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560E1" w14:textId="3F8C489B" w:rsidR="00BA2E9C" w:rsidRPr="00BA2E9C" w:rsidRDefault="00BA2E9C" w:rsidP="00BA2E9C">
      <w:pPr>
        <w:pStyle w:val="Heading1"/>
        <w:numPr>
          <w:ilvl w:val="0"/>
          <w:numId w:val="0"/>
        </w:numPr>
        <w:rPr>
          <w:color w:val="44546A" w:themeColor="text2"/>
          <w:lang w:val="lv-LV" w:bidi="lv-LV"/>
        </w:rPr>
      </w:pPr>
      <w:bookmarkStart w:id="0" w:name="_Toc96644041"/>
      <w:r w:rsidRPr="00BA2E9C">
        <w:rPr>
          <w:color w:val="44546A" w:themeColor="text2"/>
          <w:lang w:bidi="lv-LV"/>
        </w:rPr>
        <w:t xml:space="preserve">Komunikācijas plāna </w:t>
      </w:r>
      <w:r w:rsidRPr="00BA2E9C">
        <w:rPr>
          <w:color w:val="44546A" w:themeColor="text2"/>
          <w:lang w:val="lv-LV" w:bidi="lv-LV"/>
        </w:rPr>
        <w:t>paraugs</w:t>
      </w:r>
      <w:r w:rsidRPr="00BA2E9C">
        <w:rPr>
          <w:color w:val="44546A" w:themeColor="text2"/>
          <w:lang w:bidi="lv-LV"/>
        </w:rPr>
        <w:t xml:space="preserve"> (</w:t>
      </w:r>
      <w:r w:rsidR="005316C5">
        <w:rPr>
          <w:color w:val="44546A" w:themeColor="text2"/>
          <w:lang w:val="lv-LV" w:bidi="lv-LV"/>
        </w:rPr>
        <w:t>1</w:t>
      </w:r>
      <w:r w:rsidRPr="00BA2E9C">
        <w:rPr>
          <w:color w:val="44546A" w:themeColor="text2"/>
          <w:lang w:bidi="lv-LV"/>
        </w:rPr>
        <w:t>. pielikums)</w:t>
      </w:r>
      <w:bookmarkStart w:id="1" w:name="_Hlk93517674"/>
      <w:bookmarkEnd w:id="0"/>
    </w:p>
    <w:p w14:paraId="6D024358" w14:textId="77777777" w:rsidR="00BA2E9C" w:rsidRPr="007C7A4E" w:rsidRDefault="00BA2E9C" w:rsidP="00BA2E9C">
      <w:pPr>
        <w:spacing w:before="60" w:after="60"/>
        <w:rPr>
          <w:sz w:val="22"/>
        </w:rPr>
      </w:pPr>
    </w:p>
    <w:p w14:paraId="0ADE7C3C" w14:textId="77777777" w:rsidR="00BA2E9C" w:rsidRPr="007C7A4E" w:rsidRDefault="00BA2E9C" w:rsidP="00BA2E9C">
      <w:pPr>
        <w:pStyle w:val="Heading2"/>
        <w:numPr>
          <w:ilvl w:val="0"/>
          <w:numId w:val="3"/>
        </w:numPr>
        <w:tabs>
          <w:tab w:val="num" w:pos="360"/>
        </w:tabs>
        <w:spacing w:before="60" w:after="60"/>
        <w:ind w:left="1080" w:firstLine="0"/>
      </w:pPr>
      <w:bookmarkStart w:id="2" w:name="_Toc96644042"/>
      <w:r w:rsidRPr="007C7A4E">
        <w:t>Stratēģiskais apskats</w:t>
      </w:r>
      <w:bookmarkEnd w:id="2"/>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A2E9C" w:rsidRPr="007C7A4E" w14:paraId="20DCF7B7" w14:textId="77777777" w:rsidTr="003E1EB0">
        <w:trPr>
          <w:trHeight w:val="948"/>
        </w:trPr>
        <w:tc>
          <w:tcPr>
            <w:tcW w:w="9322" w:type="dxa"/>
            <w:shd w:val="clear" w:color="auto" w:fill="D5DCE4" w:themeFill="text2" w:themeFillTint="33"/>
            <w:vAlign w:val="center"/>
          </w:tcPr>
          <w:p w14:paraId="1450C79E" w14:textId="77777777" w:rsidR="00BA2E9C" w:rsidRPr="007C7A4E" w:rsidRDefault="00BA2E9C" w:rsidP="003E1EB0">
            <w:pPr>
              <w:spacing w:before="60" w:after="60"/>
              <w:rPr>
                <w:bCs/>
                <w:sz w:val="22"/>
              </w:rPr>
            </w:pPr>
            <w:r>
              <w:rPr>
                <w:bCs/>
                <w:sz w:val="22"/>
              </w:rPr>
              <w:t>Sniedziet</w:t>
            </w:r>
            <w:r w:rsidRPr="007C7A4E">
              <w:rPr>
                <w:bCs/>
                <w:sz w:val="22"/>
              </w:rPr>
              <w:t xml:space="preserve"> īsu apskatu (aptuveni divas rindkopas) par komunikācijas plāna galvenajiem elementiem, </w:t>
            </w:r>
            <w:r>
              <w:rPr>
                <w:bCs/>
                <w:sz w:val="22"/>
              </w:rPr>
              <w:t>ieskicējot</w:t>
            </w:r>
            <w:r w:rsidRPr="007C7A4E">
              <w:rPr>
                <w:bCs/>
                <w:sz w:val="22"/>
              </w:rPr>
              <w:t>, piemēram:</w:t>
            </w:r>
          </w:p>
          <w:p w14:paraId="7A06A640" w14:textId="77777777" w:rsidR="00BA2E9C" w:rsidRPr="007C7A4E" w:rsidRDefault="00BA2E9C" w:rsidP="00BA2E9C">
            <w:pPr>
              <w:numPr>
                <w:ilvl w:val="0"/>
                <w:numId w:val="2"/>
              </w:numPr>
              <w:spacing w:before="60" w:after="60" w:line="240" w:lineRule="auto"/>
              <w:rPr>
                <w:bCs/>
                <w:sz w:val="22"/>
              </w:rPr>
            </w:pPr>
            <w:r w:rsidRPr="007C7A4E">
              <w:rPr>
                <w:bCs/>
                <w:sz w:val="22"/>
              </w:rPr>
              <w:t>situācijas analīzi;</w:t>
            </w:r>
          </w:p>
          <w:p w14:paraId="6C24EBBE" w14:textId="77777777" w:rsidR="00BA2E9C" w:rsidRPr="007C7A4E" w:rsidRDefault="00BA2E9C" w:rsidP="00BA2E9C">
            <w:pPr>
              <w:numPr>
                <w:ilvl w:val="0"/>
                <w:numId w:val="2"/>
              </w:numPr>
              <w:spacing w:before="60" w:after="60" w:line="240" w:lineRule="auto"/>
              <w:rPr>
                <w:bCs/>
                <w:sz w:val="22"/>
              </w:rPr>
            </w:pPr>
            <w:r w:rsidRPr="007C7A4E">
              <w:rPr>
                <w:bCs/>
                <w:sz w:val="22"/>
              </w:rPr>
              <w:t>komunikācijas mērķus</w:t>
            </w:r>
            <w:r>
              <w:rPr>
                <w:bCs/>
                <w:sz w:val="22"/>
              </w:rPr>
              <w:t>;</w:t>
            </w:r>
          </w:p>
          <w:p w14:paraId="5F74DA06" w14:textId="77777777" w:rsidR="00BA2E9C" w:rsidRPr="007C7A4E" w:rsidRDefault="00BA2E9C" w:rsidP="00BA2E9C">
            <w:pPr>
              <w:numPr>
                <w:ilvl w:val="0"/>
                <w:numId w:val="2"/>
              </w:numPr>
              <w:spacing w:before="60" w:after="60" w:line="240" w:lineRule="auto"/>
              <w:rPr>
                <w:bCs/>
                <w:sz w:val="22"/>
              </w:rPr>
            </w:pPr>
            <w:r w:rsidRPr="007C7A4E">
              <w:rPr>
                <w:bCs/>
                <w:sz w:val="22"/>
              </w:rPr>
              <w:t>mērķauditorijas</w:t>
            </w:r>
            <w:r>
              <w:rPr>
                <w:bCs/>
                <w:sz w:val="22"/>
              </w:rPr>
              <w:t>.</w:t>
            </w:r>
          </w:p>
        </w:tc>
      </w:tr>
      <w:tr w:rsidR="00BA2E9C" w:rsidRPr="007C7A4E" w14:paraId="299EB37E" w14:textId="77777777" w:rsidTr="003E1EB0">
        <w:trPr>
          <w:trHeight w:val="1417"/>
        </w:trPr>
        <w:tc>
          <w:tcPr>
            <w:tcW w:w="9322" w:type="dxa"/>
          </w:tcPr>
          <w:p w14:paraId="5817F1A9" w14:textId="77777777" w:rsidR="00BA2E9C" w:rsidRPr="007C7A4E" w:rsidRDefault="00BA2E9C" w:rsidP="003E1EB0">
            <w:pPr>
              <w:spacing w:before="60" w:after="60"/>
              <w:rPr>
                <w:color w:val="FF0000"/>
                <w:sz w:val="22"/>
              </w:rPr>
            </w:pPr>
          </w:p>
        </w:tc>
      </w:tr>
    </w:tbl>
    <w:p w14:paraId="4858AD1C" w14:textId="77777777" w:rsidR="00BA2E9C" w:rsidRPr="007C7A4E" w:rsidRDefault="00BA2E9C" w:rsidP="00BA2E9C">
      <w:pPr>
        <w:spacing w:before="60" w:after="60"/>
        <w:rPr>
          <w:sz w:val="22"/>
        </w:rPr>
      </w:pPr>
    </w:p>
    <w:p w14:paraId="0CF5D7D4" w14:textId="77777777" w:rsidR="00BA2E9C" w:rsidRPr="007C7A4E" w:rsidRDefault="00BA2E9C" w:rsidP="00BA2E9C">
      <w:pPr>
        <w:pStyle w:val="Heading2"/>
        <w:numPr>
          <w:ilvl w:val="0"/>
          <w:numId w:val="3"/>
        </w:numPr>
        <w:tabs>
          <w:tab w:val="num" w:pos="360"/>
        </w:tabs>
        <w:spacing w:before="60" w:after="60"/>
        <w:ind w:left="1080" w:firstLine="0"/>
      </w:pPr>
      <w:bookmarkStart w:id="3" w:name="_Toc96644043"/>
      <w:r w:rsidRPr="007C7A4E">
        <w:t>Situācijas analīze</w:t>
      </w:r>
      <w:bookmarkEnd w:id="3"/>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A2E9C" w:rsidRPr="007C7A4E" w14:paraId="28CCC679" w14:textId="77777777" w:rsidTr="003E1EB0">
        <w:trPr>
          <w:trHeight w:val="948"/>
        </w:trPr>
        <w:tc>
          <w:tcPr>
            <w:tcW w:w="9322" w:type="dxa"/>
            <w:shd w:val="clear" w:color="auto" w:fill="D5DCE4" w:themeFill="text2" w:themeFillTint="33"/>
            <w:vAlign w:val="center"/>
          </w:tcPr>
          <w:p w14:paraId="4E658C86" w14:textId="77777777" w:rsidR="00BA2E9C" w:rsidRPr="007C7A4E" w:rsidRDefault="00BA2E9C" w:rsidP="003E1EB0">
            <w:pPr>
              <w:spacing w:before="60" w:after="60"/>
              <w:rPr>
                <w:sz w:val="22"/>
              </w:rPr>
            </w:pPr>
            <w:r w:rsidRPr="007C7A4E">
              <w:rPr>
                <w:sz w:val="22"/>
              </w:rPr>
              <w:t>Izvērtējiet pašreizējo situāciju, izstrādājot SVID analīzi (uzskaitot savas stiprās un vājās puses, iespējas un draudus) tam, kā veicat komunikāciju un informējat par ES fondu atbalstu. Padomājiet par to, kā jūsu galvenās auditorijas uztver ES fondus/projektu, kādi komunikācijas līdzekļi strādā un/vai kādi – nē, ko varētu pilnveidot, lai veiksmīgāk nodotu savu vēstījumu.</w:t>
            </w:r>
          </w:p>
        </w:tc>
      </w:tr>
      <w:tr w:rsidR="00BA2E9C" w:rsidRPr="007C7A4E" w14:paraId="2D86C0EE" w14:textId="77777777" w:rsidTr="003E1EB0">
        <w:trPr>
          <w:trHeight w:val="1417"/>
        </w:trPr>
        <w:tc>
          <w:tcPr>
            <w:tcW w:w="9322" w:type="dxa"/>
          </w:tcPr>
          <w:p w14:paraId="52E6E8F9" w14:textId="77777777" w:rsidR="00BA2E9C" w:rsidRPr="007C7A4E" w:rsidRDefault="00BA2E9C" w:rsidP="003E1EB0">
            <w:pPr>
              <w:spacing w:before="60" w:after="60"/>
              <w:rPr>
                <w:sz w:val="22"/>
              </w:rPr>
            </w:pPr>
            <w:r w:rsidRPr="007C7A4E">
              <w:rPr>
                <w:sz w:val="22"/>
                <w:u w:val="single"/>
              </w:rPr>
              <w:t>Stiprās puses</w:t>
            </w:r>
            <w:r>
              <w:rPr>
                <w:sz w:val="22"/>
                <w:u w:val="single"/>
              </w:rPr>
              <w:t>:</w:t>
            </w:r>
            <w:r w:rsidRPr="007C7A4E">
              <w:rPr>
                <w:sz w:val="22"/>
              </w:rPr>
              <w:t xml:space="preserve"> </w:t>
            </w:r>
          </w:p>
          <w:p w14:paraId="7F846A33" w14:textId="77777777" w:rsidR="00BA2E9C" w:rsidRPr="007C7A4E" w:rsidRDefault="00BA2E9C" w:rsidP="003E1EB0">
            <w:pPr>
              <w:spacing w:before="60" w:after="60"/>
              <w:rPr>
                <w:sz w:val="22"/>
              </w:rPr>
            </w:pPr>
            <w:r w:rsidRPr="007C7A4E">
              <w:rPr>
                <w:sz w:val="22"/>
                <w:u w:val="single"/>
              </w:rPr>
              <w:t>Vājās puses</w:t>
            </w:r>
            <w:r w:rsidRPr="007C7A4E">
              <w:rPr>
                <w:sz w:val="22"/>
              </w:rPr>
              <w:t xml:space="preserve">: </w:t>
            </w:r>
          </w:p>
          <w:p w14:paraId="15EB2D40" w14:textId="77777777" w:rsidR="00BA2E9C" w:rsidRPr="007C7A4E" w:rsidRDefault="00BA2E9C" w:rsidP="003E1EB0">
            <w:pPr>
              <w:spacing w:before="60" w:after="60"/>
              <w:rPr>
                <w:sz w:val="22"/>
              </w:rPr>
            </w:pPr>
            <w:r w:rsidRPr="007C7A4E">
              <w:rPr>
                <w:sz w:val="22"/>
                <w:u w:val="single"/>
              </w:rPr>
              <w:t>Iespējas:</w:t>
            </w:r>
            <w:r w:rsidRPr="007C7A4E">
              <w:rPr>
                <w:sz w:val="22"/>
              </w:rPr>
              <w:t xml:space="preserve"> </w:t>
            </w:r>
          </w:p>
          <w:p w14:paraId="7A33BA80" w14:textId="77777777" w:rsidR="00BA2E9C" w:rsidRPr="007C7A4E" w:rsidRDefault="00BA2E9C" w:rsidP="003E1EB0">
            <w:pPr>
              <w:spacing w:before="60" w:after="60"/>
              <w:rPr>
                <w:sz w:val="22"/>
              </w:rPr>
            </w:pPr>
            <w:r w:rsidRPr="007C7A4E">
              <w:rPr>
                <w:sz w:val="22"/>
                <w:u w:val="single"/>
              </w:rPr>
              <w:t>Draudi:</w:t>
            </w:r>
            <w:r w:rsidRPr="007C7A4E">
              <w:rPr>
                <w:sz w:val="22"/>
              </w:rPr>
              <w:t xml:space="preserve"> </w:t>
            </w:r>
          </w:p>
        </w:tc>
      </w:tr>
    </w:tbl>
    <w:p w14:paraId="25A42AD4" w14:textId="77777777" w:rsidR="00BA2E9C" w:rsidRPr="007C7A4E" w:rsidRDefault="00BA2E9C" w:rsidP="00BA2E9C">
      <w:pPr>
        <w:spacing w:before="60" w:after="60"/>
        <w:rPr>
          <w:sz w:val="22"/>
        </w:rPr>
      </w:pPr>
    </w:p>
    <w:p w14:paraId="260BBB9E" w14:textId="77777777" w:rsidR="00BA2E9C" w:rsidRPr="007C7A4E" w:rsidRDefault="00BA2E9C" w:rsidP="00BA2E9C">
      <w:pPr>
        <w:pStyle w:val="Heading2"/>
        <w:numPr>
          <w:ilvl w:val="0"/>
          <w:numId w:val="3"/>
        </w:numPr>
        <w:tabs>
          <w:tab w:val="num" w:pos="360"/>
        </w:tabs>
        <w:spacing w:before="60" w:after="60"/>
        <w:ind w:left="1080" w:firstLine="0"/>
      </w:pPr>
      <w:bookmarkStart w:id="4" w:name="_Toc96644044"/>
      <w:r w:rsidRPr="007C7A4E">
        <w:t>Mērķi</w:t>
      </w:r>
      <w:bookmarkEnd w:id="4"/>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A2E9C" w:rsidRPr="007C7A4E" w14:paraId="0D6D031B" w14:textId="77777777" w:rsidTr="003E1EB0">
        <w:trPr>
          <w:trHeight w:val="948"/>
        </w:trPr>
        <w:tc>
          <w:tcPr>
            <w:tcW w:w="9322" w:type="dxa"/>
            <w:shd w:val="clear" w:color="auto" w:fill="D5DCE4" w:themeFill="text2" w:themeFillTint="33"/>
            <w:vAlign w:val="center"/>
          </w:tcPr>
          <w:p w14:paraId="2B296382" w14:textId="77777777" w:rsidR="00BA2E9C" w:rsidRDefault="00BA2E9C" w:rsidP="003E1EB0">
            <w:pPr>
              <w:spacing w:before="60" w:after="60"/>
              <w:rPr>
                <w:sz w:val="22"/>
              </w:rPr>
            </w:pPr>
            <w:r w:rsidRPr="007C7A4E">
              <w:rPr>
                <w:sz w:val="22"/>
              </w:rPr>
              <w:t xml:space="preserve">Definējiet mērķus (ko vēlaties sasniegt stratēģiskā līmenī), nosakot </w:t>
            </w:r>
            <w:r w:rsidRPr="007C7A4E">
              <w:rPr>
                <w:b/>
                <w:sz w:val="22"/>
              </w:rPr>
              <w:t>ne vairāk</w:t>
            </w:r>
            <w:r w:rsidRPr="007C7A4E">
              <w:rPr>
                <w:sz w:val="22"/>
              </w:rPr>
              <w:t xml:space="preserve"> kā sešus mērķus, katram no tiem piesaistot atbilstošu mērķauditoriju (-</w:t>
            </w:r>
            <w:proofErr w:type="spellStart"/>
            <w:r w:rsidRPr="007C7A4E">
              <w:rPr>
                <w:sz w:val="22"/>
              </w:rPr>
              <w:t>as</w:t>
            </w:r>
            <w:proofErr w:type="spellEnd"/>
            <w:r w:rsidRPr="007C7A4E">
              <w:rPr>
                <w:sz w:val="22"/>
              </w:rPr>
              <w:t xml:space="preserve">) un iecerēto taktiku. </w:t>
            </w:r>
          </w:p>
          <w:p w14:paraId="6DDB3429" w14:textId="77777777" w:rsidR="00BA2E9C" w:rsidRPr="00896204" w:rsidRDefault="00BA2E9C" w:rsidP="003E1EB0">
            <w:pPr>
              <w:spacing w:before="60" w:after="60"/>
              <w:rPr>
                <w:sz w:val="22"/>
              </w:rPr>
            </w:pPr>
            <w:r w:rsidRPr="00896204">
              <w:rPr>
                <w:sz w:val="22"/>
              </w:rPr>
              <w:t>Pārliecinieties par izvirzīto mērķu sasaisti ar ES fondu komunikācijas stratēģijā noteiktajiem mērķiem un uzdevumiem!</w:t>
            </w:r>
          </w:p>
        </w:tc>
      </w:tr>
      <w:tr w:rsidR="00BA2E9C" w:rsidRPr="007C7A4E" w14:paraId="30D0EF1F" w14:textId="77777777" w:rsidTr="003E1EB0">
        <w:trPr>
          <w:trHeight w:val="1417"/>
        </w:trPr>
        <w:tc>
          <w:tcPr>
            <w:tcW w:w="9322" w:type="dxa"/>
          </w:tcPr>
          <w:p w14:paraId="2A1CE02D" w14:textId="77777777" w:rsidR="00BA2E9C" w:rsidRPr="007C7A4E" w:rsidRDefault="00BA2E9C" w:rsidP="003E1EB0">
            <w:pPr>
              <w:rPr>
                <w:sz w:val="22"/>
              </w:rPr>
            </w:pPr>
          </w:p>
        </w:tc>
      </w:tr>
    </w:tbl>
    <w:p w14:paraId="5A724AC2" w14:textId="77777777" w:rsidR="00BA2E9C" w:rsidRPr="007C7A4E" w:rsidRDefault="00BA2E9C" w:rsidP="00BA2E9C">
      <w:pPr>
        <w:spacing w:before="60" w:after="60"/>
        <w:rPr>
          <w:sz w:val="22"/>
        </w:rPr>
      </w:pPr>
    </w:p>
    <w:p w14:paraId="6DAACDCA" w14:textId="77777777" w:rsidR="00BA2E9C" w:rsidRPr="007C7A4E" w:rsidRDefault="00BA2E9C" w:rsidP="00BA2E9C">
      <w:pPr>
        <w:pStyle w:val="Heading2"/>
        <w:numPr>
          <w:ilvl w:val="0"/>
          <w:numId w:val="3"/>
        </w:numPr>
        <w:tabs>
          <w:tab w:val="num" w:pos="360"/>
        </w:tabs>
        <w:spacing w:before="60" w:after="60"/>
        <w:ind w:left="1080" w:firstLine="0"/>
      </w:pPr>
      <w:bookmarkStart w:id="5" w:name="_Toc96644045"/>
      <w:r w:rsidRPr="007C7A4E">
        <w:t>Mērķauditorijas</w:t>
      </w:r>
      <w:bookmarkEnd w:id="5"/>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A2E9C" w:rsidRPr="007C7A4E" w14:paraId="0AC47251" w14:textId="77777777" w:rsidTr="003E1EB0">
        <w:trPr>
          <w:trHeight w:val="948"/>
        </w:trPr>
        <w:tc>
          <w:tcPr>
            <w:tcW w:w="9322" w:type="dxa"/>
            <w:shd w:val="clear" w:color="auto" w:fill="D5DCE4" w:themeFill="text2" w:themeFillTint="33"/>
          </w:tcPr>
          <w:p w14:paraId="4CA5AC01" w14:textId="77777777" w:rsidR="00BA2E9C" w:rsidRPr="007C7A4E" w:rsidRDefault="00BA2E9C" w:rsidP="003E1EB0">
            <w:pPr>
              <w:spacing w:before="60" w:after="60"/>
              <w:rPr>
                <w:color w:val="FF0000"/>
                <w:sz w:val="22"/>
              </w:rPr>
            </w:pPr>
            <w:r w:rsidRPr="007C7A4E">
              <w:rPr>
                <w:sz w:val="22"/>
              </w:rPr>
              <w:t xml:space="preserve">Definējiet konkrētas mērķauditorijas, izvērtējot dažādu mērķauditoriju vajadzības, gaidas un intereses. </w:t>
            </w:r>
            <w:r w:rsidRPr="00896204">
              <w:rPr>
                <w:sz w:val="22"/>
              </w:rPr>
              <w:t>Mērķauditoriju vajadzības un intereses var palīdzēt noskaidrot arī tādas izpētes metodes kā sabiedriskās  domas  aptaujas,  fokusa  grupu  diskusijas, konsultācijas  ar  mērķauditoriju  pārstāvjiem  vai organizācijām, dizaina  domāšana u.c.</w:t>
            </w:r>
          </w:p>
        </w:tc>
      </w:tr>
      <w:tr w:rsidR="00BA2E9C" w:rsidRPr="007C7A4E" w14:paraId="2C49DC23" w14:textId="77777777" w:rsidTr="003E1EB0">
        <w:trPr>
          <w:trHeight w:val="1417"/>
        </w:trPr>
        <w:tc>
          <w:tcPr>
            <w:tcW w:w="9322" w:type="dxa"/>
          </w:tcPr>
          <w:p w14:paraId="2D6239A3" w14:textId="77777777" w:rsidR="00BA2E9C" w:rsidRPr="007C7A4E" w:rsidRDefault="00BA2E9C" w:rsidP="003E1EB0">
            <w:pPr>
              <w:pStyle w:val="Default"/>
              <w:spacing w:before="60" w:after="60"/>
              <w:rPr>
                <w:sz w:val="22"/>
                <w:szCs w:val="22"/>
              </w:rPr>
            </w:pPr>
          </w:p>
        </w:tc>
      </w:tr>
    </w:tbl>
    <w:p w14:paraId="288EEDDA" w14:textId="77777777" w:rsidR="00BA2E9C" w:rsidRPr="007C7A4E" w:rsidRDefault="00BA2E9C" w:rsidP="00BA2E9C">
      <w:pPr>
        <w:spacing w:before="60" w:after="60"/>
        <w:rPr>
          <w:sz w:val="22"/>
        </w:rPr>
      </w:pPr>
    </w:p>
    <w:p w14:paraId="0E479472" w14:textId="77777777" w:rsidR="00BA2E9C" w:rsidRPr="007C7A4E" w:rsidRDefault="00BA2E9C" w:rsidP="00BA2E9C">
      <w:pPr>
        <w:pStyle w:val="Heading2"/>
        <w:numPr>
          <w:ilvl w:val="0"/>
          <w:numId w:val="3"/>
        </w:numPr>
        <w:tabs>
          <w:tab w:val="num" w:pos="360"/>
        </w:tabs>
        <w:spacing w:before="60" w:after="60"/>
        <w:ind w:left="1080" w:firstLine="0"/>
      </w:pPr>
      <w:bookmarkStart w:id="6" w:name="_Toc96644046"/>
      <w:r w:rsidRPr="007C7A4E">
        <w:t>Vēstījumi</w:t>
      </w:r>
      <w:bookmarkEnd w:id="6"/>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A2E9C" w:rsidRPr="007C7A4E" w14:paraId="5E3E54EF" w14:textId="77777777" w:rsidTr="003E1EB0">
        <w:trPr>
          <w:trHeight w:val="948"/>
        </w:trPr>
        <w:tc>
          <w:tcPr>
            <w:tcW w:w="9322" w:type="dxa"/>
            <w:shd w:val="clear" w:color="auto" w:fill="D5DCE4" w:themeFill="text2" w:themeFillTint="33"/>
            <w:vAlign w:val="center"/>
          </w:tcPr>
          <w:p w14:paraId="6B16A17E" w14:textId="77777777" w:rsidR="00BA2E9C" w:rsidRPr="00896204" w:rsidRDefault="00BA2E9C" w:rsidP="003E1EB0">
            <w:pPr>
              <w:spacing w:before="60" w:after="60"/>
              <w:rPr>
                <w:sz w:val="22"/>
              </w:rPr>
            </w:pPr>
            <w:r w:rsidRPr="00896204">
              <w:rPr>
                <w:sz w:val="22"/>
              </w:rPr>
              <w:t>Atspoguļojiet galvenos vēstījumus, kas paredzēti dažādām mērķauditorijām, pārliecinoties par vēstījuma sasaisti ar ES fondu komunikācijas stratēģijā noteiktajiem konkrēto fondu komunikācijas mērķiem.</w:t>
            </w:r>
          </w:p>
        </w:tc>
      </w:tr>
      <w:tr w:rsidR="00BA2E9C" w:rsidRPr="007C7A4E" w14:paraId="669923AF" w14:textId="77777777" w:rsidTr="003E1EB0">
        <w:trPr>
          <w:trHeight w:val="1417"/>
        </w:trPr>
        <w:tc>
          <w:tcPr>
            <w:tcW w:w="9322" w:type="dxa"/>
          </w:tcPr>
          <w:p w14:paraId="184D3FE6" w14:textId="77777777" w:rsidR="00BA2E9C" w:rsidRPr="007C7A4E" w:rsidRDefault="00BA2E9C" w:rsidP="003E1EB0">
            <w:pPr>
              <w:pStyle w:val="ListParagraph"/>
              <w:spacing w:before="60" w:after="60"/>
              <w:ind w:left="0"/>
              <w:rPr>
                <w:sz w:val="22"/>
              </w:rPr>
            </w:pPr>
          </w:p>
        </w:tc>
      </w:tr>
    </w:tbl>
    <w:p w14:paraId="1BFAD535" w14:textId="77777777" w:rsidR="00BA2E9C" w:rsidRPr="007C7A4E" w:rsidRDefault="00BA2E9C" w:rsidP="00BA2E9C">
      <w:pPr>
        <w:spacing w:before="60" w:after="60"/>
        <w:rPr>
          <w:sz w:val="22"/>
        </w:rPr>
      </w:pPr>
    </w:p>
    <w:p w14:paraId="00D20390" w14:textId="77777777" w:rsidR="00BA2E9C" w:rsidRPr="007C7A4E" w:rsidRDefault="00BA2E9C" w:rsidP="00BA2E9C">
      <w:pPr>
        <w:pStyle w:val="Heading2"/>
        <w:numPr>
          <w:ilvl w:val="0"/>
          <w:numId w:val="3"/>
        </w:numPr>
        <w:tabs>
          <w:tab w:val="num" w:pos="360"/>
        </w:tabs>
        <w:spacing w:before="60" w:after="60"/>
        <w:ind w:left="1080" w:firstLine="0"/>
      </w:pPr>
      <w:bookmarkStart w:id="7" w:name="_Toc96644047"/>
      <w:r w:rsidRPr="007C7A4E">
        <w:t>Taktika</w:t>
      </w:r>
      <w:bookmarkEnd w:id="7"/>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A2E9C" w:rsidRPr="007C7A4E" w14:paraId="0C3D65E1" w14:textId="77777777" w:rsidTr="003E1EB0">
        <w:trPr>
          <w:trHeight w:val="948"/>
        </w:trPr>
        <w:tc>
          <w:tcPr>
            <w:tcW w:w="9322" w:type="dxa"/>
            <w:shd w:val="clear" w:color="auto" w:fill="D5DCE4" w:themeFill="text2" w:themeFillTint="33"/>
          </w:tcPr>
          <w:p w14:paraId="13DF4C5C" w14:textId="77777777" w:rsidR="00BA2E9C" w:rsidRPr="007C7A4E" w:rsidRDefault="00BA2E9C" w:rsidP="003E1EB0">
            <w:pPr>
              <w:spacing w:before="60" w:after="60"/>
              <w:rPr>
                <w:sz w:val="22"/>
              </w:rPr>
            </w:pPr>
            <w:r w:rsidRPr="007C7A4E">
              <w:rPr>
                <w:sz w:val="22"/>
              </w:rPr>
              <w:t xml:space="preserve">Sniedziet īsu ieskatu </w:t>
            </w:r>
            <w:r w:rsidRPr="007C7A4E">
              <w:rPr>
                <w:b/>
                <w:sz w:val="22"/>
              </w:rPr>
              <w:t>galvenajos komunikācijas pasākumos</w:t>
            </w:r>
            <w:r w:rsidRPr="007C7A4E">
              <w:rPr>
                <w:sz w:val="22"/>
              </w:rPr>
              <w:t>, ko plānojat organizēt dažādām mērķauditorijām</w:t>
            </w:r>
            <w:r>
              <w:rPr>
                <w:sz w:val="22"/>
              </w:rPr>
              <w:t>, iekļaujot arī i</w:t>
            </w:r>
            <w:r w:rsidRPr="009B5B48">
              <w:rPr>
                <w:sz w:val="22"/>
              </w:rPr>
              <w:t>nformācijas izvietošanu tīmekļa vietnē.</w:t>
            </w:r>
          </w:p>
          <w:p w14:paraId="78811CDE" w14:textId="77777777" w:rsidR="00BA2E9C" w:rsidRPr="00896204" w:rsidRDefault="00BA2E9C" w:rsidP="003E1EB0">
            <w:pPr>
              <w:spacing w:before="60" w:after="60"/>
              <w:rPr>
                <w:sz w:val="22"/>
              </w:rPr>
            </w:pPr>
            <w:r w:rsidRPr="00896204">
              <w:rPr>
                <w:bCs/>
                <w:sz w:val="22"/>
              </w:rPr>
              <w:t>Mēģiniet aprakstīt</w:t>
            </w:r>
            <w:r w:rsidRPr="00896204">
              <w:rPr>
                <w:sz w:val="22"/>
              </w:rPr>
              <w:t xml:space="preserve"> arī tādas komunikācijas iespējas, ko varētu radīt sadarbībā ar citām ES fondu komunikācijā iesaistītajām pusēm, piemēram, plānošanas reģioniem, EDIC, NVO, CFLA, citām ministrijām u.tml.</w:t>
            </w:r>
          </w:p>
        </w:tc>
      </w:tr>
      <w:tr w:rsidR="00BA2E9C" w:rsidRPr="007C7A4E" w14:paraId="27C1D0DD" w14:textId="77777777" w:rsidTr="003E1EB0">
        <w:trPr>
          <w:trHeight w:val="1417"/>
        </w:trPr>
        <w:tc>
          <w:tcPr>
            <w:tcW w:w="9322" w:type="dxa"/>
          </w:tcPr>
          <w:p w14:paraId="2A7A0FED" w14:textId="77777777" w:rsidR="00BA2E9C" w:rsidRPr="007C7A4E" w:rsidRDefault="00BA2E9C" w:rsidP="003E1EB0">
            <w:pPr>
              <w:pStyle w:val="ListParagraph"/>
              <w:spacing w:before="60" w:after="60"/>
              <w:rPr>
                <w:sz w:val="22"/>
              </w:rPr>
            </w:pPr>
          </w:p>
        </w:tc>
      </w:tr>
    </w:tbl>
    <w:p w14:paraId="517678FD" w14:textId="77777777" w:rsidR="00BA2E9C" w:rsidRPr="007C7A4E" w:rsidRDefault="00BA2E9C" w:rsidP="00BA2E9C">
      <w:pPr>
        <w:spacing w:before="60" w:after="60"/>
        <w:rPr>
          <w:sz w:val="22"/>
        </w:rPr>
      </w:pPr>
    </w:p>
    <w:p w14:paraId="490C5F6C" w14:textId="77777777" w:rsidR="00BA2E9C" w:rsidRPr="007C7A4E" w:rsidRDefault="00BA2E9C" w:rsidP="00BA2E9C">
      <w:pPr>
        <w:pStyle w:val="Heading2"/>
        <w:numPr>
          <w:ilvl w:val="0"/>
          <w:numId w:val="3"/>
        </w:numPr>
        <w:tabs>
          <w:tab w:val="num" w:pos="360"/>
        </w:tabs>
        <w:spacing w:before="60" w:after="60"/>
        <w:ind w:left="1080" w:firstLine="0"/>
      </w:pPr>
      <w:bookmarkStart w:id="8" w:name="_Toc96644048"/>
      <w:r w:rsidRPr="007C7A4E">
        <w:t>Mediji</w:t>
      </w:r>
      <w:bookmarkEnd w:id="8"/>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A2E9C" w:rsidRPr="007C7A4E" w14:paraId="1FFF9B45" w14:textId="77777777" w:rsidTr="003E1EB0">
        <w:trPr>
          <w:trHeight w:val="948"/>
        </w:trPr>
        <w:tc>
          <w:tcPr>
            <w:tcW w:w="9322" w:type="dxa"/>
            <w:shd w:val="clear" w:color="auto" w:fill="D5DCE4" w:themeFill="text2" w:themeFillTint="33"/>
            <w:vAlign w:val="center"/>
          </w:tcPr>
          <w:p w14:paraId="7AB58015" w14:textId="77777777" w:rsidR="00BA2E9C" w:rsidRPr="007C7A4E" w:rsidRDefault="00BA2E9C" w:rsidP="003E1EB0">
            <w:pPr>
              <w:spacing w:before="60" w:after="60"/>
              <w:rPr>
                <w:sz w:val="22"/>
              </w:rPr>
            </w:pPr>
            <w:r w:rsidRPr="007C7A4E">
              <w:rPr>
                <w:sz w:val="22"/>
              </w:rPr>
              <w:t xml:space="preserve">Identificējiet projektam atbilstošos medijus, piemēram, vietējos medijus (atkarībā no projektu īstenošanas vietas) vai nozares medijus (piemēram, izdevumi kādā konkrētā jomā). </w:t>
            </w:r>
          </w:p>
        </w:tc>
      </w:tr>
      <w:tr w:rsidR="00BA2E9C" w:rsidRPr="007C7A4E" w14:paraId="59246F45" w14:textId="77777777" w:rsidTr="003E1EB0">
        <w:trPr>
          <w:trHeight w:val="1417"/>
        </w:trPr>
        <w:tc>
          <w:tcPr>
            <w:tcW w:w="9322" w:type="dxa"/>
          </w:tcPr>
          <w:p w14:paraId="2BF46070" w14:textId="77777777" w:rsidR="00BA2E9C" w:rsidRPr="007C7A4E" w:rsidRDefault="00BA2E9C" w:rsidP="003E1EB0">
            <w:pPr>
              <w:spacing w:before="60" w:after="60"/>
              <w:rPr>
                <w:b/>
                <w:sz w:val="22"/>
              </w:rPr>
            </w:pPr>
          </w:p>
        </w:tc>
      </w:tr>
    </w:tbl>
    <w:p w14:paraId="65CD87F3" w14:textId="77777777" w:rsidR="00BA2E9C" w:rsidRPr="007C7A4E" w:rsidRDefault="00BA2E9C" w:rsidP="00BA2E9C">
      <w:pPr>
        <w:spacing w:before="60" w:after="60"/>
        <w:rPr>
          <w:sz w:val="22"/>
        </w:rPr>
      </w:pPr>
    </w:p>
    <w:p w14:paraId="18E565F9" w14:textId="77777777" w:rsidR="00BA2E9C" w:rsidRPr="007C7A4E" w:rsidRDefault="00BA2E9C" w:rsidP="00BA2E9C">
      <w:pPr>
        <w:pStyle w:val="Heading2"/>
        <w:numPr>
          <w:ilvl w:val="0"/>
          <w:numId w:val="3"/>
        </w:numPr>
        <w:tabs>
          <w:tab w:val="num" w:pos="360"/>
        </w:tabs>
        <w:spacing w:before="60" w:after="60"/>
        <w:ind w:left="567" w:hanging="283"/>
      </w:pPr>
      <w:bookmarkStart w:id="9" w:name="_Toc96644049"/>
      <w:r w:rsidRPr="007C7A4E">
        <w:t>Rezultātu novērtējums</w:t>
      </w:r>
      <w:bookmarkEnd w:id="9"/>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A2E9C" w:rsidRPr="007C7A4E" w14:paraId="2C8EFA15" w14:textId="77777777" w:rsidTr="003E1EB0">
        <w:trPr>
          <w:trHeight w:val="948"/>
        </w:trPr>
        <w:tc>
          <w:tcPr>
            <w:tcW w:w="9322" w:type="dxa"/>
            <w:shd w:val="clear" w:color="auto" w:fill="D5DCE4" w:themeFill="text2" w:themeFillTint="33"/>
            <w:vAlign w:val="center"/>
          </w:tcPr>
          <w:p w14:paraId="3385BC21" w14:textId="77777777" w:rsidR="00BA2E9C" w:rsidRPr="007C7A4E" w:rsidRDefault="00BA2E9C" w:rsidP="003E1EB0">
            <w:pPr>
              <w:spacing w:before="60" w:after="60"/>
              <w:rPr>
                <w:bCs/>
                <w:iCs/>
                <w:sz w:val="22"/>
              </w:rPr>
            </w:pPr>
            <w:r w:rsidRPr="007C7A4E">
              <w:rPr>
                <w:bCs/>
                <w:sz w:val="22"/>
              </w:rPr>
              <w:t xml:space="preserve">Norādiet novērtēšanas kritērijus </w:t>
            </w:r>
            <w:r w:rsidRPr="007C7A4E">
              <w:rPr>
                <w:bCs/>
                <w:iCs/>
                <w:sz w:val="22"/>
              </w:rPr>
              <w:t>(kādā veidā izvērtēsiet, vai esat sasnieguši savus komunikācijas mērķus) un pierādījumus tam, kas ticis sasniegts publicitātes jomā.</w:t>
            </w:r>
          </w:p>
        </w:tc>
      </w:tr>
      <w:tr w:rsidR="00BA2E9C" w:rsidRPr="007C7A4E" w14:paraId="5EBF8FBB" w14:textId="77777777" w:rsidTr="003E1EB0">
        <w:trPr>
          <w:trHeight w:val="1417"/>
        </w:trPr>
        <w:tc>
          <w:tcPr>
            <w:tcW w:w="9322" w:type="dxa"/>
          </w:tcPr>
          <w:p w14:paraId="041CC509" w14:textId="77777777" w:rsidR="00BA2E9C" w:rsidRPr="007C7A4E" w:rsidRDefault="00BA2E9C" w:rsidP="003E1EB0">
            <w:pPr>
              <w:spacing w:before="60" w:after="60"/>
              <w:rPr>
                <w:sz w:val="22"/>
              </w:rPr>
            </w:pPr>
          </w:p>
        </w:tc>
      </w:tr>
    </w:tbl>
    <w:p w14:paraId="75F9F23D" w14:textId="633CBA9D" w:rsidR="00BA2E9C" w:rsidRDefault="00BA2E9C" w:rsidP="00BA2E9C">
      <w:pPr>
        <w:spacing w:before="60" w:after="60"/>
        <w:rPr>
          <w:sz w:val="22"/>
        </w:rPr>
      </w:pPr>
    </w:p>
    <w:p w14:paraId="2BD00E4D" w14:textId="0CB6A431" w:rsidR="00BA2E9C" w:rsidRDefault="00BA2E9C" w:rsidP="00BA2E9C">
      <w:pPr>
        <w:spacing w:before="60" w:after="60"/>
        <w:rPr>
          <w:sz w:val="22"/>
        </w:rPr>
      </w:pPr>
    </w:p>
    <w:p w14:paraId="55C5A0A0" w14:textId="6560FD74" w:rsidR="00BA2E9C" w:rsidRDefault="00BA2E9C" w:rsidP="00BA2E9C">
      <w:pPr>
        <w:spacing w:before="60" w:after="60"/>
        <w:rPr>
          <w:sz w:val="22"/>
        </w:rPr>
      </w:pPr>
    </w:p>
    <w:p w14:paraId="54E84280" w14:textId="2DEE7C78" w:rsidR="00BA2E9C" w:rsidRDefault="00BA2E9C" w:rsidP="00BA2E9C">
      <w:pPr>
        <w:spacing w:before="60" w:after="60"/>
        <w:rPr>
          <w:sz w:val="22"/>
        </w:rPr>
      </w:pPr>
    </w:p>
    <w:p w14:paraId="3129D3DF" w14:textId="77777777" w:rsidR="00BA2E9C" w:rsidRPr="007C7A4E" w:rsidRDefault="00BA2E9C" w:rsidP="00BA2E9C">
      <w:pPr>
        <w:spacing w:before="60" w:after="60"/>
        <w:rPr>
          <w:sz w:val="22"/>
        </w:rPr>
      </w:pPr>
    </w:p>
    <w:p w14:paraId="10CF114A" w14:textId="77777777" w:rsidR="00BA2E9C" w:rsidRPr="007C7A4E" w:rsidRDefault="00BA2E9C" w:rsidP="00BA2E9C">
      <w:pPr>
        <w:pStyle w:val="Heading2"/>
        <w:spacing w:before="60" w:after="60"/>
        <w:ind w:left="284"/>
      </w:pPr>
      <w:bookmarkStart w:id="10" w:name="_Toc96644050"/>
      <w:r>
        <w:lastRenderedPageBreak/>
        <w:t>9</w:t>
      </w:r>
      <w:r w:rsidRPr="007C7A4E">
        <w:t>. Atbildīgās personas</w:t>
      </w:r>
      <w:bookmarkEnd w:id="10"/>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A2E9C" w:rsidRPr="007C7A4E" w14:paraId="3B245E5F" w14:textId="77777777" w:rsidTr="003E1EB0">
        <w:trPr>
          <w:trHeight w:val="830"/>
        </w:trPr>
        <w:tc>
          <w:tcPr>
            <w:tcW w:w="9322" w:type="dxa"/>
            <w:shd w:val="clear" w:color="auto" w:fill="D5DCE4" w:themeFill="text2" w:themeFillTint="33"/>
            <w:vAlign w:val="center"/>
          </w:tcPr>
          <w:p w14:paraId="72D6F28F" w14:textId="77777777" w:rsidR="00BA2E9C" w:rsidRPr="007C7A4E" w:rsidRDefault="00BA2E9C" w:rsidP="003E1EB0">
            <w:pPr>
              <w:spacing w:before="60" w:after="60"/>
              <w:rPr>
                <w:iCs/>
                <w:sz w:val="22"/>
              </w:rPr>
            </w:pPr>
            <w:r w:rsidRPr="007C7A4E">
              <w:rPr>
                <w:bCs/>
                <w:sz w:val="22"/>
              </w:rPr>
              <w:t>Norādiet par komunikācijas plāna īstenošanu atbildīgo personu kontaktinformāciju.</w:t>
            </w:r>
          </w:p>
        </w:tc>
      </w:tr>
      <w:tr w:rsidR="00BA2E9C" w:rsidRPr="007C7A4E" w14:paraId="6365A329" w14:textId="77777777" w:rsidTr="003E1EB0">
        <w:trPr>
          <w:trHeight w:val="1417"/>
        </w:trPr>
        <w:tc>
          <w:tcPr>
            <w:tcW w:w="9322" w:type="dxa"/>
          </w:tcPr>
          <w:p w14:paraId="7D453741" w14:textId="77777777" w:rsidR="00BA2E9C" w:rsidRPr="007C7A4E" w:rsidRDefault="00BA2E9C" w:rsidP="003E1EB0">
            <w:pPr>
              <w:pStyle w:val="ListParagraph"/>
              <w:spacing w:before="60" w:after="60"/>
              <w:ind w:left="0"/>
              <w:rPr>
                <w:sz w:val="22"/>
              </w:rPr>
            </w:pPr>
          </w:p>
        </w:tc>
      </w:tr>
      <w:bookmarkEnd w:id="1"/>
    </w:tbl>
    <w:p w14:paraId="4D31411F" w14:textId="77777777" w:rsidR="00BA2E9C" w:rsidRPr="00610DA9" w:rsidRDefault="00BA2E9C" w:rsidP="00BA2E9C">
      <w:pPr>
        <w:rPr>
          <w:szCs w:val="24"/>
        </w:rPr>
      </w:pPr>
    </w:p>
    <w:p w14:paraId="759C2B4F" w14:textId="77777777" w:rsidR="00BA2E9C" w:rsidRPr="00610DA9" w:rsidRDefault="00BA2E9C" w:rsidP="00BA2E9C">
      <w:pPr>
        <w:rPr>
          <w:szCs w:val="24"/>
        </w:rPr>
        <w:sectPr w:rsidR="00BA2E9C" w:rsidRPr="00610DA9" w:rsidSect="00831795">
          <w:pgSz w:w="11906" w:h="16838"/>
          <w:pgMar w:top="1134" w:right="1134" w:bottom="851" w:left="1418" w:header="709" w:footer="709" w:gutter="0"/>
          <w:cols w:space="708"/>
          <w:titlePg/>
          <w:docGrid w:linePitch="360"/>
        </w:sectPr>
      </w:pPr>
    </w:p>
    <w:p w14:paraId="033668DE" w14:textId="77777777" w:rsidR="00BA2E9C" w:rsidRPr="00610DA9" w:rsidRDefault="00BA2E9C" w:rsidP="00BA2E9C">
      <w:pPr>
        <w:rPr>
          <w:szCs w:val="24"/>
        </w:rPr>
      </w:pPr>
    </w:p>
    <w:p w14:paraId="5961C72B" w14:textId="77777777" w:rsidR="00BA2E9C" w:rsidRPr="003C0BEF" w:rsidRDefault="00BA2E9C" w:rsidP="00BA2E9C">
      <w:pPr>
        <w:pStyle w:val="Heading2"/>
        <w:numPr>
          <w:ilvl w:val="0"/>
          <w:numId w:val="5"/>
        </w:numPr>
        <w:tabs>
          <w:tab w:val="num" w:pos="360"/>
        </w:tabs>
        <w:ind w:left="1080" w:firstLine="0"/>
        <w:jc w:val="center"/>
      </w:pPr>
      <w:bookmarkStart w:id="11" w:name="_Toc96644051"/>
      <w:r w:rsidRPr="003C0BEF">
        <w:t>Plānoto aktivitāšu laika grafiks un budžets</w:t>
      </w:r>
      <w:bookmarkEnd w:id="11"/>
    </w:p>
    <w:tbl>
      <w:tblPr>
        <w:tblpPr w:leftFromText="180" w:rightFromText="180" w:vertAnchor="text" w:horzAnchor="margin" w:tblpXSpec="center" w:tblpY="143"/>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1985"/>
        <w:gridCol w:w="2760"/>
        <w:gridCol w:w="2768"/>
        <w:gridCol w:w="1843"/>
        <w:gridCol w:w="1767"/>
        <w:gridCol w:w="1351"/>
      </w:tblGrid>
      <w:tr w:rsidR="00BA2E9C" w:rsidRPr="0004506D" w14:paraId="2426FEBA" w14:textId="77777777" w:rsidTr="00BA2E9C">
        <w:tc>
          <w:tcPr>
            <w:tcW w:w="15559"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229125" w14:textId="77777777" w:rsidR="00BA2E9C" w:rsidRPr="008E491B" w:rsidRDefault="00BA2E9C" w:rsidP="003E1EB0">
            <w:pPr>
              <w:spacing w:before="60" w:after="60"/>
              <w:jc w:val="center"/>
              <w:rPr>
                <w:b/>
                <w:bCs/>
                <w:iCs/>
                <w:sz w:val="20"/>
              </w:rPr>
            </w:pPr>
            <w:r w:rsidRPr="008E491B">
              <w:rPr>
                <w:b/>
                <w:bCs/>
                <w:iCs/>
                <w:sz w:val="20"/>
              </w:rPr>
              <w:t>2023.</w:t>
            </w:r>
            <w:r>
              <w:rPr>
                <w:b/>
                <w:bCs/>
                <w:iCs/>
                <w:sz w:val="20"/>
              </w:rPr>
              <w:t xml:space="preserve"> </w:t>
            </w:r>
            <w:r w:rsidRPr="008E491B">
              <w:rPr>
                <w:b/>
                <w:bCs/>
                <w:iCs/>
                <w:sz w:val="20"/>
              </w:rPr>
              <w:t>gads</w:t>
            </w:r>
          </w:p>
        </w:tc>
      </w:tr>
      <w:tr w:rsidR="00BA2E9C" w:rsidRPr="0004506D" w14:paraId="226A63C4" w14:textId="77777777" w:rsidTr="00BA2E9C">
        <w:tc>
          <w:tcPr>
            <w:tcW w:w="180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706E796" w14:textId="77777777" w:rsidR="00BA2E9C" w:rsidRPr="008E491B" w:rsidRDefault="00BA2E9C" w:rsidP="003E1EB0">
            <w:pPr>
              <w:spacing w:before="60" w:after="60"/>
              <w:jc w:val="center"/>
              <w:rPr>
                <w:b/>
                <w:bCs/>
                <w:iCs/>
                <w:sz w:val="20"/>
              </w:rPr>
            </w:pPr>
            <w:r w:rsidRPr="008E491B">
              <w:rPr>
                <w:b/>
                <w:bCs/>
                <w:iCs/>
                <w:sz w:val="20"/>
              </w:rPr>
              <w:t>Komunikācijas aktivitāte</w:t>
            </w:r>
          </w:p>
        </w:tc>
        <w:tc>
          <w:tcPr>
            <w:tcW w:w="127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EEF19F2" w14:textId="77777777" w:rsidR="00BA2E9C" w:rsidRDefault="00BA2E9C" w:rsidP="003E1EB0">
            <w:pPr>
              <w:jc w:val="center"/>
              <w:rPr>
                <w:b/>
                <w:bCs/>
                <w:iCs/>
                <w:sz w:val="20"/>
              </w:rPr>
            </w:pPr>
            <w:r w:rsidRPr="008E491B">
              <w:rPr>
                <w:b/>
                <w:bCs/>
                <w:iCs/>
                <w:sz w:val="20"/>
              </w:rPr>
              <w:t>Metode/</w:t>
            </w:r>
          </w:p>
          <w:p w14:paraId="25C31216" w14:textId="77777777" w:rsidR="00BA2E9C" w:rsidRPr="008E491B" w:rsidRDefault="00BA2E9C" w:rsidP="003E1EB0">
            <w:pPr>
              <w:jc w:val="center"/>
              <w:rPr>
                <w:b/>
                <w:bCs/>
                <w:iCs/>
                <w:sz w:val="20"/>
              </w:rPr>
            </w:pPr>
            <w:r w:rsidRPr="008E491B">
              <w:rPr>
                <w:b/>
                <w:bCs/>
                <w:iCs/>
                <w:sz w:val="20"/>
              </w:rPr>
              <w:t>taktika</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799A02C" w14:textId="77777777" w:rsidR="00BA2E9C" w:rsidRPr="008E491B" w:rsidRDefault="00BA2E9C" w:rsidP="003E1EB0">
            <w:pPr>
              <w:spacing w:before="60" w:after="60"/>
              <w:jc w:val="center"/>
              <w:rPr>
                <w:b/>
                <w:bCs/>
                <w:iCs/>
                <w:sz w:val="20"/>
              </w:rPr>
            </w:pPr>
            <w:r w:rsidRPr="008E491B">
              <w:rPr>
                <w:b/>
                <w:bCs/>
                <w:iCs/>
                <w:sz w:val="20"/>
              </w:rPr>
              <w:t>Komunikācijas kanāli</w:t>
            </w:r>
          </w:p>
        </w:tc>
        <w:tc>
          <w:tcPr>
            <w:tcW w:w="27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BA28B14" w14:textId="77777777" w:rsidR="00BA2E9C" w:rsidRPr="008E491B" w:rsidRDefault="00BA2E9C" w:rsidP="003E1EB0">
            <w:pPr>
              <w:spacing w:before="60" w:after="60"/>
              <w:jc w:val="center"/>
              <w:rPr>
                <w:b/>
                <w:bCs/>
                <w:iCs/>
                <w:sz w:val="20"/>
              </w:rPr>
            </w:pPr>
            <w:r w:rsidRPr="008E491B">
              <w:rPr>
                <w:b/>
                <w:bCs/>
                <w:iCs/>
                <w:sz w:val="20"/>
              </w:rPr>
              <w:t>Laiks</w:t>
            </w:r>
          </w:p>
        </w:tc>
        <w:tc>
          <w:tcPr>
            <w:tcW w:w="27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5BE68F6" w14:textId="77777777" w:rsidR="00BA2E9C" w:rsidRPr="008E491B" w:rsidRDefault="00BA2E9C" w:rsidP="003E1EB0">
            <w:pPr>
              <w:spacing w:before="60" w:after="60"/>
              <w:jc w:val="center"/>
              <w:rPr>
                <w:b/>
                <w:bCs/>
                <w:iCs/>
                <w:sz w:val="20"/>
              </w:rPr>
            </w:pPr>
            <w:r w:rsidRPr="008E491B">
              <w:rPr>
                <w:b/>
                <w:bCs/>
                <w:iCs/>
                <w:sz w:val="20"/>
              </w:rPr>
              <w:t>Dalībnieki/ mērķgrupa</w:t>
            </w:r>
          </w:p>
        </w:tc>
        <w:tc>
          <w:tcPr>
            <w:tcW w:w="184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4CD9863" w14:textId="77777777" w:rsidR="00BA2E9C" w:rsidRPr="008E491B" w:rsidRDefault="00BA2E9C" w:rsidP="003E1EB0">
            <w:pPr>
              <w:spacing w:before="60" w:after="60"/>
              <w:jc w:val="center"/>
              <w:rPr>
                <w:b/>
                <w:bCs/>
                <w:iCs/>
                <w:sz w:val="20"/>
              </w:rPr>
            </w:pPr>
            <w:r w:rsidRPr="008E491B">
              <w:rPr>
                <w:b/>
                <w:bCs/>
                <w:iCs/>
                <w:sz w:val="20"/>
              </w:rPr>
              <w:t>Plānotās izmaksas (EUR)</w:t>
            </w:r>
          </w:p>
        </w:tc>
        <w:tc>
          <w:tcPr>
            <w:tcW w:w="176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E5BBA79" w14:textId="77777777" w:rsidR="00BA2E9C" w:rsidRPr="008E491B" w:rsidRDefault="00BA2E9C" w:rsidP="003E1EB0">
            <w:pPr>
              <w:spacing w:before="60" w:after="60"/>
              <w:jc w:val="center"/>
              <w:rPr>
                <w:b/>
                <w:bCs/>
                <w:iCs/>
                <w:sz w:val="20"/>
              </w:rPr>
            </w:pPr>
            <w:r w:rsidRPr="008E491B">
              <w:rPr>
                <w:b/>
                <w:bCs/>
                <w:iCs/>
                <w:sz w:val="20"/>
              </w:rPr>
              <w:t>Piezīmes</w:t>
            </w:r>
          </w:p>
        </w:tc>
        <w:tc>
          <w:tcPr>
            <w:tcW w:w="135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00D89C1" w14:textId="77777777" w:rsidR="00BA2E9C" w:rsidRPr="008E491B" w:rsidRDefault="00BA2E9C" w:rsidP="003E1EB0">
            <w:pPr>
              <w:spacing w:before="60" w:after="60"/>
              <w:jc w:val="center"/>
              <w:rPr>
                <w:b/>
                <w:bCs/>
                <w:iCs/>
                <w:sz w:val="20"/>
              </w:rPr>
            </w:pPr>
            <w:r w:rsidRPr="008E491B">
              <w:rPr>
                <w:b/>
                <w:bCs/>
                <w:iCs/>
                <w:sz w:val="20"/>
              </w:rPr>
              <w:t>Atbildīgais</w:t>
            </w:r>
          </w:p>
        </w:tc>
      </w:tr>
      <w:tr w:rsidR="00BA2E9C" w:rsidRPr="0004506D" w14:paraId="5133D805" w14:textId="77777777" w:rsidTr="003E1EB0">
        <w:tc>
          <w:tcPr>
            <w:tcW w:w="1809" w:type="dxa"/>
            <w:tcBorders>
              <w:top w:val="single" w:sz="4" w:space="0" w:color="auto"/>
              <w:left w:val="single" w:sz="4" w:space="0" w:color="auto"/>
              <w:bottom w:val="single" w:sz="4" w:space="0" w:color="auto"/>
              <w:right w:val="single" w:sz="4" w:space="0" w:color="auto"/>
            </w:tcBorders>
            <w:hideMark/>
          </w:tcPr>
          <w:p w14:paraId="2A438346" w14:textId="03CA3017" w:rsidR="00BA2E9C" w:rsidRPr="00E94E7C" w:rsidRDefault="00BA2E9C" w:rsidP="003E1EB0">
            <w:pPr>
              <w:jc w:val="left"/>
              <w:rPr>
                <w:bCs/>
                <w:iCs/>
                <w:color w:val="404040"/>
                <w:sz w:val="20"/>
              </w:rPr>
            </w:pPr>
          </w:p>
        </w:tc>
        <w:tc>
          <w:tcPr>
            <w:tcW w:w="1276" w:type="dxa"/>
            <w:tcBorders>
              <w:top w:val="single" w:sz="4" w:space="0" w:color="auto"/>
              <w:left w:val="single" w:sz="4" w:space="0" w:color="auto"/>
              <w:bottom w:val="single" w:sz="4" w:space="0" w:color="auto"/>
              <w:right w:val="single" w:sz="4" w:space="0" w:color="auto"/>
            </w:tcBorders>
          </w:tcPr>
          <w:p w14:paraId="2B2F3605" w14:textId="77777777" w:rsidR="00BA2E9C" w:rsidRPr="00E94E7C" w:rsidRDefault="00BA2E9C" w:rsidP="005316C5">
            <w:pPr>
              <w:rPr>
                <w:bCs/>
                <w:iCs/>
                <w:color w:val="404040"/>
                <w:sz w:val="20"/>
              </w:rPr>
            </w:pPr>
          </w:p>
        </w:tc>
        <w:tc>
          <w:tcPr>
            <w:tcW w:w="1985" w:type="dxa"/>
            <w:tcBorders>
              <w:top w:val="single" w:sz="4" w:space="0" w:color="auto"/>
              <w:left w:val="single" w:sz="4" w:space="0" w:color="auto"/>
              <w:bottom w:val="single" w:sz="4" w:space="0" w:color="auto"/>
              <w:right w:val="single" w:sz="4" w:space="0" w:color="auto"/>
            </w:tcBorders>
          </w:tcPr>
          <w:p w14:paraId="7CDF2630" w14:textId="77777777" w:rsidR="00BA2E9C" w:rsidRPr="00E94E7C" w:rsidRDefault="00BA2E9C" w:rsidP="003E1EB0">
            <w:pPr>
              <w:rPr>
                <w:bCs/>
                <w:iCs/>
                <w:color w:val="404040"/>
                <w:sz w:val="20"/>
                <w:lang w:val="et-EE"/>
              </w:rPr>
            </w:pPr>
          </w:p>
          <w:p w14:paraId="17C8FD65" w14:textId="77777777" w:rsidR="00BA2E9C" w:rsidRPr="00E94E7C" w:rsidRDefault="00BA2E9C" w:rsidP="003E1EB0">
            <w:pPr>
              <w:rPr>
                <w:bCs/>
                <w:iCs/>
                <w:color w:val="404040"/>
                <w:sz w:val="20"/>
              </w:rPr>
            </w:pPr>
          </w:p>
        </w:tc>
        <w:tc>
          <w:tcPr>
            <w:tcW w:w="2760" w:type="dxa"/>
            <w:tcBorders>
              <w:top w:val="single" w:sz="4" w:space="0" w:color="auto"/>
              <w:left w:val="single" w:sz="4" w:space="0" w:color="auto"/>
              <w:bottom w:val="single" w:sz="4" w:space="0" w:color="auto"/>
              <w:right w:val="single" w:sz="4" w:space="0" w:color="auto"/>
            </w:tcBorders>
          </w:tcPr>
          <w:p w14:paraId="198F3E53" w14:textId="7EA3844B" w:rsidR="00BA2E9C" w:rsidRPr="00E94E7C" w:rsidRDefault="00BA2E9C" w:rsidP="005316C5">
            <w:pPr>
              <w:spacing w:before="0" w:after="0" w:line="240" w:lineRule="auto"/>
              <w:ind w:left="170"/>
              <w:jc w:val="left"/>
              <w:rPr>
                <w:bCs/>
                <w:iCs/>
                <w:color w:val="404040"/>
                <w:sz w:val="20"/>
              </w:rPr>
            </w:pPr>
          </w:p>
        </w:tc>
        <w:tc>
          <w:tcPr>
            <w:tcW w:w="2768" w:type="dxa"/>
            <w:tcBorders>
              <w:top w:val="single" w:sz="4" w:space="0" w:color="auto"/>
              <w:left w:val="single" w:sz="4" w:space="0" w:color="auto"/>
              <w:bottom w:val="single" w:sz="4" w:space="0" w:color="auto"/>
              <w:right w:val="single" w:sz="4" w:space="0" w:color="auto"/>
            </w:tcBorders>
            <w:hideMark/>
          </w:tcPr>
          <w:p w14:paraId="2756A98E" w14:textId="79F3CC94" w:rsidR="00BA2E9C" w:rsidRPr="00E94E7C" w:rsidRDefault="00BA2E9C" w:rsidP="003E1EB0">
            <w:pPr>
              <w:rPr>
                <w:bCs/>
                <w:iCs/>
                <w:color w:val="404040"/>
                <w:sz w:val="20"/>
              </w:rPr>
            </w:pPr>
          </w:p>
        </w:tc>
        <w:tc>
          <w:tcPr>
            <w:tcW w:w="1843" w:type="dxa"/>
            <w:tcBorders>
              <w:top w:val="single" w:sz="4" w:space="0" w:color="auto"/>
              <w:left w:val="single" w:sz="4" w:space="0" w:color="auto"/>
              <w:bottom w:val="single" w:sz="4" w:space="0" w:color="auto"/>
              <w:right w:val="single" w:sz="4" w:space="0" w:color="auto"/>
            </w:tcBorders>
          </w:tcPr>
          <w:p w14:paraId="42B3774A" w14:textId="18FC3A03" w:rsidR="00BA2E9C" w:rsidRPr="00E94E7C" w:rsidRDefault="00BA2E9C" w:rsidP="003E1EB0">
            <w:pPr>
              <w:rPr>
                <w:bCs/>
                <w:iCs/>
                <w:color w:val="404040"/>
                <w:sz w:val="20"/>
              </w:rPr>
            </w:pPr>
          </w:p>
        </w:tc>
        <w:tc>
          <w:tcPr>
            <w:tcW w:w="1767" w:type="dxa"/>
            <w:tcBorders>
              <w:top w:val="single" w:sz="4" w:space="0" w:color="auto"/>
              <w:left w:val="single" w:sz="4" w:space="0" w:color="auto"/>
              <w:bottom w:val="single" w:sz="4" w:space="0" w:color="auto"/>
              <w:right w:val="single" w:sz="4" w:space="0" w:color="auto"/>
            </w:tcBorders>
          </w:tcPr>
          <w:p w14:paraId="27CB038B" w14:textId="77777777" w:rsidR="00BA2E9C" w:rsidRPr="00E94E7C" w:rsidRDefault="00BA2E9C" w:rsidP="005316C5">
            <w:pPr>
              <w:rPr>
                <w:bCs/>
                <w:iCs/>
                <w:color w:val="404040"/>
                <w:sz w:val="20"/>
              </w:rPr>
            </w:pPr>
          </w:p>
        </w:tc>
        <w:tc>
          <w:tcPr>
            <w:tcW w:w="1351" w:type="dxa"/>
            <w:tcBorders>
              <w:top w:val="single" w:sz="4" w:space="0" w:color="auto"/>
              <w:left w:val="single" w:sz="4" w:space="0" w:color="auto"/>
              <w:bottom w:val="single" w:sz="4" w:space="0" w:color="auto"/>
              <w:right w:val="single" w:sz="4" w:space="0" w:color="auto"/>
            </w:tcBorders>
          </w:tcPr>
          <w:p w14:paraId="3253BAD9" w14:textId="1F4A3C77" w:rsidR="00BA2E9C" w:rsidRPr="00E94E7C" w:rsidRDefault="00BA2E9C" w:rsidP="003E1EB0">
            <w:pPr>
              <w:rPr>
                <w:bCs/>
                <w:iCs/>
                <w:color w:val="404040"/>
                <w:sz w:val="20"/>
              </w:rPr>
            </w:pPr>
          </w:p>
        </w:tc>
      </w:tr>
    </w:tbl>
    <w:p w14:paraId="4CF312B4" w14:textId="77777777" w:rsidR="00BA2E9C" w:rsidRPr="0004506D" w:rsidRDefault="00BA2E9C" w:rsidP="00BA2E9C">
      <w:pPr>
        <w:jc w:val="right"/>
        <w:rPr>
          <w:sz w:val="22"/>
        </w:rPr>
      </w:pPr>
    </w:p>
    <w:p w14:paraId="242169E5" w14:textId="77777777" w:rsidR="00BA2E9C" w:rsidRPr="0004506D" w:rsidRDefault="00BA2E9C" w:rsidP="00BA2E9C">
      <w:pPr>
        <w:rPr>
          <w:bCs/>
          <w:iCs/>
          <w:sz w:val="22"/>
        </w:rPr>
      </w:pPr>
    </w:p>
    <w:p w14:paraId="30E83C40" w14:textId="77777777" w:rsidR="00BA2E9C" w:rsidRPr="0004506D" w:rsidRDefault="00BA2E9C" w:rsidP="00BA2E9C">
      <w:pPr>
        <w:rPr>
          <w:bCs/>
          <w:iCs/>
          <w:sz w:val="22"/>
        </w:rPr>
      </w:pPr>
    </w:p>
    <w:p w14:paraId="585C36B8" w14:textId="77777777" w:rsidR="00BA2E9C" w:rsidRDefault="00BA2E9C" w:rsidP="00BA2E9C">
      <w:pPr>
        <w:rPr>
          <w:b/>
          <w:bCs/>
          <w:sz w:val="22"/>
          <w:lang w:bidi="lv-LV"/>
        </w:rPr>
      </w:pPr>
    </w:p>
    <w:p w14:paraId="64AC1805" w14:textId="77777777" w:rsidR="00BA2E9C" w:rsidRPr="00C34374" w:rsidRDefault="00BA2E9C" w:rsidP="00BA2E9C">
      <w:pPr>
        <w:rPr>
          <w:b/>
          <w:bCs/>
          <w:sz w:val="22"/>
          <w:lang w:bidi="lv-LV"/>
        </w:rPr>
      </w:pPr>
    </w:p>
    <w:p w14:paraId="3922563A" w14:textId="77777777" w:rsidR="00BA2E9C" w:rsidRDefault="00BA2E9C" w:rsidP="00BA2E9C">
      <w:pPr>
        <w:pStyle w:val="ListParagraph"/>
        <w:ind w:left="284"/>
        <w:rPr>
          <w:rFonts w:eastAsia="Times New Roman"/>
          <w:b/>
          <w:bCs/>
          <w:color w:val="833C0B" w:themeColor="accent2" w:themeShade="80"/>
          <w:szCs w:val="24"/>
          <w:lang w:val="x-none" w:eastAsia="x-none" w:bidi="lv-LV"/>
        </w:rPr>
      </w:pPr>
    </w:p>
    <w:p w14:paraId="5DB6907A" w14:textId="77777777" w:rsidR="009772C7" w:rsidRDefault="009772C7"/>
    <w:sectPr w:rsidR="009772C7" w:rsidSect="00B84C1F">
      <w:headerReference w:type="default" r:id="rId10"/>
      <w:footerReference w:type="default" r:id="rId11"/>
      <w:headerReference w:type="first" r:id="rId12"/>
      <w:footerReference w:type="first" r:id="rId13"/>
      <w:pgSz w:w="16838" w:h="11906" w:orient="landscape"/>
      <w:pgMar w:top="1418" w:right="1134" w:bottom="1134" w:left="851" w:header="51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8A1D2" w14:textId="77777777" w:rsidR="00000000" w:rsidRDefault="005316C5">
      <w:pPr>
        <w:spacing w:before="0" w:after="0" w:line="240" w:lineRule="auto"/>
      </w:pPr>
      <w:r>
        <w:separator/>
      </w:r>
    </w:p>
  </w:endnote>
  <w:endnote w:type="continuationSeparator" w:id="0">
    <w:p w14:paraId="29025A79" w14:textId="77777777" w:rsidR="00000000" w:rsidRDefault="005316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CA21B" w14:textId="77777777" w:rsidR="00A42355" w:rsidRDefault="005316C5" w:rsidP="006131A6">
    <w:pPr>
      <w:pStyle w:val="Footer"/>
      <w:tabs>
        <w:tab w:val="left" w:pos="1390"/>
        <w:tab w:val="center" w:pos="4932"/>
      </w:tabs>
      <w:jc w:val="center"/>
      <w:rPr>
        <w:lang w:val="lv-LV"/>
      </w:rPr>
    </w:pPr>
  </w:p>
  <w:p w14:paraId="3B33C99D" w14:textId="77777777" w:rsidR="00A42355" w:rsidRDefault="00FC0FFB" w:rsidP="006131A6">
    <w:pPr>
      <w:pStyle w:val="Footer"/>
      <w:tabs>
        <w:tab w:val="left" w:pos="1390"/>
        <w:tab w:val="center" w:pos="4932"/>
      </w:tabs>
      <w:jc w:val="center"/>
    </w:pPr>
    <w:r>
      <w:rPr>
        <w:lang w:val="lv-LV" w:bidi="lv-LV"/>
      </w:rPr>
      <w:fldChar w:fldCharType="begin"/>
    </w:r>
    <w:r>
      <w:rPr>
        <w:lang w:val="lv-LV" w:bidi="lv-LV"/>
      </w:rPr>
      <w:instrText xml:space="preserve"> PAGE   \* MERGEFORMAT </w:instrText>
    </w:r>
    <w:r>
      <w:rPr>
        <w:lang w:val="lv-LV" w:bidi="lv-LV"/>
      </w:rPr>
      <w:fldChar w:fldCharType="separate"/>
    </w:r>
    <w:r>
      <w:rPr>
        <w:noProof/>
        <w:lang w:val="lv-LV" w:bidi="lv-LV"/>
      </w:rPr>
      <w:t>20</w:t>
    </w:r>
    <w:r>
      <w:rPr>
        <w:lang w:val="lv-LV" w:bidi="lv-LV"/>
      </w:rPr>
      <w:fldChar w:fldCharType="end"/>
    </w:r>
  </w:p>
  <w:p w14:paraId="4CCA63C7" w14:textId="77777777" w:rsidR="00A42355" w:rsidRDefault="00531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0"/>
      <w:gridCol w:w="3200"/>
      <w:gridCol w:w="3200"/>
    </w:tblGrid>
    <w:tr w:rsidR="0A11240D" w14:paraId="657147D7" w14:textId="77777777" w:rsidTr="000813D4">
      <w:tc>
        <w:tcPr>
          <w:tcW w:w="3200" w:type="dxa"/>
        </w:tcPr>
        <w:p w14:paraId="6000B3F5" w14:textId="77777777" w:rsidR="0A11240D" w:rsidRDefault="005316C5" w:rsidP="000813D4">
          <w:pPr>
            <w:pStyle w:val="Header"/>
            <w:ind w:left="-115"/>
            <w:jc w:val="left"/>
          </w:pPr>
        </w:p>
      </w:tc>
      <w:tc>
        <w:tcPr>
          <w:tcW w:w="3200" w:type="dxa"/>
        </w:tcPr>
        <w:p w14:paraId="1604B5BE" w14:textId="77777777" w:rsidR="0A11240D" w:rsidRDefault="005316C5" w:rsidP="000813D4">
          <w:pPr>
            <w:pStyle w:val="Header"/>
            <w:jc w:val="center"/>
          </w:pPr>
        </w:p>
      </w:tc>
      <w:tc>
        <w:tcPr>
          <w:tcW w:w="3200" w:type="dxa"/>
        </w:tcPr>
        <w:p w14:paraId="4DBCF78A" w14:textId="77777777" w:rsidR="0A11240D" w:rsidRDefault="005316C5" w:rsidP="000813D4">
          <w:pPr>
            <w:pStyle w:val="Header"/>
            <w:ind w:right="-115"/>
            <w:jc w:val="right"/>
          </w:pPr>
        </w:p>
      </w:tc>
    </w:tr>
  </w:tbl>
  <w:p w14:paraId="45DDF3B9" w14:textId="77777777" w:rsidR="0A11240D" w:rsidRDefault="005316C5" w:rsidP="00081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1B7A4" w14:textId="77777777" w:rsidR="00000000" w:rsidRDefault="005316C5">
      <w:pPr>
        <w:spacing w:before="0" w:after="0" w:line="240" w:lineRule="auto"/>
      </w:pPr>
      <w:r>
        <w:separator/>
      </w:r>
    </w:p>
  </w:footnote>
  <w:footnote w:type="continuationSeparator" w:id="0">
    <w:p w14:paraId="7755C185" w14:textId="77777777" w:rsidR="00000000" w:rsidRDefault="005316C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2C3D0" w14:textId="77777777" w:rsidR="00A42355" w:rsidRPr="007A4574" w:rsidRDefault="00FC0FFB" w:rsidP="007A4574">
    <w:pPr>
      <w:jc w:val="right"/>
      <w:rPr>
        <w:i/>
        <w:sz w:val="20"/>
        <w:szCs w:val="20"/>
      </w:rPr>
    </w:pPr>
    <w:r w:rsidRPr="007A4574">
      <w:rPr>
        <w:i/>
        <w:sz w:val="20"/>
        <w:szCs w:val="20"/>
        <w:lang w:bidi="lv-LV"/>
      </w:rPr>
      <w:t xml:space="preserve">Komunikācijas stratēģija Eiropas </w:t>
    </w:r>
    <w:r>
      <w:rPr>
        <w:i/>
        <w:sz w:val="20"/>
        <w:szCs w:val="20"/>
        <w:lang w:bidi="lv-LV"/>
      </w:rPr>
      <w:t xml:space="preserve">Savienības fondiem </w:t>
    </w:r>
    <w:r w:rsidRPr="007A4574">
      <w:rPr>
        <w:i/>
        <w:sz w:val="20"/>
        <w:szCs w:val="20"/>
        <w:lang w:bidi="lv-LV"/>
      </w:rPr>
      <w:t>20</w:t>
    </w:r>
    <w:r>
      <w:rPr>
        <w:i/>
        <w:sz w:val="20"/>
        <w:szCs w:val="20"/>
        <w:lang w:bidi="lv-LV"/>
      </w:rPr>
      <w:t>21</w:t>
    </w:r>
    <w:r w:rsidRPr="007A4574">
      <w:rPr>
        <w:i/>
        <w:sz w:val="20"/>
        <w:szCs w:val="20"/>
        <w:lang w:bidi="lv-LV"/>
      </w:rPr>
      <w:t>.–202</w:t>
    </w:r>
    <w:r>
      <w:rPr>
        <w:i/>
        <w:sz w:val="20"/>
        <w:szCs w:val="20"/>
        <w:lang w:bidi="lv-LV"/>
      </w:rPr>
      <w:t>7</w:t>
    </w:r>
    <w:r w:rsidRPr="007A4574">
      <w:rPr>
        <w:i/>
        <w:sz w:val="20"/>
        <w:szCs w:val="20"/>
        <w:lang w:bidi="lv-LV"/>
      </w:rPr>
      <w:t>. gada</w:t>
    </w:r>
    <w:r>
      <w:rPr>
        <w:i/>
        <w:sz w:val="20"/>
        <w:szCs w:val="20"/>
        <w:lang w:bidi="lv-LV"/>
      </w:rPr>
      <w:t xml:space="preserve"> plānošanas</w:t>
    </w:r>
    <w:r w:rsidRPr="007A4574">
      <w:rPr>
        <w:i/>
        <w:sz w:val="20"/>
        <w:szCs w:val="20"/>
        <w:lang w:bidi="lv-LV"/>
      </w:rPr>
      <w:t xml:space="preserve"> periodā LATVIJĀ</w:t>
    </w:r>
  </w:p>
  <w:p w14:paraId="032EED1D" w14:textId="77777777" w:rsidR="00A42355" w:rsidRPr="00ED4A88" w:rsidRDefault="005316C5" w:rsidP="00ED4A88">
    <w:pPr>
      <w:pStyle w:val="Footer"/>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0"/>
      <w:gridCol w:w="3200"/>
      <w:gridCol w:w="3200"/>
    </w:tblGrid>
    <w:tr w:rsidR="0A11240D" w14:paraId="4A9D7400" w14:textId="77777777" w:rsidTr="000813D4">
      <w:tc>
        <w:tcPr>
          <w:tcW w:w="3200" w:type="dxa"/>
        </w:tcPr>
        <w:p w14:paraId="606154CF" w14:textId="77777777" w:rsidR="0A11240D" w:rsidRDefault="005316C5" w:rsidP="000813D4">
          <w:pPr>
            <w:pStyle w:val="Header"/>
            <w:ind w:left="-115"/>
            <w:jc w:val="left"/>
          </w:pPr>
        </w:p>
      </w:tc>
      <w:tc>
        <w:tcPr>
          <w:tcW w:w="3200" w:type="dxa"/>
        </w:tcPr>
        <w:p w14:paraId="10FF734D" w14:textId="77777777" w:rsidR="0A11240D" w:rsidRDefault="005316C5" w:rsidP="000813D4">
          <w:pPr>
            <w:pStyle w:val="Header"/>
            <w:jc w:val="center"/>
          </w:pPr>
        </w:p>
      </w:tc>
      <w:tc>
        <w:tcPr>
          <w:tcW w:w="3200" w:type="dxa"/>
        </w:tcPr>
        <w:p w14:paraId="32F70C3E" w14:textId="77777777" w:rsidR="0A11240D" w:rsidRDefault="005316C5" w:rsidP="000813D4">
          <w:pPr>
            <w:pStyle w:val="Header"/>
            <w:ind w:right="-115"/>
            <w:jc w:val="right"/>
          </w:pPr>
        </w:p>
      </w:tc>
    </w:tr>
  </w:tbl>
  <w:p w14:paraId="1577F6CC" w14:textId="77777777" w:rsidR="0A11240D" w:rsidRDefault="005316C5" w:rsidP="00081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B4F06"/>
    <w:multiLevelType w:val="hybridMultilevel"/>
    <w:tmpl w:val="D862E09E"/>
    <w:lvl w:ilvl="0" w:tplc="3EAC9A5C">
      <w:start w:val="1"/>
      <w:numFmt w:val="decimal"/>
      <w:pStyle w:val="Heading1"/>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931BCD"/>
    <w:multiLevelType w:val="hybridMultilevel"/>
    <w:tmpl w:val="73B45EDC"/>
    <w:lvl w:ilvl="0" w:tplc="FC828EB0">
      <w:start w:val="10"/>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 w15:restartNumberingAfterBreak="0">
    <w:nsid w:val="2E44236A"/>
    <w:multiLevelType w:val="hybridMultilevel"/>
    <w:tmpl w:val="C1BCD33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D3345F"/>
    <w:multiLevelType w:val="hybridMultilevel"/>
    <w:tmpl w:val="E0745F48"/>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40173D6"/>
    <w:multiLevelType w:val="hybridMultilevel"/>
    <w:tmpl w:val="93EC2A3E"/>
    <w:lvl w:ilvl="0" w:tplc="E3C20E6E">
      <w:start w:val="1"/>
      <w:numFmt w:val="bullet"/>
      <w:lvlText w:val=""/>
      <w:lvlJc w:val="left"/>
      <w:pPr>
        <w:ind w:left="720" w:hanging="360"/>
      </w:pPr>
      <w:rPr>
        <w:rFonts w:ascii="Symbol" w:hAnsi="Symbol" w:hint="default"/>
        <w:sz w:val="16"/>
        <w:szCs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19174673">
    <w:abstractNumId w:val="0"/>
  </w:num>
  <w:num w:numId="2" w16cid:durableId="1117796728">
    <w:abstractNumId w:val="2"/>
  </w:num>
  <w:num w:numId="3" w16cid:durableId="1061904157">
    <w:abstractNumId w:val="3"/>
  </w:num>
  <w:num w:numId="4" w16cid:durableId="247158212">
    <w:abstractNumId w:val="4"/>
  </w:num>
  <w:num w:numId="5" w16cid:durableId="2026441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E9C"/>
    <w:rsid w:val="005316C5"/>
    <w:rsid w:val="009772C7"/>
    <w:rsid w:val="00BA2E9C"/>
    <w:rsid w:val="00EB01EC"/>
    <w:rsid w:val="00FC0F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3C4C"/>
  <w15:chartTrackingRefBased/>
  <w15:docId w15:val="{2E72EEF2-8762-460C-9226-1BF86101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E9C"/>
    <w:pPr>
      <w:spacing w:before="120" w:after="120" w:line="276" w:lineRule="auto"/>
      <w:jc w:val="both"/>
    </w:pPr>
    <w:rPr>
      <w:rFonts w:ascii="Times New Roman" w:eastAsia="Calibri" w:hAnsi="Times New Roman" w:cs="Times New Roman"/>
      <w:sz w:val="24"/>
      <w:lang w:eastAsia="en-US"/>
    </w:rPr>
  </w:style>
  <w:style w:type="paragraph" w:styleId="Heading1">
    <w:name w:val="heading 1"/>
    <w:basedOn w:val="Normal"/>
    <w:next w:val="Normal"/>
    <w:link w:val="Heading1Char"/>
    <w:qFormat/>
    <w:rsid w:val="00BA2E9C"/>
    <w:pPr>
      <w:keepNext/>
      <w:numPr>
        <w:numId w:val="1"/>
      </w:numPr>
      <w:spacing w:after="0" w:line="240" w:lineRule="auto"/>
      <w:jc w:val="center"/>
      <w:outlineLvl w:val="0"/>
    </w:pPr>
    <w:rPr>
      <w:rFonts w:eastAsia="Times New Roman"/>
      <w:b/>
      <w:bCs/>
      <w:color w:val="833C0B" w:themeColor="accent2" w:themeShade="80"/>
      <w:szCs w:val="24"/>
      <w:lang w:val="x-none" w:eastAsia="x-none"/>
    </w:rPr>
  </w:style>
  <w:style w:type="paragraph" w:styleId="Heading2">
    <w:name w:val="heading 2"/>
    <w:basedOn w:val="Normal"/>
    <w:next w:val="Normal"/>
    <w:link w:val="Heading2Char"/>
    <w:uiPriority w:val="9"/>
    <w:unhideWhenUsed/>
    <w:qFormat/>
    <w:rsid w:val="00BA2E9C"/>
    <w:pPr>
      <w:spacing w:before="0" w:after="0" w:line="240" w:lineRule="auto"/>
      <w:jc w:val="left"/>
      <w:outlineLvl w:val="1"/>
    </w:pPr>
    <w:rPr>
      <w:b/>
      <w:bCs/>
      <w:sz w:val="22"/>
      <w:lang w:bidi="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2E9C"/>
    <w:rPr>
      <w:rFonts w:ascii="Times New Roman" w:eastAsia="Times New Roman" w:hAnsi="Times New Roman" w:cs="Times New Roman"/>
      <w:b/>
      <w:bCs/>
      <w:color w:val="833C0B" w:themeColor="accent2" w:themeShade="80"/>
      <w:sz w:val="24"/>
      <w:szCs w:val="24"/>
      <w:lang w:val="x-none" w:eastAsia="x-none"/>
    </w:rPr>
  </w:style>
  <w:style w:type="character" w:customStyle="1" w:styleId="Heading2Char">
    <w:name w:val="Heading 2 Char"/>
    <w:basedOn w:val="DefaultParagraphFont"/>
    <w:link w:val="Heading2"/>
    <w:uiPriority w:val="9"/>
    <w:rsid w:val="00BA2E9C"/>
    <w:rPr>
      <w:rFonts w:ascii="Times New Roman" w:eastAsia="Calibri" w:hAnsi="Times New Roman" w:cs="Times New Roman"/>
      <w:b/>
      <w:bCs/>
      <w:lang w:eastAsia="en-US" w:bidi="lv-LV"/>
    </w:rPr>
  </w:style>
  <w:style w:type="paragraph" w:styleId="Header">
    <w:name w:val="header"/>
    <w:basedOn w:val="Normal"/>
    <w:link w:val="HeaderChar"/>
    <w:uiPriority w:val="99"/>
    <w:unhideWhenUsed/>
    <w:rsid w:val="00BA2E9C"/>
    <w:pPr>
      <w:tabs>
        <w:tab w:val="center" w:pos="4153"/>
        <w:tab w:val="right" w:pos="8306"/>
      </w:tabs>
    </w:pPr>
    <w:rPr>
      <w:rFonts w:ascii="Calibri" w:hAnsi="Calibri"/>
      <w:sz w:val="22"/>
      <w:lang w:val="x-none"/>
    </w:rPr>
  </w:style>
  <w:style w:type="character" w:customStyle="1" w:styleId="HeaderChar">
    <w:name w:val="Header Char"/>
    <w:basedOn w:val="DefaultParagraphFont"/>
    <w:link w:val="Header"/>
    <w:uiPriority w:val="99"/>
    <w:rsid w:val="00BA2E9C"/>
    <w:rPr>
      <w:rFonts w:ascii="Calibri" w:eastAsia="Calibri" w:hAnsi="Calibri" w:cs="Times New Roman"/>
      <w:lang w:val="x-none" w:eastAsia="en-US"/>
    </w:rPr>
  </w:style>
  <w:style w:type="paragraph" w:styleId="Footer">
    <w:name w:val="footer"/>
    <w:basedOn w:val="Normal"/>
    <w:link w:val="FooterChar"/>
    <w:uiPriority w:val="99"/>
    <w:unhideWhenUsed/>
    <w:rsid w:val="00BA2E9C"/>
    <w:pPr>
      <w:tabs>
        <w:tab w:val="center" w:pos="4153"/>
        <w:tab w:val="right" w:pos="8306"/>
      </w:tabs>
    </w:pPr>
    <w:rPr>
      <w:rFonts w:ascii="Calibri" w:hAnsi="Calibri"/>
      <w:sz w:val="22"/>
      <w:lang w:val="x-none"/>
    </w:rPr>
  </w:style>
  <w:style w:type="character" w:customStyle="1" w:styleId="FooterChar">
    <w:name w:val="Footer Char"/>
    <w:basedOn w:val="DefaultParagraphFont"/>
    <w:link w:val="Footer"/>
    <w:uiPriority w:val="99"/>
    <w:rsid w:val="00BA2E9C"/>
    <w:rPr>
      <w:rFonts w:ascii="Calibri" w:eastAsia="Calibri" w:hAnsi="Calibri" w:cs="Times New Roman"/>
      <w:lang w:val="x-none" w:eastAsia="en-US"/>
    </w:rPr>
  </w:style>
  <w:style w:type="character" w:styleId="Hyperlink">
    <w:name w:val="Hyperlink"/>
    <w:uiPriority w:val="99"/>
    <w:qFormat/>
    <w:rsid w:val="00BA2E9C"/>
    <w:rPr>
      <w:color w:val="0000FF"/>
      <w:u w:val="single"/>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2"/>
    <w:basedOn w:val="Normal"/>
    <w:link w:val="ListParagraphChar"/>
    <w:uiPriority w:val="34"/>
    <w:qFormat/>
    <w:rsid w:val="00BA2E9C"/>
    <w:pPr>
      <w:ind w:left="720"/>
    </w:pPr>
  </w:style>
  <w:style w:type="paragraph" w:customStyle="1" w:styleId="Default">
    <w:name w:val="Default"/>
    <w:rsid w:val="00BA2E9C"/>
    <w:pPr>
      <w:autoSpaceDE w:val="0"/>
      <w:autoSpaceDN w:val="0"/>
      <w:adjustRightInd w:val="0"/>
      <w:spacing w:after="0" w:line="240" w:lineRule="auto"/>
    </w:pPr>
    <w:rPr>
      <w:rFonts w:ascii="Wingdings" w:eastAsia="Calibri" w:hAnsi="Wingdings" w:cs="Wingdings"/>
      <w:color w:val="000000"/>
      <w:sz w:val="24"/>
      <w:szCs w:val="24"/>
      <w:lang w:val="en-US" w:eastAsia="en-US"/>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BA2E9C"/>
    <w:rPr>
      <w:rFonts w:ascii="Times New Roman" w:eastAsia="Calibri"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93FA2161FF1E4846A4714B5388EA31AD" ma:contentTypeVersion="8" ma:contentTypeDescription="Izveidot jaunu dokumentu." ma:contentTypeScope="" ma:versionID="3a0b7ab20589068c08ba7d1c2d4e43d7">
  <xsd:schema xmlns:xsd="http://www.w3.org/2001/XMLSchema" xmlns:xs="http://www.w3.org/2001/XMLSchema" xmlns:p="http://schemas.microsoft.com/office/2006/metadata/properties" xmlns:ns2="7ecdb0b9-637e-4bb1-b0a0-5b5dafe62a9f" xmlns:ns3="f7e7f3eb-58d2-48bc-8a4a-5589049ab89e" targetNamespace="http://schemas.microsoft.com/office/2006/metadata/properties" ma:root="true" ma:fieldsID="aa7e9090c2fbd661ac68b00816701c5e" ns2:_="" ns3:_="">
    <xsd:import namespace="7ecdb0b9-637e-4bb1-b0a0-5b5dafe62a9f"/>
    <xsd:import namespace="f7e7f3eb-58d2-48bc-8a4a-5589049ab8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db0b9-637e-4bb1-b0a0-5b5dafe62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c20d572e-93f8-47b3-8c65-cc8b4da651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e7f3eb-58d2-48bc-8a4a-5589049ab8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d411ad2-c00a-4bda-a7da-066a00f4c230}" ma:internalName="TaxCatchAll" ma:showField="CatchAllData" ma:web="f7e7f3eb-58d2-48bc-8a4a-5589049ab8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7e7f3eb-58d2-48bc-8a4a-5589049ab89e" xsi:nil="true"/>
    <lcf76f155ced4ddcb4097134ff3c332f xmlns="7ecdb0b9-637e-4bb1-b0a0-5b5dafe62a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CACDC4-BF9C-4647-BECE-E59D408EC5D3}">
  <ds:schemaRefs>
    <ds:schemaRef ds:uri="http://schemas.microsoft.com/sharepoint/v3/contenttype/forms"/>
  </ds:schemaRefs>
</ds:datastoreItem>
</file>

<file path=customXml/itemProps2.xml><?xml version="1.0" encoding="utf-8"?>
<ds:datastoreItem xmlns:ds="http://schemas.openxmlformats.org/officeDocument/2006/customXml" ds:itemID="{965428E4-935E-4416-8B22-B251A04C6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db0b9-637e-4bb1-b0a0-5b5dafe62a9f"/>
    <ds:schemaRef ds:uri="f7e7f3eb-58d2-48bc-8a4a-5589049ab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956CB9-34FF-4EC4-BE94-460F4D88F836}">
  <ds:schemaRefs>
    <ds:schemaRef ds:uri="http://schemas.microsoft.com/office/2006/metadata/properties"/>
    <ds:schemaRef ds:uri="http://schemas.microsoft.com/office/infopath/2007/PartnerControls"/>
    <ds:schemaRef ds:uri="f7e7f3eb-58d2-48bc-8a4a-5589049ab89e"/>
    <ds:schemaRef ds:uri="7ecdb0b9-637e-4bb1-b0a0-5b5dafe62a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1692</Words>
  <Characters>966</Characters>
  <Application>Microsoft Office Word</Application>
  <DocSecurity>0</DocSecurity>
  <Lines>8</Lines>
  <Paragraphs>5</Paragraphs>
  <ScaleCrop>false</ScaleCrop>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Jasenoviča</dc:creator>
  <cp:keywords/>
  <dc:description/>
  <cp:lastModifiedBy>Ieva Gaigala</cp:lastModifiedBy>
  <cp:revision>2</cp:revision>
  <dcterms:created xsi:type="dcterms:W3CDTF">2022-05-31T21:08:00Z</dcterms:created>
  <dcterms:modified xsi:type="dcterms:W3CDTF">2022-05-31T21:08:00Z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0x01010093FA2161FF1E4846A4714B5388EA31AD</vt:lpwstr>
  </property>
</Properties>
</file>