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ADF5" w14:textId="02FBF4C7" w:rsidR="00184E37" w:rsidRPr="00590A92" w:rsidRDefault="003D4602" w:rsidP="00184E3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0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Ār</w:t>
      </w:r>
      <w:r w:rsidR="00BF5F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valstu </w:t>
      </w:r>
      <w:r w:rsidRPr="00590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sadarbības partnera a</w:t>
      </w:r>
      <w:r w:rsidR="00184E37" w:rsidRPr="00590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pliecinājums</w:t>
      </w:r>
      <w:r w:rsidR="00265A94" w:rsidRPr="00590A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par informācijas patiesumu 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485674" w:rsidRPr="00485674" w14:paraId="22D3CDF1" w14:textId="77777777" w:rsidTr="00184E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BD3AA" w14:textId="27E28CD9" w:rsidR="00437978" w:rsidRPr="00590A92" w:rsidRDefault="002A4204" w:rsidP="00485674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9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Manis pārstāvētā sadarbības partnera </w:t>
            </w:r>
            <w:r w:rsidR="00224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vārdā </w:t>
            </w:r>
            <w:r w:rsidRPr="0059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</w:t>
            </w:r>
            <w:r w:rsidR="00437978" w:rsidRPr="0059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pliecinu, ka</w:t>
            </w:r>
            <w:r w:rsidR="00451A18" w:rsidRPr="0059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</w:tbl>
    <w:p w14:paraId="33BD377B" w14:textId="5A2BBD17" w:rsidR="00437978" w:rsidRPr="00CC0B5A" w:rsidRDefault="00437978" w:rsidP="00CC0B5A">
      <w:pPr>
        <w:pStyle w:val="Sarakstarindkopa"/>
        <w:numPr>
          <w:ilvl w:val="0"/>
          <w:numId w:val="8"/>
        </w:numPr>
        <w:shd w:val="clear" w:color="auto" w:fill="FFFFFF" w:themeFill="background1"/>
        <w:spacing w:before="240" w:after="100" w:afterAutospacing="1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sadarbības partneris, t. sk. </w:t>
      </w:r>
      <w:r w:rsidRPr="00CC0B5A">
        <w:rPr>
          <w:rFonts w:ascii="Times New Roman" w:hAnsi="Times New Roman" w:cs="Times New Roman"/>
          <w:sz w:val="24"/>
          <w:szCs w:val="24"/>
          <w:shd w:val="clear" w:color="auto" w:fill="FFFFFF"/>
        </w:rPr>
        <w:t>valdes vai padomes loceklis vai prokūrists, vai persona, kura ir pilnvarota sadarbības partneri ar filiāli saistītās darbībās,</w:t>
      </w:r>
      <w:r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neatbilst nevienam no </w:t>
      </w:r>
      <w:hyperlink r:id="rId11" w:history="1">
        <w:r w:rsidRPr="00CC0B5A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Eiropas Savienības fondu 2021.–2027. gada plānošanas perioda vadības likuma</w:t>
        </w:r>
      </w:hyperlink>
      <w:r w:rsidRPr="00CC0B5A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hyperlink r:id="rId12" w:anchor="p22" w:history="1">
        <w:r w:rsidRPr="00CC0B5A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22. panta </w:t>
        </w:r>
      </w:hyperlink>
      <w:r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pirmajā daļā minētajiem projektu iesniedzēju izslēgšanas noteikumiem </w:t>
      </w:r>
      <w:r w:rsidR="00875012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hyperlink r:id="rId13" w:history="1">
        <w:r w:rsidR="008D366A" w:rsidRPr="00CC0B5A">
          <w:rPr>
            <w:rStyle w:val="Hipersaite"/>
            <w:rFonts w:ascii="Times New Roman" w:hAnsi="Times New Roman" w:cs="Times New Roman"/>
            <w:sz w:val="24"/>
            <w:szCs w:val="24"/>
          </w:rPr>
          <w:t>Regula</w:t>
        </w:r>
        <w:r w:rsidR="00A60616" w:rsidRPr="00CC0B5A">
          <w:rPr>
            <w:rStyle w:val="Hipersaite"/>
            <w:rFonts w:ascii="Times New Roman" w:hAnsi="Times New Roman" w:cs="Times New Roman"/>
            <w:sz w:val="24"/>
            <w:szCs w:val="24"/>
          </w:rPr>
          <w:t>s</w:t>
        </w:r>
        <w:r w:rsidR="008D366A" w:rsidRPr="00CC0B5A">
          <w:rPr>
            <w:rStyle w:val="Hipersaite"/>
            <w:rFonts w:ascii="Times New Roman" w:hAnsi="Times New Roman" w:cs="Times New Roman"/>
            <w:sz w:val="24"/>
            <w:szCs w:val="24"/>
          </w:rPr>
          <w:t xml:space="preserve"> (ES, Euratom) 2024/2509</w:t>
        </w:r>
      </w:hyperlink>
      <w:r w:rsidR="00590A92">
        <w:t xml:space="preserve"> </w:t>
      </w:r>
      <w:r w:rsidR="00A60616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>137</w:t>
      </w:r>
      <w:r w:rsidR="00590A92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A60616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90A92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>n </w:t>
      </w:r>
      <w:r w:rsidR="00A60616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138. punktā </w:t>
      </w:r>
      <w:r w:rsidR="008D366A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noteiktajam</w:t>
      </w:r>
      <w:r w:rsidR="00F955D0" w:rsidRPr="00CC0B5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7550406" w14:textId="72DCD86C" w:rsidR="00CC0B5A" w:rsidRPr="00475BA2" w:rsidRDefault="00E0699D" w:rsidP="00CC0B5A">
      <w:pPr>
        <w:pStyle w:val="Sarakstarindkopa"/>
        <w:numPr>
          <w:ilvl w:val="0"/>
          <w:numId w:val="8"/>
        </w:numPr>
        <w:shd w:val="clear" w:color="auto" w:fill="FFFFFF" w:themeFill="background1"/>
        <w:spacing w:before="240" w:after="100" w:afterAutospacing="1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B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sadarbības partneris </w:t>
      </w:r>
      <w:r w:rsidR="00CC0B5A" w:rsidRPr="00475BA2">
        <w:rPr>
          <w:rFonts w:ascii="Times New Roman" w:eastAsia="Times New Roman" w:hAnsi="Times New Roman" w:cs="Times New Roman"/>
          <w:sz w:val="24"/>
          <w:szCs w:val="24"/>
          <w:lang w:eastAsia="lv-LV"/>
        </w:rPr>
        <w:t>nesadarbojas un neeksportē produktus un tehnoloģijas uz Krievijas Federāciju un Baltkrievijas Republiku.</w:t>
      </w:r>
    </w:p>
    <w:p w14:paraId="51BDECCF" w14:textId="78C50260" w:rsidR="0063270D" w:rsidRPr="00590A92" w:rsidRDefault="00437978" w:rsidP="00590A92">
      <w:pPr>
        <w:shd w:val="clear" w:color="auto" w:fill="FFFFFF"/>
        <w:spacing w:before="100" w:beforeAutospacing="1" w:after="24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90A9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Apzinos, ka</w:t>
      </w:r>
      <w:r w:rsidR="0063270D" w:rsidRPr="00590A9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5F507521" w14:textId="3B4FB8DF" w:rsidR="00437978" w:rsidRPr="00590A92" w:rsidRDefault="00437978" w:rsidP="00590A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0A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nepatiesas apliecinājumā sniegtās informācijas gadījumā </w:t>
      </w:r>
      <w:r w:rsidR="00970E44" w:rsidRPr="00590A92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 aktos noteiktās</w:t>
      </w:r>
      <w:r w:rsidRPr="00590A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sankcijas var tikt uzsāktas gan pret mani, gan arī pret </w:t>
      </w:r>
      <w:r w:rsidR="00184E37" w:rsidRPr="00590A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manis </w:t>
      </w:r>
      <w:r w:rsidR="00AE30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pārstāvēto </w:t>
      </w:r>
      <w:r w:rsidR="008D366A" w:rsidRPr="00590A92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sadarbības partneri</w:t>
      </w:r>
      <w:r w:rsidR="00184E37" w:rsidRPr="00590A9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4998560" w14:textId="4820FB01" w:rsidR="00437978" w:rsidRDefault="00437978" w:rsidP="009619D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555"/>
        <w:gridCol w:w="2977"/>
      </w:tblGrid>
      <w:tr w:rsidR="009619D6" w:rsidRPr="00BC022F" w14:paraId="319C59F1" w14:textId="77777777" w:rsidTr="00D42918">
        <w:tc>
          <w:tcPr>
            <w:tcW w:w="1555" w:type="dxa"/>
          </w:tcPr>
          <w:p w14:paraId="55352B8B" w14:textId="77777777" w:rsidR="009619D6" w:rsidRPr="00BC022F" w:rsidRDefault="009619D6" w:rsidP="00D429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</w:t>
            </w:r>
            <w:r>
              <w:rPr>
                <w:rStyle w:val="Vresatsau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4465D" w14:textId="77777777" w:rsidR="009619D6" w:rsidRPr="00BC022F" w:rsidRDefault="009619D6" w:rsidP="00D4291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619D6" w:rsidRPr="00BC022F" w14:paraId="52EC8084" w14:textId="77777777" w:rsidTr="00D42918">
        <w:tc>
          <w:tcPr>
            <w:tcW w:w="1555" w:type="dxa"/>
            <w:vMerge w:val="restart"/>
          </w:tcPr>
          <w:p w14:paraId="56334BA4" w14:textId="77777777" w:rsidR="009619D6" w:rsidRPr="00BC022F" w:rsidRDefault="009619D6" w:rsidP="00D429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8E9AB4C" w14:textId="77777777" w:rsidR="009619D6" w:rsidRPr="00BC022F" w:rsidRDefault="009619D6" w:rsidP="00D429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</w:t>
            </w:r>
            <w:r w:rsidRPr="0074117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75D387D" w14:textId="77777777" w:rsidR="009619D6" w:rsidRPr="00BC022F" w:rsidRDefault="009619D6" w:rsidP="00D4291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CB787" w14:textId="77777777" w:rsidR="009619D6" w:rsidRPr="00BC022F" w:rsidRDefault="009619D6" w:rsidP="00D4291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0297EA7" w14:textId="77777777" w:rsidR="009619D6" w:rsidRPr="00BC022F" w:rsidRDefault="009619D6" w:rsidP="00D4291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619D6" w:rsidRPr="00BC022F" w14:paraId="260D1C82" w14:textId="77777777" w:rsidTr="00D42918">
        <w:tc>
          <w:tcPr>
            <w:tcW w:w="1555" w:type="dxa"/>
            <w:vMerge/>
            <w:vAlign w:val="center"/>
            <w:hideMark/>
          </w:tcPr>
          <w:p w14:paraId="560B3C78" w14:textId="77777777" w:rsidR="009619D6" w:rsidRPr="00BC022F" w:rsidRDefault="009619D6" w:rsidP="00D42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1B9AC5" w14:textId="77777777" w:rsidR="009619D6" w:rsidRPr="00BC022F" w:rsidRDefault="009619D6" w:rsidP="00D4291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</w:tbl>
    <w:p w14:paraId="73170397" w14:textId="77777777" w:rsidR="009619D6" w:rsidRPr="00F16538" w:rsidRDefault="009619D6" w:rsidP="009619D6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90393F" w14:textId="77777777" w:rsidR="006F3992" w:rsidRPr="00184E37" w:rsidRDefault="006F3992">
      <w:pPr>
        <w:rPr>
          <w:rFonts w:ascii="Times New Roman" w:hAnsi="Times New Roman" w:cs="Times New Roman"/>
          <w:sz w:val="24"/>
          <w:szCs w:val="24"/>
        </w:rPr>
      </w:pPr>
    </w:p>
    <w:sectPr w:rsidR="006F3992" w:rsidRPr="00184E37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2270" w14:textId="77777777" w:rsidR="00B60A9A" w:rsidRDefault="00B60A9A" w:rsidP="002A4204">
      <w:pPr>
        <w:spacing w:after="0" w:line="240" w:lineRule="auto"/>
      </w:pPr>
      <w:r>
        <w:separator/>
      </w:r>
    </w:p>
  </w:endnote>
  <w:endnote w:type="continuationSeparator" w:id="0">
    <w:p w14:paraId="4BB4DF3D" w14:textId="77777777" w:rsidR="00B60A9A" w:rsidRDefault="00B60A9A" w:rsidP="002A4204">
      <w:pPr>
        <w:spacing w:after="0" w:line="240" w:lineRule="auto"/>
      </w:pPr>
      <w:r>
        <w:continuationSeparator/>
      </w:r>
    </w:p>
  </w:endnote>
  <w:endnote w:type="continuationNotice" w:id="1">
    <w:p w14:paraId="0F645A2F" w14:textId="77777777" w:rsidR="00B60A9A" w:rsidRDefault="00B60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88DC03C" w14:paraId="22A2CC06" w14:textId="77777777" w:rsidTr="00392E35">
      <w:trPr>
        <w:trHeight w:val="300"/>
      </w:trPr>
      <w:tc>
        <w:tcPr>
          <w:tcW w:w="2765" w:type="dxa"/>
        </w:tcPr>
        <w:p w14:paraId="6B23256F" w14:textId="362DB7FF" w:rsidR="088DC03C" w:rsidRDefault="088DC03C" w:rsidP="00392E35">
          <w:pPr>
            <w:pStyle w:val="Galvene"/>
            <w:ind w:left="-115"/>
          </w:pPr>
        </w:p>
      </w:tc>
      <w:tc>
        <w:tcPr>
          <w:tcW w:w="2765" w:type="dxa"/>
        </w:tcPr>
        <w:p w14:paraId="4243DF08" w14:textId="5D3538D2" w:rsidR="088DC03C" w:rsidRDefault="088DC03C" w:rsidP="00392E35">
          <w:pPr>
            <w:pStyle w:val="Galvene"/>
            <w:jc w:val="center"/>
          </w:pPr>
        </w:p>
      </w:tc>
      <w:tc>
        <w:tcPr>
          <w:tcW w:w="2765" w:type="dxa"/>
        </w:tcPr>
        <w:p w14:paraId="77CC5D9D" w14:textId="7E374CDB" w:rsidR="088DC03C" w:rsidRDefault="088DC03C" w:rsidP="00392E35">
          <w:pPr>
            <w:pStyle w:val="Galvene"/>
            <w:ind w:right="-115"/>
            <w:jc w:val="right"/>
          </w:pPr>
        </w:p>
      </w:tc>
    </w:tr>
  </w:tbl>
  <w:p w14:paraId="44DAD72C" w14:textId="36796DBB" w:rsidR="088DC03C" w:rsidRDefault="088DC03C" w:rsidP="00392E3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7E53" w14:textId="77777777" w:rsidR="00B60A9A" w:rsidRDefault="00B60A9A" w:rsidP="002A4204">
      <w:pPr>
        <w:spacing w:after="0" w:line="240" w:lineRule="auto"/>
      </w:pPr>
      <w:r>
        <w:separator/>
      </w:r>
    </w:p>
  </w:footnote>
  <w:footnote w:type="continuationSeparator" w:id="0">
    <w:p w14:paraId="73F1DCD1" w14:textId="77777777" w:rsidR="00B60A9A" w:rsidRDefault="00B60A9A" w:rsidP="002A4204">
      <w:pPr>
        <w:spacing w:after="0" w:line="240" w:lineRule="auto"/>
      </w:pPr>
      <w:r>
        <w:continuationSeparator/>
      </w:r>
    </w:p>
  </w:footnote>
  <w:footnote w:type="continuationNotice" w:id="1">
    <w:p w14:paraId="4705F3A3" w14:textId="77777777" w:rsidR="00B60A9A" w:rsidRDefault="00B60A9A">
      <w:pPr>
        <w:spacing w:after="0" w:line="240" w:lineRule="auto"/>
      </w:pPr>
    </w:p>
  </w:footnote>
  <w:footnote w:id="2">
    <w:p w14:paraId="600B6FC1" w14:textId="77777777" w:rsidR="009619D6" w:rsidRDefault="009619D6" w:rsidP="009619D6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F851E6">
        <w:rPr>
          <w:rFonts w:ascii="Times New Roman" w:hAnsi="Times New Roman"/>
        </w:rPr>
        <w:t>Ja dokuments tiek parakstīts ar drošu elektronisko parakstu, lauku neaizpilda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960"/>
      <w:gridCol w:w="4570"/>
    </w:tblGrid>
    <w:tr w:rsidR="4A2B791A" w14:paraId="6E59B697" w14:textId="77777777" w:rsidTr="4A2B791A">
      <w:trPr>
        <w:trHeight w:val="300"/>
      </w:trPr>
      <w:tc>
        <w:tcPr>
          <w:tcW w:w="2765" w:type="dxa"/>
        </w:tcPr>
        <w:p w14:paraId="14E4398F" w14:textId="33872C93" w:rsidR="4A2B791A" w:rsidRDefault="4A2B791A" w:rsidP="4A2B791A">
          <w:pPr>
            <w:pStyle w:val="Galvene"/>
            <w:ind w:left="-115"/>
          </w:pPr>
        </w:p>
      </w:tc>
      <w:tc>
        <w:tcPr>
          <w:tcW w:w="960" w:type="dxa"/>
        </w:tcPr>
        <w:p w14:paraId="7A0C3182" w14:textId="50631C46" w:rsidR="4A2B791A" w:rsidRDefault="4A2B791A" w:rsidP="4A2B791A">
          <w:pPr>
            <w:pStyle w:val="Galvene"/>
            <w:jc w:val="center"/>
          </w:pPr>
        </w:p>
      </w:tc>
      <w:tc>
        <w:tcPr>
          <w:tcW w:w="4570" w:type="dxa"/>
        </w:tcPr>
        <w:p w14:paraId="6AEC244F" w14:textId="51BE511D" w:rsidR="4A2B791A" w:rsidRDefault="4A2B791A" w:rsidP="4A2B791A">
          <w:pPr>
            <w:spacing w:after="0" w:line="240" w:lineRule="auto"/>
            <w:ind w:left="284"/>
            <w:jc w:val="right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4A2B791A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12. pielikums</w:t>
          </w:r>
        </w:p>
        <w:p w14:paraId="37D3C9C3" w14:textId="5B15FB70" w:rsidR="4A2B791A" w:rsidRDefault="4A2B791A" w:rsidP="4A2B791A">
          <w:pPr>
            <w:spacing w:after="0"/>
            <w:jc w:val="right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4A2B791A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trešās kārtas projektu atlases nolikumam</w:t>
          </w:r>
        </w:p>
        <w:p w14:paraId="0F8E0774" w14:textId="613A0027" w:rsidR="4A2B791A" w:rsidRDefault="4A2B791A" w:rsidP="4A2B791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Calibri" w:hAnsi="Calibri" w:cs="Calibri"/>
              <w:color w:val="000000" w:themeColor="text1"/>
            </w:rPr>
          </w:pPr>
        </w:p>
        <w:p w14:paraId="1B28C3B1" w14:textId="4DE6C464" w:rsidR="4A2B791A" w:rsidRDefault="4A2B791A" w:rsidP="4A2B791A">
          <w:pPr>
            <w:pStyle w:val="Galvene"/>
            <w:ind w:right="-115"/>
            <w:jc w:val="right"/>
          </w:pPr>
        </w:p>
      </w:tc>
    </w:tr>
  </w:tbl>
  <w:p w14:paraId="044D689D" w14:textId="2B686ADE" w:rsidR="4A2B791A" w:rsidRDefault="4A2B791A" w:rsidP="4A2B791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4F3E"/>
    <w:multiLevelType w:val="hybridMultilevel"/>
    <w:tmpl w:val="30244C72"/>
    <w:lvl w:ilvl="0" w:tplc="DE004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3C31"/>
    <w:multiLevelType w:val="hybridMultilevel"/>
    <w:tmpl w:val="57388A48"/>
    <w:lvl w:ilvl="0" w:tplc="0426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C3D749C"/>
    <w:multiLevelType w:val="hybridMultilevel"/>
    <w:tmpl w:val="B11E62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0764"/>
    <w:multiLevelType w:val="hybridMultilevel"/>
    <w:tmpl w:val="519C545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7532"/>
    <w:multiLevelType w:val="hybridMultilevel"/>
    <w:tmpl w:val="7E0E3F80"/>
    <w:lvl w:ilvl="0" w:tplc="35846EA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BE518F7"/>
    <w:multiLevelType w:val="hybridMultilevel"/>
    <w:tmpl w:val="649AE82C"/>
    <w:lvl w:ilvl="0" w:tplc="88C0CD1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BCD7731"/>
    <w:multiLevelType w:val="hybridMultilevel"/>
    <w:tmpl w:val="DCF07422"/>
    <w:lvl w:ilvl="0" w:tplc="DE004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6777FDF"/>
    <w:multiLevelType w:val="hybridMultilevel"/>
    <w:tmpl w:val="D3786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3265">
    <w:abstractNumId w:val="7"/>
  </w:num>
  <w:num w:numId="2" w16cid:durableId="1163618661">
    <w:abstractNumId w:val="4"/>
  </w:num>
  <w:num w:numId="3" w16cid:durableId="424423591">
    <w:abstractNumId w:val="5"/>
  </w:num>
  <w:num w:numId="4" w16cid:durableId="788671880">
    <w:abstractNumId w:val="0"/>
  </w:num>
  <w:num w:numId="5" w16cid:durableId="442963361">
    <w:abstractNumId w:val="6"/>
  </w:num>
  <w:num w:numId="6" w16cid:durableId="1979214218">
    <w:abstractNumId w:val="1"/>
  </w:num>
  <w:num w:numId="7" w16cid:durableId="1781873616">
    <w:abstractNumId w:val="3"/>
  </w:num>
  <w:num w:numId="8" w16cid:durableId="73350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78"/>
    <w:rsid w:val="00010422"/>
    <w:rsid w:val="000142A6"/>
    <w:rsid w:val="00067966"/>
    <w:rsid w:val="000A6D56"/>
    <w:rsid w:val="000B1B32"/>
    <w:rsid w:val="000B1CF6"/>
    <w:rsid w:val="000C7752"/>
    <w:rsid w:val="0012068C"/>
    <w:rsid w:val="00171484"/>
    <w:rsid w:val="00184E37"/>
    <w:rsid w:val="001B4EE3"/>
    <w:rsid w:val="001B739A"/>
    <w:rsid w:val="001D49F5"/>
    <w:rsid w:val="001D7EF3"/>
    <w:rsid w:val="001F378B"/>
    <w:rsid w:val="0020155A"/>
    <w:rsid w:val="00205942"/>
    <w:rsid w:val="00205AAD"/>
    <w:rsid w:val="00216318"/>
    <w:rsid w:val="00224EA2"/>
    <w:rsid w:val="0024265D"/>
    <w:rsid w:val="002518DA"/>
    <w:rsid w:val="00265A94"/>
    <w:rsid w:val="00267F90"/>
    <w:rsid w:val="00285F98"/>
    <w:rsid w:val="002905C4"/>
    <w:rsid w:val="00294E58"/>
    <w:rsid w:val="002964F2"/>
    <w:rsid w:val="00296CD5"/>
    <w:rsid w:val="002A012A"/>
    <w:rsid w:val="002A4204"/>
    <w:rsid w:val="002C0626"/>
    <w:rsid w:val="002C0CE9"/>
    <w:rsid w:val="002C63F4"/>
    <w:rsid w:val="002D1222"/>
    <w:rsid w:val="003061BC"/>
    <w:rsid w:val="00335BCB"/>
    <w:rsid w:val="00373AA6"/>
    <w:rsid w:val="00377970"/>
    <w:rsid w:val="003850B6"/>
    <w:rsid w:val="00392E35"/>
    <w:rsid w:val="003937C2"/>
    <w:rsid w:val="003C0B63"/>
    <w:rsid w:val="003C377A"/>
    <w:rsid w:val="003C5430"/>
    <w:rsid w:val="003D4602"/>
    <w:rsid w:val="00401188"/>
    <w:rsid w:val="00416928"/>
    <w:rsid w:val="00421321"/>
    <w:rsid w:val="00437978"/>
    <w:rsid w:val="00450508"/>
    <w:rsid w:val="00451A18"/>
    <w:rsid w:val="00460DF8"/>
    <w:rsid w:val="00466F95"/>
    <w:rsid w:val="004740CB"/>
    <w:rsid w:val="00475BA2"/>
    <w:rsid w:val="00484DE9"/>
    <w:rsid w:val="00485674"/>
    <w:rsid w:val="00494CF0"/>
    <w:rsid w:val="004973CA"/>
    <w:rsid w:val="00497BDA"/>
    <w:rsid w:val="004B0AEB"/>
    <w:rsid w:val="004B60C6"/>
    <w:rsid w:val="004C353E"/>
    <w:rsid w:val="004D348C"/>
    <w:rsid w:val="004D5C1C"/>
    <w:rsid w:val="004F4804"/>
    <w:rsid w:val="00505088"/>
    <w:rsid w:val="005276F6"/>
    <w:rsid w:val="0053224E"/>
    <w:rsid w:val="005418C6"/>
    <w:rsid w:val="00542400"/>
    <w:rsid w:val="00555B34"/>
    <w:rsid w:val="00564FD3"/>
    <w:rsid w:val="00572321"/>
    <w:rsid w:val="005909B8"/>
    <w:rsid w:val="00590A92"/>
    <w:rsid w:val="005A3E74"/>
    <w:rsid w:val="005B47D3"/>
    <w:rsid w:val="005C6CAC"/>
    <w:rsid w:val="005D41B3"/>
    <w:rsid w:val="005D48C2"/>
    <w:rsid w:val="005F65AA"/>
    <w:rsid w:val="0060075E"/>
    <w:rsid w:val="00611831"/>
    <w:rsid w:val="00630FEB"/>
    <w:rsid w:val="0063270D"/>
    <w:rsid w:val="00637020"/>
    <w:rsid w:val="00642CB4"/>
    <w:rsid w:val="00647BD3"/>
    <w:rsid w:val="006613F5"/>
    <w:rsid w:val="006C59A6"/>
    <w:rsid w:val="006D37B6"/>
    <w:rsid w:val="006D3CBA"/>
    <w:rsid w:val="006F158B"/>
    <w:rsid w:val="006F3322"/>
    <w:rsid w:val="006F3992"/>
    <w:rsid w:val="006F5C0D"/>
    <w:rsid w:val="0070766C"/>
    <w:rsid w:val="00735474"/>
    <w:rsid w:val="00782BDA"/>
    <w:rsid w:val="007F62F2"/>
    <w:rsid w:val="007F702A"/>
    <w:rsid w:val="0080239C"/>
    <w:rsid w:val="0081572C"/>
    <w:rsid w:val="008171C3"/>
    <w:rsid w:val="008175F0"/>
    <w:rsid w:val="00823073"/>
    <w:rsid w:val="00842498"/>
    <w:rsid w:val="008525A9"/>
    <w:rsid w:val="008656E3"/>
    <w:rsid w:val="00871B6F"/>
    <w:rsid w:val="00875012"/>
    <w:rsid w:val="008A1EE4"/>
    <w:rsid w:val="008C404C"/>
    <w:rsid w:val="008D0D4F"/>
    <w:rsid w:val="008D366A"/>
    <w:rsid w:val="008D6DC6"/>
    <w:rsid w:val="0090190E"/>
    <w:rsid w:val="00920FD6"/>
    <w:rsid w:val="00923DF1"/>
    <w:rsid w:val="0093330F"/>
    <w:rsid w:val="00953C01"/>
    <w:rsid w:val="00957DE7"/>
    <w:rsid w:val="009619D6"/>
    <w:rsid w:val="009700B9"/>
    <w:rsid w:val="00970E44"/>
    <w:rsid w:val="00981AD7"/>
    <w:rsid w:val="00993066"/>
    <w:rsid w:val="009A2B46"/>
    <w:rsid w:val="009E568D"/>
    <w:rsid w:val="00A60616"/>
    <w:rsid w:val="00A618DF"/>
    <w:rsid w:val="00A64BE3"/>
    <w:rsid w:val="00A97535"/>
    <w:rsid w:val="00AA00EE"/>
    <w:rsid w:val="00AB64DB"/>
    <w:rsid w:val="00AC5B37"/>
    <w:rsid w:val="00AD006A"/>
    <w:rsid w:val="00AE304D"/>
    <w:rsid w:val="00AE605E"/>
    <w:rsid w:val="00AF24E5"/>
    <w:rsid w:val="00AF3B95"/>
    <w:rsid w:val="00B367FE"/>
    <w:rsid w:val="00B523FD"/>
    <w:rsid w:val="00B52D07"/>
    <w:rsid w:val="00B60A9A"/>
    <w:rsid w:val="00BB49FA"/>
    <w:rsid w:val="00BD27CD"/>
    <w:rsid w:val="00BF5FA7"/>
    <w:rsid w:val="00BF7F6C"/>
    <w:rsid w:val="00C01027"/>
    <w:rsid w:val="00C129B5"/>
    <w:rsid w:val="00C21FF3"/>
    <w:rsid w:val="00C2383C"/>
    <w:rsid w:val="00C37AAA"/>
    <w:rsid w:val="00C55B1B"/>
    <w:rsid w:val="00CA2F90"/>
    <w:rsid w:val="00CB477E"/>
    <w:rsid w:val="00CC0B5A"/>
    <w:rsid w:val="00CD603C"/>
    <w:rsid w:val="00D22A44"/>
    <w:rsid w:val="00D77EC1"/>
    <w:rsid w:val="00D8237E"/>
    <w:rsid w:val="00DA2AE3"/>
    <w:rsid w:val="00DA6F44"/>
    <w:rsid w:val="00DB425E"/>
    <w:rsid w:val="00DC74C7"/>
    <w:rsid w:val="00DD1597"/>
    <w:rsid w:val="00DD3165"/>
    <w:rsid w:val="00DF2AB6"/>
    <w:rsid w:val="00DF6D11"/>
    <w:rsid w:val="00E0699D"/>
    <w:rsid w:val="00E07AA4"/>
    <w:rsid w:val="00E34F2C"/>
    <w:rsid w:val="00E46273"/>
    <w:rsid w:val="00E56D34"/>
    <w:rsid w:val="00E76DD6"/>
    <w:rsid w:val="00EB7127"/>
    <w:rsid w:val="00EC227B"/>
    <w:rsid w:val="00ED01EA"/>
    <w:rsid w:val="00EE42B4"/>
    <w:rsid w:val="00F16538"/>
    <w:rsid w:val="00F26B2E"/>
    <w:rsid w:val="00F37A1B"/>
    <w:rsid w:val="00F37A47"/>
    <w:rsid w:val="00F619CD"/>
    <w:rsid w:val="00F67693"/>
    <w:rsid w:val="00F76BCB"/>
    <w:rsid w:val="00F955D0"/>
    <w:rsid w:val="00FA1F62"/>
    <w:rsid w:val="00FA78F0"/>
    <w:rsid w:val="00FC12D0"/>
    <w:rsid w:val="00FE2B65"/>
    <w:rsid w:val="00FE3170"/>
    <w:rsid w:val="030A0DC8"/>
    <w:rsid w:val="04725FBA"/>
    <w:rsid w:val="088DC03C"/>
    <w:rsid w:val="0C78A719"/>
    <w:rsid w:val="15B58662"/>
    <w:rsid w:val="1C393095"/>
    <w:rsid w:val="2B5901B6"/>
    <w:rsid w:val="2DBC3A24"/>
    <w:rsid w:val="303855C4"/>
    <w:rsid w:val="33C660CC"/>
    <w:rsid w:val="34F6C237"/>
    <w:rsid w:val="4090EE60"/>
    <w:rsid w:val="4A2B791A"/>
    <w:rsid w:val="53440EC8"/>
    <w:rsid w:val="54B1ADE8"/>
    <w:rsid w:val="54EAFE19"/>
    <w:rsid w:val="6442AE65"/>
    <w:rsid w:val="7111D44C"/>
    <w:rsid w:val="7BCFDE9C"/>
    <w:rsid w:val="7D1FF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81936"/>
  <w15:chartTrackingRefBased/>
  <w15:docId w15:val="{4445BB10-524D-4EB0-91E1-2ECFDA3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3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3797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3797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3797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3797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3797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3797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37978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63270D"/>
    <w:pPr>
      <w:ind w:left="720"/>
      <w:contextualSpacing/>
    </w:pPr>
  </w:style>
  <w:style w:type="character" w:styleId="Piemint">
    <w:name w:val="Mention"/>
    <w:basedOn w:val="Noklusjumarindkopasfonts"/>
    <w:uiPriority w:val="99"/>
    <w:unhideWhenUsed/>
    <w:rPr>
      <w:color w:val="2B579A"/>
      <w:shd w:val="clear" w:color="auto" w:fill="E6E6E6"/>
    </w:rPr>
  </w:style>
  <w:style w:type="paragraph" w:styleId="Prskatjums">
    <w:name w:val="Revision"/>
    <w:hidden/>
    <w:uiPriority w:val="99"/>
    <w:semiHidden/>
    <w:rsid w:val="004973C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A4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4204"/>
  </w:style>
  <w:style w:type="paragraph" w:styleId="Kjene">
    <w:name w:val="footer"/>
    <w:basedOn w:val="Parasts"/>
    <w:link w:val="KjeneRakstz"/>
    <w:uiPriority w:val="99"/>
    <w:unhideWhenUsed/>
    <w:rsid w:val="002A4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4204"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Noklusjumarindkopasfonts"/>
    <w:rsid w:val="008D366A"/>
  </w:style>
  <w:style w:type="paragraph" w:styleId="Vresteksts">
    <w:name w:val="footnote text"/>
    <w:basedOn w:val="Parasts"/>
    <w:link w:val="VrestekstsRakstz"/>
    <w:uiPriority w:val="99"/>
    <w:semiHidden/>
    <w:unhideWhenUsed/>
    <w:rsid w:val="009619D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619D6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961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TXT/?uri=CELEX%3A32024R25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33174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31743-eiropas-savienibas-fondu-2021-2027-gada-planosanas-perioda-vadibas-liku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00154-33E4-403C-A4B9-4105C8051C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267A82E2-BDBA-4FE6-89A7-DF9DC3FCAB32}"/>
</file>

<file path=customXml/itemProps3.xml><?xml version="1.0" encoding="utf-8"?>
<ds:datastoreItem xmlns:ds="http://schemas.openxmlformats.org/officeDocument/2006/customXml" ds:itemID="{AFAE3018-755F-43A2-9907-63EF9CD23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4AA329-1414-40E1-9FA4-1DAFEE6DC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734</Words>
  <Characters>419</Characters>
  <Application>Microsoft Office Word</Application>
  <DocSecurity>0</DocSecurity>
  <Lines>3</Lines>
  <Paragraphs>2</Paragraphs>
  <ScaleCrop>false</ScaleCrop>
  <Company>CFLA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Laura Grodze</cp:lastModifiedBy>
  <cp:revision>45</cp:revision>
  <dcterms:created xsi:type="dcterms:W3CDTF">2024-07-02T14:07:00Z</dcterms:created>
  <dcterms:modified xsi:type="dcterms:W3CDTF">2025-03-10T09:41:00Z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