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9B8C1" w14:textId="77777777" w:rsidR="00D437C9" w:rsidRPr="00D437C9" w:rsidRDefault="00D522AC" w:rsidP="00D437C9">
      <w:pPr>
        <w:spacing w:after="0"/>
        <w:jc w:val="right"/>
        <w:rPr>
          <w:rFonts w:ascii="Times New Roman" w:eastAsia="Calibri" w:hAnsi="Times New Roman" w:cs="Times New Roman"/>
          <w:sz w:val="24"/>
          <w:szCs w:val="24"/>
          <w:lang w:val="lv-LV"/>
        </w:rPr>
      </w:pPr>
      <w:r w:rsidRPr="00D437C9">
        <w:rPr>
          <w:rFonts w:ascii="Times New Roman" w:eastAsia="Calibri" w:hAnsi="Times New Roman" w:cs="Times New Roman"/>
          <w:sz w:val="24"/>
          <w:szCs w:val="24"/>
          <w:lang w:val="lv-LV"/>
        </w:rPr>
        <w:t>APSTIPRINĀTS</w:t>
      </w:r>
    </w:p>
    <w:p w14:paraId="36E17C03" w14:textId="77777777" w:rsidR="00D437C9" w:rsidRPr="008F136A" w:rsidRDefault="00D522AC" w:rsidP="00D437C9">
      <w:pPr>
        <w:spacing w:after="0"/>
        <w:jc w:val="right"/>
        <w:rPr>
          <w:rFonts w:ascii="Times New Roman" w:eastAsia="Calibri" w:hAnsi="Times New Roman" w:cs="Times New Roman"/>
          <w:sz w:val="24"/>
          <w:szCs w:val="24"/>
          <w:lang w:val="lv-LV"/>
        </w:rPr>
      </w:pPr>
      <w:r w:rsidRPr="00D437C9">
        <w:rPr>
          <w:rFonts w:ascii="Times New Roman" w:eastAsia="Calibri" w:hAnsi="Times New Roman" w:cs="Times New Roman"/>
          <w:sz w:val="24"/>
          <w:szCs w:val="24"/>
          <w:lang w:val="lv-LV"/>
        </w:rPr>
        <w:t xml:space="preserve">ar </w:t>
      </w:r>
      <w:r w:rsidRPr="008F136A">
        <w:rPr>
          <w:rFonts w:ascii="Times New Roman" w:eastAsia="Calibri" w:hAnsi="Times New Roman" w:cs="Times New Roman"/>
          <w:sz w:val="24"/>
          <w:szCs w:val="24"/>
          <w:lang w:val="lv-LV"/>
        </w:rPr>
        <w:t>Aizsardzības ministrijas</w:t>
      </w:r>
    </w:p>
    <w:p w14:paraId="035F45E7" w14:textId="2F47BA09" w:rsidR="00D437C9" w:rsidRPr="008F136A" w:rsidRDefault="00D522AC" w:rsidP="00D437C9">
      <w:pPr>
        <w:spacing w:after="0"/>
        <w:jc w:val="right"/>
        <w:rPr>
          <w:rFonts w:ascii="Times New Roman" w:hAnsi="Times New Roman" w:cs="Times New Roman"/>
          <w:color w:val="000000"/>
          <w:sz w:val="24"/>
          <w:szCs w:val="24"/>
        </w:rPr>
      </w:pPr>
      <w:bookmarkStart w:id="0" w:name="_Hlk130560975"/>
      <w:bookmarkStart w:id="1" w:name="_Hlk126244795"/>
      <w:r w:rsidRPr="00756294">
        <w:rPr>
          <w:rFonts w:ascii="Times New Roman" w:hAnsi="Times New Roman" w:cs="Times New Roman"/>
          <w:noProof/>
          <w:color w:val="000000"/>
          <w:sz w:val="24"/>
          <w:szCs w:val="24"/>
        </w:rPr>
        <w:t>03.07.2024</w:t>
      </w:r>
      <w:r w:rsidRPr="00756294">
        <w:rPr>
          <w:rFonts w:ascii="Times New Roman" w:hAnsi="Times New Roman" w:cs="Times New Roman"/>
          <w:color w:val="000000"/>
          <w:sz w:val="24"/>
          <w:szCs w:val="24"/>
        </w:rPr>
        <w:t>.</w:t>
      </w:r>
      <w:bookmarkEnd w:id="0"/>
      <w:r>
        <w:rPr>
          <w:rFonts w:ascii="Times New Roman" w:hAnsi="Times New Roman" w:cs="Times New Roman"/>
          <w:color w:val="000000"/>
          <w:sz w:val="24"/>
          <w:szCs w:val="24"/>
        </w:rPr>
        <w:t xml:space="preserve"> </w:t>
      </w:r>
      <w:r w:rsidR="00587FFC" w:rsidRPr="008F136A">
        <w:rPr>
          <w:rFonts w:ascii="Times New Roman" w:hAnsi="Times New Roman" w:cs="Times New Roman"/>
          <w:color w:val="000000"/>
          <w:sz w:val="24"/>
          <w:szCs w:val="24"/>
        </w:rPr>
        <w:t xml:space="preserve"> </w:t>
      </w:r>
      <w:bookmarkEnd w:id="1"/>
    </w:p>
    <w:p w14:paraId="301CC50E" w14:textId="0490344E" w:rsidR="00D437C9" w:rsidRDefault="00D522AC" w:rsidP="00D437C9">
      <w:pPr>
        <w:jc w:val="right"/>
        <w:rPr>
          <w:rFonts w:ascii="Times New Roman" w:hAnsi="Times New Roman" w:cs="Times New Roman"/>
          <w:color w:val="000000"/>
          <w:sz w:val="24"/>
          <w:szCs w:val="24"/>
        </w:rPr>
      </w:pPr>
      <w:r w:rsidRPr="008F136A">
        <w:rPr>
          <w:rFonts w:ascii="Times New Roman" w:eastAsia="Calibri" w:hAnsi="Times New Roman" w:cs="Times New Roman"/>
          <w:sz w:val="24"/>
          <w:szCs w:val="24"/>
          <w:lang w:val="lv-LV"/>
        </w:rPr>
        <w:t xml:space="preserve">rīkojumu </w:t>
      </w:r>
      <w:r w:rsidRPr="008F136A">
        <w:rPr>
          <w:rFonts w:ascii="Times New Roman" w:hAnsi="Times New Roman" w:cs="Times New Roman"/>
          <w:color w:val="000000"/>
          <w:sz w:val="24"/>
          <w:szCs w:val="24"/>
        </w:rPr>
        <w:t xml:space="preserve">Nr. </w:t>
      </w:r>
      <w:bookmarkStart w:id="2" w:name="_Hlk126244822"/>
      <w:r w:rsidR="008F136A" w:rsidRPr="00BB6278">
        <w:rPr>
          <w:rFonts w:ascii="Times New Roman" w:hAnsi="Times New Roman" w:cs="Times New Roman"/>
          <w:noProof/>
          <w:color w:val="000000"/>
          <w:sz w:val="24"/>
          <w:szCs w:val="24"/>
        </w:rPr>
        <w:t>71-R</w:t>
      </w:r>
      <w:bookmarkEnd w:id="2"/>
    </w:p>
    <w:p w14:paraId="790954FA" w14:textId="5AC0752A" w:rsidR="00D437C9" w:rsidRPr="00D437C9" w:rsidRDefault="00D522AC" w:rsidP="00D437C9">
      <w:pPr>
        <w:spacing w:after="0"/>
        <w:jc w:val="right"/>
        <w:rPr>
          <w:rFonts w:ascii="Times New Roman" w:eastAsia="Calibri" w:hAnsi="Times New Roman" w:cs="Times New Roman"/>
          <w:sz w:val="24"/>
          <w:szCs w:val="24"/>
          <w:lang w:val="lv-LV"/>
        </w:rPr>
      </w:pPr>
      <w:r w:rsidRPr="00D437C9">
        <w:rPr>
          <w:rFonts w:ascii="Times New Roman" w:eastAsia="Calibri" w:hAnsi="Times New Roman" w:cs="Times New Roman"/>
          <w:sz w:val="24"/>
          <w:szCs w:val="24"/>
          <w:lang w:val="lv-LV"/>
        </w:rPr>
        <w:t xml:space="preserve"> </w:t>
      </w:r>
    </w:p>
    <w:p w14:paraId="7D8850E7" w14:textId="10EC7DB7" w:rsidR="009B694F" w:rsidRPr="002168A7" w:rsidRDefault="00D522AC" w:rsidP="00F0456C">
      <w:pPr>
        <w:spacing w:after="0"/>
        <w:ind w:right="91"/>
        <w:jc w:val="center"/>
        <w:rPr>
          <w:rFonts w:asciiTheme="majorBidi" w:hAnsiTheme="majorBidi" w:cstheme="majorBidi"/>
          <w:b/>
          <w:sz w:val="28"/>
          <w:szCs w:val="28"/>
          <w:lang w:val="lv-LV"/>
        </w:rPr>
      </w:pPr>
      <w:r w:rsidRPr="002168A7">
        <w:rPr>
          <w:rFonts w:asciiTheme="majorBidi" w:hAnsiTheme="majorBidi" w:cstheme="majorBidi"/>
          <w:b/>
          <w:sz w:val="28"/>
          <w:szCs w:val="28"/>
          <w:lang w:val="lv-LV"/>
        </w:rPr>
        <w:t>Eiropas Kiberdrošības kompetenču centra 2021.—2027. gada plānošanas perioda grantu programmas</w:t>
      </w:r>
    </w:p>
    <w:p w14:paraId="5B09D821" w14:textId="3D90DAAD" w:rsidR="009B694F" w:rsidRPr="002168A7" w:rsidRDefault="00D522AC" w:rsidP="00F0456C">
      <w:pPr>
        <w:spacing w:after="0"/>
        <w:ind w:right="91"/>
        <w:jc w:val="center"/>
        <w:rPr>
          <w:rFonts w:asciiTheme="majorBidi" w:hAnsiTheme="majorBidi" w:cstheme="majorBidi"/>
          <w:b/>
          <w:sz w:val="28"/>
          <w:szCs w:val="28"/>
          <w:lang w:val="lv-LV"/>
        </w:rPr>
      </w:pPr>
      <w:r w:rsidRPr="002168A7">
        <w:rPr>
          <w:rFonts w:asciiTheme="majorBidi" w:hAnsiTheme="majorBidi" w:cstheme="majorBidi"/>
          <w:b/>
          <w:sz w:val="28"/>
          <w:szCs w:val="28"/>
          <w:lang w:val="lv-LV"/>
        </w:rPr>
        <w:t>“</w:t>
      </w:r>
      <w:r w:rsidR="00830B9D" w:rsidRPr="002168A7">
        <w:rPr>
          <w:rFonts w:asciiTheme="majorBidi" w:hAnsiTheme="majorBidi" w:cstheme="majorBidi"/>
          <w:b/>
          <w:sz w:val="28"/>
          <w:szCs w:val="28"/>
          <w:lang w:val="lv-LV"/>
        </w:rPr>
        <w:t>Mazo un vidējo saimnieciskās darbības veicēju kiberdrošības transformācija</w:t>
      </w:r>
      <w:r w:rsidRPr="002168A7">
        <w:rPr>
          <w:rFonts w:asciiTheme="majorBidi" w:hAnsiTheme="majorBidi" w:cstheme="majorBidi"/>
          <w:b/>
          <w:sz w:val="28"/>
          <w:szCs w:val="28"/>
          <w:lang w:val="lv-LV"/>
        </w:rPr>
        <w:t>”</w:t>
      </w:r>
      <w:r w:rsidR="00830B9D" w:rsidRPr="002168A7">
        <w:rPr>
          <w:rFonts w:asciiTheme="majorBidi" w:hAnsiTheme="majorBidi" w:cstheme="majorBidi"/>
          <w:b/>
          <w:sz w:val="28"/>
          <w:szCs w:val="28"/>
          <w:lang w:val="lv-LV"/>
        </w:rPr>
        <w:t xml:space="preserve"> </w:t>
      </w:r>
    </w:p>
    <w:p w14:paraId="0D177DC9" w14:textId="75236D2F" w:rsidR="00830B9D" w:rsidRPr="002168A7" w:rsidRDefault="00D522AC" w:rsidP="00F0456C">
      <w:pPr>
        <w:spacing w:after="240"/>
        <w:ind w:right="91"/>
        <w:jc w:val="center"/>
        <w:rPr>
          <w:rFonts w:asciiTheme="majorBidi" w:hAnsiTheme="majorBidi" w:cstheme="majorBidi"/>
          <w:sz w:val="28"/>
          <w:szCs w:val="28"/>
          <w:lang w:val="lv-LV"/>
        </w:rPr>
      </w:pPr>
      <w:r>
        <w:rPr>
          <w:rFonts w:asciiTheme="majorBidi" w:hAnsiTheme="majorBidi" w:cstheme="majorBidi"/>
          <w:b/>
          <w:sz w:val="28"/>
          <w:szCs w:val="28"/>
          <w:lang w:val="lv-LV"/>
        </w:rPr>
        <w:t>3</w:t>
      </w:r>
      <w:r>
        <w:rPr>
          <w:rFonts w:asciiTheme="majorBidi" w:hAnsiTheme="majorBidi" w:cstheme="majorBidi"/>
          <w:b/>
          <w:sz w:val="28"/>
          <w:szCs w:val="28"/>
          <w:lang w:val="lv-LV"/>
        </w:rPr>
        <w:t xml:space="preserve">. uzsaukuma </w:t>
      </w:r>
      <w:r w:rsidR="00587FFC" w:rsidRPr="002168A7">
        <w:rPr>
          <w:rFonts w:asciiTheme="majorBidi" w:hAnsiTheme="majorBidi" w:cstheme="majorBidi"/>
          <w:b/>
          <w:sz w:val="28"/>
          <w:szCs w:val="28"/>
          <w:lang w:val="lv-LV"/>
        </w:rPr>
        <w:t>projektu iesnieguma vērtēšanas kritēriji un to piemērošanas metodika</w:t>
      </w:r>
    </w:p>
    <w:tbl>
      <w:tblPr>
        <w:tblW w:w="1331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8067"/>
      </w:tblGrid>
      <w:tr w:rsidR="00184B20" w:rsidRPr="00F746BE" w14:paraId="733AE387" w14:textId="77777777" w:rsidTr="00F0456C">
        <w:trPr>
          <w:trHeight w:val="618"/>
        </w:trPr>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E12AAC" w14:textId="7A831040" w:rsidR="00830B9D" w:rsidRPr="002168A7" w:rsidRDefault="00D522AC" w:rsidP="00F0456C">
            <w:pPr>
              <w:spacing w:after="0" w:line="240" w:lineRule="auto"/>
              <w:ind w:left="170"/>
              <w:textAlignment w:val="baseline"/>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themeColor="text1"/>
                <w:lang w:val="lv-LV"/>
              </w:rPr>
              <w:t>Eiropas Kiberdrošības kompetenču centra 2021.–2027. gada plānošanas perioda grantu</w:t>
            </w:r>
            <w:r w:rsidRPr="002168A7">
              <w:rPr>
                <w:rFonts w:asciiTheme="majorBidi" w:eastAsia="Times New Roman" w:hAnsiTheme="majorBidi" w:cstheme="majorBidi"/>
                <w:color w:val="000000"/>
                <w:kern w:val="0"/>
                <w:lang w:val="lv-LV"/>
                <w14:ligatures w14:val="none"/>
              </w:rPr>
              <w:t xml:space="preserve"> programmas nosaukums </w:t>
            </w:r>
          </w:p>
        </w:tc>
        <w:tc>
          <w:tcPr>
            <w:tcW w:w="8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2ECB52" w14:textId="52FC760C" w:rsidR="004B29F1" w:rsidRPr="002168A7" w:rsidRDefault="00D522AC" w:rsidP="00F0456C">
            <w:pPr>
              <w:spacing w:after="0" w:line="240" w:lineRule="auto"/>
              <w:ind w:left="170"/>
              <w:jc w:val="both"/>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kern w:val="0"/>
                <w:lang w:val="lv-LV"/>
                <w14:ligatures w14:val="none"/>
              </w:rPr>
              <w:t>Mazo</w:t>
            </w:r>
            <w:r w:rsidR="57F88D0E" w:rsidRPr="002168A7">
              <w:rPr>
                <w:rFonts w:asciiTheme="majorBidi" w:eastAsia="Times New Roman" w:hAnsiTheme="majorBidi" w:cstheme="majorBidi"/>
                <w:color w:val="000000"/>
                <w:kern w:val="0"/>
                <w:lang w:val="lv-LV"/>
                <w14:ligatures w14:val="none"/>
              </w:rPr>
              <w:t xml:space="preserve"> </w:t>
            </w:r>
            <w:r w:rsidRPr="002168A7">
              <w:rPr>
                <w:rFonts w:asciiTheme="majorBidi" w:eastAsia="Times New Roman" w:hAnsiTheme="majorBidi" w:cstheme="majorBidi"/>
                <w:color w:val="000000"/>
                <w:kern w:val="0"/>
                <w:lang w:val="lv-LV"/>
                <w14:ligatures w14:val="none"/>
              </w:rPr>
              <w:t>un vidējo saimnieciskās darbības veicēju kiberdrošības transformācija</w:t>
            </w:r>
          </w:p>
        </w:tc>
      </w:tr>
      <w:tr w:rsidR="00184B20" w14:paraId="7DC05C51" w14:textId="77777777" w:rsidTr="00F0456C">
        <w:trPr>
          <w:trHeight w:val="300"/>
        </w:trPr>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379613" w14:textId="7B994876" w:rsidR="00830B9D" w:rsidRPr="002168A7" w:rsidRDefault="00D522AC" w:rsidP="00F0456C">
            <w:pPr>
              <w:spacing w:after="0" w:line="240" w:lineRule="auto"/>
              <w:ind w:left="170"/>
              <w:textAlignment w:val="baseline"/>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kern w:val="0"/>
                <w:lang w:val="lv-LV"/>
                <w14:ligatures w14:val="none"/>
              </w:rPr>
              <w:t xml:space="preserve"> Projektu iesniegumu atlases veids </w:t>
            </w:r>
          </w:p>
        </w:tc>
        <w:tc>
          <w:tcPr>
            <w:tcW w:w="8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851D43" w14:textId="1C777930" w:rsidR="00830B9D" w:rsidRPr="002168A7" w:rsidRDefault="00D522AC" w:rsidP="003205D0">
            <w:pPr>
              <w:spacing w:after="0" w:line="240" w:lineRule="auto"/>
              <w:ind w:left="170"/>
              <w:textAlignment w:val="baseline"/>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kern w:val="0"/>
                <w:lang w:val="lv-LV"/>
                <w14:ligatures w14:val="none"/>
              </w:rPr>
              <w:t>Atklāta projektu iesniegumu atlase </w:t>
            </w:r>
          </w:p>
        </w:tc>
      </w:tr>
      <w:tr w:rsidR="00184B20" w14:paraId="5F15AFBF" w14:textId="77777777" w:rsidTr="00F0456C">
        <w:trPr>
          <w:trHeight w:val="300"/>
        </w:trPr>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A28C7B" w14:textId="760BE253" w:rsidR="00830B9D" w:rsidRPr="002168A7" w:rsidRDefault="00D522AC" w:rsidP="00F0456C">
            <w:pPr>
              <w:spacing w:after="0" w:line="240" w:lineRule="auto"/>
              <w:ind w:left="170"/>
              <w:textAlignment w:val="baseline"/>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kern w:val="0"/>
                <w:lang w:val="lv-LV"/>
                <w14:ligatures w14:val="none"/>
              </w:rPr>
              <w:t xml:space="preserve"> </w:t>
            </w:r>
            <w:r w:rsidR="001F7DFB" w:rsidRPr="002168A7">
              <w:rPr>
                <w:rFonts w:asciiTheme="majorBidi" w:eastAsia="Times New Roman" w:hAnsiTheme="majorBidi" w:cstheme="majorBidi"/>
                <w:color w:val="000000" w:themeColor="text1"/>
                <w:lang w:val="lv-LV"/>
              </w:rPr>
              <w:t>Nacionālais koordinācijas centrs</w:t>
            </w:r>
            <w:r w:rsidRPr="002168A7">
              <w:rPr>
                <w:rFonts w:asciiTheme="majorBidi" w:eastAsia="Times New Roman" w:hAnsiTheme="majorBidi" w:cstheme="majorBidi"/>
                <w:color w:val="000000"/>
                <w:kern w:val="0"/>
                <w:lang w:val="lv-LV"/>
                <w14:ligatures w14:val="none"/>
              </w:rPr>
              <w:t> </w:t>
            </w:r>
          </w:p>
        </w:tc>
        <w:tc>
          <w:tcPr>
            <w:tcW w:w="8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F42AAB" w14:textId="4F6D500E" w:rsidR="00830B9D" w:rsidRPr="002168A7" w:rsidRDefault="00D522AC" w:rsidP="003205D0">
            <w:pPr>
              <w:spacing w:after="0" w:line="240" w:lineRule="auto"/>
              <w:ind w:left="170"/>
              <w:textAlignment w:val="baseline"/>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kern w:val="0"/>
                <w:lang w:val="lv-LV"/>
                <w14:ligatures w14:val="none"/>
              </w:rPr>
              <w:t>Aizsardzības ministrija </w:t>
            </w:r>
          </w:p>
        </w:tc>
      </w:tr>
    </w:tbl>
    <w:p w14:paraId="0E7CA3E7" w14:textId="77777777" w:rsidR="00E37F16" w:rsidRPr="002168A7" w:rsidRDefault="00E37F16" w:rsidP="232CD03B">
      <w:pPr>
        <w:pStyle w:val="paragraph"/>
        <w:spacing w:beforeAutospacing="0" w:after="0" w:afterAutospacing="0"/>
        <w:jc w:val="both"/>
        <w:textAlignment w:val="baseline"/>
        <w:rPr>
          <w:rStyle w:val="normaltextrun"/>
          <w:rFonts w:asciiTheme="majorBidi" w:hAnsiTheme="majorBidi" w:cstheme="majorBidi"/>
          <w:b/>
          <w:sz w:val="22"/>
          <w:szCs w:val="22"/>
        </w:rPr>
      </w:pPr>
    </w:p>
    <w:p w14:paraId="22001AF8" w14:textId="5EA89AF9" w:rsidR="00E37F16" w:rsidRPr="002168A7" w:rsidRDefault="00D522AC" w:rsidP="232CD03B">
      <w:pPr>
        <w:pStyle w:val="paragraph"/>
        <w:spacing w:beforeAutospacing="0" w:after="0" w:afterAutospacing="0"/>
        <w:jc w:val="both"/>
        <w:textAlignment w:val="baseline"/>
        <w:rPr>
          <w:rStyle w:val="normaltextrun"/>
          <w:rFonts w:asciiTheme="majorBidi" w:hAnsiTheme="majorBidi" w:cstheme="majorBidi"/>
          <w:b/>
          <w:sz w:val="22"/>
          <w:szCs w:val="22"/>
        </w:rPr>
      </w:pPr>
      <w:r w:rsidRPr="002168A7">
        <w:rPr>
          <w:rStyle w:val="normaltextrun"/>
          <w:rFonts w:asciiTheme="majorBidi" w:hAnsiTheme="majorBidi" w:cstheme="majorBidi"/>
          <w:b/>
          <w:sz w:val="22"/>
          <w:szCs w:val="22"/>
        </w:rPr>
        <w:t xml:space="preserve">Vispārīgie </w:t>
      </w:r>
      <w:r w:rsidRPr="002168A7">
        <w:rPr>
          <w:rStyle w:val="normaltextrun"/>
          <w:rFonts w:asciiTheme="majorBidi" w:hAnsiTheme="majorBidi" w:cstheme="majorBidi"/>
          <w:b/>
          <w:sz w:val="22"/>
          <w:szCs w:val="22"/>
        </w:rPr>
        <w:t>nosacījumi projekta iesnieguma vērtēšanas kritēriju piemērošanai:</w:t>
      </w:r>
    </w:p>
    <w:p w14:paraId="66CBE090" w14:textId="1A5F6350" w:rsidR="00830B9D" w:rsidRPr="002168A7" w:rsidRDefault="00D522AC" w:rsidP="232CD03B">
      <w:pPr>
        <w:pStyle w:val="paragraph"/>
        <w:numPr>
          <w:ilvl w:val="0"/>
          <w:numId w:val="2"/>
        </w:numPr>
        <w:spacing w:beforeAutospacing="0" w:after="0" w:afterAutospacing="0"/>
        <w:ind w:left="357" w:hanging="357"/>
        <w:jc w:val="both"/>
        <w:textAlignment w:val="baseline"/>
        <w:rPr>
          <w:rFonts w:asciiTheme="majorBidi" w:hAnsiTheme="majorBidi" w:cstheme="majorBidi"/>
          <w:i/>
          <w:sz w:val="22"/>
          <w:szCs w:val="22"/>
        </w:rPr>
      </w:pPr>
      <w:r w:rsidRPr="002168A7">
        <w:rPr>
          <w:rStyle w:val="normaltextrun"/>
          <w:rFonts w:asciiTheme="majorBidi" w:hAnsiTheme="majorBidi" w:cstheme="majorBidi"/>
          <w:i/>
          <w:sz w:val="22"/>
          <w:szCs w:val="22"/>
        </w:rPr>
        <w:t xml:space="preserve">Vērtētājam ir jāņem vērā gan attiecīgajās projekta iesnieguma veidlapas sadaļās sniegtā informācija, gan arī visa pārējā projekta iesnieguma veidlapā (iesnieguma veidlapas citās </w:t>
      </w:r>
      <w:r w:rsidRPr="002168A7">
        <w:rPr>
          <w:rStyle w:val="normaltextrun"/>
          <w:rFonts w:asciiTheme="majorBidi" w:hAnsiTheme="majorBidi" w:cstheme="majorBidi"/>
          <w:i/>
          <w:sz w:val="22"/>
          <w:szCs w:val="22"/>
        </w:rPr>
        <w:t>sadaļās un pielikumos) pieejamā informācija.</w:t>
      </w:r>
      <w:r w:rsidRPr="002168A7">
        <w:rPr>
          <w:rStyle w:val="eop"/>
          <w:rFonts w:asciiTheme="majorBidi" w:hAnsiTheme="majorBidi" w:cstheme="majorBidi"/>
          <w:i/>
          <w:sz w:val="22"/>
          <w:szCs w:val="22"/>
        </w:rPr>
        <w:t> </w:t>
      </w:r>
    </w:p>
    <w:p w14:paraId="3672F258" w14:textId="07E68DD6" w:rsidR="00830B9D" w:rsidRPr="002168A7" w:rsidRDefault="00D522AC" w:rsidP="232CD03B">
      <w:pPr>
        <w:pStyle w:val="paragraph"/>
        <w:numPr>
          <w:ilvl w:val="0"/>
          <w:numId w:val="2"/>
        </w:numPr>
        <w:spacing w:beforeAutospacing="0" w:after="0" w:afterAutospacing="0"/>
        <w:ind w:left="357" w:hanging="357"/>
        <w:jc w:val="both"/>
        <w:textAlignment w:val="baseline"/>
        <w:rPr>
          <w:rFonts w:asciiTheme="majorBidi" w:hAnsiTheme="majorBidi" w:cstheme="majorBidi"/>
          <w:i/>
          <w:sz w:val="22"/>
          <w:szCs w:val="22"/>
        </w:rPr>
      </w:pPr>
      <w:r w:rsidRPr="002168A7">
        <w:rPr>
          <w:rStyle w:val="normaltextrun"/>
          <w:rFonts w:asciiTheme="majorBidi" w:hAnsiTheme="majorBidi" w:cstheme="majorBidi"/>
          <w:i/>
          <w:sz w:val="22"/>
          <w:szCs w:val="22"/>
        </w:rPr>
        <w:t xml:space="preserve">Jāņem vērā tikai projekta iesnieguma veidlapā (projekta iesnieguma veidlapā un pielikumos) pieejamā informācija. Vērtējumu nevar balstīt uz pieņēmumiem vai citu informāciju, ko nav iespējams pārbaudīt vai </w:t>
      </w:r>
      <w:r w:rsidRPr="002168A7">
        <w:rPr>
          <w:rStyle w:val="normaltextrun"/>
          <w:rFonts w:asciiTheme="majorBidi" w:hAnsiTheme="majorBidi" w:cstheme="majorBidi"/>
          <w:i/>
          <w:sz w:val="22"/>
          <w:szCs w:val="22"/>
        </w:rPr>
        <w:t>pierādīt, vai kas neattiecas uz konkrēto projekta iesniegumu. Tomēr, ja vērtētāja rīcībā ir kāda informācija, kas var ietekmēt projekta vērtējumu, jānorāda konkrēti fakti un informācijas avoti, kas pamato un pierāda vērtētāja sniegto informāciju.</w:t>
      </w:r>
      <w:r w:rsidRPr="002168A7">
        <w:rPr>
          <w:rStyle w:val="eop"/>
          <w:rFonts w:asciiTheme="majorBidi" w:hAnsiTheme="majorBidi" w:cstheme="majorBidi"/>
          <w:i/>
          <w:sz w:val="22"/>
          <w:szCs w:val="22"/>
        </w:rPr>
        <w:t> </w:t>
      </w:r>
      <w:r w:rsidR="00072902" w:rsidRPr="002168A7">
        <w:rPr>
          <w:rStyle w:val="eop"/>
          <w:rFonts w:asciiTheme="majorBidi" w:hAnsiTheme="majorBidi" w:cstheme="majorBidi"/>
          <w:i/>
          <w:sz w:val="22"/>
          <w:szCs w:val="22"/>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w:t>
      </w:r>
    </w:p>
    <w:p w14:paraId="72C7E15F" w14:textId="025D72EA" w:rsidR="00830B9D" w:rsidRPr="002168A7" w:rsidRDefault="00D522AC" w:rsidP="232CD03B">
      <w:pPr>
        <w:pStyle w:val="paragraph"/>
        <w:numPr>
          <w:ilvl w:val="0"/>
          <w:numId w:val="2"/>
        </w:numPr>
        <w:spacing w:beforeAutospacing="0" w:after="0" w:afterAutospacing="0"/>
        <w:ind w:left="357" w:hanging="357"/>
        <w:jc w:val="both"/>
        <w:textAlignment w:val="baseline"/>
        <w:rPr>
          <w:rFonts w:asciiTheme="majorBidi" w:hAnsiTheme="majorBidi" w:cstheme="majorBidi"/>
          <w:i/>
          <w:sz w:val="22"/>
          <w:szCs w:val="22"/>
        </w:rPr>
      </w:pPr>
      <w:r w:rsidRPr="002168A7">
        <w:rPr>
          <w:rStyle w:val="normaltextrun"/>
          <w:rFonts w:asciiTheme="majorBidi" w:hAnsiTheme="majorBidi" w:cstheme="majorBidi"/>
          <w:i/>
          <w:sz w:val="22"/>
          <w:szCs w:val="22"/>
        </w:rPr>
        <w:t>Jāpievērš uzmanība projekta iesnieguma veidlapā sniegtās informācijas saskaņotībai starp visām projekta iesnieguma veidlapas sadaļām, tās pielikumiem un papildus iesniegtajiem dokumentiem, kurās tā minēta. Ja informācija starp projekta iesnieguma sadaļām, tās pielikumiem un papildus iesniegtajiem dokumentiem nesaskan, ir jāizvirza nosacījums par papildu skaidrojuma sniegšanu pie tā kritērija, uz kuru šī nesakritība ir attiecināma.</w:t>
      </w:r>
      <w:r w:rsidRPr="002168A7">
        <w:rPr>
          <w:rStyle w:val="eop"/>
          <w:rFonts w:asciiTheme="majorBidi" w:hAnsiTheme="majorBidi" w:cstheme="majorBidi"/>
          <w:i/>
          <w:sz w:val="22"/>
          <w:szCs w:val="22"/>
        </w:rPr>
        <w:t> </w:t>
      </w:r>
    </w:p>
    <w:p w14:paraId="791DFDAF" w14:textId="77777777" w:rsidR="00830B9D" w:rsidRPr="002168A7" w:rsidRDefault="00D522AC" w:rsidP="232CD03B">
      <w:pPr>
        <w:pStyle w:val="paragraph"/>
        <w:numPr>
          <w:ilvl w:val="0"/>
          <w:numId w:val="2"/>
        </w:numPr>
        <w:spacing w:beforeAutospacing="0" w:after="0" w:afterAutospacing="0"/>
        <w:ind w:left="357" w:hanging="357"/>
        <w:jc w:val="both"/>
        <w:textAlignment w:val="baseline"/>
        <w:rPr>
          <w:rStyle w:val="normaltextrun"/>
          <w:rFonts w:asciiTheme="majorBidi" w:hAnsiTheme="majorBidi" w:cstheme="majorBidi"/>
          <w:i/>
          <w:sz w:val="22"/>
          <w:szCs w:val="22"/>
        </w:rPr>
      </w:pPr>
      <w:r w:rsidRPr="002168A7">
        <w:rPr>
          <w:rStyle w:val="normaltextrun"/>
          <w:rFonts w:asciiTheme="majorBidi" w:hAnsiTheme="majorBidi" w:cstheme="majorBidi"/>
          <w:i/>
          <w:sz w:val="22"/>
          <w:szCs w:val="22"/>
        </w:rPr>
        <w:t>Projektu iesniegumu vērtēšanā izmantojami:</w:t>
      </w:r>
      <w:r w:rsidRPr="002168A7">
        <w:rPr>
          <w:rStyle w:val="eop"/>
          <w:rFonts w:asciiTheme="majorBidi" w:hAnsiTheme="majorBidi" w:cstheme="majorBidi"/>
          <w:sz w:val="22"/>
          <w:szCs w:val="22"/>
        </w:rPr>
        <w:t> </w:t>
      </w:r>
    </w:p>
    <w:p w14:paraId="584D6370" w14:textId="6C14FEFA" w:rsidR="004B29F1" w:rsidRPr="002168A7" w:rsidRDefault="00587FFC" w:rsidP="232CD03B">
      <w:pPr>
        <w:pStyle w:val="paragraph"/>
        <w:numPr>
          <w:ilvl w:val="0"/>
          <w:numId w:val="3"/>
        </w:numPr>
        <w:spacing w:beforeAutospacing="0" w:after="0" w:afterAutospacing="0"/>
        <w:jc w:val="both"/>
        <w:textAlignment w:val="baseline"/>
        <w:rPr>
          <w:rStyle w:val="normaltextrun"/>
          <w:rFonts w:asciiTheme="majorBidi" w:hAnsiTheme="majorBidi" w:cstheme="majorBidi"/>
          <w:i/>
          <w:sz w:val="22"/>
          <w:szCs w:val="22"/>
        </w:rPr>
      </w:pPr>
      <w:hyperlink r:id="rId11">
        <w:r w:rsidRPr="002168A7">
          <w:rPr>
            <w:rStyle w:val="Hyperlink"/>
            <w:rFonts w:asciiTheme="majorBidi" w:hAnsiTheme="majorBidi" w:cstheme="majorBidi"/>
            <w:i/>
            <w:iCs/>
            <w:sz w:val="22"/>
            <w:szCs w:val="22"/>
          </w:rPr>
          <w:t>Eiropas Kiberdrošības kompetenču centra 2021.—2027. gada plānošanas perioda grantu vadības likums</w:t>
        </w:r>
      </w:hyperlink>
      <w:r w:rsidRPr="002168A7">
        <w:rPr>
          <w:rStyle w:val="normaltextrun"/>
          <w:rFonts w:asciiTheme="majorBidi" w:hAnsiTheme="majorBidi" w:cstheme="majorBidi"/>
          <w:i/>
          <w:iCs/>
          <w:sz w:val="22"/>
          <w:szCs w:val="22"/>
        </w:rPr>
        <w:t>;</w:t>
      </w:r>
    </w:p>
    <w:p w14:paraId="4A7CD9A6" w14:textId="064A7AE0" w:rsidR="00300714" w:rsidRPr="002168A7" w:rsidRDefault="00D522AC" w:rsidP="71C3BD26">
      <w:pPr>
        <w:pStyle w:val="paragraph"/>
        <w:numPr>
          <w:ilvl w:val="0"/>
          <w:numId w:val="3"/>
        </w:numPr>
        <w:spacing w:beforeAutospacing="0" w:after="0" w:afterAutospacing="0"/>
        <w:jc w:val="both"/>
        <w:textAlignment w:val="baseline"/>
        <w:rPr>
          <w:rStyle w:val="normaltextrun"/>
          <w:rFonts w:asciiTheme="majorBidi" w:hAnsiTheme="majorBidi" w:cstheme="majorBidi"/>
          <w:i/>
          <w:iCs/>
          <w:sz w:val="22"/>
          <w:szCs w:val="22"/>
        </w:rPr>
      </w:pPr>
      <w:r w:rsidRPr="71C3BD26">
        <w:rPr>
          <w:rStyle w:val="normaltextrun"/>
          <w:rFonts w:asciiTheme="majorBidi" w:hAnsiTheme="majorBidi" w:cstheme="majorBidi"/>
          <w:i/>
          <w:iCs/>
          <w:sz w:val="22"/>
          <w:szCs w:val="22"/>
        </w:rPr>
        <w:t xml:space="preserve">Ministru kabineta </w:t>
      </w:r>
      <w:r w:rsidR="00115AF1">
        <w:rPr>
          <w:rStyle w:val="normaltextrun"/>
          <w:rFonts w:asciiTheme="majorBidi" w:hAnsiTheme="majorBidi" w:cstheme="majorBidi"/>
          <w:i/>
          <w:iCs/>
          <w:sz w:val="22"/>
          <w:szCs w:val="22"/>
        </w:rPr>
        <w:t xml:space="preserve">2024. gada </w:t>
      </w:r>
      <w:r w:rsidR="00E806C6">
        <w:rPr>
          <w:rStyle w:val="normaltextrun"/>
          <w:rFonts w:asciiTheme="majorBidi" w:hAnsiTheme="majorBidi" w:cstheme="majorBidi"/>
          <w:i/>
          <w:iCs/>
          <w:sz w:val="22"/>
          <w:szCs w:val="22"/>
        </w:rPr>
        <w:t>5.</w:t>
      </w:r>
      <w:r w:rsidR="00115AF1">
        <w:rPr>
          <w:rStyle w:val="normaltextrun"/>
          <w:rFonts w:asciiTheme="majorBidi" w:hAnsiTheme="majorBidi" w:cstheme="majorBidi"/>
          <w:i/>
          <w:iCs/>
          <w:sz w:val="22"/>
          <w:szCs w:val="22"/>
        </w:rPr>
        <w:t xml:space="preserve"> </w:t>
      </w:r>
      <w:r w:rsidR="004F3A33" w:rsidRPr="00872421">
        <w:rPr>
          <w:rStyle w:val="normaltextrun"/>
          <w:rFonts w:asciiTheme="majorBidi" w:hAnsiTheme="majorBidi" w:cstheme="majorBidi"/>
          <w:i/>
          <w:iCs/>
          <w:sz w:val="22"/>
          <w:szCs w:val="22"/>
        </w:rPr>
        <w:t>marta</w:t>
      </w:r>
      <w:r w:rsidRPr="00872421">
        <w:rPr>
          <w:rStyle w:val="normaltextrun"/>
          <w:rFonts w:asciiTheme="majorBidi" w:hAnsiTheme="majorBidi" w:cstheme="majorBidi"/>
          <w:i/>
          <w:iCs/>
          <w:sz w:val="22"/>
          <w:szCs w:val="22"/>
        </w:rPr>
        <w:t xml:space="preserve"> n</w:t>
      </w:r>
      <w:r w:rsidRPr="71C3BD26">
        <w:rPr>
          <w:rStyle w:val="normaltextrun"/>
          <w:rFonts w:asciiTheme="majorBidi" w:hAnsiTheme="majorBidi" w:cstheme="majorBidi"/>
          <w:i/>
          <w:iCs/>
          <w:sz w:val="22"/>
          <w:szCs w:val="22"/>
        </w:rPr>
        <w:t>oteikumi N</w:t>
      </w:r>
      <w:r w:rsidRPr="00872421">
        <w:rPr>
          <w:rStyle w:val="normaltextrun"/>
          <w:rFonts w:asciiTheme="majorBidi" w:hAnsiTheme="majorBidi" w:cstheme="majorBidi"/>
          <w:i/>
          <w:iCs/>
          <w:sz w:val="22"/>
          <w:szCs w:val="22"/>
        </w:rPr>
        <w:t>r.</w:t>
      </w:r>
      <w:r w:rsidR="0F6D244A" w:rsidRPr="00872421">
        <w:rPr>
          <w:rStyle w:val="normaltextrun"/>
          <w:rFonts w:asciiTheme="majorBidi" w:hAnsiTheme="majorBidi" w:cstheme="majorBidi"/>
          <w:i/>
          <w:iCs/>
          <w:sz w:val="22"/>
          <w:szCs w:val="22"/>
        </w:rPr>
        <w:t>138</w:t>
      </w:r>
      <w:r w:rsidRPr="71C3BD26">
        <w:rPr>
          <w:rStyle w:val="normaltextrun"/>
          <w:rFonts w:asciiTheme="majorBidi" w:hAnsiTheme="majorBidi" w:cstheme="majorBidi"/>
          <w:i/>
          <w:iCs/>
          <w:sz w:val="22"/>
          <w:szCs w:val="22"/>
        </w:rPr>
        <w:t xml:space="preserve"> </w:t>
      </w:r>
      <w:r w:rsidR="0083608E" w:rsidRPr="71C3BD26">
        <w:rPr>
          <w:rStyle w:val="normaltextrun"/>
          <w:rFonts w:asciiTheme="majorBidi" w:hAnsiTheme="majorBidi" w:cstheme="majorBidi"/>
          <w:i/>
          <w:iCs/>
          <w:sz w:val="22"/>
          <w:szCs w:val="22"/>
        </w:rPr>
        <w:t>“</w:t>
      </w:r>
      <w:r w:rsidR="004B29F1" w:rsidRPr="71C3BD26">
        <w:rPr>
          <w:rStyle w:val="normaltextrun"/>
          <w:rFonts w:asciiTheme="majorBidi" w:hAnsiTheme="majorBidi" w:cstheme="majorBidi"/>
          <w:i/>
          <w:iCs/>
          <w:sz w:val="22"/>
          <w:szCs w:val="22"/>
        </w:rPr>
        <w:t>Eiropas Kiberdrošības kompetenču centra 2021.–2027. gada plānošanas perioda grantu projektu ieviešanas, vadības, uzraudzības un kontroles noteikumi</w:t>
      </w:r>
      <w:r w:rsidR="0083608E" w:rsidRPr="71C3BD26">
        <w:rPr>
          <w:rStyle w:val="normaltextrun"/>
          <w:rFonts w:asciiTheme="majorBidi" w:hAnsiTheme="majorBidi" w:cstheme="majorBidi"/>
          <w:i/>
          <w:iCs/>
          <w:sz w:val="22"/>
          <w:szCs w:val="22"/>
        </w:rPr>
        <w:t>”</w:t>
      </w:r>
      <w:r w:rsidRPr="71C3BD26">
        <w:rPr>
          <w:rStyle w:val="normaltextrun"/>
          <w:rFonts w:asciiTheme="majorBidi" w:hAnsiTheme="majorBidi" w:cstheme="majorBidi"/>
          <w:i/>
          <w:iCs/>
          <w:sz w:val="22"/>
          <w:szCs w:val="22"/>
        </w:rPr>
        <w:t>;</w:t>
      </w:r>
    </w:p>
    <w:p w14:paraId="72C49C44" w14:textId="2B4F4AB7" w:rsidR="004B29F1" w:rsidRPr="002168A7" w:rsidRDefault="00D522AC" w:rsidP="71C3BD26">
      <w:pPr>
        <w:pStyle w:val="paragraph"/>
        <w:numPr>
          <w:ilvl w:val="0"/>
          <w:numId w:val="3"/>
        </w:numPr>
        <w:spacing w:beforeAutospacing="0" w:after="0" w:afterAutospacing="0"/>
        <w:jc w:val="both"/>
        <w:textAlignment w:val="baseline"/>
        <w:rPr>
          <w:rStyle w:val="normaltextrun"/>
          <w:rFonts w:asciiTheme="majorBidi" w:hAnsiTheme="majorBidi" w:cstheme="majorBidi"/>
          <w:i/>
          <w:iCs/>
          <w:sz w:val="22"/>
          <w:szCs w:val="22"/>
        </w:rPr>
      </w:pPr>
      <w:r w:rsidRPr="71C3BD26">
        <w:rPr>
          <w:rStyle w:val="normaltextrun"/>
          <w:rFonts w:asciiTheme="majorBidi" w:hAnsiTheme="majorBidi" w:cstheme="majorBidi"/>
          <w:i/>
          <w:iCs/>
          <w:sz w:val="22"/>
          <w:szCs w:val="22"/>
        </w:rPr>
        <w:lastRenderedPageBreak/>
        <w:t xml:space="preserve">Ministru kabineta </w:t>
      </w:r>
      <w:r w:rsidR="00115AF1">
        <w:rPr>
          <w:rStyle w:val="normaltextrun"/>
          <w:rFonts w:asciiTheme="majorBidi" w:hAnsiTheme="majorBidi" w:cstheme="majorBidi"/>
          <w:i/>
          <w:iCs/>
          <w:sz w:val="22"/>
          <w:szCs w:val="22"/>
        </w:rPr>
        <w:t xml:space="preserve">2024. gada </w:t>
      </w:r>
      <w:r w:rsidR="00E806C6">
        <w:rPr>
          <w:rStyle w:val="normaltextrun"/>
          <w:rFonts w:asciiTheme="majorBidi" w:hAnsiTheme="majorBidi" w:cstheme="majorBidi"/>
          <w:i/>
          <w:iCs/>
          <w:sz w:val="22"/>
          <w:szCs w:val="22"/>
        </w:rPr>
        <w:t>5.</w:t>
      </w:r>
      <w:r w:rsidR="00115AF1">
        <w:rPr>
          <w:rStyle w:val="normaltextrun"/>
          <w:rFonts w:asciiTheme="majorBidi" w:hAnsiTheme="majorBidi" w:cstheme="majorBidi"/>
          <w:i/>
          <w:iCs/>
          <w:sz w:val="22"/>
          <w:szCs w:val="22"/>
        </w:rPr>
        <w:t xml:space="preserve"> </w:t>
      </w:r>
      <w:r w:rsidR="004F3A33" w:rsidRPr="00872421">
        <w:rPr>
          <w:rStyle w:val="normaltextrun"/>
          <w:rFonts w:asciiTheme="majorBidi" w:hAnsiTheme="majorBidi" w:cstheme="majorBidi"/>
          <w:i/>
          <w:iCs/>
          <w:sz w:val="22"/>
          <w:szCs w:val="22"/>
        </w:rPr>
        <w:t>marta</w:t>
      </w:r>
      <w:r w:rsidRPr="00872421">
        <w:rPr>
          <w:rStyle w:val="normaltextrun"/>
          <w:rFonts w:asciiTheme="majorBidi" w:hAnsiTheme="majorBidi" w:cstheme="majorBidi"/>
          <w:i/>
          <w:iCs/>
          <w:sz w:val="22"/>
          <w:szCs w:val="22"/>
        </w:rPr>
        <w:t xml:space="preserve"> n</w:t>
      </w:r>
      <w:r w:rsidRPr="002D6E1E">
        <w:rPr>
          <w:rStyle w:val="normaltextrun"/>
          <w:rFonts w:asciiTheme="majorBidi" w:hAnsiTheme="majorBidi" w:cstheme="majorBidi"/>
          <w:i/>
          <w:iCs/>
          <w:sz w:val="22"/>
          <w:szCs w:val="22"/>
        </w:rPr>
        <w:t>oteikumi</w:t>
      </w:r>
      <w:r w:rsidRPr="71C3BD26">
        <w:rPr>
          <w:rStyle w:val="normaltextrun"/>
          <w:rFonts w:asciiTheme="majorBidi" w:hAnsiTheme="majorBidi" w:cstheme="majorBidi"/>
          <w:i/>
          <w:iCs/>
          <w:sz w:val="22"/>
          <w:szCs w:val="22"/>
        </w:rPr>
        <w:t xml:space="preserve"> Nr.</w:t>
      </w:r>
      <w:r w:rsidR="46A85884" w:rsidRPr="71C3BD26">
        <w:rPr>
          <w:rStyle w:val="normaltextrun"/>
          <w:rFonts w:asciiTheme="majorBidi" w:hAnsiTheme="majorBidi" w:cstheme="majorBidi"/>
          <w:i/>
          <w:iCs/>
          <w:sz w:val="22"/>
          <w:szCs w:val="22"/>
        </w:rPr>
        <w:t>139</w:t>
      </w:r>
      <w:r w:rsidRPr="71C3BD26">
        <w:rPr>
          <w:rStyle w:val="normaltextrun"/>
          <w:rFonts w:asciiTheme="majorBidi" w:hAnsiTheme="majorBidi" w:cstheme="majorBidi"/>
          <w:i/>
          <w:iCs/>
          <w:sz w:val="22"/>
          <w:szCs w:val="22"/>
        </w:rPr>
        <w:t xml:space="preserve"> </w:t>
      </w:r>
      <w:r w:rsidR="0083608E" w:rsidRPr="71C3BD26">
        <w:rPr>
          <w:rStyle w:val="normaltextrun"/>
          <w:rFonts w:asciiTheme="majorBidi" w:hAnsiTheme="majorBidi" w:cstheme="majorBidi"/>
          <w:i/>
          <w:iCs/>
          <w:sz w:val="22"/>
          <w:szCs w:val="22"/>
        </w:rPr>
        <w:t>“</w:t>
      </w:r>
      <w:r w:rsidRPr="71C3BD26">
        <w:rPr>
          <w:rStyle w:val="normaltextrun"/>
          <w:rFonts w:asciiTheme="majorBidi" w:hAnsiTheme="majorBidi" w:cstheme="majorBidi"/>
          <w:i/>
          <w:iCs/>
          <w:sz w:val="22"/>
          <w:szCs w:val="22"/>
        </w:rPr>
        <w:t>Eiropas Kiberdrošības kompetenču centra 2021.—2027. gada plānošanas perioda grantu</w:t>
      </w:r>
      <w:r w:rsidRPr="71C3BD26">
        <w:rPr>
          <w:rStyle w:val="normaltextrun"/>
          <w:rFonts w:asciiTheme="majorBidi" w:hAnsiTheme="majorBidi" w:cstheme="majorBidi"/>
          <w:i/>
          <w:iCs/>
          <w:sz w:val="22"/>
          <w:szCs w:val="22"/>
        </w:rPr>
        <w:t xml:space="preserve"> programmas “Mazo un vidējo saimnieciskās darbības veicēju kiberdrošības transformācija” īstenošanas noteikumi</w:t>
      </w:r>
      <w:r w:rsidR="0083608E" w:rsidRPr="71C3BD26">
        <w:rPr>
          <w:rStyle w:val="normaltextrun"/>
          <w:rFonts w:asciiTheme="majorBidi" w:hAnsiTheme="majorBidi" w:cstheme="majorBidi"/>
          <w:i/>
          <w:iCs/>
          <w:sz w:val="22"/>
          <w:szCs w:val="22"/>
        </w:rPr>
        <w:t>” (turpmāk – MK noteikumi)</w:t>
      </w:r>
      <w:r w:rsidRPr="71C3BD26">
        <w:rPr>
          <w:rStyle w:val="normaltextrun"/>
          <w:rFonts w:asciiTheme="majorBidi" w:hAnsiTheme="majorBidi" w:cstheme="majorBidi"/>
          <w:i/>
          <w:iCs/>
          <w:sz w:val="22"/>
          <w:szCs w:val="22"/>
        </w:rPr>
        <w:t>.</w:t>
      </w:r>
    </w:p>
    <w:p w14:paraId="1B0E1062" w14:textId="77777777" w:rsidR="00821FE4" w:rsidRPr="002168A7" w:rsidRDefault="00D522AC" w:rsidP="232CD03B">
      <w:pPr>
        <w:pStyle w:val="paragraph"/>
        <w:numPr>
          <w:ilvl w:val="0"/>
          <w:numId w:val="2"/>
        </w:numPr>
        <w:spacing w:beforeAutospacing="0" w:after="0" w:afterAutospacing="0"/>
        <w:ind w:left="357" w:hanging="357"/>
        <w:jc w:val="both"/>
        <w:textAlignment w:val="baseline"/>
        <w:rPr>
          <w:rStyle w:val="normaltextrun"/>
          <w:rFonts w:asciiTheme="majorBidi" w:hAnsiTheme="majorBidi" w:cstheme="majorBidi"/>
          <w:i/>
          <w:sz w:val="22"/>
          <w:szCs w:val="22"/>
        </w:rPr>
      </w:pPr>
      <w:r w:rsidRPr="002168A7">
        <w:rPr>
          <w:rStyle w:val="normaltextrun"/>
          <w:rFonts w:asciiTheme="majorBidi" w:hAnsiTheme="majorBidi" w:cstheme="majorBidi"/>
          <w:i/>
          <w:sz w:val="22"/>
          <w:szCs w:val="22"/>
        </w:rPr>
        <w:t>Kritērija ietekme uz lēmumu:</w:t>
      </w:r>
    </w:p>
    <w:p w14:paraId="23205A7F" w14:textId="30B09DB5" w:rsidR="00821FE4" w:rsidRPr="002168A7" w:rsidRDefault="00D522AC" w:rsidP="232CD03B">
      <w:pPr>
        <w:pStyle w:val="paragraph"/>
        <w:numPr>
          <w:ilvl w:val="0"/>
          <w:numId w:val="8"/>
        </w:numPr>
        <w:spacing w:beforeAutospacing="0" w:after="0" w:afterAutospacing="0"/>
        <w:jc w:val="both"/>
        <w:textAlignment w:val="baseline"/>
        <w:rPr>
          <w:rStyle w:val="normaltextrun"/>
          <w:rFonts w:asciiTheme="majorBidi" w:hAnsiTheme="majorBidi" w:cstheme="majorBidi"/>
          <w:i/>
          <w:sz w:val="22"/>
          <w:szCs w:val="22"/>
        </w:rPr>
      </w:pPr>
      <w:r w:rsidRPr="002168A7">
        <w:rPr>
          <w:rStyle w:val="normaltextrun"/>
          <w:rFonts w:asciiTheme="majorBidi" w:hAnsiTheme="majorBidi" w:cstheme="majorBidi"/>
          <w:i/>
          <w:sz w:val="22"/>
          <w:szCs w:val="22"/>
        </w:rPr>
        <w:t xml:space="preserve">“N” nozīmē, ka </w:t>
      </w:r>
      <w:r w:rsidR="00AC2594" w:rsidRPr="002168A7">
        <w:rPr>
          <w:rStyle w:val="normaltextrun"/>
          <w:rFonts w:asciiTheme="majorBidi" w:hAnsiTheme="majorBidi" w:cstheme="majorBidi"/>
          <w:i/>
          <w:sz w:val="22"/>
          <w:szCs w:val="22"/>
        </w:rPr>
        <w:t>kritērijs ir neprecizējams un kritērija neatbilstības gadījumā sadarbības iestāde pieņem lēmumu par projekta iesnieguma noraidīšanu;</w:t>
      </w:r>
    </w:p>
    <w:p w14:paraId="53563F48" w14:textId="4B5DDC83" w:rsidR="004B29F1" w:rsidRPr="002168A7" w:rsidRDefault="00D522AC" w:rsidP="232CD03B">
      <w:pPr>
        <w:pStyle w:val="paragraph"/>
        <w:numPr>
          <w:ilvl w:val="0"/>
          <w:numId w:val="8"/>
        </w:numPr>
        <w:spacing w:beforeAutospacing="0" w:after="0" w:afterAutospacing="0"/>
        <w:jc w:val="both"/>
        <w:textAlignment w:val="baseline"/>
        <w:rPr>
          <w:rStyle w:val="normaltextrun"/>
          <w:rFonts w:asciiTheme="majorBidi" w:hAnsiTheme="majorBidi" w:cstheme="majorBidi"/>
          <w:i/>
          <w:sz w:val="22"/>
          <w:szCs w:val="22"/>
        </w:rPr>
      </w:pPr>
      <w:r w:rsidRPr="002168A7">
        <w:rPr>
          <w:rStyle w:val="normaltextrun"/>
          <w:rFonts w:asciiTheme="majorBidi" w:hAnsiTheme="majorBidi" w:cstheme="majorBidi"/>
          <w:i/>
          <w:sz w:val="22"/>
          <w:szCs w:val="22"/>
        </w:rPr>
        <w:t>„P</w:t>
      </w:r>
      <w:r w:rsidR="003E203A" w:rsidRPr="002168A7">
        <w:rPr>
          <w:rStyle w:val="normaltextrun"/>
          <w:rFonts w:asciiTheme="majorBidi" w:hAnsiTheme="majorBidi" w:cstheme="majorBidi"/>
          <w:i/>
          <w:sz w:val="22"/>
          <w:szCs w:val="22"/>
        </w:rPr>
        <w:t>”</w:t>
      </w:r>
      <w:r w:rsidRPr="002168A7">
        <w:rPr>
          <w:rStyle w:val="normaltextrun"/>
          <w:rFonts w:asciiTheme="majorBidi" w:hAnsiTheme="majorBidi" w:cstheme="majorBidi"/>
          <w:i/>
          <w:sz w:val="22"/>
          <w:szCs w:val="22"/>
        </w:rPr>
        <w:t xml:space="preserve">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r w:rsidR="00403FB4" w:rsidRPr="002168A7">
        <w:rPr>
          <w:rStyle w:val="normaltextrun"/>
          <w:rFonts w:asciiTheme="majorBidi" w:hAnsiTheme="majorBidi" w:cstheme="majorBidi"/>
          <w:i/>
          <w:sz w:val="22"/>
          <w:szCs w:val="22"/>
        </w:rPr>
        <w:t>;</w:t>
      </w:r>
    </w:p>
    <w:p w14:paraId="057BD055" w14:textId="1479071A" w:rsidR="00403FB4" w:rsidRPr="002168A7" w:rsidRDefault="00D522AC" w:rsidP="232CD03B">
      <w:pPr>
        <w:pStyle w:val="paragraph"/>
        <w:numPr>
          <w:ilvl w:val="0"/>
          <w:numId w:val="8"/>
        </w:numPr>
        <w:spacing w:beforeAutospacing="0" w:after="0" w:afterAutospacing="0"/>
        <w:jc w:val="both"/>
        <w:textAlignment w:val="baseline"/>
        <w:rPr>
          <w:rStyle w:val="normaltextrun"/>
          <w:rFonts w:asciiTheme="majorBidi" w:hAnsiTheme="majorBidi" w:cstheme="majorBidi"/>
          <w:i/>
          <w:sz w:val="22"/>
          <w:szCs w:val="22"/>
        </w:rPr>
      </w:pPr>
      <w:r w:rsidRPr="002168A7">
        <w:rPr>
          <w:rStyle w:val="normaltextrun"/>
          <w:rFonts w:asciiTheme="majorBidi" w:hAnsiTheme="majorBidi" w:cstheme="majorBidi"/>
          <w:i/>
          <w:sz w:val="22"/>
          <w:szCs w:val="22"/>
        </w:rPr>
        <w:t xml:space="preserve">“N/A” nozīmē, ka </w:t>
      </w:r>
      <w:r w:rsidR="00222771" w:rsidRPr="002168A7">
        <w:rPr>
          <w:rStyle w:val="normaltextrun"/>
          <w:rFonts w:asciiTheme="majorBidi" w:hAnsiTheme="majorBidi" w:cstheme="majorBidi"/>
          <w:i/>
          <w:sz w:val="22"/>
          <w:szCs w:val="22"/>
        </w:rPr>
        <w:t>kritērijs nav attiecināms uz projekta iesniegumu.</w:t>
      </w:r>
    </w:p>
    <w:p w14:paraId="26A0F2F5" w14:textId="4F0B6A43" w:rsidR="006564E2" w:rsidRPr="002168A7" w:rsidRDefault="006564E2">
      <w:pPr>
        <w:rPr>
          <w:lang w:val="lv-LV"/>
        </w:rPr>
      </w:pPr>
      <w:bookmarkStart w:id="3" w:name="_Hlk154078442"/>
    </w:p>
    <w:tbl>
      <w:tblPr>
        <w:tblStyle w:val="TableGrid"/>
        <w:tblW w:w="14882" w:type="dxa"/>
        <w:tblInd w:w="-995" w:type="dxa"/>
        <w:tblLayout w:type="fixed"/>
        <w:tblLook w:val="04A0" w:firstRow="1" w:lastRow="0" w:firstColumn="1" w:lastColumn="0" w:noHBand="0" w:noVBand="1"/>
      </w:tblPr>
      <w:tblGrid>
        <w:gridCol w:w="811"/>
        <w:gridCol w:w="3440"/>
        <w:gridCol w:w="1842"/>
        <w:gridCol w:w="1843"/>
        <w:gridCol w:w="6946"/>
      </w:tblGrid>
      <w:tr w:rsidR="00184B20" w14:paraId="4867386C" w14:textId="77777777" w:rsidTr="43695410">
        <w:trPr>
          <w:trHeight w:val="58"/>
        </w:trPr>
        <w:tc>
          <w:tcPr>
            <w:tcW w:w="4251" w:type="dxa"/>
            <w:gridSpan w:val="2"/>
            <w:vMerge w:val="restart"/>
            <w:shd w:val="clear" w:color="auto" w:fill="BFBFBF" w:themeFill="background1" w:themeFillShade="BF"/>
            <w:vAlign w:val="center"/>
          </w:tcPr>
          <w:p w14:paraId="5EFDA28C" w14:textId="5C258660" w:rsidR="00E37F16" w:rsidRPr="002168A7" w:rsidRDefault="00D522AC" w:rsidP="00FF55D6">
            <w:pPr>
              <w:pStyle w:val="ListParagraph"/>
              <w:numPr>
                <w:ilvl w:val="0"/>
                <w:numId w:val="16"/>
              </w:numPr>
              <w:ind w:left="641" w:hanging="284"/>
              <w:jc w:val="center"/>
              <w:rPr>
                <w:rFonts w:asciiTheme="majorBidi" w:hAnsiTheme="majorBidi" w:cstheme="majorBidi"/>
                <w:b/>
                <w:kern w:val="0"/>
                <w:lang w:val="lv-LV"/>
                <w14:ligatures w14:val="none"/>
              </w:rPr>
            </w:pPr>
            <w:r w:rsidRPr="002168A7">
              <w:rPr>
                <w:rFonts w:asciiTheme="majorBidi" w:hAnsiTheme="majorBidi" w:cstheme="majorBidi"/>
                <w:b/>
                <w:kern w:val="0"/>
                <w:lang w:val="lv-LV"/>
                <w14:ligatures w14:val="none"/>
              </w:rPr>
              <w:t>Izslēgšanas kritēriji</w:t>
            </w:r>
          </w:p>
        </w:tc>
        <w:tc>
          <w:tcPr>
            <w:tcW w:w="3685" w:type="dxa"/>
            <w:gridSpan w:val="2"/>
            <w:shd w:val="clear" w:color="auto" w:fill="BFBFBF" w:themeFill="background1" w:themeFillShade="BF"/>
          </w:tcPr>
          <w:p w14:paraId="17FADD32" w14:textId="0B1DA8C4" w:rsidR="00E37F16" w:rsidRPr="002168A7" w:rsidRDefault="00D522AC" w:rsidP="006564E2">
            <w:pPr>
              <w:jc w:val="center"/>
              <w:rPr>
                <w:rFonts w:asciiTheme="majorBidi" w:eastAsia="Times New Roman" w:hAnsiTheme="majorBidi" w:cstheme="majorBidi"/>
                <w:b/>
                <w:color w:val="000000" w:themeColor="text1"/>
                <w:lang w:val="lv-LV"/>
              </w:rPr>
            </w:pPr>
            <w:r w:rsidRPr="002168A7">
              <w:rPr>
                <w:rFonts w:asciiTheme="majorBidi" w:eastAsia="Times New Roman" w:hAnsiTheme="majorBidi" w:cstheme="majorBidi"/>
                <w:b/>
                <w:color w:val="000000" w:themeColor="text1"/>
                <w:lang w:val="lv-LV"/>
              </w:rPr>
              <w:t>Vērtēšanas sistēma</w:t>
            </w:r>
          </w:p>
        </w:tc>
        <w:tc>
          <w:tcPr>
            <w:tcW w:w="6946" w:type="dxa"/>
            <w:vMerge w:val="restart"/>
            <w:shd w:val="clear" w:color="auto" w:fill="BFBFBF" w:themeFill="background1" w:themeFillShade="BF"/>
            <w:vAlign w:val="center"/>
          </w:tcPr>
          <w:p w14:paraId="5D9F6EB7" w14:textId="3F08A23E" w:rsidR="00E37F16" w:rsidRPr="002168A7" w:rsidRDefault="00D522AC" w:rsidP="7999928D">
            <w:pPr>
              <w:jc w:val="center"/>
              <w:rPr>
                <w:rFonts w:asciiTheme="majorBidi" w:hAnsiTheme="majorBidi" w:cstheme="majorBidi"/>
                <w:b/>
                <w:bCs/>
                <w:kern w:val="0"/>
                <w:lang w:val="lv-LV"/>
                <w14:ligatures w14:val="none"/>
              </w:rPr>
            </w:pPr>
            <w:r w:rsidRPr="7999928D">
              <w:rPr>
                <w:rFonts w:asciiTheme="majorBidi" w:hAnsiTheme="majorBidi" w:cstheme="majorBidi"/>
                <w:b/>
                <w:bCs/>
                <w:kern w:val="0"/>
                <w:lang w:val="lv-LV"/>
                <w14:ligatures w14:val="none"/>
              </w:rPr>
              <w:t>Kritērija piemērošanas skaidrojums</w:t>
            </w:r>
          </w:p>
        </w:tc>
      </w:tr>
      <w:tr w:rsidR="00184B20" w14:paraId="4D4D8439" w14:textId="77777777" w:rsidTr="43695410">
        <w:trPr>
          <w:trHeight w:val="58"/>
        </w:trPr>
        <w:tc>
          <w:tcPr>
            <w:tcW w:w="4251" w:type="dxa"/>
            <w:gridSpan w:val="2"/>
            <w:vMerge/>
            <w:vAlign w:val="center"/>
          </w:tcPr>
          <w:p w14:paraId="3AEC6E30" w14:textId="77777777" w:rsidR="00E37F16" w:rsidRPr="002168A7" w:rsidRDefault="00E37F16">
            <w:pPr>
              <w:jc w:val="center"/>
              <w:rPr>
                <w:rFonts w:asciiTheme="majorBidi" w:hAnsiTheme="majorBidi" w:cstheme="majorBidi"/>
                <w:b/>
                <w:kern w:val="0"/>
                <w:lang w:val="lv-LV"/>
                <w14:ligatures w14:val="none"/>
              </w:rPr>
            </w:pPr>
          </w:p>
        </w:tc>
        <w:tc>
          <w:tcPr>
            <w:tcW w:w="1842" w:type="dxa"/>
            <w:shd w:val="clear" w:color="auto" w:fill="BFBFBF" w:themeFill="background1" w:themeFillShade="BF"/>
            <w:vAlign w:val="center"/>
          </w:tcPr>
          <w:p w14:paraId="4B672EA8" w14:textId="184B2429" w:rsidR="00E37F16" w:rsidRPr="002168A7" w:rsidRDefault="00D522AC">
            <w:pPr>
              <w:jc w:val="center"/>
              <w:rPr>
                <w:rFonts w:asciiTheme="majorBidi" w:eastAsia="Times New Roman" w:hAnsiTheme="majorBidi" w:cstheme="majorBidi"/>
                <w:b/>
                <w:color w:val="000000" w:themeColor="text1"/>
                <w:lang w:val="lv-LV"/>
              </w:rPr>
            </w:pPr>
            <w:r w:rsidRPr="002168A7">
              <w:rPr>
                <w:rFonts w:asciiTheme="majorBidi" w:hAnsiTheme="majorBidi" w:cstheme="majorBidi"/>
                <w:b/>
                <w:lang w:val="lv-LV"/>
              </w:rPr>
              <w:t>Kritērija ietekme uz lēmumu</w:t>
            </w:r>
          </w:p>
        </w:tc>
        <w:tc>
          <w:tcPr>
            <w:tcW w:w="1843" w:type="dxa"/>
            <w:shd w:val="clear" w:color="auto" w:fill="BFBFBF" w:themeFill="background1" w:themeFillShade="BF"/>
            <w:vAlign w:val="center"/>
          </w:tcPr>
          <w:p w14:paraId="5075CC74" w14:textId="68E2ADA2" w:rsidR="00E37F16" w:rsidRPr="002168A7" w:rsidRDefault="00D522AC">
            <w:pPr>
              <w:jc w:val="center"/>
              <w:rPr>
                <w:rFonts w:asciiTheme="majorBidi" w:eastAsia="Times New Roman" w:hAnsiTheme="majorBidi" w:cstheme="majorBidi"/>
                <w:b/>
                <w:color w:val="000000" w:themeColor="text1"/>
                <w:lang w:val="lv-LV"/>
              </w:rPr>
            </w:pPr>
            <w:r w:rsidRPr="002168A7">
              <w:rPr>
                <w:rFonts w:asciiTheme="majorBidi" w:hAnsiTheme="majorBidi" w:cstheme="majorBidi"/>
                <w:b/>
                <w:lang w:val="lv-LV"/>
              </w:rPr>
              <w:t>Iespējamais vērtējums</w:t>
            </w:r>
          </w:p>
        </w:tc>
        <w:tc>
          <w:tcPr>
            <w:tcW w:w="6946" w:type="dxa"/>
            <w:vMerge/>
          </w:tcPr>
          <w:p w14:paraId="52316DC8" w14:textId="77777777" w:rsidR="00E37F16" w:rsidRPr="002168A7" w:rsidRDefault="00E37F16">
            <w:pPr>
              <w:jc w:val="center"/>
              <w:rPr>
                <w:rFonts w:asciiTheme="majorBidi" w:hAnsiTheme="majorBidi" w:cstheme="majorBidi"/>
                <w:b/>
                <w:kern w:val="0"/>
                <w:lang w:val="lv-LV"/>
                <w14:ligatures w14:val="none"/>
              </w:rPr>
            </w:pPr>
          </w:p>
        </w:tc>
      </w:tr>
      <w:tr w:rsidR="00184B20" w:rsidRPr="00F746BE" w14:paraId="1110389E" w14:textId="77777777" w:rsidTr="43695410">
        <w:trPr>
          <w:trHeight w:val="300"/>
        </w:trPr>
        <w:tc>
          <w:tcPr>
            <w:tcW w:w="811" w:type="dxa"/>
          </w:tcPr>
          <w:p w14:paraId="31D64E22" w14:textId="77777777" w:rsidR="00E37F16" w:rsidRPr="000672D5" w:rsidRDefault="00D522AC">
            <w:pPr>
              <w:rPr>
                <w:rFonts w:asciiTheme="majorBidi" w:hAnsiTheme="majorBidi" w:cstheme="majorBidi"/>
                <w:lang w:val="lv-LV"/>
              </w:rPr>
            </w:pPr>
            <w:r w:rsidRPr="000672D5">
              <w:rPr>
                <w:rFonts w:asciiTheme="majorBidi" w:hAnsiTheme="majorBidi" w:cstheme="majorBidi"/>
                <w:lang w:val="lv-LV"/>
              </w:rPr>
              <w:t>1.1.</w:t>
            </w:r>
          </w:p>
        </w:tc>
        <w:tc>
          <w:tcPr>
            <w:tcW w:w="3440" w:type="dxa"/>
            <w:shd w:val="clear" w:color="auto" w:fill="auto"/>
          </w:tcPr>
          <w:p w14:paraId="05803683" w14:textId="2D8F7A62" w:rsidR="00E37F16" w:rsidRPr="000672D5" w:rsidRDefault="00D522AC" w:rsidP="00534D72">
            <w:pPr>
              <w:jc w:val="both"/>
              <w:rPr>
                <w:rFonts w:asciiTheme="majorBidi" w:hAnsiTheme="majorBidi" w:cstheme="majorBidi"/>
                <w:color w:val="000000" w:themeColor="text1"/>
                <w:lang w:val="lv-LV"/>
              </w:rPr>
            </w:pPr>
            <w:r w:rsidRPr="000672D5">
              <w:rPr>
                <w:rFonts w:asciiTheme="majorBidi" w:hAnsiTheme="majorBidi" w:cstheme="majorBidi"/>
                <w:lang w:val="lv-LV"/>
              </w:rPr>
              <w:t>P</w:t>
            </w:r>
            <w:r w:rsidR="00B14A13" w:rsidRPr="000672D5">
              <w:rPr>
                <w:rFonts w:asciiTheme="majorBidi" w:hAnsiTheme="majorBidi" w:cstheme="majorBidi"/>
                <w:lang w:val="lv-LV"/>
              </w:rPr>
              <w:t>rojekta iesniedzēj</w:t>
            </w:r>
            <w:r w:rsidR="00DA3EA1" w:rsidRPr="000672D5">
              <w:rPr>
                <w:rFonts w:asciiTheme="majorBidi" w:hAnsiTheme="majorBidi" w:cstheme="majorBidi"/>
                <w:lang w:val="lv-LV"/>
              </w:rPr>
              <w:t>s</w:t>
            </w:r>
            <w:r w:rsidR="00B14A13" w:rsidRPr="000672D5">
              <w:rPr>
                <w:rFonts w:asciiTheme="majorBidi" w:hAnsiTheme="majorBidi" w:cstheme="majorBidi"/>
                <w:lang w:val="lv-LV"/>
              </w:rPr>
              <w:t xml:space="preserve"> vai </w:t>
            </w:r>
            <w:r w:rsidR="005D2BD1" w:rsidRPr="000672D5">
              <w:rPr>
                <w:rFonts w:asciiTheme="majorBidi" w:hAnsiTheme="majorBidi" w:cstheme="majorBidi"/>
                <w:lang w:val="lv-LV"/>
              </w:rPr>
              <w:t>p</w:t>
            </w:r>
            <w:r w:rsidRPr="000672D5">
              <w:rPr>
                <w:rFonts w:asciiTheme="majorBidi" w:hAnsiTheme="majorBidi" w:cstheme="majorBidi"/>
                <w:lang w:val="lv-LV"/>
              </w:rPr>
              <w:t xml:space="preserve">rojekta </w:t>
            </w:r>
            <w:r w:rsidRPr="000672D5">
              <w:rPr>
                <w:rFonts w:asciiTheme="majorBidi" w:hAnsiTheme="majorBidi" w:cstheme="majorBidi"/>
                <w:lang w:val="lv-LV"/>
              </w:rPr>
              <w:t>iesniegum</w:t>
            </w:r>
            <w:r w:rsidR="00DA3EA1" w:rsidRPr="000672D5">
              <w:rPr>
                <w:rFonts w:asciiTheme="majorBidi" w:hAnsiTheme="majorBidi" w:cstheme="majorBidi"/>
                <w:lang w:val="lv-LV"/>
              </w:rPr>
              <w:t>s</w:t>
            </w:r>
            <w:r w:rsidR="00C61042" w:rsidRPr="000672D5">
              <w:rPr>
                <w:rFonts w:asciiTheme="majorBidi" w:hAnsiTheme="majorBidi" w:cstheme="majorBidi"/>
                <w:lang w:val="lv-LV"/>
              </w:rPr>
              <w:t xml:space="preserve"> (turpmāk – PI) </w:t>
            </w:r>
            <w:r w:rsidR="00F57C15" w:rsidRPr="000672D5">
              <w:rPr>
                <w:rFonts w:asciiTheme="majorBidi" w:hAnsiTheme="majorBidi" w:cstheme="majorBidi"/>
                <w:lang w:val="lv-LV"/>
              </w:rPr>
              <w:t xml:space="preserve">neatbilst </w:t>
            </w:r>
            <w:r w:rsidR="004F1A46" w:rsidRPr="000672D5">
              <w:rPr>
                <w:rFonts w:asciiTheme="majorBidi" w:hAnsiTheme="majorBidi" w:cstheme="majorBidi"/>
                <w:lang w:val="lv-LV"/>
              </w:rPr>
              <w:t>valsts</w:t>
            </w:r>
            <w:r w:rsidRPr="000672D5">
              <w:rPr>
                <w:rFonts w:asciiTheme="majorBidi" w:hAnsiTheme="majorBidi" w:cstheme="majorBidi"/>
                <w:lang w:val="lv-LV"/>
              </w:rPr>
              <w:t xml:space="preserve"> drošības interesēm</w:t>
            </w:r>
          </w:p>
        </w:tc>
        <w:tc>
          <w:tcPr>
            <w:tcW w:w="1842" w:type="dxa"/>
            <w:shd w:val="clear" w:color="auto" w:fill="auto"/>
          </w:tcPr>
          <w:p w14:paraId="22B7EFFF" w14:textId="77777777" w:rsidR="00E37F16" w:rsidRPr="000672D5" w:rsidRDefault="00D522A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w:t>
            </w:r>
          </w:p>
        </w:tc>
        <w:tc>
          <w:tcPr>
            <w:tcW w:w="1843" w:type="dxa"/>
            <w:shd w:val="clear" w:color="auto" w:fill="auto"/>
          </w:tcPr>
          <w:p w14:paraId="057ECA27" w14:textId="385BE6A3" w:rsidR="00E37F16" w:rsidRPr="000672D5" w:rsidRDefault="00D522AC" w:rsidP="00F0456C">
            <w:pPr>
              <w:jc w:val="center"/>
              <w:rPr>
                <w:rFonts w:asciiTheme="majorBidi" w:eastAsia="Times New Roman" w:hAnsiTheme="majorBidi" w:cstheme="majorBidi"/>
                <w:lang w:val="lv-LV"/>
              </w:rPr>
            </w:pPr>
            <w:r w:rsidRPr="000672D5">
              <w:rPr>
                <w:rFonts w:asciiTheme="majorBidi" w:eastAsia="Times New Roman" w:hAnsiTheme="majorBidi" w:cstheme="majorBidi"/>
                <w:lang w:val="lv-LV"/>
              </w:rPr>
              <w:t>Jā/</w:t>
            </w:r>
            <w:r w:rsidR="00C95090" w:rsidRPr="000672D5">
              <w:rPr>
                <w:rFonts w:asciiTheme="majorBidi" w:eastAsia="Times New Roman" w:hAnsiTheme="majorBidi" w:cstheme="majorBidi"/>
                <w:lang w:val="lv-LV"/>
              </w:rPr>
              <w:t xml:space="preserve"> </w:t>
            </w:r>
            <w:r w:rsidRPr="000672D5">
              <w:rPr>
                <w:rFonts w:asciiTheme="majorBidi" w:eastAsia="Times New Roman" w:hAnsiTheme="majorBidi" w:cstheme="majorBidi"/>
                <w:lang w:val="lv-LV"/>
              </w:rPr>
              <w:t>Nē</w:t>
            </w:r>
          </w:p>
        </w:tc>
        <w:tc>
          <w:tcPr>
            <w:tcW w:w="6946" w:type="dxa"/>
            <w:shd w:val="clear" w:color="auto" w:fill="auto"/>
          </w:tcPr>
          <w:p w14:paraId="55746A9E" w14:textId="50530E33" w:rsidR="00E37F16" w:rsidRPr="000672D5" w:rsidRDefault="00D522AC" w:rsidP="7999928D">
            <w:pPr>
              <w:jc w:val="both"/>
              <w:rPr>
                <w:rFonts w:asciiTheme="majorBidi" w:hAnsiTheme="majorBidi" w:cstheme="majorBidi"/>
                <w:lang w:val="lv-LV"/>
              </w:rPr>
            </w:pPr>
            <w:r w:rsidRPr="000672D5">
              <w:rPr>
                <w:rFonts w:asciiTheme="majorBidi" w:hAnsiTheme="majorBidi" w:cstheme="majorBidi"/>
                <w:lang w:val="lv-LV"/>
              </w:rPr>
              <w:t xml:space="preserve">Atbilstību kritērijam pārbauda uz projekta iesniegšanas dienu. </w:t>
            </w:r>
            <w:r w:rsidR="0055598D" w:rsidRPr="000672D5">
              <w:rPr>
                <w:rFonts w:asciiTheme="majorBidi" w:hAnsiTheme="majorBidi" w:cstheme="majorBidi"/>
                <w:lang w:val="lv-LV"/>
              </w:rPr>
              <w:t>Satversmes aizsardzības birojs ir tiesīgs pēc savas iniciatīvas vai pēc citas valsts drošības iestādes ierosinājuma atkārtoti izvērtēt un sadarbībā ar pārējām valsts drošības iestādēm sagatavot atzinumu par projekta atbilstību valsts drošības interesēm</w:t>
            </w:r>
            <w:r w:rsidR="00F86FFF" w:rsidRPr="000672D5">
              <w:rPr>
                <w:rFonts w:asciiTheme="majorBidi" w:hAnsiTheme="majorBidi" w:cstheme="majorBidi"/>
                <w:lang w:val="lv-LV"/>
              </w:rPr>
              <w:t>.</w:t>
            </w:r>
          </w:p>
          <w:p w14:paraId="06ADE53A" w14:textId="4CDE7FC1" w:rsidR="7999928D" w:rsidRPr="000672D5" w:rsidRDefault="7999928D" w:rsidP="7999928D">
            <w:pPr>
              <w:jc w:val="both"/>
              <w:rPr>
                <w:rFonts w:asciiTheme="majorBidi" w:hAnsiTheme="majorBidi" w:cstheme="majorBidi"/>
                <w:lang w:val="lv-LV"/>
              </w:rPr>
            </w:pPr>
          </w:p>
          <w:p w14:paraId="3E030471" w14:textId="6646F068" w:rsidR="005F3523" w:rsidRPr="000672D5" w:rsidRDefault="00D522AC" w:rsidP="002D4AEA">
            <w:pPr>
              <w:jc w:val="both"/>
              <w:rPr>
                <w:rFonts w:asciiTheme="majorBidi" w:eastAsia="Times New Roman" w:hAnsiTheme="majorBidi" w:cstheme="majorBidi"/>
                <w:lang w:val="lv-LV"/>
              </w:rPr>
            </w:pPr>
            <w:r w:rsidRPr="000672D5">
              <w:rPr>
                <w:rFonts w:asciiTheme="majorBidi" w:eastAsia="Times New Roman" w:hAnsiTheme="majorBidi" w:cstheme="majorBidi"/>
                <w:b/>
                <w:lang w:val="lv-LV"/>
              </w:rPr>
              <w:t>Vērtējums ir “Jā” un p</w:t>
            </w:r>
            <w:r w:rsidR="00E37F16" w:rsidRPr="000672D5">
              <w:rPr>
                <w:rFonts w:asciiTheme="majorBidi" w:eastAsia="Times New Roman" w:hAnsiTheme="majorBidi" w:cstheme="majorBidi"/>
                <w:b/>
                <w:lang w:val="lv-LV"/>
              </w:rPr>
              <w:t xml:space="preserve">rojekta iesniegumu </w:t>
            </w:r>
            <w:r w:rsidR="00413177" w:rsidRPr="000672D5">
              <w:rPr>
                <w:rFonts w:asciiTheme="majorBidi" w:eastAsia="Times New Roman" w:hAnsiTheme="majorBidi" w:cstheme="majorBidi"/>
                <w:b/>
                <w:lang w:val="lv-LV"/>
              </w:rPr>
              <w:t>noraida</w:t>
            </w:r>
            <w:r w:rsidR="00E37F16" w:rsidRPr="000672D5">
              <w:rPr>
                <w:rFonts w:asciiTheme="majorBidi" w:eastAsia="Times New Roman" w:hAnsiTheme="majorBidi" w:cstheme="majorBidi"/>
                <w:lang w:val="lv-LV"/>
              </w:rPr>
              <w:t xml:space="preserve">, ja </w:t>
            </w:r>
            <w:r w:rsidR="00413177" w:rsidRPr="000672D5">
              <w:rPr>
                <w:rFonts w:asciiTheme="majorBidi" w:eastAsia="Times New Roman" w:hAnsiTheme="majorBidi" w:cstheme="majorBidi"/>
                <w:lang w:val="lv-LV"/>
              </w:rPr>
              <w:t xml:space="preserve">saņemtajā </w:t>
            </w:r>
            <w:r w:rsidRPr="000672D5">
              <w:rPr>
                <w:rFonts w:asciiTheme="majorBidi" w:eastAsia="Times New Roman" w:hAnsiTheme="majorBidi" w:cstheme="majorBidi"/>
                <w:lang w:val="lv-LV"/>
              </w:rPr>
              <w:t>Satversmes aizsardzības biroja atzinum</w:t>
            </w:r>
            <w:r w:rsidR="00413177" w:rsidRPr="000672D5">
              <w:rPr>
                <w:rFonts w:asciiTheme="majorBidi" w:eastAsia="Times New Roman" w:hAnsiTheme="majorBidi" w:cstheme="majorBidi"/>
                <w:lang w:val="lv-LV"/>
              </w:rPr>
              <w:t>ā konstatēta</w:t>
            </w:r>
            <w:r w:rsidRPr="000672D5">
              <w:rPr>
                <w:rFonts w:asciiTheme="majorBidi" w:eastAsia="Times New Roman" w:hAnsiTheme="majorBidi" w:cstheme="majorBidi"/>
                <w:lang w:val="lv-LV"/>
              </w:rPr>
              <w:t xml:space="preserve"> vismaz viena neatbilstība:</w:t>
            </w:r>
          </w:p>
          <w:p w14:paraId="05B22942" w14:textId="1EE58D77" w:rsidR="00C95090" w:rsidRPr="000672D5" w:rsidRDefault="00D522AC" w:rsidP="00FF55D6">
            <w:pPr>
              <w:pStyle w:val="ListParagraph"/>
              <w:numPr>
                <w:ilvl w:val="0"/>
                <w:numId w:val="9"/>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projekta iesnieguma neatbilstība valsts drošības interesēm;</w:t>
            </w:r>
          </w:p>
          <w:p w14:paraId="13F72666" w14:textId="4A6A5730" w:rsidR="008B1AAF" w:rsidRPr="000672D5" w:rsidRDefault="00D522AC" w:rsidP="00FF55D6">
            <w:pPr>
              <w:pStyle w:val="ListParagraph"/>
              <w:numPr>
                <w:ilvl w:val="0"/>
                <w:numId w:val="9"/>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projekta iesniedzēja dalības projektu </w:t>
            </w:r>
            <w:r w:rsidR="00DE5443" w:rsidRPr="000672D5">
              <w:rPr>
                <w:rFonts w:asciiTheme="majorBidi" w:eastAsia="Times New Roman" w:hAnsiTheme="majorBidi" w:cstheme="majorBidi"/>
                <w:lang w:val="lv-LV"/>
              </w:rPr>
              <w:t xml:space="preserve">iesniegumu </w:t>
            </w:r>
            <w:r w:rsidRPr="000672D5">
              <w:rPr>
                <w:rFonts w:asciiTheme="majorBidi" w:eastAsia="Times New Roman" w:hAnsiTheme="majorBidi" w:cstheme="majorBidi"/>
                <w:lang w:val="lv-LV"/>
              </w:rPr>
              <w:t>atlasē neatbilstība valsts drošības interesēm (</w:t>
            </w:r>
            <w:r w:rsidR="00C2173A" w:rsidRPr="000672D5">
              <w:rPr>
                <w:rFonts w:asciiTheme="majorBidi" w:eastAsia="Times New Roman" w:hAnsiTheme="majorBidi" w:cstheme="majorBidi"/>
                <w:lang w:val="lv-LV"/>
              </w:rPr>
              <w:t xml:space="preserve">pārbaude </w:t>
            </w:r>
            <w:r w:rsidR="004A0997" w:rsidRPr="000672D5">
              <w:rPr>
                <w:rFonts w:asciiTheme="majorBidi" w:eastAsia="Times New Roman" w:hAnsiTheme="majorBidi" w:cstheme="majorBidi"/>
                <w:lang w:val="lv-LV"/>
              </w:rPr>
              <w:t xml:space="preserve">nav </w:t>
            </w:r>
            <w:r w:rsidRPr="000672D5">
              <w:rPr>
                <w:rFonts w:asciiTheme="majorBidi" w:eastAsia="Times New Roman" w:hAnsiTheme="majorBidi" w:cstheme="majorBidi"/>
                <w:lang w:val="lv-LV"/>
              </w:rPr>
              <w:t>attiecinām</w:t>
            </w:r>
            <w:r w:rsidR="00C2173A" w:rsidRPr="000672D5">
              <w:rPr>
                <w:rFonts w:asciiTheme="majorBidi" w:eastAsia="Times New Roman" w:hAnsiTheme="majorBidi" w:cstheme="majorBidi"/>
                <w:lang w:val="lv-LV"/>
              </w:rPr>
              <w:t>a</w:t>
            </w:r>
            <w:r w:rsidR="00E30946" w:rsidRPr="000672D5">
              <w:rPr>
                <w:rFonts w:asciiTheme="majorBidi" w:eastAsia="Times New Roman" w:hAnsiTheme="majorBidi" w:cstheme="majorBidi"/>
                <w:lang w:val="lv-LV"/>
              </w:rPr>
              <w:t xml:space="preserve">, </w:t>
            </w:r>
            <w:r w:rsidR="004A0997" w:rsidRPr="000672D5">
              <w:rPr>
                <w:rFonts w:asciiTheme="majorBidi" w:eastAsia="Times New Roman" w:hAnsiTheme="majorBidi" w:cstheme="majorBidi"/>
                <w:lang w:val="lv-LV"/>
              </w:rPr>
              <w:t>ja projekta iesnieguma iesniedzējs ir tiešās vai pastarpinātās pārvaldes iestāde, atvasināta publiska persona vai cita valsts institūcija, vai kiberdrošības kompetenču kopienas dalībniek</w:t>
            </w:r>
            <w:r w:rsidRPr="000672D5">
              <w:rPr>
                <w:rFonts w:asciiTheme="majorBidi" w:eastAsia="Times New Roman" w:hAnsiTheme="majorBidi" w:cstheme="majorBidi"/>
                <w:lang w:val="lv-LV"/>
              </w:rPr>
              <w:t>s).</w:t>
            </w:r>
          </w:p>
          <w:p w14:paraId="0658A074" w14:textId="77777777" w:rsidR="00E37F16" w:rsidRPr="000672D5" w:rsidRDefault="00E37F16" w:rsidP="00376C0B">
            <w:pPr>
              <w:jc w:val="both"/>
              <w:rPr>
                <w:rFonts w:asciiTheme="majorBidi" w:hAnsiTheme="majorBidi" w:cstheme="majorBidi"/>
                <w:lang w:val="lv-LV"/>
              </w:rPr>
            </w:pPr>
          </w:p>
        </w:tc>
      </w:tr>
      <w:tr w:rsidR="00184B20" w:rsidRPr="00F746BE" w14:paraId="48A60D9C" w14:textId="77777777" w:rsidTr="43695410">
        <w:trPr>
          <w:trHeight w:val="300"/>
        </w:trPr>
        <w:tc>
          <w:tcPr>
            <w:tcW w:w="811" w:type="dxa"/>
          </w:tcPr>
          <w:p w14:paraId="3658BAE6" w14:textId="77777777" w:rsidR="00E37F16" w:rsidRPr="000672D5" w:rsidRDefault="00D522AC">
            <w:pPr>
              <w:rPr>
                <w:rFonts w:asciiTheme="majorBidi" w:hAnsiTheme="majorBidi" w:cstheme="majorBidi"/>
                <w:lang w:val="lv-LV"/>
              </w:rPr>
            </w:pPr>
            <w:r w:rsidRPr="000672D5">
              <w:rPr>
                <w:rFonts w:asciiTheme="majorBidi" w:hAnsiTheme="majorBidi" w:cstheme="majorBidi"/>
                <w:lang w:val="lv-LV"/>
              </w:rPr>
              <w:t>1.2.</w:t>
            </w:r>
          </w:p>
        </w:tc>
        <w:tc>
          <w:tcPr>
            <w:tcW w:w="3440" w:type="dxa"/>
            <w:shd w:val="clear" w:color="auto" w:fill="auto"/>
          </w:tcPr>
          <w:p w14:paraId="0506D78F" w14:textId="52DB0014" w:rsidR="00E37F16" w:rsidRPr="000672D5" w:rsidRDefault="00D522AC" w:rsidP="00534D72">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Uz projekta iesniedzēju attiecināms jebkurš no Regulas</w:t>
            </w:r>
            <w:r w:rsidR="00534D72" w:rsidRPr="000672D5">
              <w:rPr>
                <w:rFonts w:asciiTheme="majorBidi" w:hAnsiTheme="majorBidi" w:cstheme="majorBidi"/>
                <w:color w:val="000000" w:themeColor="text1"/>
                <w:lang w:val="lv-LV"/>
              </w:rPr>
              <w:t xml:space="preserve"> </w:t>
            </w:r>
            <w:hyperlink r:id="rId12" w:tgtFrame="_blank" w:history="1">
              <w:r w:rsidR="00E37F16" w:rsidRPr="000672D5">
                <w:rPr>
                  <w:rStyle w:val="Hyperlink"/>
                  <w:rFonts w:asciiTheme="majorBidi" w:hAnsiTheme="majorBidi" w:cstheme="majorBidi"/>
                  <w:lang w:val="lv-LV"/>
                </w:rPr>
                <w:t>2018/1046</w:t>
              </w:r>
            </w:hyperlink>
            <w:r w:rsidR="00534D72" w:rsidRPr="000672D5">
              <w:rPr>
                <w:rFonts w:asciiTheme="majorBidi" w:hAnsiTheme="majorBidi" w:cstheme="majorBidi"/>
                <w:color w:val="000000" w:themeColor="text1"/>
                <w:lang w:val="lv-LV"/>
              </w:rPr>
              <w:t xml:space="preserve"> </w:t>
            </w:r>
            <w:r w:rsidRPr="000672D5">
              <w:rPr>
                <w:rFonts w:asciiTheme="majorBidi" w:hAnsiTheme="majorBidi" w:cstheme="majorBidi"/>
                <w:color w:val="000000" w:themeColor="text1"/>
                <w:lang w:val="lv-LV"/>
              </w:rPr>
              <w:t>136. pantā minētajiem izslēgšanas kritērijiem</w:t>
            </w:r>
          </w:p>
        </w:tc>
        <w:tc>
          <w:tcPr>
            <w:tcW w:w="1842" w:type="dxa"/>
            <w:shd w:val="clear" w:color="auto" w:fill="auto"/>
          </w:tcPr>
          <w:p w14:paraId="72883FCB" w14:textId="77777777" w:rsidR="00E37F16" w:rsidRPr="000672D5" w:rsidRDefault="00D522A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w:t>
            </w:r>
          </w:p>
        </w:tc>
        <w:tc>
          <w:tcPr>
            <w:tcW w:w="1843" w:type="dxa"/>
            <w:shd w:val="clear" w:color="auto" w:fill="auto"/>
          </w:tcPr>
          <w:p w14:paraId="70044D72" w14:textId="50C6E9DA" w:rsidR="00E37F16" w:rsidRPr="000672D5" w:rsidRDefault="00D522AC" w:rsidP="00F0456C">
            <w:pPr>
              <w:jc w:val="center"/>
              <w:rPr>
                <w:rFonts w:asciiTheme="majorBidi" w:eastAsia="Times New Roman" w:hAnsiTheme="majorBidi" w:cstheme="majorBidi"/>
                <w:lang w:val="lv-LV"/>
              </w:rPr>
            </w:pPr>
            <w:r w:rsidRPr="000672D5">
              <w:rPr>
                <w:rFonts w:asciiTheme="majorBidi" w:eastAsia="Times New Roman" w:hAnsiTheme="majorBidi" w:cstheme="majorBidi"/>
                <w:lang w:val="lv-LV"/>
              </w:rPr>
              <w:t>Jā/</w:t>
            </w:r>
            <w:r w:rsidR="00C95090" w:rsidRPr="000672D5">
              <w:rPr>
                <w:rFonts w:asciiTheme="majorBidi" w:eastAsia="Times New Roman" w:hAnsiTheme="majorBidi" w:cstheme="majorBidi"/>
                <w:lang w:val="lv-LV"/>
              </w:rPr>
              <w:t xml:space="preserve"> </w:t>
            </w:r>
            <w:r w:rsidRPr="000672D5">
              <w:rPr>
                <w:rFonts w:asciiTheme="majorBidi" w:eastAsia="Times New Roman" w:hAnsiTheme="majorBidi" w:cstheme="majorBidi"/>
                <w:lang w:val="lv-LV"/>
              </w:rPr>
              <w:t>Nē</w:t>
            </w:r>
          </w:p>
        </w:tc>
        <w:tc>
          <w:tcPr>
            <w:tcW w:w="6946" w:type="dxa"/>
            <w:shd w:val="clear" w:color="auto" w:fill="auto"/>
          </w:tcPr>
          <w:p w14:paraId="701C149C" w14:textId="77777777" w:rsidR="00E37F16" w:rsidRPr="000672D5" w:rsidRDefault="00D522AC">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Atbilstību kritērijam pārbauda: </w:t>
            </w:r>
          </w:p>
          <w:p w14:paraId="004F8ACE" w14:textId="39F5BFE5" w:rsidR="00E37F16" w:rsidRPr="000672D5" w:rsidRDefault="00D522AC" w:rsidP="00FF55D6">
            <w:pPr>
              <w:pStyle w:val="ListParagraph"/>
              <w:numPr>
                <w:ilvl w:val="0"/>
                <w:numId w:val="10"/>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uz projekta iesnieguma iesniegšanas dienu; </w:t>
            </w:r>
          </w:p>
          <w:p w14:paraId="068CA422" w14:textId="02EAC5CA" w:rsidR="00E37F16" w:rsidRPr="000672D5" w:rsidRDefault="00D522AC" w:rsidP="00FF55D6">
            <w:pPr>
              <w:pStyle w:val="ListParagraph"/>
              <w:numPr>
                <w:ilvl w:val="0"/>
                <w:numId w:val="10"/>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uz brīdi, kad tiek pieņemts lēmums par projekta iesnieguma apstiprināšanu vai atzinums par nosacījumu izpildi, ja ir bijis pieņemts lēmums par projekta iesnieguma apstiprināšanu</w:t>
            </w:r>
            <w:r w:rsidR="009D165A" w:rsidRPr="000672D5">
              <w:rPr>
                <w:rFonts w:asciiTheme="majorBidi" w:eastAsia="Times New Roman" w:hAnsiTheme="majorBidi" w:cstheme="majorBidi"/>
                <w:lang w:val="lv-LV"/>
              </w:rPr>
              <w:t xml:space="preserve"> ar nosacījumu</w:t>
            </w:r>
            <w:r w:rsidRPr="000672D5">
              <w:rPr>
                <w:rFonts w:asciiTheme="majorBidi" w:eastAsia="Times New Roman" w:hAnsiTheme="majorBidi" w:cstheme="majorBidi"/>
                <w:lang w:val="lv-LV"/>
              </w:rPr>
              <w:t>.</w:t>
            </w:r>
          </w:p>
          <w:p w14:paraId="7B7EF297" w14:textId="77777777" w:rsidR="00E37F16" w:rsidRPr="000672D5" w:rsidRDefault="00E37F16">
            <w:pPr>
              <w:jc w:val="both"/>
              <w:rPr>
                <w:rFonts w:asciiTheme="majorBidi" w:eastAsia="Times New Roman" w:hAnsiTheme="majorBidi" w:cstheme="majorBidi"/>
                <w:lang w:val="lv-LV"/>
              </w:rPr>
            </w:pPr>
          </w:p>
          <w:p w14:paraId="502D7567" w14:textId="77777777" w:rsidR="00E37F16" w:rsidRPr="000672D5" w:rsidRDefault="00D522AC">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Izslēgšanas kritēriji tiek pārbaudīti projekta iesniedzējam un personai, kura ir projekta iesniedzēja valdes vai padomes loceklis vai prokūrists, vai persona, kura ir pilnvarota pārstāvēt projekta iesniedzēju ar filiāli saistītās darbībās.</w:t>
            </w:r>
          </w:p>
          <w:p w14:paraId="002AF25E" w14:textId="77777777" w:rsidR="00D830B2" w:rsidRPr="000672D5" w:rsidRDefault="00D830B2">
            <w:pPr>
              <w:jc w:val="both"/>
              <w:rPr>
                <w:rFonts w:asciiTheme="majorBidi" w:eastAsia="Times New Roman" w:hAnsiTheme="majorBidi" w:cstheme="majorBidi"/>
                <w:lang w:val="lv-LV"/>
              </w:rPr>
            </w:pPr>
          </w:p>
          <w:p w14:paraId="7AFDD5A5" w14:textId="542DE805" w:rsidR="00E37F16" w:rsidRPr="000672D5" w:rsidRDefault="00D522AC">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Izslēgšanas kritēriji: </w:t>
            </w:r>
          </w:p>
          <w:p w14:paraId="76FA03FD" w14:textId="4EB60699" w:rsidR="00E37F16" w:rsidRPr="000672D5" w:rsidRDefault="00D522AC" w:rsidP="00FF55D6">
            <w:pPr>
              <w:pStyle w:val="ListParagraph"/>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ar tādu prokurora priekšrakstu par sodu vai tiesas spriedumu, kas stājies spēkā un kļuvis neapstrīdams un nepārsūdzams, ir atzīts par vainīgu jebkurā no šādiem noziedzīgiem nodarījumiem: </w:t>
            </w:r>
          </w:p>
          <w:p w14:paraId="7077F439" w14:textId="4F2EC6CA" w:rsidR="00E37F16" w:rsidRPr="000672D5" w:rsidRDefault="00D522AC" w:rsidP="00FF55D6">
            <w:pPr>
              <w:pStyle w:val="ListParagraph"/>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noziedzīgas organizācijas izveidošana, vadīšana, iesaistīšanās tajā vai tās sastāvā ietilpstošā organizētā grupā vai citā noziedzīgā formējumā vai piedalīšanās šādas organizācijas izdarītos noziedzīgos nodarījumos,</w:t>
            </w:r>
          </w:p>
          <w:p w14:paraId="44E11D87" w14:textId="7532DA94" w:rsidR="00E37F16" w:rsidRPr="000672D5" w:rsidRDefault="00D522AC" w:rsidP="00FF55D6">
            <w:pPr>
              <w:pStyle w:val="ListParagraph"/>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kukuļņemšana, kukuļdošana, kukuļa piesavināšanās, starpniecība kukuļošanā, neatļauta labuma pieņemšana vai komerciāla uzpirkšana, prettiesiska labuma pieprasīšana, pieņemšana vai došana, tirgošanās ar ietekmi,</w:t>
            </w:r>
          </w:p>
          <w:p w14:paraId="0B369066" w14:textId="41CAC6D1" w:rsidR="00E37F16" w:rsidRPr="000672D5" w:rsidRDefault="00D522AC" w:rsidP="00FF55D6">
            <w:pPr>
              <w:pStyle w:val="ListParagraph"/>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krāpšana, piesavināšanās vai noziedzīgi iegūtu līdzekļu legalizēšana,</w:t>
            </w:r>
          </w:p>
          <w:p w14:paraId="474E500D" w14:textId="702DCCB9" w:rsidR="00E37F16" w:rsidRPr="000672D5" w:rsidRDefault="00D522AC" w:rsidP="00FF55D6">
            <w:pPr>
              <w:pStyle w:val="ListParagraph"/>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izvairīšanās no nodokļu un tiem pielīdzināto maksājumu samaksas,</w:t>
            </w:r>
          </w:p>
          <w:p w14:paraId="2261E900" w14:textId="7F2C833E" w:rsidR="00E37F16" w:rsidRPr="000672D5" w:rsidRDefault="00D522AC" w:rsidP="00FF55D6">
            <w:pPr>
              <w:pStyle w:val="ListParagraph"/>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terorisms, terorisma finansēšana, teroristu grupas izveide vai organizēšana, ceļošana terorisma nolūkā, terorisma attaisnošana, aicinājums uz terorismu, terorisma draudi vai personas vervēšana un apmācība terora aktu veikšanai,</w:t>
            </w:r>
          </w:p>
          <w:p w14:paraId="21347C85" w14:textId="1778F8F3" w:rsidR="00E37F16" w:rsidRPr="000672D5" w:rsidRDefault="00D522AC" w:rsidP="00FF55D6">
            <w:pPr>
              <w:pStyle w:val="ListParagraph"/>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cilvēku tirdzniecība;</w:t>
            </w:r>
          </w:p>
          <w:p w14:paraId="7599B3C9" w14:textId="13DA875E" w:rsidR="00E37F16" w:rsidRPr="000672D5" w:rsidRDefault="00D522AC" w:rsidP="00FF55D6">
            <w:pPr>
              <w:pStyle w:val="ListParagraph"/>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ar tādu kompetentas </w:t>
            </w:r>
            <w:r w:rsidRPr="000672D5">
              <w:rPr>
                <w:rFonts w:asciiTheme="majorBidi" w:eastAsia="Times New Roman" w:hAnsiTheme="majorBidi" w:cstheme="majorBidi"/>
                <w:lang w:val="lv-LV"/>
              </w:rPr>
              <w:t>institūcijas lēmumu, tiesas spriedumu vai prokurora priekšrakstu par sodu, kas stājies spēkā un kļuvis neapstrīdams un nepārsūdzams, ir atzīts par vainīgu pārkāpumā, kas izpaužas kā:</w:t>
            </w:r>
          </w:p>
          <w:p w14:paraId="24930C13" w14:textId="6BBAE497" w:rsidR="00E37F16" w:rsidRPr="000672D5" w:rsidRDefault="00D522AC" w:rsidP="00FF55D6">
            <w:pPr>
              <w:pStyle w:val="ListParagraph"/>
              <w:numPr>
                <w:ilvl w:val="0"/>
                <w:numId w:val="13"/>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viena vai vairāku personu nodarbināšana, ja tām nav nepieciešamās darba atļaujas vai ja tās nav tiesīgas uzturēties Eiropas Savienības dalībvalstī,</w:t>
            </w:r>
          </w:p>
          <w:p w14:paraId="3842F7AA" w14:textId="78C01C49" w:rsidR="00E37F16" w:rsidRPr="000672D5" w:rsidRDefault="00D522AC" w:rsidP="00FF55D6">
            <w:pPr>
              <w:pStyle w:val="ListParagraph"/>
              <w:numPr>
                <w:ilvl w:val="0"/>
                <w:numId w:val="13"/>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personas nodarbināšana bez rakstveidā noslēgta darba līguma, nodokļu normatīvajos aktos noteiktajā termiņā neiesniedzot par šo personu informatīvo deklarāciju par darbiniekiem, kas iesniedzama par personām, kuras uzsāk darbu.</w:t>
            </w:r>
          </w:p>
          <w:p w14:paraId="7C240886" w14:textId="0C530459" w:rsidR="00E37F16" w:rsidRPr="000672D5" w:rsidRDefault="00D522AC" w:rsidP="00FF55D6">
            <w:pPr>
              <w:pStyle w:val="ListParagraph"/>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ar tādu kompetentas institūcijas lēmumu vai tiesas spriedumu, kas stājies spēkā un kļuvis neapstrīdams un nepārsūdzams, ir atzīts par vainīgu konkurences tiesību pārkāpumā, kas izpaužas kā vertikālā vienošanās, </w:t>
            </w:r>
            <w:r w:rsidRPr="000672D5">
              <w:rPr>
                <w:rFonts w:asciiTheme="majorBidi" w:eastAsia="Times New Roman" w:hAnsiTheme="majorBidi" w:cstheme="majorBidi"/>
                <w:lang w:val="lv-LV"/>
              </w:rPr>
              <w:lastRenderedPageBreak/>
              <w:t>kuras mērķis ir ierobežot pircēja iespēju noteikt tālākpārdošanas cenu, vai horizontālā karteļa vienošanās, izņemot gadījumu, kad attiecīgā institūcija, konstatējot konkurences tiesību pārkāpumu, par sadarbību iecietības programmas ietvaros projekta iesniedzēju ir atbrīvojusi no naudas soda vai naudas sodu samazinājusi.</w:t>
            </w:r>
          </w:p>
          <w:p w14:paraId="0D67FFBC" w14:textId="41429FA9" w:rsidR="00E37F16" w:rsidRPr="000672D5" w:rsidRDefault="00D522AC" w:rsidP="00FF55D6">
            <w:pPr>
              <w:pStyle w:val="ListParagraph"/>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ir pasludināts maksātnespējas process, ierosināta tiesiskās aizsardzības procesa lieta vai tiek īstenots tiesiskās aizsardzības process, apturēta vai pārtraukta saimnieciskā darbība vai komersants tiek likvidēts.</w:t>
            </w:r>
          </w:p>
          <w:p w14:paraId="69CA76EF" w14:textId="1716B224" w:rsidR="00E37F16" w:rsidRPr="000672D5" w:rsidRDefault="00D522AC" w:rsidP="00FF55D6">
            <w:pPr>
              <w:pStyle w:val="ListParagraph"/>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veic preču un vielu, kuru aprite ir aizliegta vai speciāli reglamentēta, pārvietošanu pāri Latvijas Republikas valsts robežai;</w:t>
            </w:r>
          </w:p>
          <w:p w14:paraId="5D80AECA" w14:textId="7478882E" w:rsidR="00E37F16" w:rsidRPr="000672D5" w:rsidRDefault="00D522AC" w:rsidP="00FF55D6">
            <w:pPr>
              <w:pStyle w:val="ListParagraph"/>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veic neatļautu piedalīšanos mantiskos darījumos.</w:t>
            </w:r>
          </w:p>
          <w:p w14:paraId="75AD4BF2" w14:textId="77777777" w:rsidR="00D45040" w:rsidRPr="000672D5" w:rsidRDefault="00D45040">
            <w:pPr>
              <w:jc w:val="both"/>
              <w:rPr>
                <w:rFonts w:asciiTheme="majorBidi" w:eastAsia="Times New Roman" w:hAnsiTheme="majorBidi" w:cstheme="majorBidi"/>
                <w:lang w:val="lv-LV"/>
              </w:rPr>
            </w:pPr>
          </w:p>
          <w:p w14:paraId="17418C0A" w14:textId="1615758D" w:rsidR="00D45040" w:rsidRPr="000672D5" w:rsidRDefault="00D522AC">
            <w:pPr>
              <w:jc w:val="both"/>
              <w:rPr>
                <w:rFonts w:asciiTheme="majorBidi" w:eastAsia="Times New Roman" w:hAnsiTheme="majorBidi" w:cstheme="majorBidi"/>
                <w:b/>
                <w:lang w:val="lv-LV"/>
              </w:rPr>
            </w:pPr>
            <w:r w:rsidRPr="000672D5">
              <w:rPr>
                <w:rFonts w:asciiTheme="majorBidi" w:eastAsia="Times New Roman" w:hAnsiTheme="majorBidi" w:cstheme="majorBidi"/>
                <w:lang w:val="lv-LV"/>
              </w:rPr>
              <w:t xml:space="preserve">Projekta iesniegumu noraida, ja vismaz vienā no kritērijiem </w:t>
            </w:r>
            <w:r w:rsidRPr="000672D5">
              <w:rPr>
                <w:rFonts w:asciiTheme="majorBidi" w:eastAsia="Times New Roman" w:hAnsiTheme="majorBidi" w:cstheme="majorBidi"/>
                <w:b/>
                <w:lang w:val="lv-LV"/>
              </w:rPr>
              <w:t>vērtējums ir “Jā”.</w:t>
            </w:r>
          </w:p>
        </w:tc>
      </w:tr>
      <w:tr w:rsidR="00184B20" w:rsidRPr="00F746BE" w14:paraId="1D8D4C20" w14:textId="77777777" w:rsidTr="43695410">
        <w:trPr>
          <w:trHeight w:val="300"/>
        </w:trPr>
        <w:tc>
          <w:tcPr>
            <w:tcW w:w="811" w:type="dxa"/>
          </w:tcPr>
          <w:p w14:paraId="3118EDD6" w14:textId="789D473E" w:rsidR="00B3079D" w:rsidRPr="000672D5" w:rsidRDefault="00D522AC">
            <w:pPr>
              <w:rPr>
                <w:rFonts w:asciiTheme="majorBidi" w:hAnsiTheme="majorBidi" w:cstheme="majorBidi"/>
                <w:lang w:val="lv-LV"/>
              </w:rPr>
            </w:pPr>
            <w:r w:rsidRPr="000672D5">
              <w:rPr>
                <w:rFonts w:asciiTheme="majorBidi" w:hAnsiTheme="majorBidi" w:cstheme="majorBidi"/>
                <w:lang w:val="lv-LV"/>
              </w:rPr>
              <w:lastRenderedPageBreak/>
              <w:t>1.3</w:t>
            </w:r>
            <w:r w:rsidR="00381306" w:rsidRPr="000672D5">
              <w:rPr>
                <w:rFonts w:asciiTheme="majorBidi" w:hAnsiTheme="majorBidi" w:cstheme="majorBidi"/>
                <w:lang w:val="lv-LV"/>
              </w:rPr>
              <w:t>.</w:t>
            </w:r>
          </w:p>
        </w:tc>
        <w:tc>
          <w:tcPr>
            <w:tcW w:w="3440" w:type="dxa"/>
            <w:shd w:val="clear" w:color="auto" w:fill="auto"/>
          </w:tcPr>
          <w:p w14:paraId="2468FC6B" w14:textId="087A3C63" w:rsidR="00B3079D" w:rsidRPr="000672D5" w:rsidRDefault="00D522AC">
            <w:pPr>
              <w:ind w:right="175"/>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Projekta iesniedzē</w:t>
            </w:r>
            <w:r w:rsidR="00DA3EA1" w:rsidRPr="000672D5">
              <w:rPr>
                <w:rFonts w:asciiTheme="majorBidi" w:hAnsiTheme="majorBidi" w:cstheme="majorBidi"/>
                <w:color w:val="000000" w:themeColor="text1"/>
                <w:lang w:val="lv-LV"/>
              </w:rPr>
              <w:t>js ne</w:t>
            </w:r>
            <w:r w:rsidRPr="000672D5">
              <w:rPr>
                <w:rFonts w:asciiTheme="majorBidi" w:hAnsiTheme="majorBidi" w:cstheme="majorBidi"/>
                <w:color w:val="000000" w:themeColor="text1"/>
                <w:lang w:val="lv-LV"/>
              </w:rPr>
              <w:t xml:space="preserve">atbilst </w:t>
            </w:r>
            <w:r w:rsidR="00DA45E3" w:rsidRPr="000672D5">
              <w:rPr>
                <w:rFonts w:asciiTheme="majorBidi" w:hAnsiTheme="majorBidi" w:cstheme="majorBidi"/>
                <w:color w:val="000000" w:themeColor="text1"/>
                <w:lang w:val="lv-LV"/>
              </w:rPr>
              <w:t>mazā vai vidējā saimnieciskās darbības veicēja</w:t>
            </w:r>
            <w:r w:rsidR="00E45EE3" w:rsidRPr="000672D5">
              <w:rPr>
                <w:rFonts w:asciiTheme="majorBidi" w:hAnsiTheme="majorBidi" w:cstheme="majorBidi"/>
                <w:color w:val="000000" w:themeColor="text1"/>
                <w:lang w:val="lv-LV"/>
              </w:rPr>
              <w:t xml:space="preserve"> statusam</w:t>
            </w:r>
          </w:p>
        </w:tc>
        <w:tc>
          <w:tcPr>
            <w:tcW w:w="1842" w:type="dxa"/>
            <w:shd w:val="clear" w:color="auto" w:fill="auto"/>
          </w:tcPr>
          <w:p w14:paraId="6AA847E5" w14:textId="47487B00" w:rsidR="00B3079D" w:rsidRPr="000672D5" w:rsidRDefault="00D522A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w:t>
            </w:r>
          </w:p>
        </w:tc>
        <w:tc>
          <w:tcPr>
            <w:tcW w:w="1843" w:type="dxa"/>
            <w:shd w:val="clear" w:color="auto" w:fill="auto"/>
          </w:tcPr>
          <w:p w14:paraId="54DB10C7" w14:textId="508DEDA8" w:rsidR="00B3079D" w:rsidRPr="000672D5" w:rsidRDefault="00D522AC" w:rsidP="00F0456C">
            <w:pPr>
              <w:jc w:val="center"/>
              <w:rPr>
                <w:rFonts w:asciiTheme="majorBidi" w:eastAsia="Times New Roman" w:hAnsiTheme="majorBidi" w:cstheme="majorBidi"/>
                <w:color w:val="44546A" w:themeColor="text2"/>
                <w:lang w:val="lv-LV"/>
              </w:rPr>
            </w:pPr>
            <w:r w:rsidRPr="000672D5">
              <w:rPr>
                <w:rFonts w:asciiTheme="majorBidi" w:eastAsia="Times New Roman" w:hAnsiTheme="majorBidi" w:cstheme="majorBidi"/>
                <w:color w:val="44546A" w:themeColor="text2"/>
                <w:lang w:val="lv-LV"/>
              </w:rPr>
              <w:t>Jā/</w:t>
            </w:r>
            <w:r w:rsidR="00C95090" w:rsidRPr="000672D5">
              <w:rPr>
                <w:rFonts w:asciiTheme="majorBidi" w:eastAsia="Times New Roman" w:hAnsiTheme="majorBidi" w:cstheme="majorBidi"/>
                <w:color w:val="44546A" w:themeColor="text2"/>
                <w:lang w:val="lv-LV"/>
              </w:rPr>
              <w:t xml:space="preserve"> </w:t>
            </w:r>
            <w:r w:rsidRPr="000672D5">
              <w:rPr>
                <w:rFonts w:asciiTheme="majorBidi" w:eastAsia="Times New Roman" w:hAnsiTheme="majorBidi" w:cstheme="majorBidi"/>
                <w:color w:val="44546A" w:themeColor="text2"/>
                <w:lang w:val="lv-LV"/>
              </w:rPr>
              <w:t>Nē</w:t>
            </w:r>
          </w:p>
        </w:tc>
        <w:tc>
          <w:tcPr>
            <w:tcW w:w="6946" w:type="dxa"/>
            <w:shd w:val="clear" w:color="auto" w:fill="auto"/>
          </w:tcPr>
          <w:p w14:paraId="5A94895D" w14:textId="77777777" w:rsidR="00B93836" w:rsidRPr="000672D5" w:rsidRDefault="00D522AC" w:rsidP="00B93836">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Atbilstību kritērijam pārbauda: </w:t>
            </w:r>
          </w:p>
          <w:p w14:paraId="0F668A5B" w14:textId="77777777" w:rsidR="00B93836" w:rsidRPr="000672D5" w:rsidRDefault="00D522AC" w:rsidP="00F43882">
            <w:pPr>
              <w:pStyle w:val="ListParagraph"/>
              <w:numPr>
                <w:ilvl w:val="0"/>
                <w:numId w:val="40"/>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uz projekta iesnieguma iesniegšanas dienu; </w:t>
            </w:r>
          </w:p>
          <w:p w14:paraId="6BD6892B" w14:textId="77777777" w:rsidR="00B93836" w:rsidRPr="000672D5" w:rsidRDefault="00D522AC" w:rsidP="00F43882">
            <w:pPr>
              <w:pStyle w:val="ListParagraph"/>
              <w:numPr>
                <w:ilvl w:val="0"/>
                <w:numId w:val="40"/>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uz brīdi, kad tiek pieņemts lēmums par </w:t>
            </w:r>
            <w:r w:rsidRPr="000672D5">
              <w:rPr>
                <w:rFonts w:asciiTheme="majorBidi" w:eastAsia="Times New Roman" w:hAnsiTheme="majorBidi" w:cstheme="majorBidi"/>
                <w:lang w:val="lv-LV"/>
              </w:rPr>
              <w:t>projekta iesnieguma apstiprināšanu vai atzinums par nosacījumu izpildi, ja ir bijis pieņemts lēmums par projekta iesnieguma apstiprināšanu ar nosacījumu.</w:t>
            </w:r>
          </w:p>
          <w:p w14:paraId="13F3CAEF" w14:textId="77777777" w:rsidR="00B93836" w:rsidRPr="000672D5" w:rsidRDefault="00B93836">
            <w:pPr>
              <w:jc w:val="both"/>
              <w:rPr>
                <w:rFonts w:asciiTheme="majorBidi" w:hAnsiTheme="majorBidi" w:cstheme="majorBidi"/>
                <w:color w:val="000000" w:themeColor="text1"/>
                <w:lang w:val="lv-LV"/>
              </w:rPr>
            </w:pPr>
          </w:p>
          <w:p w14:paraId="1C5B7646" w14:textId="38E4B586" w:rsidR="00B3079D" w:rsidRPr="000672D5" w:rsidRDefault="00D522AC">
            <w:pPr>
              <w:jc w:val="both"/>
              <w:rPr>
                <w:rFonts w:asciiTheme="majorBidi" w:eastAsia="Times New Roman" w:hAnsiTheme="majorBidi" w:cstheme="majorBidi"/>
                <w:lang w:val="lv-LV"/>
              </w:rPr>
            </w:pPr>
            <w:r w:rsidRPr="000672D5">
              <w:rPr>
                <w:rFonts w:asciiTheme="majorBidi" w:hAnsiTheme="majorBidi" w:cstheme="majorBidi"/>
                <w:color w:val="000000" w:themeColor="text1"/>
                <w:lang w:val="lv-LV"/>
              </w:rPr>
              <w:t xml:space="preserve">Mazā vai vidējā saimnieciskās darbības veicēja (turpmāk – MVK) statuss tiek vērtēts </w:t>
            </w:r>
            <w:r w:rsidR="00802EC5" w:rsidRPr="000672D5">
              <w:rPr>
                <w:rFonts w:asciiTheme="majorBidi" w:eastAsia="Times New Roman" w:hAnsiTheme="majorBidi" w:cstheme="majorBidi"/>
                <w:lang w:val="lv-LV"/>
              </w:rPr>
              <w:t>atbilstoši Eiropas Komisijas regulā 651/2014, ar ko noteiktas atbalsta kategorijas atzīst par saderīgām ar iekšējo tirgu, piemērojot Līguma 107. un 108. pantu, I pielikumā noteiktajai definīcijai</w:t>
            </w:r>
            <w:r w:rsidR="004D7AA3" w:rsidRPr="000672D5">
              <w:rPr>
                <w:rFonts w:asciiTheme="majorBidi" w:eastAsia="Times New Roman" w:hAnsiTheme="majorBidi" w:cstheme="majorBidi"/>
                <w:lang w:val="lv-LV"/>
              </w:rPr>
              <w:t>.</w:t>
            </w:r>
            <w:r w:rsidR="003C2FA3" w:rsidRPr="000672D5">
              <w:rPr>
                <w:rFonts w:asciiTheme="majorBidi" w:eastAsia="Times New Roman" w:hAnsiTheme="majorBidi" w:cstheme="majorBidi"/>
                <w:lang w:val="lv-LV"/>
              </w:rPr>
              <w:t xml:space="preserve"> 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VID publiskajās datu bāzēs pieejamo informāciju.    </w:t>
            </w:r>
          </w:p>
          <w:p w14:paraId="6D38C298" w14:textId="77777777" w:rsidR="00F626DB" w:rsidRPr="000672D5" w:rsidRDefault="00F626DB">
            <w:pPr>
              <w:jc w:val="both"/>
              <w:rPr>
                <w:rFonts w:asciiTheme="majorBidi" w:eastAsia="Times New Roman" w:hAnsiTheme="majorBidi" w:cstheme="majorBidi"/>
                <w:lang w:val="lv-LV"/>
              </w:rPr>
            </w:pPr>
          </w:p>
          <w:p w14:paraId="3588042F" w14:textId="73C3BEEE" w:rsidR="00F626DB" w:rsidRPr="000672D5" w:rsidRDefault="00D522AC">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Projekta iesniegumam pievienota </w:t>
            </w:r>
            <w:r w:rsidR="003947FF" w:rsidRPr="000672D5">
              <w:rPr>
                <w:rFonts w:asciiTheme="majorBidi" w:eastAsia="Times New Roman" w:hAnsiTheme="majorBidi" w:cstheme="majorBidi"/>
                <w:lang w:val="lv-LV"/>
              </w:rPr>
              <w:t xml:space="preserve">projekta </w:t>
            </w:r>
            <w:r w:rsidRPr="000672D5">
              <w:rPr>
                <w:rFonts w:asciiTheme="majorBidi" w:eastAsia="Times New Roman" w:hAnsiTheme="majorBidi" w:cstheme="majorBidi"/>
                <w:lang w:val="lv-LV"/>
              </w:rPr>
              <w:t>iesniedzēja MVK deklarācija atbilstoši Ministru kabineta 2014. gada 16. decembra noteikumiem Nr.</w:t>
            </w:r>
            <w:r w:rsidR="00D60EBD" w:rsidRPr="000672D5">
              <w:rPr>
                <w:rFonts w:asciiTheme="majorBidi" w:eastAsia="Times New Roman" w:hAnsiTheme="majorBidi" w:cstheme="majorBidi"/>
                <w:lang w:val="lv-LV"/>
              </w:rPr>
              <w:t> </w:t>
            </w:r>
            <w:r w:rsidRPr="000672D5">
              <w:rPr>
                <w:rFonts w:asciiTheme="majorBidi" w:eastAsia="Times New Roman" w:hAnsiTheme="majorBidi" w:cstheme="majorBidi"/>
                <w:lang w:val="lv-LV"/>
              </w:rPr>
              <w:t>776 </w:t>
            </w:r>
            <w:r w:rsidR="00D60EBD" w:rsidRPr="000672D5">
              <w:rPr>
                <w:rStyle w:val="normaltextrun"/>
                <w:rFonts w:asciiTheme="majorBidi" w:hAnsiTheme="majorBidi" w:cstheme="majorBidi"/>
                <w:color w:val="000000" w:themeColor="text1"/>
                <w:lang w:val="lv-LV"/>
              </w:rPr>
              <w:t>“</w:t>
            </w:r>
            <w:r w:rsidRPr="000672D5">
              <w:rPr>
                <w:rFonts w:asciiTheme="majorBidi" w:eastAsia="Times New Roman" w:hAnsiTheme="majorBidi" w:cstheme="majorBidi"/>
                <w:lang w:val="lv-LV"/>
              </w:rPr>
              <w:t>Kārtība, kādā komercsabiedrības deklarē savu atbilstību mazās (sīkās) un vidējās komercsabiedrības statusam</w:t>
            </w:r>
            <w:r w:rsidR="003E203A" w:rsidRPr="000672D5">
              <w:rPr>
                <w:rFonts w:asciiTheme="majorBidi" w:eastAsia="Times New Roman" w:hAnsiTheme="majorBidi" w:cstheme="majorBidi"/>
                <w:lang w:val="lv-LV"/>
              </w:rPr>
              <w:t>”</w:t>
            </w:r>
            <w:r w:rsidRPr="000672D5">
              <w:rPr>
                <w:rFonts w:asciiTheme="majorBidi" w:eastAsia="Times New Roman" w:hAnsiTheme="majorBidi" w:cstheme="majorBidi"/>
                <w:lang w:val="lv-LV"/>
              </w:rPr>
              <w:t xml:space="preserve"> 1. un</w:t>
            </w:r>
            <w:r w:rsidR="003947FF" w:rsidRPr="000672D5">
              <w:rPr>
                <w:rFonts w:asciiTheme="majorBidi" w:eastAsia="Times New Roman" w:hAnsiTheme="majorBidi" w:cstheme="majorBidi"/>
                <w:lang w:val="lv-LV"/>
              </w:rPr>
              <w:t>,</w:t>
            </w:r>
            <w:r w:rsidRPr="000672D5">
              <w:rPr>
                <w:rFonts w:asciiTheme="majorBidi" w:eastAsia="Times New Roman" w:hAnsiTheme="majorBidi" w:cstheme="majorBidi"/>
                <w:lang w:val="lv-LV"/>
              </w:rPr>
              <w:t xml:space="preserve"> ja attiecināms</w:t>
            </w:r>
            <w:r w:rsidR="003947FF" w:rsidRPr="000672D5">
              <w:rPr>
                <w:rFonts w:asciiTheme="majorBidi" w:eastAsia="Times New Roman" w:hAnsiTheme="majorBidi" w:cstheme="majorBidi"/>
                <w:lang w:val="lv-LV"/>
              </w:rPr>
              <w:t>,</w:t>
            </w:r>
            <w:r w:rsidRPr="000672D5">
              <w:rPr>
                <w:rFonts w:asciiTheme="majorBidi" w:eastAsia="Times New Roman" w:hAnsiTheme="majorBidi" w:cstheme="majorBidi"/>
                <w:lang w:val="lv-LV"/>
              </w:rPr>
              <w:t xml:space="preserve"> 2.</w:t>
            </w:r>
            <w:r w:rsidR="00D60EBD" w:rsidRPr="000672D5">
              <w:rPr>
                <w:rFonts w:asciiTheme="majorBidi" w:eastAsia="Times New Roman" w:hAnsiTheme="majorBidi" w:cstheme="majorBidi"/>
                <w:lang w:val="lv-LV"/>
              </w:rPr>
              <w:t> </w:t>
            </w:r>
            <w:r w:rsidRPr="000672D5">
              <w:rPr>
                <w:rFonts w:asciiTheme="majorBidi" w:eastAsia="Times New Roman" w:hAnsiTheme="majorBidi" w:cstheme="majorBidi"/>
                <w:lang w:val="lv-LV"/>
              </w:rPr>
              <w:t>pielikumam</w:t>
            </w:r>
            <w:r w:rsidR="003947FF" w:rsidRPr="000672D5">
              <w:rPr>
                <w:rFonts w:asciiTheme="majorBidi" w:eastAsia="Times New Roman" w:hAnsiTheme="majorBidi" w:cstheme="majorBidi"/>
                <w:lang w:val="lv-LV"/>
              </w:rPr>
              <w:t>.</w:t>
            </w:r>
          </w:p>
          <w:p w14:paraId="1250FC56" w14:textId="77777777" w:rsidR="008A5EC2" w:rsidRPr="000672D5" w:rsidRDefault="008A5EC2">
            <w:pPr>
              <w:jc w:val="both"/>
              <w:rPr>
                <w:rFonts w:asciiTheme="majorBidi" w:eastAsia="Times New Roman" w:hAnsiTheme="majorBidi" w:cstheme="majorBidi"/>
                <w:lang w:val="lv-LV"/>
              </w:rPr>
            </w:pPr>
          </w:p>
          <w:p w14:paraId="53A01526" w14:textId="561E6204" w:rsidR="008A5EC2" w:rsidRPr="000672D5" w:rsidRDefault="00D522AC">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lastRenderedPageBreak/>
              <w:t xml:space="preserve">Informatīvi materiāli par MVK statusa vērtēšanu pieejami </w:t>
            </w:r>
            <w:hyperlink r:id="rId13" w:history="1">
              <w:r w:rsidR="008A5EC2" w:rsidRPr="000672D5">
                <w:rPr>
                  <w:rStyle w:val="Hyperlink"/>
                  <w:rFonts w:asciiTheme="majorBidi" w:eastAsia="Times New Roman" w:hAnsiTheme="majorBidi" w:cstheme="majorBidi"/>
                  <w:lang w:val="lv-LV"/>
                </w:rPr>
                <w:t>https://www.cfla.gov.lv/lv/mvk-gnu-un-vvu</w:t>
              </w:r>
            </w:hyperlink>
            <w:r w:rsidRPr="000672D5">
              <w:rPr>
                <w:rFonts w:asciiTheme="majorBidi" w:eastAsia="Times New Roman" w:hAnsiTheme="majorBidi" w:cstheme="majorBidi"/>
                <w:lang w:val="lv-LV"/>
              </w:rPr>
              <w:t>.</w:t>
            </w:r>
          </w:p>
          <w:p w14:paraId="417C53BB" w14:textId="77777777" w:rsidR="002F548B" w:rsidRPr="000672D5" w:rsidRDefault="002F548B">
            <w:pPr>
              <w:jc w:val="both"/>
              <w:rPr>
                <w:rFonts w:asciiTheme="majorBidi" w:eastAsia="Times New Roman" w:hAnsiTheme="majorBidi" w:cstheme="majorBidi"/>
                <w:lang w:val="lv-LV"/>
              </w:rPr>
            </w:pPr>
          </w:p>
          <w:p w14:paraId="47257E0A" w14:textId="7E80C1FE" w:rsidR="00DE3974" w:rsidRPr="000672D5" w:rsidRDefault="00D522AC">
            <w:pPr>
              <w:jc w:val="both"/>
              <w:rPr>
                <w:rFonts w:asciiTheme="majorBidi" w:eastAsia="Times New Roman" w:hAnsiTheme="majorBidi" w:cstheme="majorBidi"/>
                <w:lang w:val="lv-LV"/>
              </w:rPr>
            </w:pPr>
            <w:r w:rsidRPr="000672D5">
              <w:rPr>
                <w:rStyle w:val="normaltextrun"/>
                <w:rFonts w:asciiTheme="majorBidi" w:hAnsiTheme="majorBidi" w:cstheme="majorBidi"/>
                <w:b/>
                <w:color w:val="000000" w:themeColor="text1"/>
                <w:lang w:val="lv-LV"/>
              </w:rPr>
              <w:t xml:space="preserve">Vērtējums ir </w:t>
            </w:r>
            <w:r w:rsidR="003947FF" w:rsidRPr="000672D5">
              <w:rPr>
                <w:rStyle w:val="normaltextrun"/>
                <w:rFonts w:asciiTheme="majorBidi" w:hAnsiTheme="majorBidi" w:cstheme="majorBidi"/>
                <w:b/>
                <w:color w:val="000000" w:themeColor="text1"/>
                <w:lang w:val="lv-LV"/>
              </w:rPr>
              <w:t>“Jā</w:t>
            </w:r>
            <w:r w:rsidR="003E203A" w:rsidRPr="000672D5">
              <w:rPr>
                <w:rStyle w:val="normaltextrun"/>
                <w:rFonts w:asciiTheme="majorBidi" w:hAnsiTheme="majorBidi" w:cstheme="majorBidi"/>
                <w:b/>
                <w:color w:val="000000" w:themeColor="text1"/>
                <w:lang w:val="lv-LV"/>
              </w:rPr>
              <w:t>”</w:t>
            </w:r>
            <w:r w:rsidRPr="000672D5">
              <w:rPr>
                <w:rStyle w:val="normaltextrun"/>
                <w:rFonts w:asciiTheme="majorBidi" w:hAnsiTheme="majorBidi" w:cstheme="majorBidi"/>
                <w:b/>
                <w:color w:val="000000" w:themeColor="text1"/>
                <w:lang w:val="lv-LV"/>
              </w:rPr>
              <w:t xml:space="preserve"> un projekta iesniegumu noraida</w:t>
            </w:r>
            <w:r w:rsidRPr="000672D5">
              <w:rPr>
                <w:rStyle w:val="normaltextrun"/>
                <w:rFonts w:asciiTheme="majorBidi" w:hAnsiTheme="majorBidi" w:cstheme="majorBidi"/>
                <w:color w:val="000000" w:themeColor="text1"/>
                <w:lang w:val="lv-LV"/>
              </w:rPr>
              <w:t>, ja projekta iesniedzējs neatbilst MVK statusam.</w:t>
            </w:r>
          </w:p>
          <w:p w14:paraId="731F9468" w14:textId="712DC114" w:rsidR="005037AE" w:rsidRPr="000672D5" w:rsidRDefault="00D522AC">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Kritērijā iespējami tikai tehniski precizējumi, </w:t>
            </w:r>
            <w:r w:rsidR="0060336F" w:rsidRPr="000672D5">
              <w:rPr>
                <w:rFonts w:asciiTheme="majorBidi" w:eastAsia="Times New Roman" w:hAnsiTheme="majorBidi" w:cstheme="majorBidi"/>
                <w:lang w:val="lv-LV"/>
              </w:rPr>
              <w:t xml:space="preserve">ja MVK deklarācijā konstatēta nekorekta informācija, taču projekta iesniedzējs </w:t>
            </w:r>
            <w:r w:rsidR="00C77ABA" w:rsidRPr="000672D5">
              <w:rPr>
                <w:rFonts w:asciiTheme="majorBidi" w:eastAsia="Times New Roman" w:hAnsiTheme="majorBidi" w:cstheme="majorBidi"/>
                <w:lang w:val="lv-LV"/>
              </w:rPr>
              <w:t>atbilst MVK</w:t>
            </w:r>
            <w:r w:rsidR="0060336F" w:rsidRPr="000672D5">
              <w:rPr>
                <w:rFonts w:asciiTheme="majorBidi" w:eastAsia="Times New Roman" w:hAnsiTheme="majorBidi" w:cstheme="majorBidi"/>
                <w:lang w:val="lv-LV"/>
              </w:rPr>
              <w:t xml:space="preserve"> statusam</w:t>
            </w:r>
            <w:r w:rsidR="00C77ABA" w:rsidRPr="000672D5">
              <w:rPr>
                <w:rFonts w:asciiTheme="majorBidi" w:eastAsia="Times New Roman" w:hAnsiTheme="majorBidi" w:cstheme="majorBidi"/>
                <w:lang w:val="lv-LV"/>
              </w:rPr>
              <w:t>.</w:t>
            </w:r>
          </w:p>
        </w:tc>
      </w:tr>
      <w:tr w:rsidR="00184B20" w:rsidRPr="00F746BE" w14:paraId="28656A7D" w14:textId="77777777" w:rsidTr="43695410">
        <w:trPr>
          <w:trHeight w:val="300"/>
        </w:trPr>
        <w:tc>
          <w:tcPr>
            <w:tcW w:w="811" w:type="dxa"/>
          </w:tcPr>
          <w:p w14:paraId="2564F96F" w14:textId="6E46F1C4" w:rsidR="00C95090" w:rsidRPr="000672D5" w:rsidRDefault="00D522AC" w:rsidP="00C95090">
            <w:pPr>
              <w:rPr>
                <w:rFonts w:asciiTheme="majorBidi" w:hAnsiTheme="majorBidi" w:cstheme="majorBidi"/>
                <w:lang w:val="lv-LV"/>
              </w:rPr>
            </w:pPr>
            <w:r w:rsidRPr="000672D5">
              <w:rPr>
                <w:rFonts w:asciiTheme="majorBidi" w:hAnsiTheme="majorBidi" w:cstheme="majorBidi"/>
                <w:lang w:val="lv-LV"/>
              </w:rPr>
              <w:lastRenderedPageBreak/>
              <w:t>1.4.</w:t>
            </w:r>
          </w:p>
        </w:tc>
        <w:tc>
          <w:tcPr>
            <w:tcW w:w="3440" w:type="dxa"/>
            <w:shd w:val="clear" w:color="auto" w:fill="auto"/>
          </w:tcPr>
          <w:p w14:paraId="2DC1D00C" w14:textId="77777777" w:rsidR="00C95090" w:rsidRPr="000672D5" w:rsidRDefault="00D522AC" w:rsidP="00C95090">
            <w:pPr>
              <w:ind w:right="175"/>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Projekta iesniedzējam ir noteiktas starptautiskās nacionālās sankcijas vai būtiskas finanšu tirgus intereses ietekmējošas Eiropas Savienības vai Ziemeļatlantijas līguma organizācijas dalībvalsts sankcijas.</w:t>
            </w:r>
          </w:p>
        </w:tc>
        <w:tc>
          <w:tcPr>
            <w:tcW w:w="1842" w:type="dxa"/>
            <w:shd w:val="clear" w:color="auto" w:fill="auto"/>
          </w:tcPr>
          <w:p w14:paraId="7F572317" w14:textId="77777777" w:rsidR="00C95090" w:rsidRPr="000672D5" w:rsidRDefault="00D522AC" w:rsidP="00C95090">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w:t>
            </w:r>
          </w:p>
        </w:tc>
        <w:tc>
          <w:tcPr>
            <w:tcW w:w="1843" w:type="dxa"/>
            <w:shd w:val="clear" w:color="auto" w:fill="auto"/>
          </w:tcPr>
          <w:p w14:paraId="4CEA152D" w14:textId="7BC7FAA8" w:rsidR="00C95090" w:rsidRPr="000672D5" w:rsidRDefault="00D522AC" w:rsidP="00F0456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44546A" w:themeColor="text2"/>
                <w:lang w:val="lv-LV"/>
              </w:rPr>
              <w:t>Jā/ Nē</w:t>
            </w:r>
          </w:p>
        </w:tc>
        <w:tc>
          <w:tcPr>
            <w:tcW w:w="6946" w:type="dxa"/>
            <w:shd w:val="clear" w:color="auto" w:fill="auto"/>
          </w:tcPr>
          <w:p w14:paraId="4B3B47DF" w14:textId="77777777" w:rsidR="00C95090" w:rsidRPr="000672D5" w:rsidRDefault="00D522AC" w:rsidP="232CD03B">
            <w:pPr>
              <w:pStyle w:val="paragraph"/>
              <w:spacing w:beforeAutospacing="0" w:afterAutospacing="0"/>
              <w:jc w:val="both"/>
              <w:textAlignment w:val="baseline"/>
              <w:rPr>
                <w:rFonts w:asciiTheme="majorBidi" w:hAnsiTheme="majorBidi" w:cstheme="majorBidi"/>
                <w:sz w:val="22"/>
                <w:szCs w:val="22"/>
              </w:rPr>
            </w:pPr>
            <w:r w:rsidRPr="000672D5">
              <w:rPr>
                <w:rStyle w:val="normaltextrun"/>
                <w:rFonts w:asciiTheme="majorBidi" w:hAnsiTheme="majorBidi" w:cstheme="majorBidi"/>
                <w:sz w:val="22"/>
                <w:szCs w:val="22"/>
              </w:rPr>
              <w:t>Atbilstību kritērijam pārbauda: </w:t>
            </w:r>
            <w:r w:rsidRPr="000672D5">
              <w:rPr>
                <w:rStyle w:val="eop"/>
                <w:rFonts w:asciiTheme="majorBidi" w:hAnsiTheme="majorBidi" w:cstheme="majorBidi"/>
                <w:sz w:val="22"/>
                <w:szCs w:val="22"/>
              </w:rPr>
              <w:t> </w:t>
            </w:r>
          </w:p>
          <w:p w14:paraId="3C411EC3" w14:textId="025D6347" w:rsidR="00C95090" w:rsidRPr="000672D5" w:rsidRDefault="00D522AC" w:rsidP="00FF55D6">
            <w:pPr>
              <w:pStyle w:val="ListParagraph"/>
              <w:numPr>
                <w:ilvl w:val="0"/>
                <w:numId w:val="14"/>
              </w:numPr>
              <w:ind w:left="357" w:hanging="357"/>
              <w:jc w:val="both"/>
              <w:rPr>
                <w:rFonts w:asciiTheme="majorBidi" w:eastAsia="Times New Roman" w:hAnsiTheme="majorBidi" w:cstheme="majorBidi"/>
                <w:lang w:val="lv-LV"/>
              </w:rPr>
            </w:pPr>
            <w:r w:rsidRPr="000672D5">
              <w:rPr>
                <w:rStyle w:val="normaltextrun"/>
                <w:rFonts w:asciiTheme="majorBidi" w:hAnsiTheme="majorBidi" w:cstheme="majorBidi"/>
                <w:lang w:val="lv-LV"/>
              </w:rPr>
              <w:t xml:space="preserve">uz </w:t>
            </w:r>
            <w:r w:rsidRPr="000672D5">
              <w:rPr>
                <w:rFonts w:asciiTheme="majorBidi" w:eastAsia="Times New Roman" w:hAnsiTheme="majorBidi" w:cstheme="majorBidi"/>
                <w:lang w:val="lv-LV"/>
              </w:rPr>
              <w:t>projekta iesnieguma iesniegšanas dienu;  </w:t>
            </w:r>
          </w:p>
          <w:p w14:paraId="2945F622" w14:textId="5164A3B7" w:rsidR="00C95090" w:rsidRPr="000672D5" w:rsidRDefault="00D522AC" w:rsidP="00FF55D6">
            <w:pPr>
              <w:pStyle w:val="ListParagraph"/>
              <w:numPr>
                <w:ilvl w:val="0"/>
                <w:numId w:val="14"/>
              </w:numPr>
              <w:ind w:left="357" w:hanging="357"/>
              <w:jc w:val="both"/>
              <w:rPr>
                <w:rFonts w:asciiTheme="majorBidi" w:hAnsiTheme="majorBidi" w:cstheme="majorBidi"/>
                <w:lang w:val="lv-LV"/>
              </w:rPr>
            </w:pPr>
            <w:r w:rsidRPr="000672D5">
              <w:rPr>
                <w:rFonts w:asciiTheme="majorBidi" w:eastAsia="Times New Roman" w:hAnsiTheme="majorBidi" w:cstheme="majorBidi"/>
                <w:lang w:val="lv-LV"/>
              </w:rPr>
              <w:t>uz b</w:t>
            </w:r>
            <w:r w:rsidRPr="000672D5">
              <w:rPr>
                <w:rStyle w:val="normaltextrun"/>
                <w:rFonts w:asciiTheme="majorBidi" w:hAnsiTheme="majorBidi" w:cstheme="majorBidi"/>
                <w:lang w:val="lv-LV"/>
              </w:rPr>
              <w:t xml:space="preserve">rīdi, kad tiek pieņemts lēmums par projekta iesnieguma apstiprināšanu vai atzinums par nosacījumu </w:t>
            </w:r>
            <w:r w:rsidRPr="000672D5">
              <w:rPr>
                <w:rStyle w:val="normaltextrun"/>
                <w:rFonts w:asciiTheme="majorBidi" w:hAnsiTheme="majorBidi" w:cstheme="majorBidi"/>
                <w:lang w:val="lv-LV"/>
              </w:rPr>
              <w:t>izpildi, ja ir bijis pieņemts lēmums par projekta iesnieguma apstiprināšanu</w:t>
            </w:r>
            <w:r w:rsidR="00D551F7" w:rsidRPr="000672D5">
              <w:rPr>
                <w:rStyle w:val="normaltextrun"/>
                <w:rFonts w:asciiTheme="majorBidi" w:hAnsiTheme="majorBidi" w:cstheme="majorBidi"/>
                <w:lang w:val="lv-LV"/>
              </w:rPr>
              <w:t xml:space="preserve"> ar nosacījumu</w:t>
            </w:r>
            <w:r w:rsidRPr="000672D5">
              <w:rPr>
                <w:rStyle w:val="normaltextrun"/>
                <w:rFonts w:asciiTheme="majorBidi" w:hAnsiTheme="majorBidi" w:cstheme="majorBidi"/>
                <w:lang w:val="lv-LV"/>
              </w:rPr>
              <w:t>.</w:t>
            </w:r>
            <w:r w:rsidRPr="000672D5">
              <w:rPr>
                <w:rStyle w:val="eop"/>
                <w:rFonts w:asciiTheme="majorBidi" w:hAnsiTheme="majorBidi" w:cstheme="majorBidi"/>
                <w:lang w:val="lv-LV"/>
              </w:rPr>
              <w:t> </w:t>
            </w:r>
          </w:p>
          <w:p w14:paraId="7C004147" w14:textId="77777777" w:rsidR="00C95090" w:rsidRPr="000672D5" w:rsidRDefault="00D522AC" w:rsidP="232CD03B">
            <w:pPr>
              <w:pStyle w:val="paragraph"/>
              <w:spacing w:beforeAutospacing="0" w:afterAutospacing="0"/>
              <w:jc w:val="both"/>
              <w:textAlignment w:val="baseline"/>
              <w:rPr>
                <w:rFonts w:asciiTheme="majorBidi" w:hAnsiTheme="majorBidi" w:cstheme="majorBidi"/>
                <w:sz w:val="22"/>
                <w:szCs w:val="22"/>
              </w:rPr>
            </w:pPr>
            <w:r w:rsidRPr="000672D5">
              <w:rPr>
                <w:rStyle w:val="eop"/>
                <w:rFonts w:asciiTheme="majorBidi" w:hAnsiTheme="majorBidi" w:cstheme="majorBidi"/>
                <w:sz w:val="22"/>
                <w:szCs w:val="22"/>
              </w:rPr>
              <w:t> </w:t>
            </w:r>
          </w:p>
          <w:p w14:paraId="30D53336" w14:textId="77777777" w:rsidR="00C95090" w:rsidRPr="000672D5" w:rsidRDefault="00D522AC" w:rsidP="232CD03B">
            <w:pPr>
              <w:pStyle w:val="paragraph"/>
              <w:spacing w:beforeAutospacing="0" w:afterAutospacing="0"/>
              <w:jc w:val="both"/>
              <w:textAlignment w:val="baseline"/>
              <w:rPr>
                <w:rFonts w:asciiTheme="majorBidi" w:hAnsiTheme="majorBidi" w:cstheme="majorBidi"/>
                <w:sz w:val="22"/>
                <w:szCs w:val="22"/>
              </w:rPr>
            </w:pPr>
            <w:r w:rsidRPr="000672D5">
              <w:rPr>
                <w:rStyle w:val="findhit"/>
                <w:rFonts w:asciiTheme="majorBidi" w:hAnsiTheme="majorBidi" w:cstheme="majorBidi"/>
                <w:sz w:val="22"/>
                <w:szCs w:val="22"/>
                <w:shd w:val="clear" w:color="auto" w:fill="FFFFFF"/>
              </w:rPr>
              <w:t>Sankc</w:t>
            </w:r>
            <w:r w:rsidRPr="000672D5">
              <w:rPr>
                <w:rStyle w:val="normaltextrun"/>
                <w:rFonts w:asciiTheme="majorBidi" w:hAnsiTheme="majorBidi" w:cstheme="majorBidi"/>
                <w:sz w:val="22"/>
                <w:szCs w:val="22"/>
                <w:shd w:val="clear" w:color="auto" w:fill="FFFFFF"/>
              </w:rPr>
              <w:t>ijas tiek pārbaudītas:</w:t>
            </w:r>
            <w:r w:rsidRPr="000672D5">
              <w:rPr>
                <w:rStyle w:val="eop"/>
                <w:rFonts w:asciiTheme="majorBidi" w:hAnsiTheme="majorBidi" w:cstheme="majorBidi"/>
                <w:sz w:val="22"/>
                <w:szCs w:val="22"/>
              </w:rPr>
              <w:t> </w:t>
            </w:r>
          </w:p>
          <w:p w14:paraId="7E1A602D" w14:textId="77777777" w:rsidR="00C95090" w:rsidRPr="000672D5" w:rsidRDefault="00D522AC" w:rsidP="00FF55D6">
            <w:pPr>
              <w:pStyle w:val="ListParagraph"/>
              <w:numPr>
                <w:ilvl w:val="0"/>
                <w:numId w:val="15"/>
              </w:numPr>
              <w:ind w:left="357" w:hanging="357"/>
              <w:jc w:val="both"/>
              <w:rPr>
                <w:rFonts w:asciiTheme="majorBidi" w:hAnsiTheme="majorBidi" w:cstheme="majorBidi"/>
                <w:lang w:val="lv-LV"/>
              </w:rPr>
            </w:pPr>
            <w:r w:rsidRPr="000672D5">
              <w:rPr>
                <w:rStyle w:val="normaltextrun"/>
                <w:rFonts w:asciiTheme="majorBidi" w:hAnsiTheme="majorBidi" w:cstheme="majorBidi"/>
                <w:shd w:val="clear" w:color="auto" w:fill="FFFFFF"/>
                <w:lang w:val="lv-LV"/>
              </w:rPr>
              <w:t xml:space="preserve">saskaņā ar Starptautisko un Latvijas Republikas nacionālo </w:t>
            </w:r>
            <w:r w:rsidRPr="000672D5">
              <w:rPr>
                <w:rStyle w:val="findhit"/>
                <w:rFonts w:asciiTheme="majorBidi" w:hAnsiTheme="majorBidi" w:cstheme="majorBidi"/>
                <w:shd w:val="clear" w:color="auto" w:fill="FFFFFF"/>
                <w:lang w:val="lv-LV"/>
              </w:rPr>
              <w:t>sankc</w:t>
            </w:r>
            <w:r w:rsidRPr="000672D5">
              <w:rPr>
                <w:rStyle w:val="normaltextrun"/>
                <w:rFonts w:asciiTheme="majorBidi" w:hAnsiTheme="majorBidi" w:cstheme="majorBidi"/>
                <w:shd w:val="clear" w:color="auto" w:fill="FFFFFF"/>
                <w:lang w:val="lv-LV"/>
              </w:rPr>
              <w:t>iju likuma 11.</w:t>
            </w:r>
            <w:r w:rsidRPr="000672D5">
              <w:rPr>
                <w:rStyle w:val="normaltextrun"/>
                <w:rFonts w:asciiTheme="majorBidi" w:hAnsiTheme="majorBidi" w:cstheme="majorBidi"/>
                <w:shd w:val="clear" w:color="auto" w:fill="FFFFFF"/>
                <w:vertAlign w:val="superscript"/>
                <w:lang w:val="lv-LV"/>
              </w:rPr>
              <w:t>2</w:t>
            </w:r>
            <w:r w:rsidRPr="000672D5">
              <w:rPr>
                <w:rStyle w:val="normaltextrun"/>
                <w:rFonts w:asciiTheme="majorBidi" w:hAnsiTheme="majorBidi" w:cstheme="majorBidi"/>
                <w:shd w:val="clear" w:color="auto" w:fill="FFFFFF"/>
                <w:lang w:val="lv-LV"/>
              </w:rPr>
              <w:t xml:space="preserve"> pantā noteikto kārtību,</w:t>
            </w:r>
            <w:r w:rsidRPr="000672D5">
              <w:rPr>
                <w:rStyle w:val="eop"/>
                <w:rFonts w:asciiTheme="majorBidi" w:hAnsiTheme="majorBidi" w:cstheme="majorBidi"/>
                <w:lang w:val="lv-LV"/>
              </w:rPr>
              <w:t> </w:t>
            </w:r>
          </w:p>
          <w:p w14:paraId="54E89C14" w14:textId="77777777" w:rsidR="00C95090" w:rsidRPr="000672D5" w:rsidRDefault="00D522AC" w:rsidP="00FF55D6">
            <w:pPr>
              <w:pStyle w:val="ListParagraph"/>
              <w:numPr>
                <w:ilvl w:val="0"/>
                <w:numId w:val="15"/>
              </w:numPr>
              <w:ind w:left="357" w:hanging="357"/>
              <w:jc w:val="both"/>
              <w:rPr>
                <w:rFonts w:asciiTheme="majorBidi" w:hAnsiTheme="majorBidi" w:cstheme="majorBidi"/>
                <w:lang w:val="lv-LV"/>
              </w:rPr>
            </w:pPr>
            <w:r w:rsidRPr="000672D5">
              <w:rPr>
                <w:rStyle w:val="normaltextrun"/>
                <w:rFonts w:asciiTheme="majorBidi" w:hAnsiTheme="majorBidi" w:cstheme="majorBidi"/>
                <w:shd w:val="clear" w:color="auto" w:fill="FFFFFF"/>
                <w:lang w:val="lv-LV"/>
              </w:rPr>
              <w:t>projekta iesniedzējam un personai, kura ir projekta iesniedzēja valdes vai padomes loceklis, patiesais labuma guvējs, pārstāvēttiesīgā persona vai prokūrists, vai persona, kura ir pilnvarota pārstāvēt projekta iesniedzēju ar filiāli saistītās darbībās,</w:t>
            </w:r>
            <w:r w:rsidRPr="000672D5">
              <w:rPr>
                <w:rStyle w:val="eop"/>
                <w:rFonts w:asciiTheme="majorBidi" w:hAnsiTheme="majorBidi" w:cstheme="majorBidi"/>
                <w:lang w:val="lv-LV"/>
              </w:rPr>
              <w:t> </w:t>
            </w:r>
          </w:p>
          <w:p w14:paraId="7AB87D4F" w14:textId="77777777" w:rsidR="00C95090" w:rsidRPr="000672D5" w:rsidRDefault="00D522AC" w:rsidP="00FF55D6">
            <w:pPr>
              <w:pStyle w:val="ListParagraph"/>
              <w:numPr>
                <w:ilvl w:val="0"/>
                <w:numId w:val="15"/>
              </w:numPr>
              <w:ind w:left="357" w:hanging="357"/>
              <w:jc w:val="both"/>
              <w:rPr>
                <w:rFonts w:asciiTheme="majorBidi" w:hAnsiTheme="majorBidi" w:cstheme="majorBidi"/>
                <w:lang w:val="lv-LV"/>
              </w:rPr>
            </w:pPr>
            <w:r w:rsidRPr="000672D5">
              <w:rPr>
                <w:rStyle w:val="normaltextrun"/>
                <w:rFonts w:asciiTheme="majorBidi" w:hAnsiTheme="majorBidi" w:cstheme="majorBidi"/>
                <w:shd w:val="clear" w:color="auto" w:fill="FFFFFF"/>
                <w:lang w:val="lv-LV"/>
              </w:rPr>
              <w:t xml:space="preserve">Finanšu izlūkošanas dienesta mājaslapā izveidotajā </w:t>
            </w:r>
            <w:r w:rsidRPr="000672D5">
              <w:rPr>
                <w:rStyle w:val="findhit"/>
                <w:rFonts w:asciiTheme="majorBidi" w:hAnsiTheme="majorBidi" w:cstheme="majorBidi"/>
                <w:shd w:val="clear" w:color="auto" w:fill="FFFFFF"/>
                <w:lang w:val="lv-LV"/>
              </w:rPr>
              <w:t>sankc</w:t>
            </w:r>
            <w:r w:rsidRPr="000672D5">
              <w:rPr>
                <w:rStyle w:val="normaltextrun"/>
                <w:rFonts w:asciiTheme="majorBidi" w:hAnsiTheme="majorBidi" w:cstheme="majorBidi"/>
                <w:shd w:val="clear" w:color="auto" w:fill="FFFFFF"/>
                <w:lang w:val="lv-LV"/>
              </w:rPr>
              <w:t xml:space="preserve">iju pārbaužu rīkā, OFAC meklētājā, un Eiropas </w:t>
            </w:r>
            <w:r w:rsidRPr="000672D5">
              <w:rPr>
                <w:rStyle w:val="findhit"/>
                <w:rFonts w:asciiTheme="majorBidi" w:hAnsiTheme="majorBidi" w:cstheme="majorBidi"/>
                <w:shd w:val="clear" w:color="auto" w:fill="FFFFFF"/>
                <w:lang w:val="lv-LV"/>
              </w:rPr>
              <w:t>sankc</w:t>
            </w:r>
            <w:r w:rsidRPr="000672D5">
              <w:rPr>
                <w:rStyle w:val="normaltextrun"/>
                <w:rFonts w:asciiTheme="majorBidi" w:hAnsiTheme="majorBidi" w:cstheme="majorBidi"/>
                <w:shd w:val="clear" w:color="auto" w:fill="FFFFFF"/>
                <w:lang w:val="lv-LV"/>
              </w:rPr>
              <w:t>iju sarakstos. </w:t>
            </w:r>
            <w:r w:rsidRPr="000672D5">
              <w:rPr>
                <w:rStyle w:val="eop"/>
                <w:rFonts w:asciiTheme="majorBidi" w:hAnsiTheme="majorBidi" w:cstheme="majorBidi"/>
                <w:lang w:val="lv-LV"/>
              </w:rPr>
              <w:t> </w:t>
            </w:r>
          </w:p>
          <w:p w14:paraId="12AC3BEF" w14:textId="77777777" w:rsidR="00C95090" w:rsidRPr="000672D5" w:rsidRDefault="00D522AC" w:rsidP="232CD03B">
            <w:pPr>
              <w:pStyle w:val="paragraph"/>
              <w:spacing w:beforeAutospacing="0" w:afterAutospacing="0"/>
              <w:jc w:val="both"/>
              <w:textAlignment w:val="baseline"/>
              <w:rPr>
                <w:rFonts w:asciiTheme="majorBidi" w:hAnsiTheme="majorBidi" w:cstheme="majorBidi"/>
                <w:sz w:val="22"/>
                <w:szCs w:val="22"/>
              </w:rPr>
            </w:pPr>
            <w:r w:rsidRPr="000672D5">
              <w:rPr>
                <w:rStyle w:val="normaltextrun"/>
                <w:rFonts w:asciiTheme="majorBidi" w:hAnsiTheme="majorBidi" w:cstheme="majorBidi"/>
                <w:sz w:val="22"/>
                <w:szCs w:val="22"/>
              </w:rPr>
              <w:t>Aģentūra pārbaudes laikā var lūgt kompetento iestāžu (Latvijas Republikas Ārlietu ministrijas, Valsts drošības dienesta, Finanšu izlūkošanas dienesta u.c.) viedokli, nepieciešamības gadījumā par attiecīgo laika periodu pagarinot projekta iesnieguma vērtēšanas termiņu.</w:t>
            </w:r>
            <w:r w:rsidRPr="000672D5">
              <w:rPr>
                <w:rStyle w:val="eop"/>
                <w:rFonts w:asciiTheme="majorBidi" w:hAnsiTheme="majorBidi" w:cstheme="majorBidi"/>
                <w:sz w:val="22"/>
                <w:szCs w:val="22"/>
              </w:rPr>
              <w:t> </w:t>
            </w:r>
          </w:p>
          <w:p w14:paraId="7483F997" w14:textId="77777777" w:rsidR="00C95090" w:rsidRPr="000672D5" w:rsidRDefault="00D522AC" w:rsidP="232CD03B">
            <w:pPr>
              <w:pStyle w:val="paragraph"/>
              <w:spacing w:beforeAutospacing="0" w:afterAutospacing="0"/>
              <w:jc w:val="both"/>
              <w:textAlignment w:val="baseline"/>
              <w:rPr>
                <w:rFonts w:asciiTheme="majorBidi" w:hAnsiTheme="majorBidi" w:cstheme="majorBidi"/>
                <w:color w:val="000000"/>
                <w:sz w:val="22"/>
                <w:szCs w:val="22"/>
              </w:rPr>
            </w:pPr>
            <w:r w:rsidRPr="000672D5">
              <w:rPr>
                <w:rStyle w:val="eop"/>
                <w:rFonts w:asciiTheme="majorBidi" w:hAnsiTheme="majorBidi" w:cstheme="majorBidi"/>
                <w:color w:val="000000" w:themeColor="text1"/>
                <w:sz w:val="22"/>
                <w:szCs w:val="22"/>
              </w:rPr>
              <w:t> </w:t>
            </w:r>
          </w:p>
          <w:p w14:paraId="6C5C34E0" w14:textId="35605414" w:rsidR="00C95090" w:rsidRPr="000672D5" w:rsidRDefault="00D522AC" w:rsidP="232CD03B">
            <w:pPr>
              <w:pStyle w:val="paragraph"/>
              <w:spacing w:beforeAutospacing="0" w:afterAutospacing="0"/>
              <w:jc w:val="both"/>
              <w:textAlignment w:val="baseline"/>
              <w:rPr>
                <w:rStyle w:val="normaltextrun"/>
                <w:rFonts w:asciiTheme="majorBidi" w:hAnsiTheme="majorBidi" w:cstheme="majorBidi"/>
                <w:b/>
                <w:color w:val="000000"/>
                <w:sz w:val="22"/>
                <w:szCs w:val="22"/>
              </w:rPr>
            </w:pPr>
            <w:r w:rsidRPr="000672D5">
              <w:rPr>
                <w:rStyle w:val="normaltextrun"/>
                <w:rFonts w:asciiTheme="majorBidi" w:hAnsiTheme="majorBidi" w:cstheme="majorBidi"/>
                <w:b/>
                <w:color w:val="000000" w:themeColor="text1"/>
                <w:sz w:val="22"/>
                <w:szCs w:val="22"/>
              </w:rPr>
              <w:t>Vērtējums ir „Jā” un projekta iesniegumu noraida</w:t>
            </w:r>
            <w:r w:rsidRPr="000672D5">
              <w:rPr>
                <w:rStyle w:val="normaltextrun"/>
                <w:rFonts w:asciiTheme="majorBidi" w:hAnsiTheme="majorBidi" w:cstheme="majorBidi"/>
                <w:color w:val="000000" w:themeColor="text1"/>
                <w:sz w:val="22"/>
                <w:szCs w:val="22"/>
              </w:rPr>
              <w:t xml:space="preserve">, ja projekta iesniedzējam ir noteiktas starptautiskās nacionālās </w:t>
            </w:r>
            <w:r w:rsidRPr="000672D5">
              <w:rPr>
                <w:rStyle w:val="findhit"/>
                <w:rFonts w:asciiTheme="majorBidi" w:hAnsiTheme="majorBidi" w:cstheme="majorBidi"/>
                <w:color w:val="000000" w:themeColor="text1"/>
                <w:sz w:val="22"/>
                <w:szCs w:val="22"/>
              </w:rPr>
              <w:t>sankc</w:t>
            </w:r>
            <w:r w:rsidRPr="000672D5">
              <w:rPr>
                <w:rStyle w:val="normaltextrun"/>
                <w:rFonts w:asciiTheme="majorBidi" w:hAnsiTheme="majorBidi" w:cstheme="majorBidi"/>
                <w:color w:val="000000" w:themeColor="text1"/>
                <w:sz w:val="22"/>
                <w:szCs w:val="22"/>
              </w:rPr>
              <w:t xml:space="preserve">ijas vai būtiskas finanšu tirgus intereses ietekmējošas Eiropas Savienības vai Ziemeļatlantijas līguma organizācijas dalībvalsts </w:t>
            </w:r>
            <w:r w:rsidRPr="000672D5">
              <w:rPr>
                <w:rStyle w:val="findhit"/>
                <w:rFonts w:asciiTheme="majorBidi" w:hAnsiTheme="majorBidi" w:cstheme="majorBidi"/>
                <w:color w:val="000000" w:themeColor="text1"/>
                <w:sz w:val="22"/>
                <w:szCs w:val="22"/>
              </w:rPr>
              <w:t>sankc</w:t>
            </w:r>
            <w:r w:rsidRPr="000672D5">
              <w:rPr>
                <w:rStyle w:val="normaltextrun"/>
                <w:rFonts w:asciiTheme="majorBidi" w:hAnsiTheme="majorBidi" w:cstheme="majorBidi"/>
                <w:color w:val="000000" w:themeColor="text1"/>
                <w:sz w:val="22"/>
                <w:szCs w:val="22"/>
              </w:rPr>
              <w:t>ijas.</w:t>
            </w:r>
          </w:p>
        </w:tc>
      </w:tr>
      <w:tr w:rsidR="00184B20" w:rsidRPr="00F746BE" w14:paraId="0299B8CD" w14:textId="77777777" w:rsidTr="43695410">
        <w:trPr>
          <w:trHeight w:val="300"/>
        </w:trPr>
        <w:tc>
          <w:tcPr>
            <w:tcW w:w="811" w:type="dxa"/>
          </w:tcPr>
          <w:p w14:paraId="60555AF7" w14:textId="7E18E3C4" w:rsidR="0020640C" w:rsidRPr="000672D5" w:rsidRDefault="00D522AC" w:rsidP="0020640C">
            <w:pPr>
              <w:rPr>
                <w:rFonts w:asciiTheme="majorBidi" w:hAnsiTheme="majorBidi" w:cstheme="majorBidi"/>
                <w:lang w:val="lv-LV"/>
              </w:rPr>
            </w:pPr>
            <w:r w:rsidRPr="000672D5">
              <w:rPr>
                <w:rFonts w:asciiTheme="majorBidi" w:hAnsiTheme="majorBidi" w:cstheme="majorBidi"/>
                <w:lang w:val="lv-LV"/>
              </w:rPr>
              <w:t>1.5.</w:t>
            </w:r>
          </w:p>
        </w:tc>
        <w:tc>
          <w:tcPr>
            <w:tcW w:w="3440" w:type="dxa"/>
            <w:shd w:val="clear" w:color="auto" w:fill="auto"/>
          </w:tcPr>
          <w:p w14:paraId="458F90C5" w14:textId="3B443CD7" w:rsidR="0020640C" w:rsidRPr="000672D5" w:rsidRDefault="00D522AC" w:rsidP="0020640C">
            <w:pPr>
              <w:ind w:right="175"/>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Projekta iesniedzēj</w:t>
            </w:r>
            <w:r w:rsidR="001F008D" w:rsidRPr="000672D5">
              <w:rPr>
                <w:rFonts w:asciiTheme="majorBidi" w:hAnsiTheme="majorBidi" w:cstheme="majorBidi"/>
                <w:color w:val="000000" w:themeColor="text1"/>
                <w:lang w:val="lv-LV"/>
              </w:rPr>
              <w:t>a patiesie labuma guvēji</w:t>
            </w:r>
            <w:r w:rsidRPr="000672D5">
              <w:rPr>
                <w:rFonts w:asciiTheme="majorBidi" w:hAnsiTheme="majorBidi" w:cstheme="majorBidi"/>
                <w:color w:val="000000" w:themeColor="text1"/>
                <w:lang w:val="lv-LV"/>
              </w:rPr>
              <w:t xml:space="preserve"> neatbilst </w:t>
            </w:r>
            <w:r w:rsidR="00E07BD6" w:rsidRPr="000672D5">
              <w:rPr>
                <w:rFonts w:asciiTheme="majorBidi" w:hAnsiTheme="majorBidi" w:cstheme="majorBidi"/>
                <w:lang w:val="lv-LV"/>
              </w:rPr>
              <w:t xml:space="preserve">Regulas </w:t>
            </w:r>
            <w:hyperlink r:id="rId14" w:history="1">
              <w:r w:rsidR="00E07BD6" w:rsidRPr="000672D5">
                <w:rPr>
                  <w:rStyle w:val="Hyperlink"/>
                  <w:rFonts w:asciiTheme="majorBidi" w:hAnsiTheme="majorBidi" w:cstheme="majorBidi"/>
                  <w:lang w:val="lv-LV"/>
                </w:rPr>
                <w:t>2021/694</w:t>
              </w:r>
            </w:hyperlink>
            <w:r w:rsidR="00E07BD6" w:rsidRPr="000672D5">
              <w:rPr>
                <w:rFonts w:asciiTheme="majorBidi" w:hAnsiTheme="majorBidi" w:cstheme="majorBidi"/>
                <w:lang w:val="lv-LV"/>
              </w:rPr>
              <w:t xml:space="preserve"> 12. panta 5. punktam </w:t>
            </w:r>
            <w:r w:rsidR="004D0691" w:rsidRPr="000672D5">
              <w:rPr>
                <w:rFonts w:asciiTheme="majorBidi" w:hAnsiTheme="majorBidi" w:cstheme="majorBidi"/>
                <w:lang w:val="lv-LV"/>
              </w:rPr>
              <w:t>un</w:t>
            </w:r>
            <w:r w:rsidR="00E07BD6" w:rsidRPr="000672D5">
              <w:rPr>
                <w:rFonts w:asciiTheme="majorBidi" w:hAnsiTheme="majorBidi" w:cstheme="majorBidi"/>
                <w:lang w:val="lv-LV"/>
              </w:rPr>
              <w:t xml:space="preserve"> </w:t>
            </w:r>
            <w:r w:rsidRPr="000672D5">
              <w:rPr>
                <w:rFonts w:asciiTheme="majorBidi" w:hAnsiTheme="majorBidi" w:cstheme="majorBidi"/>
                <w:color w:val="000000" w:themeColor="text1"/>
                <w:lang w:val="lv-LV"/>
              </w:rPr>
              <w:t xml:space="preserve">programmas “Digitālā Eiropa” projektu uzsaukuma </w:t>
            </w:r>
            <w:r w:rsidRPr="000672D5">
              <w:rPr>
                <w:rFonts w:asciiTheme="majorBidi" w:hAnsiTheme="majorBidi" w:cstheme="majorBidi"/>
                <w:color w:val="000000" w:themeColor="text1"/>
                <w:lang w:val="lv-LV"/>
              </w:rPr>
              <w:lastRenderedPageBreak/>
              <w:t>“Cybersecurity and Trust” noteikumiem</w:t>
            </w:r>
          </w:p>
        </w:tc>
        <w:tc>
          <w:tcPr>
            <w:tcW w:w="1842" w:type="dxa"/>
            <w:shd w:val="clear" w:color="auto" w:fill="auto"/>
          </w:tcPr>
          <w:p w14:paraId="2FB1A3A5" w14:textId="55D3350C" w:rsidR="0020640C" w:rsidRPr="000672D5" w:rsidRDefault="00D522AC" w:rsidP="0020640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lastRenderedPageBreak/>
              <w:t>N</w:t>
            </w:r>
          </w:p>
        </w:tc>
        <w:tc>
          <w:tcPr>
            <w:tcW w:w="1843" w:type="dxa"/>
            <w:shd w:val="clear" w:color="auto" w:fill="auto"/>
          </w:tcPr>
          <w:p w14:paraId="4CDFAEC2" w14:textId="22A6F254" w:rsidR="0020640C" w:rsidRPr="000672D5" w:rsidRDefault="00D522AC" w:rsidP="0020640C">
            <w:pPr>
              <w:jc w:val="center"/>
              <w:rPr>
                <w:rFonts w:asciiTheme="majorBidi" w:eastAsia="Times New Roman" w:hAnsiTheme="majorBidi" w:cstheme="majorBidi"/>
                <w:color w:val="44546A" w:themeColor="text2"/>
                <w:lang w:val="lv-LV"/>
              </w:rPr>
            </w:pPr>
            <w:r w:rsidRPr="000672D5">
              <w:rPr>
                <w:rFonts w:asciiTheme="majorBidi" w:eastAsia="Times New Roman" w:hAnsiTheme="majorBidi" w:cstheme="majorBidi"/>
                <w:color w:val="44546A" w:themeColor="text2"/>
                <w:lang w:val="lv-LV"/>
              </w:rPr>
              <w:t>Jā/ Nē</w:t>
            </w:r>
          </w:p>
        </w:tc>
        <w:tc>
          <w:tcPr>
            <w:tcW w:w="6946" w:type="dxa"/>
            <w:shd w:val="clear" w:color="auto" w:fill="auto"/>
          </w:tcPr>
          <w:p w14:paraId="1686302F" w14:textId="77777777" w:rsidR="00B71023" w:rsidRPr="000672D5" w:rsidRDefault="00D522AC" w:rsidP="00B71023">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Atbilstību kritērijam pārbauda: </w:t>
            </w:r>
          </w:p>
          <w:p w14:paraId="34F32C74" w14:textId="77777777" w:rsidR="00B71023" w:rsidRPr="000672D5" w:rsidRDefault="00D522AC" w:rsidP="00083280">
            <w:pPr>
              <w:pStyle w:val="ListParagraph"/>
              <w:numPr>
                <w:ilvl w:val="0"/>
                <w:numId w:val="42"/>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uz projekta iesnieguma iesniegšanas dienu; </w:t>
            </w:r>
          </w:p>
          <w:p w14:paraId="6FFD2C83" w14:textId="77777777" w:rsidR="00B71023" w:rsidRPr="000672D5" w:rsidRDefault="00D522AC" w:rsidP="00083280">
            <w:pPr>
              <w:pStyle w:val="ListParagraph"/>
              <w:numPr>
                <w:ilvl w:val="0"/>
                <w:numId w:val="42"/>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uz brīdi, kad tiek </w:t>
            </w:r>
            <w:r w:rsidRPr="000672D5">
              <w:rPr>
                <w:rFonts w:asciiTheme="majorBidi" w:eastAsia="Times New Roman" w:hAnsiTheme="majorBidi" w:cstheme="majorBidi"/>
                <w:lang w:val="lv-LV"/>
              </w:rPr>
              <w:t>pieņemts lēmums par projekta iesnieguma apstiprināšanu vai atzinums par nosacījumu izpildi, ja ir bijis pieņemts lēmums par projekta iesnieguma apstiprināšanu ar nosacījumu.</w:t>
            </w:r>
          </w:p>
          <w:p w14:paraId="32618E5A" w14:textId="77777777" w:rsidR="00B71023" w:rsidRPr="000672D5" w:rsidRDefault="00B71023" w:rsidP="0020640C">
            <w:pPr>
              <w:jc w:val="both"/>
              <w:rPr>
                <w:rFonts w:asciiTheme="majorBidi" w:hAnsiTheme="majorBidi" w:cstheme="majorBidi"/>
                <w:highlight w:val="yellow"/>
                <w:lang w:val="lv-LV"/>
              </w:rPr>
            </w:pPr>
          </w:p>
          <w:p w14:paraId="49E7CBD1" w14:textId="56DA6E14" w:rsidR="00BB096C" w:rsidRPr="000672D5" w:rsidRDefault="00D522AC" w:rsidP="43695410">
            <w:pPr>
              <w:jc w:val="both"/>
              <w:rPr>
                <w:rStyle w:val="normaltextrun"/>
                <w:rFonts w:asciiTheme="majorBidi" w:hAnsiTheme="majorBidi" w:cstheme="majorBidi"/>
                <w:highlight w:val="yellow"/>
                <w:lang w:val="lv-LV"/>
              </w:rPr>
            </w:pPr>
            <w:r w:rsidRPr="000672D5">
              <w:rPr>
                <w:rStyle w:val="normaltextrun"/>
                <w:rFonts w:asciiTheme="majorBidi" w:hAnsiTheme="majorBidi" w:cstheme="majorBidi"/>
                <w:b/>
                <w:bCs/>
                <w:color w:val="000000" w:themeColor="text1"/>
                <w:lang w:val="lv-LV"/>
              </w:rPr>
              <w:lastRenderedPageBreak/>
              <w:t>Vērtējums ir “Jā” un projekta iesniegumu noraida</w:t>
            </w:r>
            <w:r w:rsidRPr="000672D5">
              <w:rPr>
                <w:rStyle w:val="normaltextrun"/>
                <w:rFonts w:asciiTheme="majorBidi" w:hAnsiTheme="majorBidi" w:cstheme="majorBidi"/>
                <w:color w:val="000000" w:themeColor="text1"/>
                <w:lang w:val="lv-LV"/>
              </w:rPr>
              <w:t xml:space="preserve">, </w:t>
            </w:r>
            <w:r w:rsidR="3E0B8035" w:rsidRPr="000672D5">
              <w:rPr>
                <w:rStyle w:val="normaltextrun"/>
                <w:rFonts w:asciiTheme="majorBidi" w:hAnsiTheme="majorBidi" w:cstheme="majorBidi"/>
                <w:color w:val="000000" w:themeColor="text1"/>
                <w:lang w:val="lv-LV"/>
              </w:rPr>
              <w:t>ja vismaz viens no</w:t>
            </w:r>
            <w:r w:rsidR="00115AF1">
              <w:rPr>
                <w:rStyle w:val="normaltextrun"/>
                <w:rFonts w:asciiTheme="majorBidi" w:hAnsiTheme="majorBidi" w:cstheme="majorBidi"/>
                <w:color w:val="000000" w:themeColor="text1"/>
                <w:lang w:val="lv-LV"/>
              </w:rPr>
              <w:t xml:space="preserve"> </w:t>
            </w:r>
            <w:r w:rsidRPr="000672D5">
              <w:rPr>
                <w:rStyle w:val="normaltextrun"/>
                <w:rFonts w:asciiTheme="majorBidi" w:hAnsiTheme="majorBidi" w:cstheme="majorBidi"/>
                <w:color w:val="000000" w:themeColor="text1"/>
                <w:lang w:val="lv-LV"/>
              </w:rPr>
              <w:t>projekta iesniedzēj</w:t>
            </w:r>
            <w:r w:rsidR="72EFAD0C" w:rsidRPr="000672D5">
              <w:rPr>
                <w:rStyle w:val="normaltextrun"/>
                <w:rFonts w:asciiTheme="majorBidi" w:hAnsiTheme="majorBidi" w:cstheme="majorBidi"/>
                <w:color w:val="000000" w:themeColor="text1"/>
                <w:lang w:val="lv-LV"/>
              </w:rPr>
              <w:t>a pati</w:t>
            </w:r>
            <w:r w:rsidR="3E0B8035" w:rsidRPr="000672D5">
              <w:rPr>
                <w:rStyle w:val="normaltextrun"/>
                <w:rFonts w:asciiTheme="majorBidi" w:hAnsiTheme="majorBidi" w:cstheme="majorBidi"/>
                <w:color w:val="000000" w:themeColor="text1"/>
                <w:lang w:val="lv-LV"/>
              </w:rPr>
              <w:t xml:space="preserve">esajiem </w:t>
            </w:r>
            <w:r w:rsidR="72EFAD0C" w:rsidRPr="000672D5">
              <w:rPr>
                <w:rStyle w:val="normaltextrun"/>
                <w:rFonts w:asciiTheme="majorBidi" w:hAnsiTheme="majorBidi" w:cstheme="majorBidi"/>
                <w:color w:val="000000" w:themeColor="text1"/>
                <w:lang w:val="lv-LV"/>
              </w:rPr>
              <w:t>labuma guvēji</w:t>
            </w:r>
            <w:r w:rsidR="3E0B8035" w:rsidRPr="000672D5">
              <w:rPr>
                <w:rStyle w:val="normaltextrun"/>
                <w:rFonts w:asciiTheme="majorBidi" w:hAnsiTheme="majorBidi" w:cstheme="majorBidi"/>
                <w:color w:val="000000" w:themeColor="text1"/>
                <w:lang w:val="lv-LV"/>
              </w:rPr>
              <w:t xml:space="preserve">em tieši vai netieši nav </w:t>
            </w:r>
            <w:r w:rsidR="3E0B8035" w:rsidRPr="000672D5">
              <w:rPr>
                <w:rFonts w:asciiTheme="majorBidi" w:hAnsiTheme="majorBidi" w:cstheme="majorBidi"/>
                <w:lang w:val="lv-LV"/>
              </w:rPr>
              <w:t>Eiropas Savienības dalībvalstu (ieskaitot aizjūras teritorijas) vai Eiropas Ekonomiskās zonas (Norvēģija, Islande un Lihtenšteina) subjekts.</w:t>
            </w:r>
          </w:p>
          <w:p w14:paraId="100A2F68" w14:textId="5B326917" w:rsidR="00BB096C" w:rsidRPr="000672D5" w:rsidRDefault="00BB096C" w:rsidP="43695410">
            <w:pPr>
              <w:jc w:val="both"/>
              <w:rPr>
                <w:rFonts w:asciiTheme="majorBidi" w:hAnsiTheme="majorBidi" w:cstheme="majorBidi"/>
                <w:lang w:val="lv-LV"/>
              </w:rPr>
            </w:pPr>
          </w:p>
          <w:p w14:paraId="3C401CB2" w14:textId="025D9E68" w:rsidR="00BB096C" w:rsidRPr="000672D5" w:rsidRDefault="00D522AC" w:rsidP="00872421">
            <w:pPr>
              <w:jc w:val="both"/>
              <w:rPr>
                <w:rFonts w:asciiTheme="majorBidi" w:eastAsia="Times New Roman" w:hAnsiTheme="majorBidi" w:cstheme="majorBidi"/>
                <w:lang w:val="lv"/>
              </w:rPr>
            </w:pPr>
            <w:r w:rsidRPr="000672D5">
              <w:rPr>
                <w:rFonts w:asciiTheme="majorBidi" w:eastAsia="Times New Roman" w:hAnsiTheme="majorBidi" w:cstheme="majorBidi"/>
                <w:lang w:val="lv"/>
              </w:rPr>
              <w:t>Pārliecību par projekta iesniedzēja atbilstību gūst, pārbaudot publiski uzticamās datu bāzēs un tīmekļa vietnēs pieejamo informāciju par projekta iesniedzēju, piemēram, “Lursoft” datu bāzē vai ekvivalenta/līdzvērtīga Uzņēmuma  reģistra datu bāzē.</w:t>
            </w:r>
          </w:p>
        </w:tc>
      </w:tr>
      <w:tr w:rsidR="00184B20" w:rsidRPr="00F746BE" w14:paraId="1E235E45" w14:textId="77777777" w:rsidTr="43695410">
        <w:trPr>
          <w:trHeight w:val="300"/>
        </w:trPr>
        <w:tc>
          <w:tcPr>
            <w:tcW w:w="811" w:type="dxa"/>
          </w:tcPr>
          <w:p w14:paraId="5156B05A" w14:textId="70A2C025" w:rsidR="00857E02" w:rsidRPr="000672D5" w:rsidRDefault="00D522AC" w:rsidP="00857E02">
            <w:pPr>
              <w:rPr>
                <w:rFonts w:asciiTheme="majorBidi" w:hAnsiTheme="majorBidi" w:cstheme="majorBidi"/>
                <w:lang w:val="lv-LV"/>
              </w:rPr>
            </w:pPr>
            <w:r w:rsidRPr="000672D5">
              <w:rPr>
                <w:rFonts w:asciiTheme="majorBidi" w:hAnsiTheme="majorBidi" w:cstheme="majorBidi"/>
                <w:lang w:val="lv-LV"/>
              </w:rPr>
              <w:lastRenderedPageBreak/>
              <w:t>1.6.</w:t>
            </w:r>
          </w:p>
        </w:tc>
        <w:tc>
          <w:tcPr>
            <w:tcW w:w="3440" w:type="dxa"/>
            <w:shd w:val="clear" w:color="auto" w:fill="auto"/>
          </w:tcPr>
          <w:p w14:paraId="05B85FDD" w14:textId="78BEA664" w:rsidR="00857E02" w:rsidRPr="000672D5" w:rsidRDefault="00D522AC" w:rsidP="00857E02">
            <w:pPr>
              <w:ind w:right="175"/>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Projekts ir pabeigts pirms </w:t>
            </w:r>
            <w:r w:rsidR="0046617A" w:rsidRPr="000672D5">
              <w:rPr>
                <w:rFonts w:asciiTheme="majorBidi" w:hAnsiTheme="majorBidi" w:cstheme="majorBidi"/>
                <w:color w:val="000000" w:themeColor="text1"/>
                <w:lang w:val="lv-LV"/>
              </w:rPr>
              <w:t xml:space="preserve">projekta iesnieguma </w:t>
            </w:r>
            <w:r w:rsidRPr="000672D5">
              <w:rPr>
                <w:rFonts w:asciiTheme="majorBidi" w:hAnsiTheme="majorBidi" w:cstheme="majorBidi"/>
                <w:color w:val="000000" w:themeColor="text1"/>
                <w:lang w:val="lv-LV"/>
              </w:rPr>
              <w:t>iesniegšanas aģentūrā.</w:t>
            </w:r>
          </w:p>
        </w:tc>
        <w:tc>
          <w:tcPr>
            <w:tcW w:w="1842" w:type="dxa"/>
            <w:shd w:val="clear" w:color="auto" w:fill="auto"/>
          </w:tcPr>
          <w:p w14:paraId="0D425BBC" w14:textId="54C07331" w:rsidR="00857E02" w:rsidRPr="000672D5" w:rsidRDefault="00D522AC" w:rsidP="00857E02">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w:t>
            </w:r>
          </w:p>
        </w:tc>
        <w:tc>
          <w:tcPr>
            <w:tcW w:w="1843" w:type="dxa"/>
            <w:shd w:val="clear" w:color="auto" w:fill="auto"/>
          </w:tcPr>
          <w:p w14:paraId="45C5E27C" w14:textId="760FF5DD" w:rsidR="00857E02" w:rsidRPr="000672D5" w:rsidRDefault="00D522AC" w:rsidP="00857E02">
            <w:pPr>
              <w:jc w:val="center"/>
              <w:rPr>
                <w:rFonts w:asciiTheme="majorBidi" w:eastAsia="Times New Roman" w:hAnsiTheme="majorBidi" w:cstheme="majorBidi"/>
                <w:color w:val="44546A" w:themeColor="text2"/>
                <w:lang w:val="lv-LV"/>
              </w:rPr>
            </w:pPr>
            <w:r w:rsidRPr="000672D5">
              <w:rPr>
                <w:rFonts w:asciiTheme="majorBidi" w:eastAsia="Times New Roman" w:hAnsiTheme="majorBidi" w:cstheme="majorBidi"/>
                <w:color w:val="44546A" w:themeColor="text2"/>
                <w:lang w:val="lv-LV"/>
              </w:rPr>
              <w:t>Jā/ Nē</w:t>
            </w:r>
          </w:p>
        </w:tc>
        <w:tc>
          <w:tcPr>
            <w:tcW w:w="6946" w:type="dxa"/>
            <w:shd w:val="clear" w:color="auto" w:fill="auto"/>
          </w:tcPr>
          <w:p w14:paraId="5AE3A4A7" w14:textId="1592A66D" w:rsidR="00857E02" w:rsidRPr="000672D5" w:rsidRDefault="00D522AC" w:rsidP="43695410">
            <w:pPr>
              <w:jc w:val="both"/>
              <w:rPr>
                <w:rStyle w:val="normaltextrun"/>
                <w:rFonts w:asciiTheme="majorBidi" w:hAnsiTheme="majorBidi" w:cstheme="majorBidi"/>
                <w:color w:val="000000" w:themeColor="text1"/>
                <w:lang w:val="lv-LV"/>
              </w:rPr>
            </w:pPr>
            <w:r w:rsidRPr="000672D5">
              <w:rPr>
                <w:rStyle w:val="normaltextrun"/>
                <w:rFonts w:asciiTheme="majorBidi" w:hAnsiTheme="majorBidi" w:cstheme="majorBidi"/>
                <w:b/>
                <w:bCs/>
                <w:color w:val="000000" w:themeColor="text1"/>
                <w:lang w:val="lv-LV"/>
              </w:rPr>
              <w:t>Vērtējums ir “Jā” un projekta iesniegumu noraida</w:t>
            </w:r>
            <w:r w:rsidRPr="000672D5">
              <w:rPr>
                <w:rStyle w:val="normaltextrun"/>
                <w:rFonts w:asciiTheme="majorBidi" w:hAnsiTheme="majorBidi" w:cstheme="majorBidi"/>
                <w:color w:val="000000" w:themeColor="text1"/>
                <w:lang w:val="lv-LV"/>
              </w:rPr>
              <w:t>, ja projekts ir pabeigts pirms projekta iesnieguma iesniegšanas aģentūrā.</w:t>
            </w:r>
          </w:p>
          <w:p w14:paraId="7E55F001" w14:textId="77777777" w:rsidR="00B374FB" w:rsidRPr="000672D5" w:rsidRDefault="00B374FB" w:rsidP="43695410">
            <w:pPr>
              <w:jc w:val="both"/>
              <w:rPr>
                <w:rStyle w:val="normaltextrun"/>
                <w:rFonts w:asciiTheme="majorBidi" w:hAnsiTheme="majorBidi" w:cstheme="majorBidi"/>
                <w:color w:val="000000" w:themeColor="text1"/>
                <w:lang w:val="lv-LV"/>
              </w:rPr>
            </w:pPr>
          </w:p>
          <w:p w14:paraId="1F7B60F5" w14:textId="5C929F72" w:rsidR="00B374FB" w:rsidRPr="000672D5" w:rsidRDefault="00D522AC" w:rsidP="43695410">
            <w:pPr>
              <w:jc w:val="both"/>
              <w:rPr>
                <w:rFonts w:asciiTheme="majorBidi" w:eastAsia="Times New Roman" w:hAnsiTheme="majorBidi" w:cstheme="majorBidi"/>
                <w:lang w:val="lv-LV"/>
              </w:rPr>
            </w:pPr>
            <w:r w:rsidRPr="000672D5">
              <w:rPr>
                <w:rStyle w:val="normaltextrun"/>
                <w:rFonts w:asciiTheme="majorBidi" w:hAnsiTheme="majorBidi" w:cstheme="majorBidi"/>
                <w:color w:val="000000" w:themeColor="text1"/>
                <w:lang w:val="lv-LV"/>
              </w:rPr>
              <w:t>Pārliecību par projekta iesnie</w:t>
            </w:r>
            <w:r w:rsidR="002D3D28" w:rsidRPr="000672D5">
              <w:rPr>
                <w:rStyle w:val="normaltextrun"/>
                <w:rFonts w:asciiTheme="majorBidi" w:hAnsiTheme="majorBidi" w:cstheme="majorBidi"/>
                <w:color w:val="000000" w:themeColor="text1"/>
                <w:lang w:val="lv-LV"/>
              </w:rPr>
              <w:t>dzēja atbilstību g</w:t>
            </w:r>
            <w:r w:rsidR="00580D6E" w:rsidRPr="000672D5">
              <w:rPr>
                <w:rStyle w:val="normaltextrun"/>
                <w:rFonts w:asciiTheme="majorBidi" w:hAnsiTheme="majorBidi" w:cstheme="majorBidi"/>
                <w:color w:val="000000" w:themeColor="text1"/>
                <w:lang w:val="lv-LV"/>
              </w:rPr>
              <w:t>ū</w:t>
            </w:r>
            <w:r w:rsidR="002D3D28" w:rsidRPr="000672D5">
              <w:rPr>
                <w:rStyle w:val="normaltextrun"/>
                <w:rFonts w:asciiTheme="majorBidi" w:hAnsiTheme="majorBidi" w:cstheme="majorBidi"/>
                <w:color w:val="000000" w:themeColor="text1"/>
                <w:lang w:val="lv-LV"/>
              </w:rPr>
              <w:t xml:space="preserve">st, </w:t>
            </w:r>
            <w:r w:rsidR="00ED51CD" w:rsidRPr="000672D5">
              <w:rPr>
                <w:rStyle w:val="ui-provider"/>
                <w:rFonts w:asciiTheme="majorBidi" w:hAnsiTheme="majorBidi" w:cstheme="majorBidi"/>
                <w:lang w:val="lv-LV"/>
              </w:rPr>
              <w:t>ņemot vērā projekta iesniegumā, pielikumos vai citos reģistros</w:t>
            </w:r>
            <w:r w:rsidR="000672D5" w:rsidRPr="000672D5">
              <w:rPr>
                <w:rStyle w:val="ui-provider"/>
                <w:rFonts w:asciiTheme="majorBidi" w:hAnsiTheme="majorBidi" w:cstheme="majorBidi"/>
                <w:lang w:val="lv-LV"/>
              </w:rPr>
              <w:t>,</w:t>
            </w:r>
            <w:r w:rsidR="00ED51CD" w:rsidRPr="000672D5">
              <w:rPr>
                <w:rStyle w:val="ui-provider"/>
                <w:rFonts w:asciiTheme="majorBidi" w:hAnsiTheme="majorBidi" w:cstheme="majorBidi"/>
                <w:lang w:val="lv-LV"/>
              </w:rPr>
              <w:t xml:space="preserve"> publiski pieejam</w:t>
            </w:r>
            <w:r w:rsidR="00580D6E" w:rsidRPr="000672D5">
              <w:rPr>
                <w:rStyle w:val="ui-provider"/>
                <w:rFonts w:asciiTheme="majorBidi" w:hAnsiTheme="majorBidi" w:cstheme="majorBidi"/>
                <w:lang w:val="lv-LV"/>
              </w:rPr>
              <w:t>o</w:t>
            </w:r>
            <w:r w:rsidR="00ED51CD" w:rsidRPr="000672D5">
              <w:rPr>
                <w:rStyle w:val="ui-provider"/>
                <w:rFonts w:asciiTheme="majorBidi" w:hAnsiTheme="majorBidi" w:cstheme="majorBidi"/>
                <w:lang w:val="lv-LV"/>
              </w:rPr>
              <w:t xml:space="preserve"> informāciju.</w:t>
            </w:r>
          </w:p>
          <w:p w14:paraId="538E88CF" w14:textId="6ADB38C3" w:rsidR="00857E02" w:rsidRPr="000672D5" w:rsidRDefault="00857E02" w:rsidP="43695410">
            <w:pPr>
              <w:jc w:val="both"/>
              <w:rPr>
                <w:rStyle w:val="normaltextrun"/>
                <w:rFonts w:asciiTheme="majorBidi" w:hAnsiTheme="majorBidi" w:cstheme="majorBidi"/>
                <w:color w:val="000000" w:themeColor="text1"/>
                <w:lang w:val="lv-LV"/>
              </w:rPr>
            </w:pPr>
          </w:p>
        </w:tc>
      </w:tr>
      <w:tr w:rsidR="00184B20" w14:paraId="7847A61D" w14:textId="77777777" w:rsidTr="43695410">
        <w:trPr>
          <w:trHeight w:val="83"/>
        </w:trPr>
        <w:tc>
          <w:tcPr>
            <w:tcW w:w="4251" w:type="dxa"/>
            <w:gridSpan w:val="2"/>
            <w:vMerge w:val="restart"/>
            <w:shd w:val="clear" w:color="auto" w:fill="BFBFBF" w:themeFill="background1" w:themeFillShade="BF"/>
            <w:vAlign w:val="center"/>
          </w:tcPr>
          <w:p w14:paraId="55B313A7" w14:textId="7C568BAA" w:rsidR="0020640C" w:rsidRPr="000672D5" w:rsidRDefault="00D522AC" w:rsidP="0020640C">
            <w:pPr>
              <w:pStyle w:val="ListParagraph"/>
              <w:numPr>
                <w:ilvl w:val="0"/>
                <w:numId w:val="16"/>
              </w:numPr>
              <w:ind w:left="641" w:hanging="284"/>
              <w:jc w:val="center"/>
              <w:rPr>
                <w:rFonts w:asciiTheme="majorBidi" w:hAnsiTheme="majorBidi" w:cstheme="majorBidi"/>
                <w:b/>
                <w:color w:val="000000" w:themeColor="text1"/>
                <w:lang w:val="lv-LV"/>
              </w:rPr>
            </w:pPr>
            <w:r w:rsidRPr="000672D5">
              <w:rPr>
                <w:rFonts w:asciiTheme="majorBidi" w:hAnsiTheme="majorBidi" w:cstheme="majorBidi"/>
                <w:b/>
                <w:kern w:val="0"/>
                <w:lang w:val="lv-LV"/>
                <w14:ligatures w14:val="none"/>
              </w:rPr>
              <w:t>Atbilstības</w:t>
            </w:r>
            <w:r w:rsidRPr="000672D5">
              <w:rPr>
                <w:rFonts w:asciiTheme="majorBidi" w:hAnsiTheme="majorBidi" w:cstheme="majorBidi"/>
                <w:b/>
                <w:color w:val="000000" w:themeColor="text1"/>
                <w:lang w:val="lv-LV"/>
              </w:rPr>
              <w:t xml:space="preserve"> kritēriji</w:t>
            </w:r>
          </w:p>
        </w:tc>
        <w:tc>
          <w:tcPr>
            <w:tcW w:w="3685" w:type="dxa"/>
            <w:gridSpan w:val="2"/>
            <w:shd w:val="clear" w:color="auto" w:fill="BFBFBF" w:themeFill="background1" w:themeFillShade="BF"/>
            <w:vAlign w:val="center"/>
          </w:tcPr>
          <w:p w14:paraId="5205CA21" w14:textId="77777777" w:rsidR="0020640C" w:rsidRPr="000672D5" w:rsidRDefault="00D522AC" w:rsidP="0020640C">
            <w:pPr>
              <w:jc w:val="center"/>
              <w:rPr>
                <w:rFonts w:asciiTheme="majorBidi" w:hAnsiTheme="majorBidi" w:cstheme="majorBidi"/>
                <w:b/>
                <w:color w:val="000000" w:themeColor="text1"/>
                <w:lang w:val="lv-LV"/>
              </w:rPr>
            </w:pPr>
            <w:r w:rsidRPr="000672D5">
              <w:rPr>
                <w:rFonts w:asciiTheme="majorBidi" w:hAnsiTheme="majorBidi" w:cstheme="majorBidi"/>
                <w:b/>
                <w:color w:val="000000" w:themeColor="text1"/>
                <w:lang w:val="lv-LV"/>
              </w:rPr>
              <w:t>Vērtēšanas sistēma</w:t>
            </w:r>
          </w:p>
        </w:tc>
        <w:tc>
          <w:tcPr>
            <w:tcW w:w="6946" w:type="dxa"/>
            <w:vMerge w:val="restart"/>
            <w:shd w:val="clear" w:color="auto" w:fill="BFBFBF" w:themeFill="background1" w:themeFillShade="BF"/>
            <w:vAlign w:val="center"/>
          </w:tcPr>
          <w:p w14:paraId="4328335F" w14:textId="1511A7E4" w:rsidR="0020640C" w:rsidRPr="000672D5" w:rsidRDefault="00D522AC" w:rsidP="0020640C">
            <w:pPr>
              <w:jc w:val="center"/>
              <w:rPr>
                <w:rFonts w:asciiTheme="majorBidi" w:hAnsiTheme="majorBidi" w:cstheme="majorBidi"/>
                <w:b/>
                <w:color w:val="000000" w:themeColor="text1"/>
                <w:lang w:val="lv-LV"/>
              </w:rPr>
            </w:pPr>
            <w:r w:rsidRPr="000672D5">
              <w:rPr>
                <w:rFonts w:asciiTheme="majorBidi" w:hAnsiTheme="majorBidi" w:cstheme="majorBidi"/>
                <w:b/>
                <w:lang w:val="lv-LV"/>
              </w:rPr>
              <w:t>Kritērija piemērošanas skaidrojums</w:t>
            </w:r>
          </w:p>
        </w:tc>
      </w:tr>
      <w:tr w:rsidR="00184B20" w14:paraId="24B20779" w14:textId="77777777" w:rsidTr="43695410">
        <w:trPr>
          <w:trHeight w:val="83"/>
        </w:trPr>
        <w:tc>
          <w:tcPr>
            <w:tcW w:w="4251" w:type="dxa"/>
            <w:gridSpan w:val="2"/>
            <w:vMerge/>
          </w:tcPr>
          <w:p w14:paraId="6FBCA83C" w14:textId="77777777" w:rsidR="0020640C" w:rsidRPr="000672D5" w:rsidRDefault="0020640C" w:rsidP="0020640C">
            <w:pPr>
              <w:jc w:val="center"/>
              <w:rPr>
                <w:rFonts w:asciiTheme="majorBidi" w:hAnsiTheme="majorBidi" w:cstheme="majorBidi"/>
                <w:b/>
                <w:color w:val="000000" w:themeColor="text1"/>
                <w:lang w:val="lv-LV"/>
              </w:rPr>
            </w:pPr>
          </w:p>
        </w:tc>
        <w:tc>
          <w:tcPr>
            <w:tcW w:w="1842" w:type="dxa"/>
            <w:shd w:val="clear" w:color="auto" w:fill="BFBFBF" w:themeFill="background1" w:themeFillShade="BF"/>
            <w:vAlign w:val="center"/>
          </w:tcPr>
          <w:p w14:paraId="338EEFD2" w14:textId="24AED127" w:rsidR="0020640C" w:rsidRPr="000672D5" w:rsidRDefault="00D522AC" w:rsidP="0020640C">
            <w:pPr>
              <w:jc w:val="center"/>
              <w:rPr>
                <w:rFonts w:asciiTheme="majorBidi" w:hAnsiTheme="majorBidi" w:cstheme="majorBidi"/>
                <w:b/>
                <w:lang w:val="lv-LV"/>
              </w:rPr>
            </w:pPr>
            <w:r w:rsidRPr="000672D5">
              <w:rPr>
                <w:rFonts w:asciiTheme="majorBidi" w:hAnsiTheme="majorBidi" w:cstheme="majorBidi"/>
                <w:b/>
                <w:lang w:val="lv-LV"/>
              </w:rPr>
              <w:t>Kritērija ietekme uz lēmumu</w:t>
            </w:r>
          </w:p>
        </w:tc>
        <w:tc>
          <w:tcPr>
            <w:tcW w:w="1843" w:type="dxa"/>
            <w:shd w:val="clear" w:color="auto" w:fill="BFBFBF" w:themeFill="background1" w:themeFillShade="BF"/>
            <w:vAlign w:val="center"/>
          </w:tcPr>
          <w:p w14:paraId="0D932608" w14:textId="17238F03" w:rsidR="0020640C" w:rsidRPr="000672D5" w:rsidRDefault="00D522AC" w:rsidP="0020640C">
            <w:pPr>
              <w:jc w:val="center"/>
              <w:rPr>
                <w:rFonts w:asciiTheme="majorBidi" w:hAnsiTheme="majorBidi" w:cstheme="majorBidi"/>
                <w:b/>
                <w:lang w:val="lv-LV"/>
              </w:rPr>
            </w:pPr>
            <w:r w:rsidRPr="000672D5">
              <w:rPr>
                <w:rFonts w:asciiTheme="majorBidi" w:hAnsiTheme="majorBidi" w:cstheme="majorBidi"/>
                <w:b/>
                <w:lang w:val="lv-LV"/>
              </w:rPr>
              <w:t>Iespējamais vērtējums</w:t>
            </w:r>
          </w:p>
        </w:tc>
        <w:tc>
          <w:tcPr>
            <w:tcW w:w="6946" w:type="dxa"/>
            <w:vMerge/>
          </w:tcPr>
          <w:p w14:paraId="6126B31B" w14:textId="77777777" w:rsidR="0020640C" w:rsidRPr="000672D5" w:rsidRDefault="0020640C" w:rsidP="0020640C">
            <w:pPr>
              <w:jc w:val="center"/>
              <w:rPr>
                <w:rFonts w:asciiTheme="majorBidi" w:hAnsiTheme="majorBidi" w:cstheme="majorBidi"/>
                <w:b/>
                <w:color w:val="000000" w:themeColor="text1"/>
                <w:lang w:val="lv-LV"/>
              </w:rPr>
            </w:pPr>
          </w:p>
        </w:tc>
      </w:tr>
      <w:tr w:rsidR="00184B20" w:rsidRPr="00F746BE" w14:paraId="72A61463" w14:textId="77777777" w:rsidTr="43695410">
        <w:trPr>
          <w:trHeight w:val="300"/>
        </w:trPr>
        <w:tc>
          <w:tcPr>
            <w:tcW w:w="811" w:type="dxa"/>
          </w:tcPr>
          <w:p w14:paraId="5CD57FAD" w14:textId="77777777" w:rsidR="0020640C" w:rsidRPr="000672D5" w:rsidRDefault="00D522AC" w:rsidP="0020640C">
            <w:pPr>
              <w:rPr>
                <w:rFonts w:asciiTheme="majorBidi" w:hAnsiTheme="majorBidi" w:cstheme="majorBidi"/>
                <w:lang w:val="lv-LV"/>
              </w:rPr>
            </w:pPr>
            <w:r w:rsidRPr="000672D5">
              <w:rPr>
                <w:rFonts w:asciiTheme="majorBidi" w:hAnsiTheme="majorBidi" w:cstheme="majorBidi"/>
                <w:lang w:val="lv-LV"/>
              </w:rPr>
              <w:t>2.1.</w:t>
            </w:r>
          </w:p>
        </w:tc>
        <w:tc>
          <w:tcPr>
            <w:tcW w:w="3440" w:type="dxa"/>
            <w:shd w:val="clear" w:color="auto" w:fill="auto"/>
          </w:tcPr>
          <w:p w14:paraId="058FFE12" w14:textId="77777777" w:rsidR="0020640C" w:rsidRPr="000672D5" w:rsidRDefault="00D522AC" w:rsidP="0020640C">
            <w:pPr>
              <w:pStyle w:val="NoSpacing"/>
              <w:jc w:val="both"/>
              <w:rPr>
                <w:rFonts w:asciiTheme="majorBidi" w:eastAsia="Times New Roman" w:hAnsiTheme="majorBidi" w:cstheme="majorBidi"/>
                <w:color w:val="auto"/>
                <w:szCs w:val="22"/>
              </w:rPr>
            </w:pPr>
            <w:r w:rsidRPr="000672D5">
              <w:rPr>
                <w:rFonts w:asciiTheme="majorBidi" w:eastAsia="Times New Roman" w:hAnsiTheme="majorBidi" w:cstheme="majorBidi"/>
                <w:color w:val="auto"/>
                <w:szCs w:val="22"/>
              </w:rPr>
              <w:t xml:space="preserve">Projekta iesniegums atbilst MK noteikumos noteiktajām specifiskajām prasībām: </w:t>
            </w:r>
          </w:p>
          <w:p w14:paraId="0012B370" w14:textId="77777777" w:rsidR="0020640C" w:rsidRPr="000672D5" w:rsidRDefault="00D522AC" w:rsidP="0020640C">
            <w:pPr>
              <w:pStyle w:val="NoSpacing"/>
              <w:ind w:left="526" w:hanging="526"/>
              <w:jc w:val="both"/>
              <w:rPr>
                <w:rFonts w:asciiTheme="majorBidi" w:eastAsia="Times New Roman" w:hAnsiTheme="majorBidi" w:cstheme="majorBidi"/>
                <w:color w:val="000000" w:themeColor="text1"/>
                <w:szCs w:val="22"/>
              </w:rPr>
            </w:pPr>
            <w:r w:rsidRPr="000672D5">
              <w:rPr>
                <w:rFonts w:asciiTheme="majorBidi" w:eastAsia="Times New Roman" w:hAnsiTheme="majorBidi" w:cstheme="majorBidi"/>
                <w:color w:val="auto"/>
                <w:szCs w:val="22"/>
              </w:rPr>
              <w:t xml:space="preserve">2.1.1.projekta iesniedzējs atbilst MK noteikumos </w:t>
            </w:r>
            <w:r w:rsidRPr="000672D5">
              <w:rPr>
                <w:rFonts w:asciiTheme="majorBidi" w:eastAsia="Times New Roman" w:hAnsiTheme="majorBidi" w:cstheme="majorBidi"/>
                <w:color w:val="000000" w:themeColor="text1"/>
                <w:szCs w:val="22"/>
              </w:rPr>
              <w:t>noteiktajam iesniedzēju lokam;</w:t>
            </w:r>
          </w:p>
          <w:p w14:paraId="687A7A52" w14:textId="77777777" w:rsidR="0020640C" w:rsidRPr="000672D5" w:rsidRDefault="00D522AC" w:rsidP="0020640C">
            <w:pPr>
              <w:pStyle w:val="NoSpacing"/>
              <w:ind w:left="526" w:hanging="526"/>
              <w:jc w:val="both"/>
              <w:rPr>
                <w:rFonts w:asciiTheme="majorBidi" w:eastAsia="Times New Roman" w:hAnsiTheme="majorBidi" w:cstheme="majorBidi"/>
                <w:color w:val="000000" w:themeColor="text1"/>
                <w:szCs w:val="22"/>
              </w:rPr>
            </w:pPr>
            <w:r w:rsidRPr="000672D5">
              <w:rPr>
                <w:rFonts w:asciiTheme="majorBidi" w:eastAsia="Times New Roman" w:hAnsiTheme="majorBidi" w:cstheme="majorBidi"/>
                <w:color w:val="000000" w:themeColor="text1"/>
                <w:szCs w:val="22"/>
              </w:rPr>
              <w:t>2.1.2.projekta īstenošanas termiņš atbilst MK noteikumos  noteiktajam termiņam;</w:t>
            </w:r>
          </w:p>
          <w:p w14:paraId="3DB38331" w14:textId="77777777" w:rsidR="0020640C" w:rsidRPr="000672D5" w:rsidRDefault="00D522AC" w:rsidP="0020640C">
            <w:pPr>
              <w:pStyle w:val="NoSpacing"/>
              <w:ind w:left="526" w:hanging="526"/>
              <w:jc w:val="both"/>
              <w:rPr>
                <w:rFonts w:asciiTheme="majorBidi" w:eastAsia="Times New Roman" w:hAnsiTheme="majorBidi" w:cstheme="majorBidi"/>
                <w:color w:val="000000" w:themeColor="text1"/>
                <w:szCs w:val="22"/>
              </w:rPr>
            </w:pPr>
            <w:r w:rsidRPr="000672D5">
              <w:rPr>
                <w:rFonts w:asciiTheme="majorBidi" w:eastAsia="Times New Roman" w:hAnsiTheme="majorBidi" w:cstheme="majorBidi"/>
                <w:color w:val="000000" w:themeColor="text1"/>
                <w:szCs w:val="22"/>
              </w:rPr>
              <w:t>2.1.3.projekta iesniegumam ir pievienoti nolikumā  noteiktie papildu pievienojamie pielikumi.</w:t>
            </w:r>
          </w:p>
          <w:p w14:paraId="2ABCC964" w14:textId="77777777" w:rsidR="0020640C" w:rsidRPr="000672D5" w:rsidRDefault="0020640C" w:rsidP="0020640C">
            <w:pPr>
              <w:pStyle w:val="NoSpacing"/>
              <w:ind w:left="709" w:hanging="709"/>
              <w:jc w:val="both"/>
              <w:rPr>
                <w:rFonts w:asciiTheme="majorBidi" w:eastAsia="Times New Roman" w:hAnsiTheme="majorBidi" w:cstheme="majorBidi"/>
                <w:color w:val="000000" w:themeColor="text1"/>
                <w:szCs w:val="22"/>
              </w:rPr>
            </w:pPr>
          </w:p>
        </w:tc>
        <w:tc>
          <w:tcPr>
            <w:tcW w:w="1842" w:type="dxa"/>
            <w:shd w:val="clear" w:color="auto" w:fill="auto"/>
          </w:tcPr>
          <w:p w14:paraId="2786CBF5" w14:textId="77777777" w:rsidR="0020640C" w:rsidRPr="000672D5" w:rsidRDefault="00D522AC" w:rsidP="0020640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w:t>
            </w:r>
          </w:p>
        </w:tc>
        <w:tc>
          <w:tcPr>
            <w:tcW w:w="1843" w:type="dxa"/>
            <w:shd w:val="clear" w:color="auto" w:fill="auto"/>
          </w:tcPr>
          <w:p w14:paraId="794B4C8B" w14:textId="4B8663FF" w:rsidR="0020640C" w:rsidRPr="000672D5" w:rsidRDefault="00D522AC"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shd w:val="clear" w:color="auto" w:fill="auto"/>
          </w:tcPr>
          <w:p w14:paraId="66CF0C5A" w14:textId="6E9E2251" w:rsidR="0020640C" w:rsidRPr="000672D5" w:rsidRDefault="00D522AC" w:rsidP="0020640C">
            <w:pPr>
              <w:jc w:val="both"/>
              <w:rPr>
                <w:rFonts w:asciiTheme="majorBidi" w:hAnsiTheme="majorBidi" w:cstheme="majorBidi"/>
                <w:lang w:val="lv-LV"/>
              </w:rPr>
            </w:pPr>
            <w:r w:rsidRPr="000672D5">
              <w:rPr>
                <w:rFonts w:asciiTheme="majorBidi" w:hAnsiTheme="majorBidi" w:cstheme="majorBidi"/>
                <w:b/>
                <w:color w:val="000000" w:themeColor="text1"/>
                <w:lang w:val="lv-LV"/>
              </w:rPr>
              <w:t>Vērtējums ir “Jā”,</w:t>
            </w:r>
            <w:r w:rsidRPr="000672D5">
              <w:rPr>
                <w:rFonts w:asciiTheme="majorBidi" w:hAnsiTheme="majorBidi" w:cstheme="majorBidi"/>
                <w:color w:val="000000" w:themeColor="text1"/>
                <w:lang w:val="lv-LV"/>
              </w:rPr>
              <w:t xml:space="preserve"> ja:</w:t>
            </w:r>
          </w:p>
          <w:p w14:paraId="3019CE09" w14:textId="1BBAFD1A" w:rsidR="0020640C" w:rsidRPr="000672D5" w:rsidRDefault="00D522AC" w:rsidP="0020640C">
            <w:pPr>
              <w:pStyle w:val="ListParagraph"/>
              <w:numPr>
                <w:ilvl w:val="0"/>
                <w:numId w:val="25"/>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projekta iesniedzējs ir Latvijā reģistrēts saimnieciskās darbības veicējs;</w:t>
            </w:r>
          </w:p>
          <w:p w14:paraId="6901F3FA" w14:textId="651362EB" w:rsidR="0020640C" w:rsidRPr="000672D5" w:rsidRDefault="00D522AC" w:rsidP="0020640C">
            <w:pPr>
              <w:pStyle w:val="ListParagraph"/>
              <w:numPr>
                <w:ilvl w:val="0"/>
                <w:numId w:val="25"/>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projekta īstenošanas termiņš nepārsniedz MK </w:t>
            </w:r>
            <w:r w:rsidRPr="000672D5">
              <w:rPr>
                <w:rFonts w:asciiTheme="majorBidi" w:hAnsiTheme="majorBidi" w:cstheme="majorBidi"/>
                <w:color w:val="000000" w:themeColor="text1"/>
                <w:lang w:val="lv-LV"/>
              </w:rPr>
              <w:t>noteikumos noteikto projekta īstenošanas ilgumu – 1 gadu, bet ne ilgāk kā līdz 2025. gada 30. aprīlim;</w:t>
            </w:r>
          </w:p>
          <w:p w14:paraId="2B1A2AE7" w14:textId="74A9D4BF" w:rsidR="0020640C" w:rsidRPr="000672D5" w:rsidRDefault="00D522AC" w:rsidP="0020640C">
            <w:pPr>
              <w:pStyle w:val="ListParagraph"/>
              <w:numPr>
                <w:ilvl w:val="0"/>
                <w:numId w:val="25"/>
              </w:numPr>
              <w:ind w:left="357" w:hanging="357"/>
              <w:jc w:val="both"/>
              <w:rPr>
                <w:rFonts w:asciiTheme="majorBidi" w:hAnsiTheme="majorBidi" w:cstheme="majorBidi"/>
                <w:lang w:val="lv-LV"/>
              </w:rPr>
            </w:pPr>
            <w:r w:rsidRPr="000672D5">
              <w:rPr>
                <w:rFonts w:asciiTheme="majorBidi" w:hAnsiTheme="majorBidi" w:cstheme="majorBidi"/>
                <w:shd w:val="clear" w:color="auto" w:fill="FFFFFF"/>
                <w:lang w:val="lv-LV"/>
              </w:rPr>
              <w:t>Izmaksas ir attiecināmas, ja tās ir radušās pēc MK noteikumu spēkā stāšanās un ne vēlāk kā 20 darbdienas pēc projekta īstenošanas beigām</w:t>
            </w:r>
            <w:r w:rsidRPr="000672D5">
              <w:rPr>
                <w:rFonts w:asciiTheme="majorBidi" w:hAnsiTheme="majorBidi" w:cstheme="majorBidi"/>
                <w:lang w:val="lv-LV"/>
              </w:rPr>
              <w:t>;</w:t>
            </w:r>
          </w:p>
          <w:p w14:paraId="621A0C2A" w14:textId="15B16AD8" w:rsidR="0020640C" w:rsidRPr="000672D5" w:rsidRDefault="00D522AC" w:rsidP="0020640C">
            <w:pPr>
              <w:pStyle w:val="ListParagraph"/>
              <w:numPr>
                <w:ilvl w:val="0"/>
                <w:numId w:val="25"/>
              </w:numPr>
              <w:ind w:left="357" w:hanging="357"/>
              <w:jc w:val="both"/>
              <w:rPr>
                <w:rFonts w:asciiTheme="majorBidi" w:hAnsiTheme="majorBidi" w:cstheme="majorBidi"/>
                <w:lang w:val="lv-LV"/>
              </w:rPr>
            </w:pPr>
            <w:r w:rsidRPr="000672D5">
              <w:rPr>
                <w:rFonts w:asciiTheme="majorBidi" w:hAnsiTheme="majorBidi" w:cstheme="majorBidi"/>
                <w:lang w:val="lv-LV"/>
              </w:rPr>
              <w:t>projekta iesniegumam ir pievienoti visi nolikumā uzskaitītie projekta iesniedzējam noteiktie papildu pievienojamie pielikumi.</w:t>
            </w:r>
          </w:p>
          <w:p w14:paraId="2A58EFF8" w14:textId="77777777" w:rsidR="0020640C" w:rsidRPr="000672D5" w:rsidRDefault="0020640C" w:rsidP="0020640C">
            <w:pPr>
              <w:jc w:val="both"/>
              <w:rPr>
                <w:rFonts w:asciiTheme="majorBidi" w:hAnsiTheme="majorBidi" w:cstheme="majorBidi"/>
                <w:color w:val="000000" w:themeColor="text1"/>
                <w:lang w:val="lv-LV"/>
              </w:rPr>
            </w:pPr>
          </w:p>
          <w:p w14:paraId="30FAC480" w14:textId="6963901A" w:rsidR="0020640C" w:rsidRPr="000672D5" w:rsidRDefault="00D522AC"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Ja projekta iesniegums neatbilst minētajām prasībām, </w:t>
            </w: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 ar nosacījumu”,</w:t>
            </w:r>
            <w:r w:rsidRPr="000672D5">
              <w:rPr>
                <w:rFonts w:asciiTheme="majorBidi" w:hAnsiTheme="majorBidi" w:cstheme="majorBidi"/>
                <w:color w:val="000000" w:themeColor="text1"/>
                <w:lang w:val="lv-LV"/>
              </w:rPr>
              <w:t xml:space="preserve"> izvirza atbilstošus nosacījumus.</w:t>
            </w:r>
          </w:p>
          <w:p w14:paraId="1F514050" w14:textId="77777777" w:rsidR="0020640C" w:rsidRPr="000672D5" w:rsidRDefault="0020640C" w:rsidP="0020640C">
            <w:pPr>
              <w:pStyle w:val="ListParagraph"/>
              <w:jc w:val="both"/>
              <w:rPr>
                <w:rFonts w:asciiTheme="majorBidi" w:hAnsiTheme="majorBidi" w:cstheme="majorBidi"/>
                <w:color w:val="000000" w:themeColor="text1"/>
                <w:lang w:val="lv-LV"/>
              </w:rPr>
            </w:pPr>
          </w:p>
          <w:p w14:paraId="0B1D006D" w14:textId="03687A2F" w:rsidR="0020640C" w:rsidRPr="000672D5" w:rsidRDefault="00D522AC"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b/>
                <w:lang w:val="lv-LV"/>
              </w:rPr>
              <w:t>Vērtējums ir</w:t>
            </w:r>
            <w:r w:rsidRPr="000672D5">
              <w:rPr>
                <w:rFonts w:asciiTheme="majorBidi" w:hAnsiTheme="majorBidi" w:cstheme="majorBidi"/>
                <w:lang w:val="lv-LV"/>
              </w:rPr>
              <w:t xml:space="preserve"> </w:t>
            </w:r>
            <w:r w:rsidRPr="000672D5">
              <w:rPr>
                <w:rFonts w:asciiTheme="majorBidi" w:hAnsiTheme="majorBidi" w:cstheme="majorBidi"/>
                <w:b/>
                <w:lang w:val="lv-LV"/>
              </w:rPr>
              <w:t>“Nē”</w:t>
            </w:r>
            <w:r w:rsidRPr="000672D5">
              <w:rPr>
                <w:rFonts w:asciiTheme="majorBidi" w:hAnsiTheme="majorBidi"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184B20" w:rsidRPr="00F746BE" w14:paraId="2D487282" w14:textId="77777777" w:rsidTr="43695410">
        <w:trPr>
          <w:trHeight w:val="300"/>
        </w:trPr>
        <w:tc>
          <w:tcPr>
            <w:tcW w:w="811" w:type="dxa"/>
          </w:tcPr>
          <w:p w14:paraId="6868FC0B" w14:textId="77777777" w:rsidR="0020640C" w:rsidRPr="000672D5" w:rsidRDefault="00D522AC" w:rsidP="0020640C">
            <w:pPr>
              <w:rPr>
                <w:rFonts w:asciiTheme="majorBidi" w:hAnsiTheme="majorBidi" w:cstheme="majorBidi"/>
                <w:lang w:val="lv-LV"/>
              </w:rPr>
            </w:pPr>
            <w:r w:rsidRPr="000672D5">
              <w:rPr>
                <w:rFonts w:asciiTheme="majorBidi" w:hAnsiTheme="majorBidi" w:cstheme="majorBidi"/>
                <w:lang w:val="lv-LV"/>
              </w:rPr>
              <w:lastRenderedPageBreak/>
              <w:t>2.2.</w:t>
            </w:r>
          </w:p>
        </w:tc>
        <w:tc>
          <w:tcPr>
            <w:tcW w:w="3440" w:type="dxa"/>
            <w:shd w:val="clear" w:color="auto" w:fill="auto"/>
          </w:tcPr>
          <w:p w14:paraId="1E9A295C" w14:textId="77777777" w:rsidR="0020640C" w:rsidRPr="000672D5" w:rsidRDefault="00D522AC" w:rsidP="0020640C">
            <w:pPr>
              <w:ind w:right="175"/>
              <w:jc w:val="both"/>
              <w:rPr>
                <w:rFonts w:asciiTheme="majorBidi" w:hAnsiTheme="majorBidi" w:cstheme="majorBidi"/>
                <w:lang w:val="lv-LV"/>
              </w:rPr>
            </w:pPr>
            <w:r w:rsidRPr="000672D5">
              <w:rPr>
                <w:rFonts w:asciiTheme="majorBidi" w:hAnsiTheme="majorBidi" w:cstheme="majorBidi"/>
                <w:lang w:val="lv-LV"/>
              </w:rPr>
              <w:t xml:space="preserve">Plānotās projekta darbības: </w:t>
            </w:r>
          </w:p>
          <w:p w14:paraId="1B316F76" w14:textId="313F6AB7" w:rsidR="0020640C" w:rsidRPr="000672D5" w:rsidRDefault="00D522AC" w:rsidP="0020640C">
            <w:pPr>
              <w:pStyle w:val="NoSpacing"/>
              <w:ind w:left="616" w:hanging="616"/>
              <w:jc w:val="both"/>
              <w:rPr>
                <w:rFonts w:asciiTheme="majorBidi" w:eastAsia="Times New Roman" w:hAnsiTheme="majorBidi" w:cstheme="majorBidi"/>
                <w:color w:val="000000" w:themeColor="text1"/>
                <w:szCs w:val="22"/>
              </w:rPr>
            </w:pPr>
            <w:r w:rsidRPr="000672D5">
              <w:rPr>
                <w:rFonts w:asciiTheme="majorBidi" w:eastAsia="Times New Roman" w:hAnsiTheme="majorBidi" w:cstheme="majorBidi"/>
                <w:color w:val="000000" w:themeColor="text1"/>
                <w:szCs w:val="22"/>
              </w:rPr>
              <w:t xml:space="preserve">2.2.1. atbilst MK noteikumos par SAM īstenošanu noteiktajam un paredz saikni ar attiecīgajām atbalstāmajām darbībām; </w:t>
            </w:r>
          </w:p>
          <w:p w14:paraId="528DCED1" w14:textId="77777777" w:rsidR="0020640C" w:rsidRPr="000672D5" w:rsidRDefault="00D522AC" w:rsidP="0020640C">
            <w:pPr>
              <w:pStyle w:val="NoSpacing"/>
              <w:ind w:left="618" w:hanging="618"/>
              <w:jc w:val="both"/>
              <w:rPr>
                <w:rFonts w:asciiTheme="majorBidi" w:hAnsiTheme="majorBidi" w:cstheme="majorBidi"/>
                <w:color w:val="44546A" w:themeColor="text2"/>
                <w:szCs w:val="22"/>
              </w:rPr>
            </w:pPr>
            <w:r w:rsidRPr="000672D5">
              <w:rPr>
                <w:rFonts w:asciiTheme="majorBidi" w:eastAsia="Times New Roman" w:hAnsiTheme="majorBidi" w:cstheme="majorBidi"/>
                <w:color w:val="000000" w:themeColor="text1"/>
                <w:szCs w:val="22"/>
              </w:rPr>
              <w:t>2.2.2. ir precīzi definētas un pamatotas, un tās risina projektā definētās problēmas.</w:t>
            </w:r>
          </w:p>
        </w:tc>
        <w:tc>
          <w:tcPr>
            <w:tcW w:w="1842" w:type="dxa"/>
            <w:shd w:val="clear" w:color="auto" w:fill="auto"/>
          </w:tcPr>
          <w:p w14:paraId="254416AC" w14:textId="77777777" w:rsidR="0020640C" w:rsidRPr="000672D5" w:rsidRDefault="00D522AC" w:rsidP="0020640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w:t>
            </w:r>
          </w:p>
        </w:tc>
        <w:tc>
          <w:tcPr>
            <w:tcW w:w="1843" w:type="dxa"/>
            <w:shd w:val="clear" w:color="auto" w:fill="auto"/>
          </w:tcPr>
          <w:p w14:paraId="402689CB" w14:textId="68EDA972" w:rsidR="0020640C" w:rsidRPr="000672D5" w:rsidRDefault="00D522AC"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 xml:space="preserve">Jā/ Jā, ar </w:t>
            </w:r>
            <w:r w:rsidRPr="000672D5">
              <w:rPr>
                <w:rFonts w:asciiTheme="majorBidi" w:eastAsia="Times New Roman" w:hAnsiTheme="majorBidi" w:cstheme="majorBidi"/>
                <w:color w:val="000000" w:themeColor="text1"/>
                <w:lang w:val="lv-LV"/>
              </w:rPr>
              <w:t>nosacījumu/ Nē</w:t>
            </w:r>
          </w:p>
        </w:tc>
        <w:tc>
          <w:tcPr>
            <w:tcW w:w="6946" w:type="dxa"/>
            <w:shd w:val="clear" w:color="auto" w:fill="auto"/>
          </w:tcPr>
          <w:p w14:paraId="1E1D4C07" w14:textId="77777777" w:rsidR="0020640C" w:rsidRPr="000672D5" w:rsidRDefault="00D522AC" w:rsidP="0020640C">
            <w:pPr>
              <w:jc w:val="both"/>
              <w:rPr>
                <w:rFonts w:asciiTheme="majorBidi" w:hAnsiTheme="majorBidi" w:cstheme="majorBidi"/>
                <w:lang w:val="lv-LV"/>
              </w:rPr>
            </w:pPr>
            <w:r w:rsidRPr="000672D5">
              <w:rPr>
                <w:rFonts w:asciiTheme="majorBidi" w:hAnsiTheme="majorBidi" w:cstheme="majorBidi"/>
                <w:b/>
                <w:color w:val="000000" w:themeColor="text1"/>
                <w:lang w:val="lv-LV"/>
              </w:rPr>
              <w:t>Vērtējums ir “Jā”,</w:t>
            </w:r>
            <w:r w:rsidRPr="000672D5">
              <w:rPr>
                <w:rFonts w:asciiTheme="majorBidi" w:hAnsiTheme="majorBidi" w:cstheme="majorBidi"/>
                <w:color w:val="000000" w:themeColor="text1"/>
                <w:lang w:val="lv-LV"/>
              </w:rPr>
              <w:t xml:space="preserve"> ja:</w:t>
            </w:r>
          </w:p>
          <w:p w14:paraId="21810B43" w14:textId="42614F20" w:rsidR="0020640C" w:rsidRPr="000672D5" w:rsidRDefault="00D522AC" w:rsidP="0020640C">
            <w:pPr>
              <w:pStyle w:val="ListParagraph"/>
              <w:numPr>
                <w:ilvl w:val="2"/>
                <w:numId w:val="26"/>
              </w:numPr>
              <w:ind w:left="357" w:hanging="357"/>
              <w:jc w:val="both"/>
              <w:rPr>
                <w:rFonts w:asciiTheme="majorBidi" w:hAnsiTheme="majorBidi" w:cstheme="majorBidi"/>
                <w:lang w:val="lv-LV"/>
              </w:rPr>
            </w:pPr>
            <w:r w:rsidRPr="000672D5">
              <w:rPr>
                <w:rFonts w:asciiTheme="majorBidi" w:eastAsia="ヒラギノ角ゴ Pro W3" w:hAnsiTheme="majorBidi" w:cstheme="majorBidi"/>
                <w:lang w:val="lv-LV"/>
              </w:rPr>
              <w:t>projekta iesniegumā norādītie sagaidāmie rezultāti izriet no projekta iesniegumā plānotajām darbībām;</w:t>
            </w:r>
          </w:p>
          <w:p w14:paraId="6DD9AE98" w14:textId="079E816E" w:rsidR="0020640C" w:rsidRPr="000672D5" w:rsidRDefault="00D522AC" w:rsidP="0020640C">
            <w:pPr>
              <w:pStyle w:val="ListParagraph"/>
              <w:numPr>
                <w:ilvl w:val="2"/>
                <w:numId w:val="26"/>
              </w:numPr>
              <w:ind w:left="357" w:hanging="357"/>
              <w:jc w:val="both"/>
              <w:rPr>
                <w:rFonts w:asciiTheme="majorBidi" w:hAnsiTheme="majorBidi" w:cstheme="majorBidi"/>
                <w:lang w:val="lv-LV"/>
              </w:rPr>
            </w:pPr>
            <w:r w:rsidRPr="000672D5">
              <w:rPr>
                <w:rFonts w:asciiTheme="majorBidi" w:hAnsiTheme="majorBidi" w:cstheme="majorBidi"/>
                <w:lang w:val="lv-LV"/>
              </w:rPr>
              <w:t>projekta iesniegumā ietvertās plānotās darbības atbilst noteikumos norādītajām atbalstāmajām darbībām un izmaksu pozīcijām;</w:t>
            </w:r>
          </w:p>
          <w:p w14:paraId="429CF5AB" w14:textId="06810BAD" w:rsidR="0020640C" w:rsidRPr="000672D5" w:rsidRDefault="00D522AC" w:rsidP="0020640C">
            <w:pPr>
              <w:pStyle w:val="ListParagraph"/>
              <w:numPr>
                <w:ilvl w:val="2"/>
                <w:numId w:val="26"/>
              </w:numPr>
              <w:ind w:left="357" w:hanging="357"/>
              <w:jc w:val="both"/>
              <w:rPr>
                <w:rFonts w:asciiTheme="majorBidi" w:hAnsiTheme="majorBidi" w:cstheme="majorBidi"/>
                <w:lang w:val="lv-LV"/>
              </w:rPr>
            </w:pPr>
            <w:r w:rsidRPr="000672D5">
              <w:rPr>
                <w:rFonts w:asciiTheme="majorBidi" w:hAnsiTheme="majorBidi" w:cstheme="majorBidi"/>
                <w:lang w:val="lv-LV"/>
              </w:rPr>
              <w:t>projekta iesniegumā plānotās darbības ir precīzas un nepieciešamas projekta mērķa un plānoto rezultātu (ja attiecināms) sasniegšanai.</w:t>
            </w:r>
          </w:p>
          <w:p w14:paraId="10F1DA45" w14:textId="77777777" w:rsidR="0020640C" w:rsidRPr="000672D5" w:rsidRDefault="0020640C" w:rsidP="0020640C">
            <w:pPr>
              <w:jc w:val="both"/>
              <w:rPr>
                <w:rFonts w:asciiTheme="majorBidi" w:hAnsiTheme="majorBidi" w:cstheme="majorBidi"/>
                <w:lang w:val="lv-LV"/>
              </w:rPr>
            </w:pPr>
          </w:p>
          <w:p w14:paraId="28AB3AB0" w14:textId="77777777" w:rsidR="0020640C" w:rsidRPr="000672D5" w:rsidRDefault="00D522AC"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Ja projekta iesniegums neatbilst minētajām prasībām, </w:t>
            </w: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 ar nosacījumu”,</w:t>
            </w:r>
            <w:r w:rsidRPr="000672D5">
              <w:rPr>
                <w:rFonts w:asciiTheme="majorBidi" w:hAnsiTheme="majorBidi" w:cstheme="majorBidi"/>
                <w:color w:val="000000" w:themeColor="text1"/>
                <w:lang w:val="lv-LV"/>
              </w:rPr>
              <w:t xml:space="preserve"> izvirza atbilstošus nosacījumus.</w:t>
            </w:r>
          </w:p>
          <w:p w14:paraId="4BF74CD3" w14:textId="77777777" w:rsidR="0020640C" w:rsidRPr="000672D5" w:rsidRDefault="0020640C" w:rsidP="0020640C">
            <w:pPr>
              <w:pStyle w:val="ListParagraph"/>
              <w:jc w:val="both"/>
              <w:rPr>
                <w:rFonts w:asciiTheme="majorBidi" w:hAnsiTheme="majorBidi" w:cstheme="majorBidi"/>
                <w:color w:val="000000" w:themeColor="text1"/>
                <w:lang w:val="lv-LV"/>
              </w:rPr>
            </w:pPr>
          </w:p>
          <w:p w14:paraId="1D5A53AA" w14:textId="75BBE140" w:rsidR="0020640C" w:rsidRPr="000672D5" w:rsidRDefault="00D522AC" w:rsidP="0020640C">
            <w:pPr>
              <w:jc w:val="both"/>
              <w:rPr>
                <w:rFonts w:asciiTheme="majorBidi" w:hAnsiTheme="majorBidi" w:cstheme="majorBidi"/>
                <w:color w:val="000000" w:themeColor="text1"/>
                <w:lang w:val="lv-LV"/>
              </w:rPr>
            </w:pPr>
            <w:r w:rsidRPr="000672D5">
              <w:rPr>
                <w:rFonts w:asciiTheme="majorBidi" w:hAnsiTheme="majorBidi" w:cstheme="majorBidi"/>
                <w:b/>
                <w:lang w:val="lv-LV"/>
              </w:rPr>
              <w:t>Vērtējums ir</w:t>
            </w:r>
            <w:r w:rsidRPr="000672D5">
              <w:rPr>
                <w:rFonts w:asciiTheme="majorBidi" w:hAnsiTheme="majorBidi" w:cstheme="majorBidi"/>
                <w:lang w:val="lv-LV"/>
              </w:rPr>
              <w:t xml:space="preserve"> </w:t>
            </w:r>
            <w:r w:rsidRPr="000672D5">
              <w:rPr>
                <w:rFonts w:asciiTheme="majorBidi" w:hAnsiTheme="majorBidi" w:cstheme="majorBidi"/>
                <w:b/>
                <w:lang w:val="lv-LV"/>
              </w:rPr>
              <w:t>“Nē”</w:t>
            </w:r>
            <w:r w:rsidRPr="000672D5">
              <w:rPr>
                <w:rFonts w:asciiTheme="majorBidi" w:hAnsiTheme="majorBidi" w:cstheme="majorBidi"/>
                <w:lang w:val="lv-LV"/>
              </w:rPr>
              <w:t xml:space="preserve">, ja precizētajā projekta iesniegumā nav veikti precizējumi atbilstoši izvirzītajiem nosacījumiem vai arī nosacījumus neizpilda lēmumā par projekta iesnieguma apstiprināšanu ar nosacījumiem </w:t>
            </w:r>
            <w:r w:rsidRPr="000672D5">
              <w:rPr>
                <w:rFonts w:asciiTheme="majorBidi" w:hAnsiTheme="majorBidi" w:cstheme="majorBidi"/>
                <w:lang w:val="lv-LV"/>
              </w:rPr>
              <w:t>noteiktajā termiņā.</w:t>
            </w:r>
          </w:p>
        </w:tc>
      </w:tr>
      <w:tr w:rsidR="00184B20" w:rsidRPr="00F746BE" w14:paraId="1D7B4916" w14:textId="77777777" w:rsidTr="43695410">
        <w:trPr>
          <w:trHeight w:val="300"/>
        </w:trPr>
        <w:tc>
          <w:tcPr>
            <w:tcW w:w="811" w:type="dxa"/>
          </w:tcPr>
          <w:p w14:paraId="4F5D9F38" w14:textId="77777777" w:rsidR="0020640C" w:rsidRPr="000672D5" w:rsidRDefault="00D522AC" w:rsidP="0020640C">
            <w:pPr>
              <w:rPr>
                <w:rFonts w:asciiTheme="majorBidi" w:hAnsiTheme="majorBidi" w:cstheme="majorBidi"/>
                <w:lang w:val="lv-LV"/>
              </w:rPr>
            </w:pPr>
            <w:r w:rsidRPr="000672D5">
              <w:rPr>
                <w:rFonts w:asciiTheme="majorBidi" w:hAnsiTheme="majorBidi" w:cstheme="majorBidi"/>
                <w:lang w:val="lv-LV"/>
              </w:rPr>
              <w:t>2.3.</w:t>
            </w:r>
          </w:p>
        </w:tc>
        <w:tc>
          <w:tcPr>
            <w:tcW w:w="3440" w:type="dxa"/>
            <w:shd w:val="clear" w:color="auto" w:fill="auto"/>
          </w:tcPr>
          <w:p w14:paraId="55B217CF" w14:textId="77777777" w:rsidR="0020640C" w:rsidRPr="000672D5" w:rsidRDefault="00D522AC" w:rsidP="0020640C">
            <w:pPr>
              <w:pStyle w:val="NoSpacing"/>
              <w:jc w:val="both"/>
              <w:rPr>
                <w:rFonts w:asciiTheme="majorBidi" w:eastAsia="Times New Roman" w:hAnsiTheme="majorBidi" w:cstheme="majorBidi"/>
                <w:color w:val="000000" w:themeColor="text1"/>
                <w:szCs w:val="22"/>
              </w:rPr>
            </w:pPr>
            <w:r w:rsidRPr="000672D5">
              <w:rPr>
                <w:rFonts w:asciiTheme="majorBidi" w:eastAsia="Times New Roman" w:hAnsiTheme="majorBidi" w:cstheme="majorBidi"/>
                <w:color w:val="000000" w:themeColor="text1"/>
                <w:szCs w:val="22"/>
              </w:rPr>
              <w:t xml:space="preserve">Projekta iesniegumā </w:t>
            </w:r>
            <w:bookmarkStart w:id="4" w:name="_Hlk126845620"/>
            <w:r w:rsidRPr="000672D5">
              <w:rPr>
                <w:rFonts w:asciiTheme="majorBidi" w:eastAsia="Times New Roman" w:hAnsiTheme="majorBidi" w:cstheme="majorBidi"/>
                <w:color w:val="000000" w:themeColor="text1"/>
                <w:szCs w:val="22"/>
              </w:rPr>
              <w:t>paredzētais granta finansējuma apmērs un intensitāte atbilst MK noteikumos noteiktajam finansējuma apmēram un intensitātei</w:t>
            </w:r>
            <w:bookmarkEnd w:id="4"/>
            <w:r w:rsidRPr="000672D5">
              <w:rPr>
                <w:rFonts w:asciiTheme="majorBidi" w:eastAsia="Times New Roman" w:hAnsiTheme="majorBidi" w:cstheme="majorBidi"/>
                <w:color w:val="000000" w:themeColor="text1"/>
                <w:szCs w:val="22"/>
              </w:rPr>
              <w:t>, iekļautās kopējās attiecināmās izmaksas un izmaksu pozīcijas atbilst MK noteikumos noteiktajam, tai skaitā nepārsniedz noteikto izmaksu pozīciju apjomus un:</w:t>
            </w:r>
          </w:p>
          <w:p w14:paraId="2C4852B1" w14:textId="2760F47D" w:rsidR="0020640C" w:rsidRPr="000672D5" w:rsidRDefault="00D522AC" w:rsidP="0020640C">
            <w:pPr>
              <w:pStyle w:val="NoSpacing"/>
              <w:ind w:left="618" w:hanging="618"/>
              <w:jc w:val="both"/>
              <w:rPr>
                <w:rFonts w:asciiTheme="majorBidi" w:eastAsia="Times New Roman" w:hAnsiTheme="majorBidi" w:cstheme="majorBidi"/>
                <w:color w:val="auto"/>
                <w:szCs w:val="22"/>
              </w:rPr>
            </w:pPr>
            <w:r w:rsidRPr="000672D5">
              <w:rPr>
                <w:rFonts w:asciiTheme="majorBidi" w:eastAsia="Times New Roman" w:hAnsiTheme="majorBidi" w:cstheme="majorBidi"/>
                <w:color w:val="000000" w:themeColor="text1"/>
                <w:szCs w:val="22"/>
              </w:rPr>
              <w:t xml:space="preserve">2.3.1. </w:t>
            </w:r>
            <w:r w:rsidRPr="000672D5">
              <w:rPr>
                <w:rFonts w:asciiTheme="majorBidi" w:eastAsia="Times New Roman" w:hAnsiTheme="majorBidi" w:cstheme="majorBidi"/>
                <w:color w:val="auto"/>
                <w:szCs w:val="22"/>
              </w:rPr>
              <w:t>ir saistītas ar projekta īstenošanu,</w:t>
            </w:r>
          </w:p>
          <w:p w14:paraId="6D9918C1" w14:textId="505367D1" w:rsidR="0020640C" w:rsidRPr="000672D5" w:rsidRDefault="00D522AC" w:rsidP="0020640C">
            <w:pPr>
              <w:pStyle w:val="NoSpacing"/>
              <w:ind w:left="618" w:hanging="618"/>
              <w:jc w:val="both"/>
              <w:rPr>
                <w:rFonts w:asciiTheme="majorBidi" w:eastAsia="Times New Roman" w:hAnsiTheme="majorBidi" w:cstheme="majorBidi"/>
                <w:color w:val="auto"/>
                <w:szCs w:val="22"/>
              </w:rPr>
            </w:pPr>
            <w:r w:rsidRPr="000672D5">
              <w:rPr>
                <w:rFonts w:asciiTheme="majorBidi" w:eastAsia="Times New Roman" w:hAnsiTheme="majorBidi" w:cstheme="majorBidi"/>
                <w:color w:val="auto"/>
                <w:szCs w:val="22"/>
              </w:rPr>
              <w:t>2.3.2. ir nepieciešamas projekta īstenošanai (projektā norādīto darbību īstenošanai, mērķa grupas vajadzību nodrošināšanai, definētās problēmas risināšanai) un izvērtēta to lietderība,</w:t>
            </w:r>
          </w:p>
          <w:p w14:paraId="255796C1" w14:textId="5ED2A68C" w:rsidR="0020640C" w:rsidRPr="000672D5" w:rsidRDefault="00D522AC" w:rsidP="0020640C">
            <w:pPr>
              <w:pStyle w:val="NoSpacing"/>
              <w:ind w:left="618" w:hanging="618"/>
              <w:jc w:val="both"/>
              <w:rPr>
                <w:rFonts w:asciiTheme="majorBidi" w:hAnsiTheme="majorBidi" w:cstheme="majorBidi"/>
                <w:szCs w:val="22"/>
              </w:rPr>
            </w:pPr>
            <w:r w:rsidRPr="000672D5">
              <w:rPr>
                <w:rFonts w:asciiTheme="majorBidi" w:eastAsia="Times New Roman" w:hAnsiTheme="majorBidi" w:cstheme="majorBidi"/>
                <w:color w:val="auto"/>
                <w:szCs w:val="22"/>
              </w:rPr>
              <w:lastRenderedPageBreak/>
              <w:t>2.3.3. nodrošina projektā izvirzītā mērķa un rādītāju sasniegšanu.</w:t>
            </w:r>
          </w:p>
        </w:tc>
        <w:tc>
          <w:tcPr>
            <w:tcW w:w="1842" w:type="dxa"/>
            <w:shd w:val="clear" w:color="auto" w:fill="auto"/>
          </w:tcPr>
          <w:p w14:paraId="2C3F40A8" w14:textId="77777777" w:rsidR="0020640C" w:rsidRPr="000672D5" w:rsidRDefault="00D522AC" w:rsidP="0020640C">
            <w:pPr>
              <w:jc w:val="center"/>
              <w:rPr>
                <w:rFonts w:asciiTheme="majorBidi" w:hAnsiTheme="majorBidi" w:cstheme="majorBidi"/>
                <w:lang w:val="lv-LV"/>
              </w:rPr>
            </w:pPr>
            <w:r w:rsidRPr="000672D5">
              <w:rPr>
                <w:rFonts w:asciiTheme="majorBidi" w:hAnsiTheme="majorBidi" w:cstheme="majorBidi"/>
                <w:color w:val="000000" w:themeColor="text1"/>
                <w:lang w:val="lv-LV"/>
              </w:rPr>
              <w:lastRenderedPageBreak/>
              <w:t>P</w:t>
            </w:r>
          </w:p>
        </w:tc>
        <w:tc>
          <w:tcPr>
            <w:tcW w:w="1843" w:type="dxa"/>
            <w:shd w:val="clear" w:color="auto" w:fill="auto"/>
          </w:tcPr>
          <w:p w14:paraId="11A03F02" w14:textId="1D5CE4D0" w:rsidR="0020640C" w:rsidRPr="000672D5" w:rsidRDefault="00D522AC"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shd w:val="clear" w:color="auto" w:fill="auto"/>
          </w:tcPr>
          <w:p w14:paraId="4B9DD843" w14:textId="2C334086" w:rsidR="0020640C" w:rsidRPr="000672D5" w:rsidRDefault="00D522AC" w:rsidP="0020640C">
            <w:pPr>
              <w:pStyle w:val="ListParagraph"/>
              <w:ind w:left="0"/>
              <w:jc w:val="both"/>
              <w:rPr>
                <w:rFonts w:asciiTheme="majorBidi" w:hAnsiTheme="majorBidi" w:cstheme="majorBidi"/>
                <w:color w:val="000000" w:themeColor="text1"/>
                <w:lang w:val="lv-LV"/>
              </w:rPr>
            </w:pPr>
            <w:r w:rsidRPr="000672D5">
              <w:rPr>
                <w:rFonts w:asciiTheme="majorBidi" w:hAnsiTheme="majorBidi" w:cstheme="majorBidi"/>
                <w:b/>
                <w:color w:val="000000" w:themeColor="text1"/>
                <w:lang w:val="lv-LV"/>
              </w:rPr>
              <w:t>Vērtējums ir “Jā”,</w:t>
            </w:r>
            <w:r w:rsidRPr="000672D5">
              <w:rPr>
                <w:rFonts w:asciiTheme="majorBidi" w:hAnsiTheme="majorBidi" w:cstheme="majorBidi"/>
                <w:color w:val="000000" w:themeColor="text1"/>
                <w:lang w:val="lv-LV"/>
              </w:rPr>
              <w:t xml:space="preserve"> ja projekta iesniegumā un projekta iesniegumam pievienotajos pielikumos, kas uzskaitīti nolikumā, norādītais</w:t>
            </w:r>
            <w:r w:rsidRPr="000672D5">
              <w:rPr>
                <w:rFonts w:asciiTheme="majorBidi" w:eastAsia="ヒラギノ角ゴ Pro W3" w:hAnsiTheme="majorBidi" w:cstheme="majorBidi"/>
                <w:color w:val="000000" w:themeColor="text1"/>
                <w:lang w:val="lv-LV"/>
              </w:rPr>
              <w:t xml:space="preserve"> granta</w:t>
            </w:r>
            <w:r w:rsidRPr="000672D5">
              <w:rPr>
                <w:rFonts w:asciiTheme="majorBidi" w:hAnsiTheme="majorBidi" w:cstheme="majorBidi"/>
                <w:color w:val="000000" w:themeColor="text1"/>
                <w:lang w:val="lv-LV"/>
              </w:rPr>
              <w:t xml:space="preserve"> finansējums un tā atbalsta intensitāte atbilst MK noteikumos noteiktajam granta finansējuma apjomam un atbalsta intensitātei, un projekta iesniegumā plānotās izmaksas atbilst MK noteikumos noteiktajām izmaksu pozīcijām:</w:t>
            </w:r>
          </w:p>
          <w:p w14:paraId="017E6673" w14:textId="1019D998" w:rsidR="0020640C" w:rsidRPr="000672D5" w:rsidRDefault="00D522AC" w:rsidP="0020640C">
            <w:pPr>
              <w:pStyle w:val="ListParagraph"/>
              <w:numPr>
                <w:ilvl w:val="0"/>
                <w:numId w:val="27"/>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nepārsniedzot atbalsta intensitāti 50% </w:t>
            </w:r>
            <w:r w:rsidRPr="000672D5">
              <w:rPr>
                <w:rFonts w:asciiTheme="majorBidi" w:hAnsiTheme="majorBidi" w:cstheme="majorBidi"/>
                <w:lang w:val="lv-LV"/>
              </w:rPr>
              <w:t>no projekta tiešajām  attiecināmajām izmaksām</w:t>
            </w:r>
            <w:r w:rsidRPr="000672D5">
              <w:rPr>
                <w:rFonts w:asciiTheme="majorBidi" w:hAnsiTheme="majorBidi" w:cstheme="majorBidi"/>
                <w:color w:val="000000" w:themeColor="text1"/>
                <w:lang w:val="lv-LV"/>
              </w:rPr>
              <w:t>;</w:t>
            </w:r>
          </w:p>
          <w:p w14:paraId="692CF0AA" w14:textId="77777777" w:rsidR="0020640C" w:rsidRPr="000672D5" w:rsidRDefault="00D522AC" w:rsidP="0020640C">
            <w:pPr>
              <w:pStyle w:val="ListParagraph"/>
              <w:numPr>
                <w:ilvl w:val="0"/>
                <w:numId w:val="27"/>
              </w:numPr>
              <w:ind w:left="357" w:hanging="357"/>
              <w:jc w:val="both"/>
              <w:rPr>
                <w:rFonts w:asciiTheme="majorBidi" w:hAnsiTheme="majorBidi" w:cstheme="majorBidi"/>
                <w:lang w:val="lv-LV"/>
              </w:rPr>
            </w:pPr>
            <w:r w:rsidRPr="000672D5">
              <w:rPr>
                <w:rFonts w:asciiTheme="majorBidi" w:hAnsiTheme="majorBidi" w:cstheme="majorBidi"/>
                <w:lang w:val="lv-LV"/>
              </w:rPr>
              <w:t xml:space="preserve">nepārsniedzot atbalsta apmēru vienam projekta iesniedzējam 60 000 </w:t>
            </w:r>
            <w:r w:rsidRPr="000672D5">
              <w:rPr>
                <w:rFonts w:asciiTheme="majorBidi" w:hAnsiTheme="majorBidi" w:cstheme="majorBidi"/>
                <w:i/>
                <w:lang w:val="lv-LV"/>
              </w:rPr>
              <w:t xml:space="preserve">euro </w:t>
            </w:r>
            <w:r w:rsidRPr="000672D5">
              <w:rPr>
                <w:rFonts w:asciiTheme="majorBidi" w:hAnsiTheme="majorBidi" w:cstheme="majorBidi"/>
                <w:lang w:val="lv-LV"/>
              </w:rPr>
              <w:t>atlases ietvaros;</w:t>
            </w:r>
          </w:p>
          <w:p w14:paraId="3E2F8D8A" w14:textId="7C7D05B8" w:rsidR="0020640C" w:rsidRPr="000672D5" w:rsidRDefault="00D522AC" w:rsidP="43695410">
            <w:pPr>
              <w:pStyle w:val="ListParagraph"/>
              <w:numPr>
                <w:ilvl w:val="0"/>
                <w:numId w:val="27"/>
              </w:numPr>
              <w:ind w:left="357" w:hanging="357"/>
              <w:jc w:val="both"/>
              <w:rPr>
                <w:rFonts w:asciiTheme="majorBidi" w:hAnsiTheme="majorBidi" w:cstheme="majorBidi"/>
                <w:lang w:val="lv-LV"/>
              </w:rPr>
            </w:pPr>
            <w:r w:rsidRPr="000672D5">
              <w:rPr>
                <w:rFonts w:asciiTheme="majorBidi" w:hAnsiTheme="majorBidi" w:cstheme="majorBidi"/>
                <w:lang w:val="lv-LV"/>
              </w:rPr>
              <w:t xml:space="preserve">grantu līdzfinansējuma apmērs vienam projektam nav mazāks par 20 000 </w:t>
            </w:r>
            <w:r w:rsidRPr="000672D5">
              <w:rPr>
                <w:rFonts w:asciiTheme="majorBidi" w:hAnsiTheme="majorBidi" w:cstheme="majorBidi"/>
                <w:i/>
                <w:iCs/>
                <w:lang w:val="lv-LV"/>
              </w:rPr>
              <w:t>euro</w:t>
            </w:r>
            <w:r w:rsidRPr="000672D5">
              <w:rPr>
                <w:rFonts w:asciiTheme="majorBidi" w:hAnsiTheme="majorBidi" w:cstheme="majorBidi"/>
                <w:lang w:val="lv-LV"/>
              </w:rPr>
              <w:t>;</w:t>
            </w:r>
          </w:p>
          <w:p w14:paraId="7C198E02" w14:textId="77777777" w:rsidR="0020640C" w:rsidRPr="000672D5" w:rsidRDefault="00D522AC" w:rsidP="0020640C">
            <w:pPr>
              <w:pStyle w:val="ListParagraph"/>
              <w:numPr>
                <w:ilvl w:val="0"/>
                <w:numId w:val="27"/>
              </w:numPr>
              <w:ind w:left="357" w:hanging="357"/>
              <w:jc w:val="both"/>
              <w:rPr>
                <w:rFonts w:asciiTheme="majorBidi" w:hAnsiTheme="majorBidi" w:cstheme="majorBidi"/>
                <w:lang w:val="lv-LV"/>
              </w:rPr>
            </w:pPr>
            <w:r w:rsidRPr="000672D5">
              <w:rPr>
                <w:rFonts w:asciiTheme="majorBidi" w:hAnsiTheme="majorBidi" w:cstheme="majorBidi"/>
                <w:lang w:val="lv-LV"/>
              </w:rPr>
              <w:t xml:space="preserve">izmaksas </w:t>
            </w:r>
            <w:bookmarkStart w:id="5" w:name="_Hlk126845098"/>
            <w:r w:rsidRPr="000672D5">
              <w:rPr>
                <w:rFonts w:asciiTheme="majorBidi" w:hAnsiTheme="majorBidi" w:cstheme="majorBidi"/>
                <w:lang w:val="lv-LV"/>
              </w:rPr>
              <w:t>ir nepieciešamas projekta  plānoto darbību īstenošanai, projekta iesniegumā definēto problēmu risināšanai</w:t>
            </w:r>
            <w:bookmarkEnd w:id="5"/>
            <w:r w:rsidRPr="000672D5">
              <w:rPr>
                <w:rFonts w:asciiTheme="majorBidi" w:hAnsiTheme="majorBidi" w:cstheme="majorBidi"/>
                <w:lang w:val="lv-LV"/>
              </w:rPr>
              <w:t>;</w:t>
            </w:r>
          </w:p>
          <w:p w14:paraId="7B69EFBD" w14:textId="77777777" w:rsidR="0020640C" w:rsidRPr="000672D5" w:rsidRDefault="00D522AC" w:rsidP="0020640C">
            <w:pPr>
              <w:pStyle w:val="ListParagraph"/>
              <w:numPr>
                <w:ilvl w:val="0"/>
                <w:numId w:val="27"/>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projekta iesniegumā ir sniegts plānoto izmaksu </w:t>
            </w:r>
            <w:bookmarkStart w:id="6" w:name="_Hlk126845159"/>
            <w:r w:rsidRPr="000672D5">
              <w:rPr>
                <w:rFonts w:asciiTheme="majorBidi" w:hAnsiTheme="majorBidi" w:cstheme="majorBidi"/>
                <w:color w:val="000000" w:themeColor="text1"/>
                <w:lang w:val="lv-LV"/>
              </w:rPr>
              <w:t xml:space="preserve">lietderīguma pamatojums un izmaksu apmēra pamatojums </w:t>
            </w:r>
            <w:bookmarkStart w:id="7" w:name="_Hlk126845322"/>
            <w:bookmarkEnd w:id="6"/>
            <w:r w:rsidRPr="000672D5">
              <w:rPr>
                <w:rFonts w:asciiTheme="majorBidi" w:hAnsiTheme="majorBidi" w:cstheme="majorBidi"/>
                <w:color w:val="000000" w:themeColor="text1"/>
                <w:lang w:val="lv-LV"/>
              </w:rPr>
              <w:t>– t.i., projekta iesniegumā plānotās izmaksas atbilst vidējām tirgus cenām konkrētās izmaksu pozīcijās (informāciju var pamatot ar, piemēram, publiski pieejamu avotu par preču vai pakalpojumu cenām norādīšanu, provizorisku tirgus izpēti</w:t>
            </w:r>
            <w:r>
              <w:rPr>
                <w:rStyle w:val="FootnoteReference"/>
                <w:rFonts w:asciiTheme="majorBidi" w:eastAsia="ヒラギノ角ゴ Pro W3" w:hAnsiTheme="majorBidi" w:cstheme="majorBidi"/>
                <w:color w:val="000000" w:themeColor="text1"/>
              </w:rPr>
              <w:footnoteReference w:id="2"/>
            </w:r>
            <w:r w:rsidRPr="000672D5">
              <w:rPr>
                <w:rFonts w:asciiTheme="majorBidi" w:hAnsiTheme="majorBidi" w:cstheme="majorBidi"/>
                <w:color w:val="000000" w:themeColor="text1"/>
                <w:lang w:val="lv-LV"/>
              </w:rPr>
              <w:t xml:space="preserve">, </w:t>
            </w:r>
            <w:r w:rsidRPr="000672D5">
              <w:rPr>
                <w:rFonts w:asciiTheme="majorBidi" w:hAnsiTheme="majorBidi" w:cstheme="majorBidi"/>
                <w:color w:val="000000" w:themeColor="text1"/>
                <w:lang w:val="lv-LV"/>
              </w:rPr>
              <w:lastRenderedPageBreak/>
              <w:t>noslēgtiem nodomu protokoliem vai līgumiem (ja attiecināms), u.c. informāciju)</w:t>
            </w:r>
            <w:bookmarkEnd w:id="7"/>
            <w:r w:rsidRPr="000672D5">
              <w:rPr>
                <w:rFonts w:asciiTheme="majorBidi" w:hAnsiTheme="majorBidi" w:cstheme="majorBidi"/>
                <w:color w:val="000000" w:themeColor="text1"/>
                <w:lang w:val="lv-LV"/>
              </w:rPr>
              <w:t>;</w:t>
            </w:r>
          </w:p>
          <w:p w14:paraId="2A1F202B" w14:textId="77777777" w:rsidR="0020640C" w:rsidRPr="000672D5" w:rsidRDefault="00D522AC" w:rsidP="0020640C">
            <w:pPr>
              <w:pStyle w:val="ListParagraph"/>
              <w:numPr>
                <w:ilvl w:val="0"/>
                <w:numId w:val="27"/>
              </w:numPr>
              <w:ind w:left="357" w:hanging="357"/>
              <w:jc w:val="both"/>
              <w:rPr>
                <w:rFonts w:asciiTheme="majorBidi" w:hAnsiTheme="majorBidi" w:cstheme="majorBidi"/>
                <w:lang w:val="lv-LV"/>
              </w:rPr>
            </w:pPr>
            <w:r w:rsidRPr="000672D5">
              <w:rPr>
                <w:rFonts w:asciiTheme="majorBidi" w:hAnsiTheme="majorBidi" w:cstheme="majorBidi"/>
                <w:lang w:val="lv-LV"/>
              </w:rPr>
              <w:t xml:space="preserve">izmaksas </w:t>
            </w:r>
            <w:bookmarkStart w:id="8" w:name="_Hlk126845472"/>
            <w:r w:rsidRPr="000672D5">
              <w:rPr>
                <w:rFonts w:asciiTheme="majorBidi" w:hAnsiTheme="majorBidi" w:cstheme="majorBidi"/>
                <w:lang w:val="lv-LV"/>
              </w:rPr>
              <w:t>nodrošina projektā izvirzītā mērķa un rādītāju sasniegšanu</w:t>
            </w:r>
            <w:bookmarkEnd w:id="8"/>
            <w:r w:rsidRPr="000672D5">
              <w:rPr>
                <w:rFonts w:asciiTheme="majorBidi" w:hAnsiTheme="majorBidi" w:cstheme="majorBidi"/>
                <w:lang w:val="lv-LV"/>
              </w:rPr>
              <w:t>.</w:t>
            </w:r>
          </w:p>
          <w:p w14:paraId="0721EADD" w14:textId="77777777" w:rsidR="0020640C" w:rsidRPr="000672D5" w:rsidRDefault="0020640C" w:rsidP="0020640C">
            <w:pPr>
              <w:pStyle w:val="ListParagraph"/>
              <w:ind w:left="0"/>
              <w:jc w:val="both"/>
              <w:rPr>
                <w:rFonts w:asciiTheme="majorBidi" w:hAnsiTheme="majorBidi" w:cstheme="majorBidi"/>
                <w:color w:val="000000" w:themeColor="text1"/>
                <w:lang w:val="lv-LV"/>
              </w:rPr>
            </w:pPr>
          </w:p>
          <w:p w14:paraId="3B3BE093" w14:textId="4CE93B03" w:rsidR="0020640C" w:rsidRPr="000672D5" w:rsidRDefault="00D522AC" w:rsidP="0020640C">
            <w:pPr>
              <w:pStyle w:val="ListParagraph"/>
              <w:ind w:left="0"/>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Ja projekta iesniegums neatbilst minētajām prasībām, </w:t>
            </w: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 ar nosacījumu”</w:t>
            </w:r>
            <w:r w:rsidRPr="000672D5">
              <w:rPr>
                <w:rFonts w:asciiTheme="majorBidi" w:hAnsiTheme="majorBidi" w:cstheme="majorBidi"/>
                <w:color w:val="000000" w:themeColor="text1"/>
                <w:lang w:val="lv-LV"/>
              </w:rPr>
              <w:t>, izvirza atbilstošus nosacījumus.</w:t>
            </w:r>
          </w:p>
          <w:p w14:paraId="03233B67" w14:textId="77777777" w:rsidR="0020640C" w:rsidRPr="000672D5" w:rsidRDefault="0020640C" w:rsidP="0020640C">
            <w:pPr>
              <w:pStyle w:val="ListParagraph"/>
              <w:ind w:left="0"/>
              <w:jc w:val="both"/>
              <w:rPr>
                <w:rFonts w:asciiTheme="majorBidi" w:hAnsiTheme="majorBidi" w:cstheme="majorBidi"/>
                <w:color w:val="000000" w:themeColor="text1"/>
                <w:lang w:val="lv-LV"/>
              </w:rPr>
            </w:pPr>
          </w:p>
          <w:p w14:paraId="79AA8348" w14:textId="34DD1140" w:rsidR="0020640C" w:rsidRPr="000672D5" w:rsidRDefault="00D522AC" w:rsidP="0020640C">
            <w:pPr>
              <w:jc w:val="both"/>
              <w:rPr>
                <w:rFonts w:asciiTheme="majorBidi" w:hAnsiTheme="majorBidi" w:cstheme="majorBidi"/>
                <w:i/>
                <w:lang w:val="lv-LV"/>
              </w:rPr>
            </w:pPr>
            <w:r w:rsidRPr="000672D5">
              <w:rPr>
                <w:rFonts w:asciiTheme="majorBidi" w:hAnsiTheme="majorBidi" w:cstheme="majorBidi"/>
                <w:b/>
                <w:lang w:val="lv-LV"/>
              </w:rPr>
              <w:t>Vērtējums ir</w:t>
            </w:r>
            <w:r w:rsidRPr="000672D5">
              <w:rPr>
                <w:rFonts w:asciiTheme="majorBidi" w:hAnsiTheme="majorBidi" w:cstheme="majorBidi"/>
                <w:lang w:val="lv-LV"/>
              </w:rPr>
              <w:t xml:space="preserve"> </w:t>
            </w:r>
            <w:r w:rsidRPr="000672D5">
              <w:rPr>
                <w:rFonts w:asciiTheme="majorBidi" w:hAnsiTheme="majorBidi" w:cstheme="majorBidi"/>
                <w:b/>
                <w:lang w:val="lv-LV"/>
              </w:rPr>
              <w:t>“Nē”</w:t>
            </w:r>
            <w:r w:rsidRPr="000672D5">
              <w:rPr>
                <w:rFonts w:asciiTheme="majorBidi" w:hAnsiTheme="majorBidi"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184B20" w:rsidRPr="00F746BE" w14:paraId="3B2CC297" w14:textId="77777777" w:rsidTr="43695410">
        <w:tc>
          <w:tcPr>
            <w:tcW w:w="811" w:type="dxa"/>
          </w:tcPr>
          <w:p w14:paraId="1DAF9900" w14:textId="77777777" w:rsidR="0020640C" w:rsidRPr="000672D5" w:rsidRDefault="00D522AC" w:rsidP="0020640C">
            <w:pPr>
              <w:rPr>
                <w:rFonts w:asciiTheme="majorBidi" w:hAnsiTheme="majorBidi" w:cstheme="majorBidi"/>
                <w:lang w:val="lv-LV"/>
              </w:rPr>
            </w:pPr>
            <w:r w:rsidRPr="000672D5">
              <w:rPr>
                <w:rFonts w:asciiTheme="majorBidi" w:hAnsiTheme="majorBidi" w:cstheme="majorBidi"/>
                <w:lang w:val="lv-LV"/>
              </w:rPr>
              <w:lastRenderedPageBreak/>
              <w:t>2.4.</w:t>
            </w:r>
          </w:p>
        </w:tc>
        <w:tc>
          <w:tcPr>
            <w:tcW w:w="3440" w:type="dxa"/>
            <w:tcBorders>
              <w:top w:val="single" w:sz="4" w:space="0" w:color="auto"/>
              <w:left w:val="single" w:sz="4" w:space="0" w:color="auto"/>
              <w:bottom w:val="single" w:sz="4" w:space="0" w:color="auto"/>
              <w:right w:val="single" w:sz="4" w:space="0" w:color="auto"/>
            </w:tcBorders>
          </w:tcPr>
          <w:p w14:paraId="748D5DD4" w14:textId="77777777" w:rsidR="0020640C" w:rsidRPr="000672D5" w:rsidRDefault="00D522AC" w:rsidP="0020640C">
            <w:pPr>
              <w:jc w:val="both"/>
              <w:rPr>
                <w:rFonts w:asciiTheme="majorBidi" w:hAnsiTheme="majorBidi" w:cstheme="majorBidi"/>
                <w:lang w:val="lv-LV"/>
              </w:rPr>
            </w:pPr>
            <w:r w:rsidRPr="000672D5">
              <w:rPr>
                <w:rFonts w:asciiTheme="majorBidi" w:hAnsiTheme="majorBidi" w:cstheme="majorBidi"/>
                <w:color w:val="000000" w:themeColor="text1"/>
                <w:lang w:val="lv-LV"/>
              </w:rPr>
              <w:t xml:space="preserve">Projekta iesniegumā ir identificēti, aprakstīti un izvērtēti projekta riski, novērtēta to ietekme un iestāšanās varbūtība, kā arī noteikti riskus </w:t>
            </w:r>
            <w:r w:rsidRPr="000672D5">
              <w:rPr>
                <w:rFonts w:asciiTheme="majorBidi" w:hAnsiTheme="majorBidi" w:cstheme="majorBidi"/>
                <w:color w:val="000000" w:themeColor="text1"/>
                <w:lang w:val="lv-LV"/>
              </w:rPr>
              <w:t>mazinošie pasākumi.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557D22" w14:textId="77777777" w:rsidR="0020640C" w:rsidRPr="000672D5" w:rsidRDefault="00D522AC" w:rsidP="0020640C">
            <w:pPr>
              <w:jc w:val="center"/>
              <w:rPr>
                <w:rFonts w:asciiTheme="majorBidi" w:hAnsiTheme="majorBidi" w:cstheme="majorBidi"/>
                <w:lang w:val="lv-LV"/>
              </w:rPr>
            </w:pPr>
            <w:r w:rsidRPr="000672D5">
              <w:rPr>
                <w:rFonts w:asciiTheme="majorBidi" w:hAnsiTheme="majorBidi" w:cstheme="majorBidi"/>
                <w:color w:val="000000" w:themeColor="text1"/>
                <w:lang w:val="lv-LV"/>
              </w:rPr>
              <w:t>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AE6993" w14:textId="0FC2B930" w:rsidR="0020640C" w:rsidRPr="000672D5" w:rsidRDefault="00D522AC"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tcBorders>
              <w:top w:val="single" w:sz="4" w:space="0" w:color="auto"/>
              <w:left w:val="single" w:sz="4" w:space="0" w:color="auto"/>
              <w:bottom w:val="single" w:sz="4" w:space="0" w:color="auto"/>
              <w:right w:val="single" w:sz="4" w:space="0" w:color="auto"/>
            </w:tcBorders>
          </w:tcPr>
          <w:p w14:paraId="1E151FB8" w14:textId="6F10B728" w:rsidR="0020640C" w:rsidRPr="000672D5" w:rsidRDefault="00D522AC" w:rsidP="0020640C">
            <w:pPr>
              <w:pStyle w:val="NoSpacing"/>
              <w:jc w:val="both"/>
              <w:rPr>
                <w:rFonts w:asciiTheme="majorBidi" w:hAnsiTheme="majorBidi" w:cstheme="majorBidi"/>
                <w:color w:val="000000" w:themeColor="text1"/>
                <w:szCs w:val="22"/>
              </w:rPr>
            </w:pPr>
            <w:r w:rsidRPr="000672D5">
              <w:rPr>
                <w:rFonts w:asciiTheme="majorBidi" w:hAnsiTheme="majorBidi" w:cstheme="majorBidi"/>
                <w:b/>
                <w:color w:val="000000" w:themeColor="text1"/>
                <w:szCs w:val="22"/>
              </w:rPr>
              <w:t>Vērtējums ir “Jā”,</w:t>
            </w:r>
            <w:r w:rsidRPr="000672D5">
              <w:rPr>
                <w:rFonts w:asciiTheme="majorBidi" w:hAnsiTheme="majorBidi" w:cstheme="majorBidi"/>
                <w:color w:val="000000" w:themeColor="text1"/>
                <w:szCs w:val="22"/>
              </w:rPr>
              <w:t xml:space="preserve"> ja projekta iesniegumā:</w:t>
            </w:r>
          </w:p>
          <w:p w14:paraId="2B6E9E3A" w14:textId="3C470DB3" w:rsidR="0020640C" w:rsidRPr="000672D5" w:rsidRDefault="00D522AC" w:rsidP="0020640C">
            <w:pPr>
              <w:pStyle w:val="NoSpacing"/>
              <w:numPr>
                <w:ilvl w:val="2"/>
                <w:numId w:val="28"/>
              </w:numPr>
              <w:ind w:left="357" w:hanging="357"/>
              <w:jc w:val="both"/>
              <w:rPr>
                <w:rFonts w:asciiTheme="majorBidi" w:hAnsiTheme="majorBidi" w:cstheme="majorBidi"/>
                <w:color w:val="000000" w:themeColor="text1"/>
                <w:szCs w:val="22"/>
              </w:rPr>
            </w:pPr>
            <w:r w:rsidRPr="000672D5">
              <w:rPr>
                <w:rFonts w:asciiTheme="majorBidi" w:hAnsiTheme="majorBidi" w:cstheme="majorBidi"/>
                <w:color w:val="000000" w:themeColor="text1"/>
                <w:szCs w:val="22"/>
              </w:rPr>
              <w:t xml:space="preserve">ir identificēti un analizēti projekta īstenošanas riski vismaz šādā griezumā: finanšu, īstenošanas, rezultātu un uzraudzības rādītāju sasniegšanas, </w:t>
            </w:r>
            <w:r w:rsidRPr="000672D5">
              <w:rPr>
                <w:rFonts w:asciiTheme="majorBidi" w:hAnsiTheme="majorBidi" w:cstheme="majorBidi"/>
                <w:color w:val="000000" w:themeColor="text1"/>
                <w:szCs w:val="22"/>
              </w:rPr>
              <w:t>administrēšanas riski. Var būt norādīti arī citi riski;</w:t>
            </w:r>
          </w:p>
          <w:p w14:paraId="4DB8DC61" w14:textId="0CE56CC3" w:rsidR="0020640C" w:rsidRPr="000672D5" w:rsidRDefault="00D522AC" w:rsidP="0020640C">
            <w:pPr>
              <w:pStyle w:val="NoSpacing"/>
              <w:numPr>
                <w:ilvl w:val="2"/>
                <w:numId w:val="28"/>
              </w:numPr>
              <w:ind w:left="357" w:hanging="357"/>
              <w:jc w:val="both"/>
              <w:rPr>
                <w:rFonts w:asciiTheme="majorBidi" w:hAnsiTheme="majorBidi" w:cstheme="majorBidi"/>
                <w:color w:val="000000" w:themeColor="text1"/>
                <w:szCs w:val="22"/>
              </w:rPr>
            </w:pPr>
            <w:r w:rsidRPr="000672D5">
              <w:rPr>
                <w:rFonts w:asciiTheme="majorBidi" w:hAnsiTheme="majorBidi" w:cstheme="majorBidi"/>
                <w:color w:val="000000" w:themeColor="text1"/>
                <w:szCs w:val="22"/>
              </w:rPr>
              <w:t>sniegts katra riska apraksts, t.i., konkretizējot riska būtību, kā arī raksturojot, kādi apstākļi un informācija pamato tā iestāšanās varbūtību;</w:t>
            </w:r>
          </w:p>
          <w:p w14:paraId="47EB4FC0" w14:textId="588A3B6C" w:rsidR="0020640C" w:rsidRPr="000672D5" w:rsidRDefault="00D522AC" w:rsidP="0020640C">
            <w:pPr>
              <w:pStyle w:val="NoSpacing"/>
              <w:numPr>
                <w:ilvl w:val="2"/>
                <w:numId w:val="28"/>
              </w:numPr>
              <w:ind w:left="357" w:hanging="357"/>
              <w:jc w:val="both"/>
              <w:rPr>
                <w:rFonts w:asciiTheme="majorBidi" w:hAnsiTheme="majorBidi" w:cstheme="majorBidi"/>
                <w:color w:val="000000" w:themeColor="text1"/>
                <w:szCs w:val="22"/>
              </w:rPr>
            </w:pPr>
            <w:r w:rsidRPr="000672D5">
              <w:rPr>
                <w:rFonts w:asciiTheme="majorBidi" w:hAnsiTheme="majorBidi" w:cstheme="majorBidi"/>
                <w:color w:val="000000" w:themeColor="text1"/>
                <w:szCs w:val="22"/>
              </w:rPr>
              <w:t xml:space="preserve">katram riskam ir norādīta tā ietekme (augsta, </w:t>
            </w:r>
            <w:r w:rsidRPr="000672D5">
              <w:rPr>
                <w:rFonts w:asciiTheme="majorBidi" w:hAnsiTheme="majorBidi" w:cstheme="majorBidi"/>
                <w:color w:val="000000" w:themeColor="text1"/>
                <w:szCs w:val="22"/>
              </w:rPr>
              <w:t>vidēja, zema) un iestāšanās varbūtība (augsta, vidēja, zema);</w:t>
            </w:r>
          </w:p>
          <w:p w14:paraId="295F62C6" w14:textId="4A167C1F" w:rsidR="0020640C" w:rsidRPr="000672D5" w:rsidRDefault="00D522AC" w:rsidP="0020640C">
            <w:pPr>
              <w:pStyle w:val="NoSpacing"/>
              <w:numPr>
                <w:ilvl w:val="2"/>
                <w:numId w:val="28"/>
              </w:numPr>
              <w:ind w:left="357" w:hanging="357"/>
              <w:jc w:val="both"/>
              <w:rPr>
                <w:rFonts w:asciiTheme="majorBidi" w:hAnsiTheme="majorBidi" w:cstheme="majorBidi"/>
                <w:color w:val="000000" w:themeColor="text1"/>
                <w:szCs w:val="22"/>
              </w:rPr>
            </w:pPr>
            <w:r w:rsidRPr="000672D5">
              <w:rPr>
                <w:rFonts w:asciiTheme="majorBidi" w:hAnsiTheme="majorBidi" w:cstheme="majorBidi"/>
                <w:color w:val="000000" w:themeColor="text1"/>
                <w:szCs w:val="22"/>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4B5D2098" w14:textId="77777777" w:rsidR="0020640C" w:rsidRPr="000672D5" w:rsidRDefault="0020640C" w:rsidP="0020640C">
            <w:pPr>
              <w:pStyle w:val="ListParagraph"/>
              <w:ind w:left="0"/>
              <w:jc w:val="both"/>
              <w:rPr>
                <w:rFonts w:asciiTheme="majorBidi" w:hAnsiTheme="majorBidi" w:cstheme="majorBidi"/>
                <w:color w:val="000000" w:themeColor="text1"/>
                <w:lang w:val="lv-LV"/>
              </w:rPr>
            </w:pPr>
          </w:p>
          <w:p w14:paraId="4EB838D1" w14:textId="3587AE84" w:rsidR="0020640C" w:rsidRPr="000672D5" w:rsidRDefault="00D522AC" w:rsidP="0020640C">
            <w:pPr>
              <w:pStyle w:val="ListParagraph"/>
              <w:ind w:left="0"/>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Ja projekta iesniegums neatbilst minētajām prasībām, </w:t>
            </w: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 ar nosacījumu”</w:t>
            </w:r>
            <w:r w:rsidRPr="000672D5">
              <w:rPr>
                <w:rFonts w:asciiTheme="majorBidi" w:hAnsiTheme="majorBidi" w:cstheme="majorBidi"/>
                <w:color w:val="000000" w:themeColor="text1"/>
                <w:lang w:val="lv-LV"/>
              </w:rPr>
              <w:t>, izvirza atbilstošus nosacījumus.</w:t>
            </w:r>
          </w:p>
          <w:p w14:paraId="0C687C5A" w14:textId="77777777" w:rsidR="0020640C" w:rsidRPr="000672D5" w:rsidRDefault="0020640C" w:rsidP="0020640C">
            <w:pPr>
              <w:pStyle w:val="ListParagraph"/>
              <w:ind w:left="0"/>
              <w:jc w:val="both"/>
              <w:rPr>
                <w:rFonts w:asciiTheme="majorBidi" w:hAnsiTheme="majorBidi" w:cstheme="majorBidi"/>
                <w:color w:val="000000" w:themeColor="text1"/>
                <w:lang w:val="lv-LV"/>
              </w:rPr>
            </w:pPr>
          </w:p>
          <w:p w14:paraId="1F7734AE" w14:textId="5BA47B97" w:rsidR="0020640C" w:rsidRPr="000672D5" w:rsidRDefault="00D522AC" w:rsidP="0020640C">
            <w:pPr>
              <w:jc w:val="both"/>
              <w:rPr>
                <w:rFonts w:asciiTheme="majorBidi" w:hAnsiTheme="majorBidi" w:cstheme="majorBidi"/>
                <w:lang w:val="lv-LV"/>
              </w:rPr>
            </w:pPr>
            <w:r w:rsidRPr="000672D5">
              <w:rPr>
                <w:rFonts w:asciiTheme="majorBidi" w:hAnsiTheme="majorBidi" w:cstheme="majorBidi"/>
                <w:b/>
                <w:lang w:val="lv-LV"/>
              </w:rPr>
              <w:t>Vērtējums ir</w:t>
            </w:r>
            <w:r w:rsidRPr="000672D5">
              <w:rPr>
                <w:rFonts w:asciiTheme="majorBidi" w:hAnsiTheme="majorBidi" w:cstheme="majorBidi"/>
                <w:lang w:val="lv-LV"/>
              </w:rPr>
              <w:t xml:space="preserve"> </w:t>
            </w:r>
            <w:r w:rsidRPr="000672D5">
              <w:rPr>
                <w:rFonts w:asciiTheme="majorBidi" w:hAnsiTheme="majorBidi" w:cstheme="majorBidi"/>
                <w:b/>
                <w:lang w:val="lv-LV"/>
              </w:rPr>
              <w:t>„Nē”</w:t>
            </w:r>
            <w:r w:rsidRPr="000672D5">
              <w:rPr>
                <w:rFonts w:asciiTheme="majorBidi" w:hAnsiTheme="majorBidi"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184B20" w:rsidRPr="00F746BE" w14:paraId="14555DD0" w14:textId="77777777" w:rsidTr="43695410">
        <w:tc>
          <w:tcPr>
            <w:tcW w:w="811" w:type="dxa"/>
          </w:tcPr>
          <w:p w14:paraId="3F31EA5B" w14:textId="77777777" w:rsidR="0020640C" w:rsidRPr="000672D5" w:rsidRDefault="00D522AC" w:rsidP="0020640C">
            <w:pPr>
              <w:rPr>
                <w:rFonts w:asciiTheme="majorBidi" w:hAnsiTheme="majorBidi" w:cstheme="majorBidi"/>
                <w:lang w:val="lv-LV"/>
              </w:rPr>
            </w:pPr>
            <w:r w:rsidRPr="000672D5">
              <w:rPr>
                <w:rFonts w:asciiTheme="majorBidi" w:hAnsiTheme="majorBidi" w:cstheme="majorBidi"/>
                <w:lang w:val="lv-LV"/>
              </w:rPr>
              <w:t>2.5.</w:t>
            </w:r>
          </w:p>
        </w:tc>
        <w:tc>
          <w:tcPr>
            <w:tcW w:w="3440" w:type="dxa"/>
            <w:shd w:val="clear" w:color="auto" w:fill="auto"/>
          </w:tcPr>
          <w:p w14:paraId="78F8742E" w14:textId="77777777" w:rsidR="0020640C" w:rsidRPr="000672D5" w:rsidRDefault="00D522AC" w:rsidP="0020640C">
            <w:pPr>
              <w:jc w:val="both"/>
              <w:rPr>
                <w:rFonts w:asciiTheme="majorBidi" w:hAnsiTheme="majorBidi" w:cstheme="majorBidi"/>
                <w:lang w:val="lv-LV"/>
              </w:rPr>
            </w:pPr>
            <w:r w:rsidRPr="000672D5">
              <w:rPr>
                <w:rFonts w:asciiTheme="majorBidi" w:hAnsiTheme="majorBidi" w:cstheme="majorBidi"/>
                <w:lang w:val="lv-LV"/>
              </w:rPr>
              <w:t>Projekta iesniedzējam ir pietiekama īstenošanas un finanšu kapacitāte projekta īstenošanai.</w:t>
            </w:r>
          </w:p>
        </w:tc>
        <w:tc>
          <w:tcPr>
            <w:tcW w:w="1842" w:type="dxa"/>
            <w:shd w:val="clear" w:color="auto" w:fill="auto"/>
          </w:tcPr>
          <w:p w14:paraId="6E8E01B8" w14:textId="77777777" w:rsidR="0020640C" w:rsidRPr="000672D5" w:rsidRDefault="00D522AC" w:rsidP="0020640C">
            <w:pPr>
              <w:jc w:val="center"/>
              <w:rPr>
                <w:rFonts w:asciiTheme="majorBidi" w:hAnsiTheme="majorBidi" w:cstheme="majorBidi"/>
                <w:lang w:val="lv-LV"/>
              </w:rPr>
            </w:pPr>
            <w:r w:rsidRPr="000672D5">
              <w:rPr>
                <w:rFonts w:asciiTheme="majorBidi" w:hAnsiTheme="majorBidi" w:cstheme="majorBidi"/>
                <w:color w:val="000000" w:themeColor="text1"/>
                <w:lang w:val="lv-LV"/>
              </w:rPr>
              <w:t>P</w:t>
            </w:r>
          </w:p>
        </w:tc>
        <w:tc>
          <w:tcPr>
            <w:tcW w:w="1843" w:type="dxa"/>
            <w:shd w:val="clear" w:color="auto" w:fill="auto"/>
          </w:tcPr>
          <w:p w14:paraId="58E4D72B" w14:textId="44858DAB" w:rsidR="0020640C" w:rsidRPr="000672D5" w:rsidRDefault="00D522AC"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 xml:space="preserve">Jā/ Jā, ar </w:t>
            </w:r>
            <w:r w:rsidRPr="000672D5">
              <w:rPr>
                <w:rFonts w:asciiTheme="majorBidi" w:eastAsia="Times New Roman" w:hAnsiTheme="majorBidi" w:cstheme="majorBidi"/>
                <w:color w:val="000000" w:themeColor="text1"/>
                <w:lang w:val="lv-LV"/>
              </w:rPr>
              <w:t>nosacījumu/ Nē</w:t>
            </w:r>
          </w:p>
        </w:tc>
        <w:tc>
          <w:tcPr>
            <w:tcW w:w="6946" w:type="dxa"/>
            <w:shd w:val="clear" w:color="auto" w:fill="auto"/>
          </w:tcPr>
          <w:p w14:paraId="5E1F790A" w14:textId="55C922C2" w:rsidR="0020640C" w:rsidRPr="000672D5" w:rsidRDefault="00D522AC" w:rsidP="0020640C">
            <w:pPr>
              <w:jc w:val="both"/>
              <w:rPr>
                <w:rFonts w:asciiTheme="majorBidi" w:hAnsiTheme="majorBidi" w:cstheme="majorBidi"/>
                <w:lang w:val="lv-LV"/>
              </w:rPr>
            </w:pPr>
            <w:r w:rsidRPr="000672D5">
              <w:rPr>
                <w:rFonts w:asciiTheme="majorBidi" w:hAnsiTheme="majorBidi" w:cstheme="majorBidi"/>
                <w:b/>
                <w:lang w:val="lv-LV"/>
              </w:rPr>
              <w:t>Vērtējums ir „Jā”</w:t>
            </w:r>
            <w:r w:rsidRPr="000672D5">
              <w:rPr>
                <w:rFonts w:asciiTheme="majorBidi" w:hAnsiTheme="majorBidi" w:cstheme="majorBidi"/>
                <w:lang w:val="lv-LV"/>
              </w:rPr>
              <w:t>, ja projekta iesnieguma sadaļās “Projekta vadība un īstenošana” un “Finansiālā kapacitāte” raksturotā projekta ieviešanai nepieciešamā administrēšanas, īstenošanas un finanšu kapacitāte ir pietiekama.</w:t>
            </w:r>
          </w:p>
          <w:p w14:paraId="78736E77" w14:textId="764F8B80" w:rsidR="0020640C" w:rsidRPr="000672D5" w:rsidRDefault="00D522AC" w:rsidP="0020640C">
            <w:pPr>
              <w:tabs>
                <w:tab w:val="left" w:pos="378"/>
              </w:tabs>
              <w:jc w:val="both"/>
              <w:rPr>
                <w:rFonts w:asciiTheme="majorBidi" w:hAnsiTheme="majorBidi" w:cstheme="majorBidi"/>
                <w:lang w:val="lv-LV"/>
              </w:rPr>
            </w:pPr>
            <w:r w:rsidRPr="000672D5">
              <w:rPr>
                <w:rFonts w:asciiTheme="majorBidi" w:hAnsiTheme="majorBidi" w:cstheme="majorBidi"/>
                <w:lang w:val="lv-LV"/>
              </w:rPr>
              <w:t>Projekta administrēšanas un īstenošanas kapacitāte ir pietiekama, ja projekta iesniegumā ir iekļauta informācija par:</w:t>
            </w:r>
          </w:p>
          <w:p w14:paraId="7F61B267" w14:textId="77777777" w:rsidR="0020640C" w:rsidRPr="000672D5" w:rsidRDefault="00D522AC" w:rsidP="0020640C">
            <w:pPr>
              <w:numPr>
                <w:ilvl w:val="0"/>
                <w:numId w:val="29"/>
              </w:numPr>
              <w:ind w:left="357" w:hanging="357"/>
              <w:jc w:val="both"/>
              <w:rPr>
                <w:rFonts w:asciiTheme="majorBidi" w:hAnsiTheme="majorBidi" w:cstheme="majorBidi"/>
                <w:lang w:val="lv-LV"/>
              </w:rPr>
            </w:pPr>
            <w:r w:rsidRPr="000672D5">
              <w:rPr>
                <w:rFonts w:asciiTheme="majorBidi" w:hAnsiTheme="majorBidi" w:cstheme="majorBidi"/>
                <w:lang w:val="lv-LV"/>
              </w:rPr>
              <w:lastRenderedPageBreak/>
              <w:t>projekta vadības procesu un tā organizēšanu, norādīti vadības procesa organizēšanai nepieciešamie atbildīgie speciālisti – to amati, galvenie uzdevumi, pieejamība vai plānotā iesaistīšana projekta ieviešanas laikā, tiem plānotā nepieciešamā kvalifikācija, pieredze un kompetence;</w:t>
            </w:r>
          </w:p>
          <w:p w14:paraId="62061E44" w14:textId="77777777" w:rsidR="0020640C" w:rsidRPr="000672D5" w:rsidRDefault="00D522AC" w:rsidP="0020640C">
            <w:pPr>
              <w:numPr>
                <w:ilvl w:val="0"/>
                <w:numId w:val="29"/>
              </w:numPr>
              <w:ind w:left="357" w:hanging="357"/>
              <w:jc w:val="both"/>
              <w:rPr>
                <w:rFonts w:asciiTheme="majorBidi" w:hAnsiTheme="majorBidi" w:cstheme="majorBidi"/>
                <w:lang w:val="lv-LV"/>
              </w:rPr>
            </w:pPr>
            <w:r w:rsidRPr="000672D5">
              <w:rPr>
                <w:rFonts w:asciiTheme="majorBidi" w:hAnsiTheme="majorBidi" w:cstheme="majorBidi"/>
                <w:lang w:val="lv-LV"/>
              </w:rPr>
              <w:t>projekta vadības sistēmu, tai skaitā kādas darbības plānotas, lai nodrošinātu sekmīgu projekta vadības īstenošanu, kādi uzraudzības instrumenti plānoti projekta vadības kvalitātes nodrošināšanai un kontrolei.</w:t>
            </w:r>
          </w:p>
          <w:p w14:paraId="1FC3F27E" w14:textId="06ACB683" w:rsidR="0020640C" w:rsidRPr="000672D5" w:rsidRDefault="00D522AC" w:rsidP="0020640C">
            <w:pPr>
              <w:tabs>
                <w:tab w:val="left" w:pos="378"/>
              </w:tabs>
              <w:ind w:left="23"/>
              <w:jc w:val="both"/>
              <w:rPr>
                <w:rFonts w:asciiTheme="majorBidi" w:hAnsiTheme="majorBidi" w:cstheme="majorBidi"/>
                <w:lang w:val="lv-LV"/>
              </w:rPr>
            </w:pPr>
            <w:r w:rsidRPr="000672D5">
              <w:rPr>
                <w:rFonts w:asciiTheme="majorBidi" w:hAnsiTheme="majorBidi" w:cstheme="majorBidi"/>
                <w:lang w:val="lv-LV"/>
              </w:rPr>
              <w:t>Finanšu kapacitāte ir pietiekama, ja:</w:t>
            </w:r>
          </w:p>
          <w:p w14:paraId="3B3A92CE" w14:textId="77777777" w:rsidR="0020640C" w:rsidRPr="000672D5" w:rsidRDefault="00D522AC" w:rsidP="0020640C">
            <w:pPr>
              <w:numPr>
                <w:ilvl w:val="0"/>
                <w:numId w:val="30"/>
              </w:numPr>
              <w:ind w:left="357" w:hanging="357"/>
              <w:jc w:val="both"/>
              <w:rPr>
                <w:rFonts w:asciiTheme="majorBidi" w:hAnsiTheme="majorBidi" w:cstheme="majorBidi"/>
                <w:lang w:val="lv-LV"/>
              </w:rPr>
            </w:pPr>
            <w:r w:rsidRPr="000672D5">
              <w:rPr>
                <w:rFonts w:asciiTheme="majorBidi" w:hAnsiTheme="majorBidi" w:cstheme="majorBidi"/>
                <w:lang w:val="lv-LV"/>
              </w:rPr>
              <w:t>norādīti finansējuma avoti projektā plānotā projekta iesniedzēja līdzfinansējuma nodrošināšanai;</w:t>
            </w:r>
          </w:p>
          <w:p w14:paraId="511ECA2B" w14:textId="162042A8" w:rsidR="0020640C" w:rsidRPr="000672D5" w:rsidRDefault="00D522AC" w:rsidP="0020640C">
            <w:pPr>
              <w:numPr>
                <w:ilvl w:val="0"/>
                <w:numId w:val="30"/>
              </w:numPr>
              <w:ind w:left="357" w:hanging="357"/>
              <w:jc w:val="both"/>
              <w:rPr>
                <w:rFonts w:asciiTheme="majorBidi" w:hAnsiTheme="majorBidi" w:cstheme="majorBidi"/>
                <w:lang w:val="lv-LV"/>
              </w:rPr>
            </w:pPr>
            <w:r w:rsidRPr="000672D5">
              <w:rPr>
                <w:rFonts w:asciiTheme="majorBidi" w:hAnsiTheme="majorBidi" w:cstheme="majorBidi"/>
                <w:lang w:val="lv-LV"/>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253EAB97" w14:textId="77777777" w:rsidR="0020640C" w:rsidRPr="000672D5" w:rsidRDefault="0020640C" w:rsidP="0020640C">
            <w:pPr>
              <w:jc w:val="both"/>
              <w:rPr>
                <w:rFonts w:asciiTheme="majorBidi" w:hAnsiTheme="majorBidi" w:cstheme="majorBidi"/>
                <w:color w:val="000000" w:themeColor="text1"/>
                <w:lang w:val="lv-LV"/>
              </w:rPr>
            </w:pPr>
          </w:p>
          <w:p w14:paraId="70497CC5" w14:textId="62F56EE4" w:rsidR="0020640C" w:rsidRPr="000672D5" w:rsidRDefault="00D522AC"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Ja projekta iesniegums neatbilst minētajām prasībām, </w:t>
            </w:r>
            <w:r w:rsidRPr="000672D5">
              <w:rPr>
                <w:rFonts w:asciiTheme="majorBidi" w:hAnsiTheme="majorBidi" w:cstheme="majorBidi"/>
                <w:b/>
                <w:color w:val="000000" w:themeColor="text1"/>
                <w:lang w:val="lv-LV"/>
              </w:rPr>
              <w:t xml:space="preserve">vērtējums ir “Jā, ar nosacījumu”, </w:t>
            </w:r>
            <w:r w:rsidRPr="000672D5">
              <w:rPr>
                <w:rFonts w:asciiTheme="majorBidi" w:hAnsiTheme="majorBidi" w:cstheme="majorBidi"/>
                <w:color w:val="000000" w:themeColor="text1"/>
                <w:lang w:val="lv-LV"/>
              </w:rPr>
              <w:t>izvirza atbilstošus nosacījumus.</w:t>
            </w:r>
          </w:p>
          <w:p w14:paraId="4E448541" w14:textId="77777777" w:rsidR="0020640C" w:rsidRPr="000672D5" w:rsidRDefault="0020640C" w:rsidP="0020640C">
            <w:pPr>
              <w:jc w:val="both"/>
              <w:rPr>
                <w:rFonts w:asciiTheme="majorBidi" w:hAnsiTheme="majorBidi" w:cstheme="majorBidi"/>
                <w:b/>
                <w:color w:val="000000" w:themeColor="text1"/>
                <w:lang w:val="lv-LV"/>
              </w:rPr>
            </w:pPr>
          </w:p>
          <w:p w14:paraId="35B8F9D6" w14:textId="0800BC00" w:rsidR="0020640C" w:rsidRPr="000672D5" w:rsidRDefault="00D522AC" w:rsidP="0020640C">
            <w:pPr>
              <w:jc w:val="both"/>
              <w:rPr>
                <w:rFonts w:asciiTheme="majorBidi" w:hAnsiTheme="majorBidi" w:cstheme="majorBidi"/>
                <w:lang w:val="lv-LV"/>
              </w:rPr>
            </w:pPr>
            <w:r w:rsidRPr="000672D5">
              <w:rPr>
                <w:rFonts w:asciiTheme="majorBidi" w:eastAsia="Times New Roman" w:hAnsiTheme="majorBidi" w:cstheme="majorBidi"/>
                <w:b/>
                <w:lang w:val="lv-LV"/>
              </w:rPr>
              <w:t>Vērtējums ir</w:t>
            </w:r>
            <w:r w:rsidRPr="000672D5">
              <w:rPr>
                <w:rFonts w:asciiTheme="majorBidi" w:eastAsia="Times New Roman" w:hAnsiTheme="majorBidi" w:cstheme="majorBidi"/>
                <w:lang w:val="lv-LV"/>
              </w:rPr>
              <w:t xml:space="preserve"> </w:t>
            </w:r>
            <w:r w:rsidRPr="000672D5">
              <w:rPr>
                <w:rFonts w:asciiTheme="majorBidi" w:eastAsia="Times New Roman" w:hAnsiTheme="majorBidi" w:cstheme="majorBidi"/>
                <w:b/>
                <w:lang w:val="lv-LV"/>
              </w:rPr>
              <w:t>„Nē”</w:t>
            </w:r>
            <w:r w:rsidRPr="000672D5">
              <w:rPr>
                <w:rFonts w:asciiTheme="majorBidi" w:eastAsia="Times New Roman" w:hAnsiTheme="majorBidi" w:cstheme="majorBidi"/>
                <w:lang w:val="lv-LV"/>
              </w:rPr>
              <w:t xml:space="preserve">, ja precizētajā projekta iesniegumā nav veikti precizējumi </w:t>
            </w:r>
            <w:r w:rsidRPr="000672D5">
              <w:rPr>
                <w:rFonts w:asciiTheme="majorBidi" w:eastAsia="Times New Roman" w:hAnsiTheme="majorBidi" w:cstheme="majorBidi"/>
                <w:lang w:val="lv-LV"/>
              </w:rPr>
              <w:t>atbilstoši izvirzītajiem nosacījumiem vai arī nosacījumus neizpilda lēmumā par projekta iesnieguma apstiprināšanu ar nosacījumiem noteiktajā termiņā.</w:t>
            </w:r>
          </w:p>
        </w:tc>
      </w:tr>
      <w:tr w:rsidR="00184B20" w:rsidRPr="00F746BE" w14:paraId="0AC96734" w14:textId="77777777" w:rsidTr="43695410">
        <w:tc>
          <w:tcPr>
            <w:tcW w:w="811" w:type="dxa"/>
          </w:tcPr>
          <w:p w14:paraId="29FCAA96" w14:textId="77777777" w:rsidR="0020640C" w:rsidRPr="000672D5" w:rsidRDefault="00D522AC" w:rsidP="0020640C">
            <w:pPr>
              <w:rPr>
                <w:rFonts w:asciiTheme="majorBidi" w:hAnsiTheme="majorBidi" w:cstheme="majorBidi"/>
                <w:lang w:val="lv-LV"/>
              </w:rPr>
            </w:pPr>
            <w:r w:rsidRPr="000672D5">
              <w:rPr>
                <w:rFonts w:asciiTheme="majorBidi" w:hAnsiTheme="majorBidi" w:cstheme="majorBidi"/>
                <w:lang w:val="lv-LV"/>
              </w:rPr>
              <w:lastRenderedPageBreak/>
              <w:t>2.6.</w:t>
            </w:r>
          </w:p>
        </w:tc>
        <w:tc>
          <w:tcPr>
            <w:tcW w:w="3440" w:type="dxa"/>
          </w:tcPr>
          <w:p w14:paraId="5D2914E8" w14:textId="77777777" w:rsidR="0020640C" w:rsidRPr="000672D5" w:rsidRDefault="00D522AC" w:rsidP="0020640C">
            <w:pPr>
              <w:jc w:val="both"/>
              <w:rPr>
                <w:rFonts w:asciiTheme="majorBidi" w:hAnsiTheme="majorBidi" w:cstheme="majorBidi"/>
                <w:lang w:val="lv-LV"/>
              </w:rPr>
            </w:pPr>
            <w:r w:rsidRPr="000672D5">
              <w:rPr>
                <w:rFonts w:asciiTheme="majorBidi" w:hAnsiTheme="majorBidi" w:cstheme="majorBidi"/>
                <w:lang w:val="lv-LV"/>
              </w:rPr>
              <w:t xml:space="preserve">Projekta iesniegumā ir ietverta informācija, kas apliecina dubultā finansējuma neesamību un </w:t>
            </w:r>
            <w:r w:rsidRPr="000672D5">
              <w:rPr>
                <w:rFonts w:asciiTheme="majorBidi" w:hAnsiTheme="majorBidi" w:cstheme="majorBidi"/>
                <w:lang w:val="lv-LV"/>
              </w:rPr>
              <w:t>plānoto demarkāciju un/ vai sinerģiju ar projekta iesniedzēja īstenoto (jau pabeigto) vai īstenošanā esošo projektu atbalsta pasākumiem vai citu subjektu īstenotiem projektiem vai atbalsta pasākumiem.</w:t>
            </w:r>
          </w:p>
        </w:tc>
        <w:tc>
          <w:tcPr>
            <w:tcW w:w="1842" w:type="dxa"/>
            <w:shd w:val="clear" w:color="auto" w:fill="auto"/>
          </w:tcPr>
          <w:p w14:paraId="0C13EF03" w14:textId="77777777" w:rsidR="0020640C" w:rsidRPr="000672D5" w:rsidRDefault="00D522AC" w:rsidP="0020640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w:t>
            </w:r>
          </w:p>
        </w:tc>
        <w:tc>
          <w:tcPr>
            <w:tcW w:w="1843" w:type="dxa"/>
            <w:shd w:val="clear" w:color="auto" w:fill="auto"/>
          </w:tcPr>
          <w:p w14:paraId="73C4FAB0" w14:textId="0A71EFFE" w:rsidR="0020640C" w:rsidRPr="000672D5" w:rsidRDefault="00D522AC"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tcPr>
          <w:p w14:paraId="66D21F68" w14:textId="440DBFCD" w:rsidR="0020640C" w:rsidRPr="000672D5" w:rsidRDefault="00D522AC" w:rsidP="0020640C">
            <w:pPr>
              <w:pStyle w:val="ListParagraph"/>
              <w:ind w:left="0"/>
              <w:jc w:val="both"/>
              <w:rPr>
                <w:rFonts w:asciiTheme="majorBidi" w:hAnsiTheme="majorBidi" w:cstheme="majorBidi"/>
                <w:color w:val="000000" w:themeColor="text1"/>
                <w:lang w:val="lv-LV"/>
              </w:rPr>
            </w:pPr>
            <w:r w:rsidRPr="000672D5">
              <w:rPr>
                <w:rFonts w:asciiTheme="majorBidi" w:hAnsiTheme="majorBidi" w:cstheme="majorBidi"/>
                <w:b/>
                <w:color w:val="000000" w:themeColor="text1"/>
                <w:lang w:val="lv-LV"/>
              </w:rPr>
              <w:t>Vērtējums ir “Jā”</w:t>
            </w:r>
            <w:r w:rsidRPr="000672D5">
              <w:rPr>
                <w:rFonts w:asciiTheme="majorBidi" w:hAnsiTheme="majorBidi" w:cstheme="majorBidi"/>
                <w:color w:val="000000" w:themeColor="text1"/>
                <w:lang w:val="lv-LV"/>
              </w:rPr>
              <w:t>, ja:</w:t>
            </w:r>
          </w:p>
          <w:p w14:paraId="260BC129" w14:textId="432D017A" w:rsidR="0020640C" w:rsidRPr="000672D5" w:rsidRDefault="00D522AC" w:rsidP="0020640C">
            <w:pPr>
              <w:pStyle w:val="ListParagraph"/>
              <w:numPr>
                <w:ilvl w:val="0"/>
                <w:numId w:val="31"/>
              </w:numPr>
              <w:ind w:left="357" w:hanging="357"/>
              <w:jc w:val="both"/>
              <w:rPr>
                <w:rFonts w:asciiTheme="majorBidi" w:hAnsiTheme="majorBidi" w:cstheme="majorBidi"/>
                <w:color w:val="0D0D0D" w:themeColor="text1" w:themeTint="F2"/>
                <w:lang w:val="lv-LV"/>
              </w:rPr>
            </w:pPr>
            <w:r w:rsidRPr="000672D5">
              <w:rPr>
                <w:rFonts w:asciiTheme="majorBidi" w:hAnsiTheme="majorBidi" w:cstheme="majorBidi"/>
                <w:color w:val="0D0D0D" w:themeColor="text1" w:themeTint="F2"/>
                <w:lang w:val="lv-LV"/>
              </w:rPr>
              <w:t>projekta iesniegumā  ir ietverta informācija par projekta iesniedzēja īstenotajiem (jau pabeigtajiem) vai īstenošanā esošiem projektiem, ar kuriem konstatējama projekta iesniegumā plānoto darbību un izmaksu demarkācija, ieguldījumu sinerģija, un tā apliecina dubultā finansējuma neesamību;</w:t>
            </w:r>
          </w:p>
          <w:p w14:paraId="2BFDF659" w14:textId="1FA9AC4A" w:rsidR="0020640C" w:rsidRPr="000672D5" w:rsidRDefault="00D522AC" w:rsidP="0020640C">
            <w:pPr>
              <w:pStyle w:val="ListParagraph"/>
              <w:numPr>
                <w:ilvl w:val="0"/>
                <w:numId w:val="31"/>
              </w:numPr>
              <w:ind w:left="357" w:hanging="357"/>
              <w:jc w:val="both"/>
              <w:rPr>
                <w:rFonts w:asciiTheme="majorBidi" w:hAnsiTheme="majorBidi" w:cstheme="majorBidi"/>
                <w:color w:val="0D0D0D" w:themeColor="text1" w:themeTint="F2"/>
                <w:lang w:val="lv-LV"/>
              </w:rPr>
            </w:pPr>
            <w:r w:rsidRPr="000672D5">
              <w:rPr>
                <w:rFonts w:asciiTheme="majorBidi" w:hAnsiTheme="majorBidi" w:cstheme="majorBidi"/>
                <w:color w:val="0D0D0D" w:themeColor="text1" w:themeTint="F2"/>
                <w:lang w:val="lv-LV"/>
              </w:rPr>
              <w:t>projekta iesniegumā apliecināts, ka projektā plānotie ieguldījumi par tām pašām izmaksām vienlaikus netiks finansēti ar cita projekta ietvaros piesaistītu līdzfinansējumu, novēršot dubultā finansējuma risku.</w:t>
            </w:r>
          </w:p>
          <w:p w14:paraId="48E06D81" w14:textId="77777777" w:rsidR="0020640C" w:rsidRPr="000672D5" w:rsidRDefault="0020640C" w:rsidP="0020640C">
            <w:pPr>
              <w:pStyle w:val="ListParagraph"/>
              <w:ind w:left="0"/>
              <w:jc w:val="both"/>
              <w:rPr>
                <w:rFonts w:asciiTheme="majorBidi" w:hAnsiTheme="majorBidi" w:cstheme="majorBidi"/>
                <w:color w:val="0D0D0D" w:themeColor="text1" w:themeTint="F2"/>
                <w:lang w:val="lv-LV"/>
              </w:rPr>
            </w:pPr>
          </w:p>
          <w:p w14:paraId="64D5B80A" w14:textId="37D4D13E" w:rsidR="0020640C" w:rsidRPr="000672D5" w:rsidRDefault="00D522AC" w:rsidP="0020640C">
            <w:pPr>
              <w:pStyle w:val="ListParagraph"/>
              <w:ind w:left="0"/>
              <w:jc w:val="both"/>
              <w:rPr>
                <w:rFonts w:asciiTheme="majorBidi" w:hAnsiTheme="majorBidi" w:cstheme="majorBidi"/>
                <w:color w:val="0D0D0D" w:themeColor="text1" w:themeTint="F2"/>
                <w:lang w:val="lv-LV"/>
              </w:rPr>
            </w:pPr>
            <w:r w:rsidRPr="000672D5">
              <w:rPr>
                <w:rFonts w:asciiTheme="majorBidi" w:hAnsiTheme="majorBidi" w:cstheme="majorBidi"/>
                <w:color w:val="0D0D0D" w:themeColor="text1" w:themeTint="F2"/>
                <w:lang w:val="lv-LV"/>
              </w:rPr>
              <w:t xml:space="preserve">Projekta iesniegumā plānoto darbību nepārklāšanos pārbauda ar aģentūrai pieejamo informāciju, t.sk. par Latvijas Investīciju un attīstības aģentūras </w:t>
            </w:r>
            <w:r w:rsidRPr="000672D5">
              <w:rPr>
                <w:rFonts w:asciiTheme="majorBidi" w:hAnsiTheme="majorBidi" w:cstheme="majorBidi"/>
                <w:color w:val="0D0D0D" w:themeColor="text1" w:themeTint="F2"/>
                <w:lang w:val="lv-LV"/>
              </w:rPr>
              <w:lastRenderedPageBreak/>
              <w:t>(LIAA), Ekonomikas ministrijas (EM), Altum pārziņā esošajiem projektiem, kur atbalsts paredzēts ar kiberdrošību saistītiem projektiem.</w:t>
            </w:r>
          </w:p>
          <w:p w14:paraId="76025117" w14:textId="77777777" w:rsidR="0020640C" w:rsidRPr="000672D5" w:rsidRDefault="0020640C" w:rsidP="0020640C">
            <w:pPr>
              <w:pStyle w:val="ListParagraph"/>
              <w:ind w:left="0"/>
              <w:jc w:val="both"/>
              <w:rPr>
                <w:rFonts w:asciiTheme="majorBidi" w:hAnsiTheme="majorBidi" w:cstheme="majorBidi"/>
                <w:color w:val="44546A" w:themeColor="text2"/>
                <w:lang w:val="lv-LV"/>
              </w:rPr>
            </w:pPr>
          </w:p>
          <w:p w14:paraId="51EDCA0D" w14:textId="2EBCD3FF" w:rsidR="0020640C" w:rsidRPr="000672D5" w:rsidRDefault="00D522AC"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Ja projekta iesniegums neatbilst minētajām prasībām, </w:t>
            </w: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 ar nosacījumu”</w:t>
            </w:r>
            <w:r w:rsidRPr="000672D5">
              <w:rPr>
                <w:rFonts w:asciiTheme="majorBidi" w:hAnsiTheme="majorBidi" w:cstheme="majorBidi"/>
                <w:color w:val="000000" w:themeColor="text1"/>
                <w:lang w:val="lv-LV"/>
              </w:rPr>
              <w:t>, izvirza atbilstošus nosacījumus.</w:t>
            </w:r>
          </w:p>
          <w:p w14:paraId="2A6D47BD" w14:textId="77777777" w:rsidR="0020640C" w:rsidRPr="000672D5" w:rsidRDefault="0020640C" w:rsidP="0020640C">
            <w:pPr>
              <w:jc w:val="both"/>
              <w:rPr>
                <w:rFonts w:asciiTheme="majorBidi" w:hAnsiTheme="majorBidi" w:cstheme="majorBidi"/>
                <w:color w:val="000000" w:themeColor="text1"/>
                <w:lang w:val="lv-LV"/>
              </w:rPr>
            </w:pPr>
          </w:p>
          <w:p w14:paraId="3D65F088" w14:textId="7269B835" w:rsidR="0020640C" w:rsidRPr="000672D5" w:rsidRDefault="00D522AC" w:rsidP="0020640C">
            <w:pPr>
              <w:spacing w:before="120" w:after="120"/>
              <w:jc w:val="both"/>
              <w:rPr>
                <w:rFonts w:asciiTheme="majorBidi" w:hAnsiTheme="majorBidi" w:cstheme="majorBidi"/>
                <w:b/>
                <w:lang w:val="lv-LV"/>
              </w:rPr>
            </w:pPr>
            <w:r w:rsidRPr="000672D5">
              <w:rPr>
                <w:rFonts w:asciiTheme="majorBidi" w:hAnsiTheme="majorBidi" w:cstheme="majorBidi"/>
                <w:b/>
                <w:lang w:val="lv-LV"/>
              </w:rPr>
              <w:t>Vērtējums ir</w:t>
            </w:r>
            <w:r w:rsidRPr="000672D5">
              <w:rPr>
                <w:rFonts w:asciiTheme="majorBidi" w:hAnsiTheme="majorBidi" w:cstheme="majorBidi"/>
                <w:lang w:val="lv-LV"/>
              </w:rPr>
              <w:t xml:space="preserve"> </w:t>
            </w:r>
            <w:r w:rsidRPr="000672D5">
              <w:rPr>
                <w:rFonts w:asciiTheme="majorBidi" w:hAnsiTheme="majorBidi" w:cstheme="majorBidi"/>
                <w:b/>
                <w:lang w:val="lv-LV"/>
              </w:rPr>
              <w:t>„Nē”</w:t>
            </w:r>
            <w:r w:rsidRPr="000672D5">
              <w:rPr>
                <w:rFonts w:asciiTheme="majorBidi" w:hAnsiTheme="majorBidi" w:cstheme="majorBidi"/>
                <w:lang w:val="lv-LV"/>
              </w:rPr>
              <w:t xml:space="preserve">, ja precizētajā projekta iesniegumā nav veikti precizējumi atbilstoši </w:t>
            </w:r>
            <w:r w:rsidRPr="000672D5">
              <w:rPr>
                <w:rFonts w:asciiTheme="majorBidi" w:hAnsiTheme="majorBidi" w:cstheme="majorBidi"/>
                <w:lang w:val="lv-LV"/>
              </w:rPr>
              <w:t>izvirzītajiem nosacījumiem vai arī nosacījumus neizpilda lēmumā par projekta iesnieguma apstiprināšanu ar nosacījumiem noteiktajā termiņā.</w:t>
            </w:r>
          </w:p>
        </w:tc>
      </w:tr>
      <w:tr w:rsidR="00184B20" w:rsidRPr="00F746BE" w14:paraId="22BB85A6" w14:textId="77777777" w:rsidTr="43695410">
        <w:tc>
          <w:tcPr>
            <w:tcW w:w="811" w:type="dxa"/>
          </w:tcPr>
          <w:p w14:paraId="6B88E88A" w14:textId="77777777" w:rsidR="0020640C" w:rsidRPr="000672D5" w:rsidRDefault="00D522AC" w:rsidP="0020640C">
            <w:pPr>
              <w:rPr>
                <w:rFonts w:asciiTheme="majorBidi" w:hAnsiTheme="majorBidi" w:cstheme="majorBidi"/>
                <w:lang w:val="lv-LV"/>
              </w:rPr>
            </w:pPr>
            <w:r w:rsidRPr="000672D5">
              <w:rPr>
                <w:rFonts w:asciiTheme="majorBidi" w:hAnsiTheme="majorBidi" w:cstheme="majorBidi"/>
                <w:lang w:val="lv-LV"/>
              </w:rPr>
              <w:lastRenderedPageBreak/>
              <w:t>2.7.</w:t>
            </w:r>
          </w:p>
        </w:tc>
        <w:tc>
          <w:tcPr>
            <w:tcW w:w="3440" w:type="dxa"/>
          </w:tcPr>
          <w:p w14:paraId="7E4DEE3D" w14:textId="789C20F4" w:rsidR="0020640C" w:rsidRPr="000672D5" w:rsidRDefault="00D522AC" w:rsidP="0020640C">
            <w:pPr>
              <w:jc w:val="both"/>
              <w:rPr>
                <w:rFonts w:asciiTheme="majorBidi" w:hAnsiTheme="majorBidi" w:cstheme="majorBidi"/>
                <w:lang w:val="lv-LV"/>
              </w:rPr>
            </w:pPr>
            <w:r w:rsidRPr="000672D5">
              <w:rPr>
                <w:rFonts w:asciiTheme="majorBidi" w:hAnsiTheme="majorBidi" w:cstheme="majorBidi"/>
                <w:color w:val="000000" w:themeColor="text1"/>
                <w:lang w:val="lv-LV"/>
              </w:rPr>
              <w:t>Projekta iesniegumā plānotie publicitātes un informācijas izplatīšanas pasākumi atbilst “Eiropas Kiberdrošības kompetenču centra 2021.–2027. gada plānošanas perioda grantu projektu ieviešanas, vadības, uzraudzības un kontroles noteikumi</w:t>
            </w:r>
            <w:r w:rsidRPr="000672D5">
              <w:rPr>
                <w:rFonts w:asciiTheme="majorBidi" w:hAnsiTheme="majorBidi" w:cstheme="majorBidi"/>
                <w:lang w:val="lv-LV"/>
              </w:rPr>
              <w:t>”  noteiktajām prasībām</w:t>
            </w:r>
            <w:r w:rsidRPr="00115AF1">
              <w:rPr>
                <w:rFonts w:asciiTheme="majorBidi" w:hAnsiTheme="majorBidi" w:cstheme="majorBidi"/>
                <w:lang w:val="lv-LV"/>
              </w:rPr>
              <w:t>.</w:t>
            </w:r>
            <w:r>
              <w:rPr>
                <w:rStyle w:val="FootnoteReference"/>
                <w:rFonts w:asciiTheme="majorBidi" w:hAnsiTheme="majorBidi" w:cstheme="majorBidi"/>
              </w:rPr>
              <w:footnoteReference w:id="3"/>
            </w:r>
          </w:p>
        </w:tc>
        <w:tc>
          <w:tcPr>
            <w:tcW w:w="1842" w:type="dxa"/>
            <w:shd w:val="clear" w:color="auto" w:fill="auto"/>
          </w:tcPr>
          <w:p w14:paraId="0EB9A0F6" w14:textId="77777777" w:rsidR="0020640C" w:rsidRPr="000672D5" w:rsidRDefault="00D522AC" w:rsidP="0020640C">
            <w:pPr>
              <w:jc w:val="center"/>
              <w:rPr>
                <w:rFonts w:asciiTheme="majorBidi" w:hAnsiTheme="majorBidi" w:cstheme="majorBidi"/>
                <w:color w:val="000000" w:themeColor="text1"/>
                <w:lang w:val="lv-LV"/>
              </w:rPr>
            </w:pPr>
            <w:r w:rsidRPr="000672D5">
              <w:rPr>
                <w:rFonts w:asciiTheme="majorBidi" w:hAnsiTheme="majorBidi" w:cstheme="majorBidi"/>
                <w:color w:val="44546A" w:themeColor="text2"/>
                <w:lang w:val="lv-LV"/>
              </w:rPr>
              <w:t>P</w:t>
            </w:r>
          </w:p>
        </w:tc>
        <w:tc>
          <w:tcPr>
            <w:tcW w:w="1843" w:type="dxa"/>
            <w:shd w:val="clear" w:color="auto" w:fill="auto"/>
          </w:tcPr>
          <w:p w14:paraId="0260A828" w14:textId="4B434E73" w:rsidR="0020640C" w:rsidRPr="000672D5" w:rsidRDefault="00D522AC"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p w14:paraId="511FAF24" w14:textId="77777777" w:rsidR="0020640C" w:rsidRPr="000672D5" w:rsidRDefault="0020640C" w:rsidP="0020640C">
            <w:pPr>
              <w:jc w:val="center"/>
              <w:rPr>
                <w:rFonts w:asciiTheme="majorBidi" w:eastAsia="Times New Roman" w:hAnsiTheme="majorBidi" w:cstheme="majorBidi"/>
                <w:color w:val="000000" w:themeColor="text1"/>
                <w:lang w:val="lv-LV"/>
              </w:rPr>
            </w:pPr>
          </w:p>
        </w:tc>
        <w:tc>
          <w:tcPr>
            <w:tcW w:w="6946" w:type="dxa"/>
          </w:tcPr>
          <w:p w14:paraId="41FC7889" w14:textId="5FF2506E" w:rsidR="0020640C" w:rsidRPr="000672D5" w:rsidRDefault="00D522AC" w:rsidP="0020640C">
            <w:pPr>
              <w:jc w:val="both"/>
              <w:rPr>
                <w:rFonts w:asciiTheme="majorBidi" w:hAnsiTheme="majorBidi" w:cstheme="majorBidi"/>
                <w:lang w:val="lv-LV"/>
              </w:rPr>
            </w:pPr>
            <w:r w:rsidRPr="000672D5">
              <w:rPr>
                <w:rFonts w:asciiTheme="majorBidi" w:eastAsia="Times New Roman" w:hAnsiTheme="majorBidi" w:cstheme="majorBidi"/>
                <w:color w:val="000000" w:themeColor="text1"/>
                <w:lang w:val="lv-LV"/>
              </w:rPr>
              <w:t xml:space="preserve">Vērtējums ir </w:t>
            </w:r>
            <w:r w:rsidRPr="000672D5">
              <w:rPr>
                <w:rFonts w:asciiTheme="majorBidi" w:eastAsia="Times New Roman" w:hAnsiTheme="majorBidi" w:cstheme="majorBidi"/>
                <w:b/>
                <w:color w:val="000000" w:themeColor="text1"/>
                <w:lang w:val="lv-LV"/>
              </w:rPr>
              <w:t>“Jā”,</w:t>
            </w:r>
            <w:r w:rsidRPr="000672D5">
              <w:rPr>
                <w:rFonts w:asciiTheme="majorBidi" w:eastAsia="Times New Roman" w:hAnsiTheme="majorBidi" w:cstheme="majorBidi"/>
                <w:color w:val="000000" w:themeColor="text1"/>
                <w:lang w:val="lv-LV"/>
              </w:rPr>
              <w:t xml:space="preserve"> ja projekta iesniegumā </w:t>
            </w:r>
            <w:r w:rsidRPr="000672D5">
              <w:rPr>
                <w:rFonts w:asciiTheme="majorBidi" w:hAnsiTheme="majorBidi" w:cstheme="majorBidi"/>
                <w:lang w:val="lv-LV"/>
              </w:rPr>
              <w:t xml:space="preserve">apliecināts, ka visos projekta informatīvajos un publicitātes materiālos un publikācijās tiks norādīts, ka projekts ir saņēmis grantu atbalstu, kā arī tiks lietoti šādi grafiskie simboli: </w:t>
            </w:r>
          </w:p>
          <w:p w14:paraId="0DA8F843" w14:textId="212CBA8E" w:rsidR="0020640C" w:rsidRPr="000672D5" w:rsidRDefault="00D522AC" w:rsidP="0020640C">
            <w:pPr>
              <w:pStyle w:val="ListParagraph"/>
              <w:numPr>
                <w:ilvl w:val="0"/>
                <w:numId w:val="32"/>
              </w:numPr>
              <w:ind w:left="357" w:hanging="357"/>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zīmi “Finansē Eiropas Savienība” vai zīmi “Līdzfinansē Eiropas Savienība”.</w:t>
            </w:r>
          </w:p>
          <w:p w14:paraId="2648E9AC" w14:textId="77777777" w:rsidR="0020640C" w:rsidRPr="000672D5" w:rsidRDefault="00D522AC" w:rsidP="0020640C">
            <w:pPr>
              <w:pStyle w:val="ListParagraph"/>
              <w:numPr>
                <w:ilvl w:val="0"/>
                <w:numId w:val="32"/>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Nacionālā koordinācijas centra logo .</w:t>
            </w:r>
          </w:p>
          <w:p w14:paraId="56394253" w14:textId="77777777" w:rsidR="0020640C" w:rsidRPr="000672D5" w:rsidRDefault="0020640C" w:rsidP="0020640C">
            <w:pPr>
              <w:jc w:val="both"/>
              <w:rPr>
                <w:rFonts w:asciiTheme="majorBidi" w:eastAsia="Times New Roman" w:hAnsiTheme="majorBidi" w:cstheme="majorBidi"/>
                <w:color w:val="000000" w:themeColor="text1"/>
                <w:lang w:val="lv-LV"/>
              </w:rPr>
            </w:pPr>
          </w:p>
          <w:p w14:paraId="6DB257FF" w14:textId="6517BF2A" w:rsidR="0020640C" w:rsidRPr="000672D5" w:rsidRDefault="00D522AC" w:rsidP="0020640C">
            <w:pPr>
              <w:jc w:val="both"/>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Ja projekta iesniegums neatbilst minētajām prasībām, vērtējums ir</w:t>
            </w:r>
            <w:r w:rsidRPr="000672D5">
              <w:rPr>
                <w:rFonts w:asciiTheme="majorBidi" w:eastAsia="Times New Roman" w:hAnsiTheme="majorBidi" w:cstheme="majorBidi"/>
                <w:b/>
                <w:color w:val="000000" w:themeColor="text1"/>
                <w:lang w:val="lv-LV"/>
              </w:rPr>
              <w:t xml:space="preserve"> “Jā, ar nosacījumu”, </w:t>
            </w:r>
            <w:r w:rsidRPr="000672D5">
              <w:rPr>
                <w:rFonts w:asciiTheme="majorBidi" w:eastAsia="Times New Roman" w:hAnsiTheme="majorBidi" w:cstheme="majorBidi"/>
                <w:color w:val="000000" w:themeColor="text1"/>
                <w:lang w:val="lv-LV"/>
              </w:rPr>
              <w:t>izvirza atbilstošus nosacījumus.</w:t>
            </w:r>
          </w:p>
          <w:p w14:paraId="6DE6B66A" w14:textId="77777777" w:rsidR="0020640C" w:rsidRPr="000672D5" w:rsidRDefault="0020640C" w:rsidP="0020640C">
            <w:pPr>
              <w:jc w:val="both"/>
              <w:rPr>
                <w:rFonts w:asciiTheme="majorBidi" w:eastAsia="Times New Roman" w:hAnsiTheme="majorBidi" w:cstheme="majorBidi"/>
                <w:color w:val="000000" w:themeColor="text1"/>
                <w:lang w:val="lv-LV"/>
              </w:rPr>
            </w:pPr>
          </w:p>
          <w:p w14:paraId="46F0E62F" w14:textId="0CA5D793" w:rsidR="0020640C" w:rsidRPr="000672D5" w:rsidRDefault="00D522AC" w:rsidP="0020640C">
            <w:pPr>
              <w:jc w:val="both"/>
              <w:rPr>
                <w:rFonts w:asciiTheme="majorBidi" w:hAnsiTheme="majorBidi" w:cstheme="majorBidi"/>
                <w:b/>
                <w:lang w:val="lv-LV"/>
              </w:rPr>
            </w:pPr>
            <w:r w:rsidRPr="000672D5">
              <w:rPr>
                <w:rFonts w:asciiTheme="majorBidi" w:hAnsiTheme="majorBidi" w:cstheme="majorBidi"/>
                <w:b/>
                <w:color w:val="000000" w:themeColor="text1"/>
                <w:lang w:val="lv-LV"/>
              </w:rPr>
              <w:t>Vērtējums ir “Nē”</w:t>
            </w:r>
            <w:r w:rsidRPr="000672D5">
              <w:rPr>
                <w:rFonts w:asciiTheme="majorBidi" w:hAnsiTheme="majorBidi" w:cstheme="majorBidi"/>
                <w:color w:val="000000" w:themeColor="text1"/>
                <w:lang w:val="lv-LV"/>
              </w:rPr>
              <w:t>, ja precizētajā projekta iesniegumā nav veikti precizējumi atbilstoši izvirzītajiem nosacījumiem v</w:t>
            </w:r>
            <w:r w:rsidRPr="000672D5">
              <w:rPr>
                <w:rFonts w:asciiTheme="majorBidi" w:hAnsiTheme="majorBidi" w:cstheme="majorBidi"/>
                <w:lang w:val="lv-LV"/>
              </w:rPr>
              <w:t>ai arī nosacījumus neizpilda lēmumā par projekta iesnieguma apstiprināšanu ar nosacījumiem noteiktajā termiņā.</w:t>
            </w:r>
          </w:p>
        </w:tc>
      </w:tr>
      <w:tr w:rsidR="00184B20" w:rsidRPr="00F746BE" w14:paraId="7D4B7B1B" w14:textId="77777777" w:rsidTr="43695410">
        <w:tc>
          <w:tcPr>
            <w:tcW w:w="811" w:type="dxa"/>
          </w:tcPr>
          <w:p w14:paraId="0F02EC5A" w14:textId="77777777" w:rsidR="0020640C" w:rsidRPr="000672D5" w:rsidRDefault="00D522AC" w:rsidP="0020640C">
            <w:pPr>
              <w:rPr>
                <w:rFonts w:asciiTheme="majorBidi" w:hAnsiTheme="majorBidi" w:cstheme="majorBidi"/>
                <w:lang w:val="lv-LV"/>
              </w:rPr>
            </w:pPr>
            <w:r w:rsidRPr="000672D5">
              <w:rPr>
                <w:rFonts w:asciiTheme="majorBidi" w:hAnsiTheme="majorBidi" w:cstheme="majorBidi"/>
                <w:lang w:val="lv-LV"/>
              </w:rPr>
              <w:t>2.8.</w:t>
            </w:r>
          </w:p>
        </w:tc>
        <w:tc>
          <w:tcPr>
            <w:tcW w:w="3440" w:type="dxa"/>
            <w:shd w:val="clear" w:color="auto" w:fill="auto"/>
          </w:tcPr>
          <w:p w14:paraId="7E31F143" w14:textId="77777777" w:rsidR="0020640C" w:rsidRPr="000672D5" w:rsidRDefault="00D522AC" w:rsidP="0020640C">
            <w:pPr>
              <w:jc w:val="both"/>
              <w:rPr>
                <w:rFonts w:asciiTheme="majorBidi" w:hAnsiTheme="majorBidi" w:cstheme="majorBidi"/>
                <w:lang w:val="lv-LV"/>
              </w:rPr>
            </w:pPr>
            <w:r w:rsidRPr="000672D5">
              <w:rPr>
                <w:rFonts w:asciiTheme="majorBidi" w:eastAsia="Times New Roman" w:hAnsiTheme="majorBidi" w:cstheme="majorBidi"/>
                <w:lang w:val="lv-LV"/>
              </w:rPr>
              <w:t xml:space="preserve">Projekta iesniedzējam Latvijas Republikā nav Valsts ieņēmumu dienesta administrēto nodokļu parādu, tai skaitā valsts sociālās apdrošināšanas obligāto iemaksu parādi, kas kopsummā pārsniedz 150 </w:t>
            </w:r>
            <w:r w:rsidRPr="000672D5">
              <w:rPr>
                <w:rFonts w:asciiTheme="majorBidi" w:eastAsia="Times New Roman" w:hAnsiTheme="majorBidi" w:cstheme="majorBidi"/>
                <w:i/>
                <w:lang w:val="lv-LV"/>
              </w:rPr>
              <w:t>euro</w:t>
            </w:r>
          </w:p>
        </w:tc>
        <w:tc>
          <w:tcPr>
            <w:tcW w:w="1842" w:type="dxa"/>
            <w:shd w:val="clear" w:color="auto" w:fill="auto"/>
          </w:tcPr>
          <w:p w14:paraId="5D019CDC" w14:textId="77777777" w:rsidR="0020640C" w:rsidRPr="000672D5" w:rsidRDefault="00D522AC" w:rsidP="0020640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w:t>
            </w:r>
          </w:p>
        </w:tc>
        <w:tc>
          <w:tcPr>
            <w:tcW w:w="1843" w:type="dxa"/>
            <w:shd w:val="clear" w:color="auto" w:fill="auto"/>
          </w:tcPr>
          <w:p w14:paraId="21EB9823" w14:textId="5E0C4F7B" w:rsidR="0020640C" w:rsidRPr="000672D5" w:rsidRDefault="00D522AC"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shd w:val="clear" w:color="auto" w:fill="auto"/>
          </w:tcPr>
          <w:p w14:paraId="663845FD" w14:textId="41E583E2" w:rsidR="0020640C" w:rsidRPr="000672D5" w:rsidRDefault="00D522AC"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Projekta </w:t>
            </w:r>
            <w:r w:rsidRPr="000672D5">
              <w:rPr>
                <w:rFonts w:asciiTheme="majorBidi" w:hAnsiTheme="majorBidi" w:cstheme="majorBidi"/>
                <w:color w:val="000000" w:themeColor="text1"/>
                <w:lang w:val="lv-LV"/>
              </w:rPr>
              <w:t>iesniedzēja atbilstības kritērijam pārbaudi veic,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17E1DB7F" w14:textId="77777777" w:rsidR="0020640C" w:rsidRPr="000672D5" w:rsidRDefault="0020640C" w:rsidP="0020640C">
            <w:pPr>
              <w:tabs>
                <w:tab w:val="left" w:pos="1250"/>
              </w:tabs>
              <w:jc w:val="both"/>
              <w:rPr>
                <w:rFonts w:asciiTheme="majorBidi" w:hAnsiTheme="majorBidi" w:cstheme="majorBidi"/>
                <w:color w:val="000000" w:themeColor="text1"/>
                <w:lang w:val="lv-LV"/>
              </w:rPr>
            </w:pPr>
          </w:p>
          <w:p w14:paraId="4EAE4FC8" w14:textId="77777777" w:rsidR="0020640C" w:rsidRPr="000672D5" w:rsidRDefault="00D522AC"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lastRenderedPageBreak/>
              <w:t>Projekta iesnieguma vērtēšanas veidlapā norāda pārbaudes datumu un konstatēto situāciju.</w:t>
            </w:r>
          </w:p>
          <w:p w14:paraId="103791C9" w14:textId="77777777" w:rsidR="0020640C" w:rsidRPr="000672D5" w:rsidRDefault="0020640C" w:rsidP="0020640C">
            <w:pPr>
              <w:tabs>
                <w:tab w:val="left" w:pos="1250"/>
              </w:tabs>
              <w:jc w:val="both"/>
              <w:rPr>
                <w:rFonts w:asciiTheme="majorBidi" w:hAnsiTheme="majorBidi" w:cstheme="majorBidi"/>
                <w:color w:val="000000" w:themeColor="text1"/>
                <w:lang w:val="lv-LV"/>
              </w:rPr>
            </w:pPr>
          </w:p>
          <w:p w14:paraId="3EE09599" w14:textId="27373146" w:rsidR="0020640C" w:rsidRPr="000672D5" w:rsidRDefault="00D522AC" w:rsidP="0020640C">
            <w:pPr>
              <w:tabs>
                <w:tab w:val="left" w:pos="1250"/>
              </w:tabs>
              <w:jc w:val="both"/>
              <w:rPr>
                <w:rFonts w:asciiTheme="majorBidi" w:hAnsiTheme="majorBidi" w:cstheme="majorBidi"/>
                <w:strike/>
                <w:color w:val="000000" w:themeColor="text1"/>
                <w:lang w:val="lv-LV"/>
              </w:rPr>
            </w:pP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w:t>
            </w:r>
            <w:r w:rsidRPr="000672D5">
              <w:rPr>
                <w:rFonts w:asciiTheme="majorBidi" w:hAnsiTheme="majorBidi" w:cstheme="majorBidi"/>
                <w:color w:val="000000" w:themeColor="text1"/>
                <w:lang w:val="lv-LV"/>
              </w:rPr>
              <w:t xml:space="preserve"> ja projekta iesniedzējam nav VID administrēto nodokļu parādu, tai skaitā valsts sociālās apdrošināšanas obligāto iemaksu parādu (turpmāk – nodokļu parādi), kas kopsummā katram atsevišķi pārsniedz 150 </w:t>
            </w:r>
            <w:r w:rsidRPr="000672D5">
              <w:rPr>
                <w:rFonts w:asciiTheme="majorBidi" w:hAnsiTheme="majorBidi" w:cstheme="majorBidi"/>
                <w:i/>
                <w:color w:val="000000" w:themeColor="text1"/>
                <w:lang w:val="lv-LV"/>
              </w:rPr>
              <w:t>euro</w:t>
            </w:r>
            <w:r w:rsidRPr="000672D5">
              <w:rPr>
                <w:rFonts w:asciiTheme="majorBidi" w:hAnsiTheme="majorBidi" w:cstheme="majorBidi"/>
                <w:color w:val="000000" w:themeColor="text1"/>
                <w:lang w:val="lv-LV"/>
              </w:rPr>
              <w:t>.</w:t>
            </w:r>
          </w:p>
          <w:p w14:paraId="48D7F6A8" w14:textId="77777777" w:rsidR="0020640C" w:rsidRPr="000672D5" w:rsidRDefault="0020640C" w:rsidP="0020640C">
            <w:pPr>
              <w:tabs>
                <w:tab w:val="left" w:pos="1250"/>
              </w:tabs>
              <w:ind w:left="-116"/>
              <w:jc w:val="both"/>
              <w:rPr>
                <w:rFonts w:asciiTheme="majorBidi" w:hAnsiTheme="majorBidi" w:cstheme="majorBidi"/>
                <w:color w:val="000000" w:themeColor="text1"/>
                <w:lang w:val="lv-LV"/>
              </w:rPr>
            </w:pPr>
          </w:p>
          <w:p w14:paraId="201E7056" w14:textId="3CC32179" w:rsidR="0020640C" w:rsidRPr="000672D5" w:rsidRDefault="00D522AC"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b/>
                <w:color w:val="000000" w:themeColor="text1"/>
                <w:lang w:val="lv-LV"/>
              </w:rPr>
              <w:t xml:space="preserve">Vērtējums ir “Jā, ar nosacījumu”, </w:t>
            </w:r>
            <w:r w:rsidRPr="000672D5">
              <w:rPr>
                <w:rFonts w:asciiTheme="majorBidi" w:hAnsiTheme="majorBidi" w:cstheme="majorBidi"/>
                <w:color w:val="000000" w:themeColor="text1"/>
                <w:lang w:val="lv-LV"/>
              </w:rPr>
              <w:t>ja:</w:t>
            </w:r>
          </w:p>
          <w:p w14:paraId="4AC85CE5" w14:textId="6CFDBF50" w:rsidR="0020640C" w:rsidRPr="000672D5" w:rsidRDefault="00D522AC" w:rsidP="0020640C">
            <w:pPr>
              <w:numPr>
                <w:ilvl w:val="3"/>
                <w:numId w:val="33"/>
              </w:numPr>
              <w:tabs>
                <w:tab w:val="left" w:pos="1250"/>
              </w:tabs>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projekta iesniedzējam ir nodokļu parādi, kas kopsummā pārsniedz 150 </w:t>
            </w:r>
            <w:r w:rsidRPr="000672D5">
              <w:rPr>
                <w:rFonts w:asciiTheme="majorBidi" w:hAnsiTheme="majorBidi" w:cstheme="majorBidi"/>
                <w:i/>
                <w:color w:val="000000" w:themeColor="text1"/>
                <w:lang w:val="lv-LV"/>
              </w:rPr>
              <w:t>euro</w:t>
            </w:r>
            <w:r w:rsidRPr="000672D5">
              <w:rPr>
                <w:rFonts w:asciiTheme="majorBidi" w:hAnsiTheme="majorBidi" w:cstheme="majorBidi"/>
                <w:color w:val="000000" w:themeColor="text1"/>
                <w:lang w:val="lv-LV"/>
              </w:rPr>
              <w:t>;</w:t>
            </w:r>
          </w:p>
          <w:p w14:paraId="03A0AC3D" w14:textId="0D0A2A50" w:rsidR="0020640C" w:rsidRPr="000672D5" w:rsidRDefault="00D522AC" w:rsidP="0020640C">
            <w:pPr>
              <w:numPr>
                <w:ilvl w:val="3"/>
                <w:numId w:val="33"/>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projekta iesniedzējam nav nodokļu parādu, kas kopsummā pārsniedz 150 </w:t>
            </w:r>
            <w:r w:rsidRPr="000672D5">
              <w:rPr>
                <w:rFonts w:asciiTheme="majorBidi" w:hAnsiTheme="majorBidi" w:cstheme="majorBidi"/>
                <w:i/>
                <w:color w:val="000000" w:themeColor="text1"/>
                <w:lang w:val="lv-LV"/>
              </w:rPr>
              <w:t>euro</w:t>
            </w:r>
            <w:r w:rsidRPr="000672D5">
              <w:rPr>
                <w:rFonts w:asciiTheme="majorBidi" w:hAnsiTheme="majorBidi" w:cstheme="majorBidi"/>
                <w:color w:val="000000" w:themeColor="text1"/>
                <w:lang w:val="lv-LV"/>
              </w:rPr>
              <w:t>, bet vienlaikus ir piezīme, ka precīzu informāciju par nodokļu nomaksas stāvokli VID nevar sniegt, jo nodokļu maksātājs nav iesniedzis visas deklarācijas, kuras šo stāvokli uz pārbaudes datumu var ietekmēt.</w:t>
            </w:r>
          </w:p>
          <w:p w14:paraId="45FC5AFB" w14:textId="77777777" w:rsidR="0020640C" w:rsidRPr="000672D5" w:rsidRDefault="0020640C" w:rsidP="0020640C">
            <w:pPr>
              <w:tabs>
                <w:tab w:val="left" w:pos="1250"/>
                <w:tab w:val="left" w:pos="3948"/>
                <w:tab w:val="left" w:pos="7284"/>
              </w:tabs>
              <w:ind w:right="1146"/>
              <w:jc w:val="both"/>
              <w:rPr>
                <w:rFonts w:asciiTheme="majorBidi" w:hAnsiTheme="majorBidi" w:cstheme="majorBidi"/>
                <w:color w:val="000000" w:themeColor="text1"/>
                <w:lang w:val="lv-LV"/>
              </w:rPr>
            </w:pPr>
          </w:p>
          <w:p w14:paraId="7D3B1936" w14:textId="77777777" w:rsidR="0020640C" w:rsidRPr="000672D5" w:rsidRDefault="00D522AC"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Konstatējot minētos faktus, izvirza nosacījumus:</w:t>
            </w:r>
          </w:p>
          <w:p w14:paraId="5F431823" w14:textId="77777777" w:rsidR="0020640C" w:rsidRPr="000672D5" w:rsidRDefault="00D522AC" w:rsidP="0020640C">
            <w:pPr>
              <w:numPr>
                <w:ilvl w:val="0"/>
                <w:numId w:val="38"/>
              </w:numPr>
              <w:tabs>
                <w:tab w:val="left" w:pos="1250"/>
              </w:tabs>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veikt visu nodokļu parādu nomaksu, nodrošinot, ka projekta Latvijas Republikā projekta iesnieguma precizējumu iesniegšanas dienā nav nodokļu parādu, kas kopsummā pārsniedz 150 </w:t>
            </w:r>
            <w:r w:rsidRPr="000672D5">
              <w:rPr>
                <w:rFonts w:asciiTheme="majorBidi" w:hAnsiTheme="majorBidi" w:cstheme="majorBidi"/>
                <w:i/>
                <w:color w:val="000000" w:themeColor="text1"/>
                <w:lang w:val="lv-LV"/>
              </w:rPr>
              <w:t>euro;</w:t>
            </w:r>
          </w:p>
          <w:p w14:paraId="2C01E9BB" w14:textId="77777777" w:rsidR="0020640C" w:rsidRPr="000672D5" w:rsidRDefault="00D522AC" w:rsidP="0020640C">
            <w:pPr>
              <w:numPr>
                <w:ilvl w:val="0"/>
                <w:numId w:val="38"/>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iesniegt VID visas nodokļu deklarācijas, kas bija jāiesniedz līdz pārbaudes datumam, papildus iesniedzot sadarbības iestādē aktualizētu izziņu par faktisko nodokļu nomaksas stāvokli pārbaudes datumā.</w:t>
            </w:r>
          </w:p>
          <w:p w14:paraId="60707DCD" w14:textId="77777777" w:rsidR="0020640C" w:rsidRPr="000672D5" w:rsidRDefault="0020640C" w:rsidP="0020640C">
            <w:pPr>
              <w:tabs>
                <w:tab w:val="left" w:pos="1250"/>
              </w:tabs>
              <w:jc w:val="both"/>
              <w:rPr>
                <w:rFonts w:asciiTheme="majorBidi" w:hAnsiTheme="majorBidi" w:cstheme="majorBidi"/>
                <w:color w:val="000000" w:themeColor="text1"/>
                <w:lang w:val="lv-LV"/>
              </w:rPr>
            </w:pPr>
          </w:p>
          <w:p w14:paraId="185FD843" w14:textId="77777777" w:rsidR="0020640C" w:rsidRPr="000672D5" w:rsidRDefault="00D522AC" w:rsidP="0020640C">
            <w:pPr>
              <w:tabs>
                <w:tab w:val="left" w:pos="1250"/>
              </w:tabs>
              <w:jc w:val="both"/>
              <w:rPr>
                <w:rFonts w:asciiTheme="majorBidi" w:hAnsiTheme="majorBidi" w:cstheme="majorBidi"/>
                <w:lang w:val="lv-LV" w:eastAsia="lv-LV"/>
              </w:rPr>
            </w:pPr>
            <w:r w:rsidRPr="000672D5">
              <w:rPr>
                <w:rFonts w:asciiTheme="majorBidi" w:hAnsiTheme="majorBidi" w:cstheme="majorBidi"/>
                <w:b/>
                <w:color w:val="000000" w:themeColor="text1"/>
                <w:lang w:val="lv-LV"/>
              </w:rPr>
              <w:t>Vērtējums ir “Nē”</w:t>
            </w:r>
            <w:r w:rsidRPr="000672D5">
              <w:rPr>
                <w:rFonts w:asciiTheme="majorBidi" w:hAnsiTheme="majorBidi" w:cstheme="majorBidi"/>
                <w:color w:val="000000" w:themeColor="text1"/>
                <w:lang w:val="lv-LV"/>
              </w:rPr>
              <w:t xml:space="preserve">, ja precizētajā projekta </w:t>
            </w:r>
            <w:r w:rsidRPr="000672D5">
              <w:rPr>
                <w:rFonts w:asciiTheme="majorBidi" w:hAnsiTheme="majorBidi" w:cstheme="majorBidi"/>
                <w:color w:val="000000" w:themeColor="text1"/>
                <w:lang w:val="lv-LV"/>
              </w:rPr>
              <w:t>iesniegumā nav veikti precizējumi atbilstoši izvirzītajiem nosacījumiem v</w:t>
            </w:r>
            <w:r w:rsidRPr="000672D5">
              <w:rPr>
                <w:rFonts w:asciiTheme="majorBidi" w:hAnsiTheme="majorBidi" w:cstheme="majorBidi"/>
                <w:lang w:val="lv-LV"/>
              </w:rPr>
              <w:t>ai arī nosacījumus neizpilda lēmumā par projekta iesnieguma apstiprināšanu ar nosacījumiem noteiktajā termiņā.</w:t>
            </w:r>
          </w:p>
          <w:p w14:paraId="1A598429" w14:textId="77777777" w:rsidR="0020640C" w:rsidRPr="000672D5" w:rsidRDefault="0020640C" w:rsidP="0020640C">
            <w:pPr>
              <w:tabs>
                <w:tab w:val="left" w:pos="1250"/>
              </w:tabs>
              <w:jc w:val="both"/>
              <w:rPr>
                <w:rFonts w:asciiTheme="majorBidi" w:hAnsiTheme="majorBidi" w:cstheme="majorBidi"/>
                <w:lang w:val="lv-LV" w:eastAsia="lv-LV"/>
              </w:rPr>
            </w:pPr>
          </w:p>
          <w:p w14:paraId="2493609D" w14:textId="0413768F" w:rsidR="0020640C" w:rsidRPr="000672D5" w:rsidRDefault="00D522AC"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44EE211B" w14:textId="77777777" w:rsidR="0020640C" w:rsidRPr="000672D5" w:rsidRDefault="0020640C" w:rsidP="0020640C">
            <w:pPr>
              <w:tabs>
                <w:tab w:val="left" w:pos="1250"/>
              </w:tabs>
              <w:jc w:val="both"/>
              <w:rPr>
                <w:rFonts w:asciiTheme="majorBidi" w:hAnsiTheme="majorBidi" w:cstheme="majorBidi"/>
                <w:color w:val="000000" w:themeColor="text1"/>
                <w:lang w:val="lv-LV"/>
              </w:rPr>
            </w:pPr>
          </w:p>
          <w:p w14:paraId="7E78D9E1" w14:textId="3CEDCB1B" w:rsidR="0020640C" w:rsidRPr="000672D5" w:rsidRDefault="00D522AC" w:rsidP="0020640C">
            <w:pPr>
              <w:spacing w:before="120" w:after="120"/>
              <w:jc w:val="both"/>
              <w:rPr>
                <w:rFonts w:asciiTheme="majorBidi" w:hAnsiTheme="majorBidi" w:cstheme="majorBidi"/>
                <w:b/>
                <w:lang w:val="lv-LV"/>
              </w:rPr>
            </w:pPr>
            <w:r w:rsidRPr="000672D5">
              <w:rPr>
                <w:rFonts w:asciiTheme="majorBidi" w:hAnsiTheme="majorBidi" w:cstheme="majorBidi"/>
                <w:color w:val="000000" w:themeColor="text1"/>
                <w:lang w:val="lv-LV"/>
              </w:rPr>
              <w:t xml:space="preserve">Ja aģentūra atkārtotas pārbaudes rezultātā konstatē nodokļu parādu, </w:t>
            </w:r>
            <w:r w:rsidRPr="000672D5">
              <w:rPr>
                <w:rFonts w:asciiTheme="majorBidi" w:hAnsiTheme="majorBidi" w:cstheme="majorBidi"/>
                <w:b/>
                <w:color w:val="000000" w:themeColor="text1"/>
                <w:lang w:val="lv-LV"/>
              </w:rPr>
              <w:t>vērtējums ir “Nē”</w:t>
            </w:r>
            <w:r w:rsidRPr="000672D5">
              <w:rPr>
                <w:rFonts w:asciiTheme="majorBidi" w:hAnsiTheme="majorBidi" w:cstheme="majorBidi"/>
                <w:color w:val="000000" w:themeColor="text1"/>
                <w:lang w:val="lv-LV"/>
              </w:rPr>
              <w:t xml:space="preserve"> un projekta iesniegumu noraida, to pamatojot ar </w:t>
            </w:r>
            <w:r w:rsidRPr="000672D5">
              <w:rPr>
                <w:rFonts w:asciiTheme="majorBidi" w:hAnsiTheme="majorBidi" w:cstheme="majorBidi"/>
                <w:color w:val="000000" w:themeColor="text1"/>
                <w:lang w:val="lv-LV"/>
              </w:rPr>
              <w:lastRenderedPageBreak/>
              <w:t>neatbilstību šim kritērijam, pat gadījumā, ja sākotnējā novērtēšanā projekta iesniegums šajā kritērijā novērtēts ar “Jā”.</w:t>
            </w:r>
          </w:p>
        </w:tc>
      </w:tr>
      <w:tr w:rsidR="00184B20" w:rsidRPr="00F746BE" w14:paraId="3F5610E3" w14:textId="77777777" w:rsidTr="43695410">
        <w:trPr>
          <w:trHeight w:val="300"/>
        </w:trPr>
        <w:tc>
          <w:tcPr>
            <w:tcW w:w="811" w:type="dxa"/>
          </w:tcPr>
          <w:p w14:paraId="53BEAA14" w14:textId="77777777" w:rsidR="0020640C" w:rsidRPr="000672D5" w:rsidRDefault="00D522AC" w:rsidP="0020640C">
            <w:pPr>
              <w:rPr>
                <w:rFonts w:asciiTheme="majorBidi" w:hAnsiTheme="majorBidi" w:cstheme="majorBidi"/>
                <w:lang w:val="lv-LV"/>
              </w:rPr>
            </w:pPr>
            <w:r w:rsidRPr="000672D5">
              <w:rPr>
                <w:rFonts w:asciiTheme="majorBidi" w:hAnsiTheme="majorBidi" w:cstheme="majorBidi"/>
                <w:lang w:val="lv-LV"/>
              </w:rPr>
              <w:lastRenderedPageBreak/>
              <w:t>2.9.</w:t>
            </w:r>
          </w:p>
        </w:tc>
        <w:tc>
          <w:tcPr>
            <w:tcW w:w="3440" w:type="dxa"/>
            <w:shd w:val="clear" w:color="auto" w:fill="auto"/>
          </w:tcPr>
          <w:p w14:paraId="548F9110" w14:textId="77777777" w:rsidR="0020640C" w:rsidRPr="000672D5" w:rsidRDefault="00D522AC"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Projekta iesniedzējs atbilst MK noteikumos noteiktajiem </w:t>
            </w:r>
            <w:r w:rsidRPr="000672D5">
              <w:rPr>
                <w:rFonts w:asciiTheme="majorBidi" w:hAnsiTheme="majorBidi" w:cstheme="majorBidi"/>
                <w:i/>
                <w:color w:val="000000" w:themeColor="text1"/>
                <w:lang w:val="lv-LV"/>
              </w:rPr>
              <w:t>de minimis</w:t>
            </w:r>
            <w:r w:rsidRPr="000672D5">
              <w:rPr>
                <w:rFonts w:asciiTheme="majorBidi" w:hAnsiTheme="majorBidi" w:cstheme="majorBidi"/>
                <w:color w:val="000000" w:themeColor="text1"/>
                <w:lang w:val="lv-LV"/>
              </w:rPr>
              <w:t xml:space="preserve"> atbalsta nosacījumiem, tostarp ir izveidota un pieejama </w:t>
            </w:r>
            <w:r w:rsidRPr="000672D5">
              <w:rPr>
                <w:rFonts w:asciiTheme="majorBidi" w:hAnsiTheme="majorBidi" w:cstheme="majorBidi"/>
                <w:i/>
                <w:color w:val="000000" w:themeColor="text1"/>
                <w:lang w:val="lv-LV"/>
              </w:rPr>
              <w:t>de minimis</w:t>
            </w:r>
            <w:r w:rsidRPr="000672D5">
              <w:rPr>
                <w:rFonts w:asciiTheme="majorBidi" w:hAnsiTheme="majorBidi" w:cstheme="majorBidi"/>
                <w:color w:val="000000" w:themeColor="text1"/>
                <w:lang w:val="lv-LV"/>
              </w:rPr>
              <w:t xml:space="preserve"> atbalsta uzskaites sistēmā sagatavotā veidlapa par sniedzamo informāciju </w:t>
            </w:r>
            <w:r w:rsidRPr="000672D5">
              <w:rPr>
                <w:rFonts w:asciiTheme="majorBidi" w:hAnsiTheme="majorBidi" w:cstheme="majorBidi"/>
                <w:i/>
                <w:color w:val="000000" w:themeColor="text1"/>
                <w:lang w:val="lv-LV"/>
              </w:rPr>
              <w:t>de minimis</w:t>
            </w:r>
            <w:r w:rsidRPr="000672D5">
              <w:rPr>
                <w:rFonts w:asciiTheme="majorBidi" w:hAnsiTheme="majorBidi" w:cstheme="majorBidi"/>
                <w:color w:val="000000" w:themeColor="text1"/>
                <w:lang w:val="lv-LV"/>
              </w:rPr>
              <w:t xml:space="preserve"> atbalsta uzskaitei un</w:t>
            </w:r>
          </w:p>
          <w:p w14:paraId="22BCFDD0" w14:textId="77777777" w:rsidR="0020640C" w:rsidRPr="000672D5" w:rsidRDefault="00D522AC"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piešķiršanai.</w:t>
            </w:r>
          </w:p>
        </w:tc>
        <w:tc>
          <w:tcPr>
            <w:tcW w:w="1842" w:type="dxa"/>
            <w:shd w:val="clear" w:color="auto" w:fill="auto"/>
          </w:tcPr>
          <w:p w14:paraId="4761D6B9" w14:textId="77777777" w:rsidR="0020640C" w:rsidRPr="000672D5" w:rsidRDefault="00D522AC" w:rsidP="0020640C">
            <w:pPr>
              <w:jc w:val="center"/>
              <w:rPr>
                <w:rFonts w:asciiTheme="majorBidi" w:hAnsiTheme="majorBidi" w:cstheme="majorBidi"/>
                <w:color w:val="000000" w:themeColor="text1"/>
                <w:lang w:val="lv-LV"/>
              </w:rPr>
            </w:pPr>
            <w:r w:rsidRPr="000672D5">
              <w:rPr>
                <w:rFonts w:asciiTheme="majorBidi" w:hAnsiTheme="majorBidi" w:cstheme="majorBidi"/>
                <w:color w:val="44546A" w:themeColor="text2"/>
                <w:lang w:val="lv-LV"/>
              </w:rPr>
              <w:t>P</w:t>
            </w:r>
          </w:p>
        </w:tc>
        <w:tc>
          <w:tcPr>
            <w:tcW w:w="1843" w:type="dxa"/>
            <w:shd w:val="clear" w:color="auto" w:fill="auto"/>
          </w:tcPr>
          <w:p w14:paraId="0F775FF6" w14:textId="66191341" w:rsidR="0020640C" w:rsidRPr="000672D5" w:rsidRDefault="00D522AC"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p w14:paraId="71A9114B" w14:textId="77777777" w:rsidR="0020640C" w:rsidRPr="000672D5" w:rsidRDefault="0020640C" w:rsidP="0020640C">
            <w:pPr>
              <w:jc w:val="center"/>
              <w:rPr>
                <w:rFonts w:asciiTheme="majorBidi" w:eastAsia="Times New Roman" w:hAnsiTheme="majorBidi" w:cstheme="majorBidi"/>
                <w:color w:val="000000" w:themeColor="text1"/>
                <w:lang w:val="lv-LV"/>
              </w:rPr>
            </w:pPr>
          </w:p>
        </w:tc>
        <w:tc>
          <w:tcPr>
            <w:tcW w:w="6946" w:type="dxa"/>
            <w:shd w:val="clear" w:color="auto" w:fill="auto"/>
          </w:tcPr>
          <w:p w14:paraId="7E095B89" w14:textId="0CA4282B" w:rsidR="0020640C" w:rsidRPr="000672D5" w:rsidRDefault="00D522AC" w:rsidP="0020640C">
            <w:pPr>
              <w:pStyle w:val="paragraph"/>
              <w:spacing w:beforeAutospacing="0" w:afterAutospacing="0"/>
              <w:jc w:val="both"/>
              <w:textAlignment w:val="baseline"/>
              <w:rPr>
                <w:rFonts w:asciiTheme="majorBidi" w:hAnsiTheme="majorBidi" w:cstheme="majorBidi"/>
                <w:sz w:val="22"/>
                <w:szCs w:val="22"/>
              </w:rPr>
            </w:pPr>
            <w:r w:rsidRPr="000672D5">
              <w:rPr>
                <w:rStyle w:val="normaltextrun"/>
                <w:rFonts w:asciiTheme="majorBidi" w:hAnsiTheme="majorBidi" w:cstheme="majorBidi"/>
                <w:b/>
                <w:color w:val="000000" w:themeColor="text1"/>
                <w:sz w:val="22"/>
                <w:szCs w:val="22"/>
              </w:rPr>
              <w:t>Vērtējums ir “Jā”</w:t>
            </w:r>
            <w:r w:rsidRPr="000672D5">
              <w:rPr>
                <w:rStyle w:val="normaltextrun"/>
                <w:rFonts w:asciiTheme="majorBidi" w:hAnsiTheme="majorBidi" w:cstheme="majorBidi"/>
                <w:color w:val="000000" w:themeColor="text1"/>
                <w:sz w:val="22"/>
                <w:szCs w:val="22"/>
              </w:rPr>
              <w:t xml:space="preserve">, ja projekta iesniedzējs un projekta iesniegumā minētā informācija atbilst MK noteikumos noteiktajiem </w:t>
            </w:r>
            <w:r w:rsidRPr="000672D5">
              <w:rPr>
                <w:rStyle w:val="normaltextrun"/>
                <w:rFonts w:asciiTheme="majorBidi" w:hAnsiTheme="majorBidi" w:cstheme="majorBidi"/>
                <w:i/>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atbalsta nosacījumiem, kas izriet no Komisijas 2023.gada 13.decembra Regulas (ES) Nr. </w:t>
            </w:r>
            <w:r w:rsidRPr="000672D5">
              <w:rPr>
                <w:rFonts w:asciiTheme="majorBidi" w:hAnsiTheme="majorBidi" w:cstheme="majorBidi"/>
                <w:color w:val="333333"/>
                <w:sz w:val="22"/>
                <w:szCs w:val="22"/>
              </w:rPr>
              <w:t>2023/2831</w:t>
            </w:r>
            <w:r w:rsidRPr="000672D5">
              <w:rPr>
                <w:rStyle w:val="normaltextrun"/>
                <w:rFonts w:asciiTheme="majorBidi" w:hAnsiTheme="majorBidi" w:cstheme="majorBidi"/>
                <w:color w:val="000000" w:themeColor="text1"/>
                <w:sz w:val="22"/>
                <w:szCs w:val="22"/>
              </w:rPr>
              <w:t xml:space="preserve"> par Līguma par Eiropas Savienības darbību 107. un 108.panta piemērošanu </w:t>
            </w:r>
            <w:r w:rsidRPr="000672D5">
              <w:rPr>
                <w:rStyle w:val="normaltextrun"/>
                <w:rFonts w:asciiTheme="majorBidi" w:hAnsiTheme="majorBidi" w:cstheme="majorBidi"/>
                <w:i/>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atbalstam (turpmāk – regula Nr.2023/2831), tostarp: </w:t>
            </w:r>
            <w:r w:rsidRPr="000672D5">
              <w:rPr>
                <w:rStyle w:val="eop"/>
                <w:rFonts w:asciiTheme="majorBidi" w:hAnsiTheme="majorBidi" w:cstheme="majorBidi"/>
                <w:color w:val="000000" w:themeColor="text1"/>
                <w:sz w:val="22"/>
                <w:szCs w:val="22"/>
              </w:rPr>
              <w:t> </w:t>
            </w:r>
          </w:p>
          <w:p w14:paraId="4809892F" w14:textId="0D16291C" w:rsidR="0020640C" w:rsidRPr="000672D5" w:rsidRDefault="00D522AC" w:rsidP="0020640C">
            <w:pPr>
              <w:pStyle w:val="paragraph"/>
              <w:numPr>
                <w:ilvl w:val="1"/>
                <w:numId w:val="23"/>
              </w:numPr>
              <w:spacing w:beforeAutospacing="0" w:afterAutospacing="0"/>
              <w:ind w:left="357" w:hanging="357"/>
              <w:jc w:val="both"/>
              <w:textAlignment w:val="baseline"/>
              <w:rPr>
                <w:rFonts w:asciiTheme="majorBidi" w:hAnsiTheme="majorBidi" w:cstheme="majorBidi"/>
                <w:sz w:val="22"/>
                <w:szCs w:val="22"/>
              </w:rPr>
            </w:pPr>
            <w:r w:rsidRPr="000672D5">
              <w:rPr>
                <w:rStyle w:val="normaltextrun"/>
                <w:rFonts w:asciiTheme="majorBidi" w:hAnsiTheme="majorBidi" w:cstheme="majorBidi"/>
                <w:i/>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atbalsts tiek sniegts atbalstāmajām nozarēm un darbībām un, ja projekta iesniedzējs, kuram piemēro </w:t>
            </w:r>
            <w:r w:rsidRPr="000672D5">
              <w:rPr>
                <w:rStyle w:val="normaltextrun"/>
                <w:rFonts w:asciiTheme="majorBidi" w:hAnsiTheme="majorBidi" w:cstheme="majorBidi"/>
                <w:i/>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atbalstu, darbojas vienlaikus gan atbalstāmajās, gan neatbalstāmajās nozarēs, komercsabiedrība nodrošina šo nozaru darbību vai izmaksu nošķiršanu no tām darbībām, kurām piešķirts </w:t>
            </w:r>
            <w:r w:rsidRPr="000672D5">
              <w:rPr>
                <w:rStyle w:val="normaltextrun"/>
                <w:rFonts w:asciiTheme="majorBidi" w:hAnsiTheme="majorBidi" w:cstheme="majorBidi"/>
                <w:i/>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atbalsts, nodrošinot, ka darbības minētajās nozarēs negūst labumu no piešķirtā atbalsta; </w:t>
            </w:r>
            <w:r w:rsidRPr="000672D5">
              <w:rPr>
                <w:rStyle w:val="eop"/>
                <w:rFonts w:asciiTheme="majorBidi" w:hAnsiTheme="majorBidi" w:cstheme="majorBidi"/>
                <w:color w:val="000000" w:themeColor="text1"/>
                <w:sz w:val="22"/>
                <w:szCs w:val="22"/>
              </w:rPr>
              <w:t> </w:t>
            </w:r>
          </w:p>
          <w:p w14:paraId="30E0B800" w14:textId="4104AAFF" w:rsidR="0020640C" w:rsidRPr="000672D5" w:rsidRDefault="00D522AC" w:rsidP="43695410">
            <w:pPr>
              <w:pStyle w:val="paragraph"/>
              <w:numPr>
                <w:ilvl w:val="1"/>
                <w:numId w:val="23"/>
              </w:numPr>
              <w:spacing w:beforeAutospacing="0" w:afterAutospacing="0"/>
              <w:ind w:left="357" w:hanging="357"/>
              <w:jc w:val="both"/>
              <w:textAlignment w:val="baseline"/>
              <w:rPr>
                <w:rFonts w:asciiTheme="majorBidi" w:hAnsiTheme="majorBidi" w:cstheme="majorBidi"/>
                <w:color w:val="000000" w:themeColor="text1"/>
                <w:sz w:val="22"/>
                <w:szCs w:val="22"/>
              </w:rPr>
            </w:pPr>
            <w:r w:rsidRPr="000672D5">
              <w:rPr>
                <w:rStyle w:val="normaltextrun"/>
                <w:rFonts w:asciiTheme="majorBidi" w:hAnsiTheme="majorBidi" w:cstheme="majorBidi"/>
                <w:i/>
                <w:iCs/>
                <w:color w:val="000000" w:themeColor="text1"/>
                <w:sz w:val="22"/>
                <w:szCs w:val="22"/>
              </w:rPr>
              <w:t>piešķirtais de minimis</w:t>
            </w:r>
            <w:r w:rsidRPr="000672D5">
              <w:rPr>
                <w:rStyle w:val="normaltextrun"/>
                <w:rFonts w:asciiTheme="majorBidi" w:hAnsiTheme="majorBidi" w:cstheme="majorBidi"/>
                <w:color w:val="000000" w:themeColor="text1"/>
                <w:sz w:val="22"/>
                <w:szCs w:val="22"/>
              </w:rPr>
              <w:t xml:space="preserve"> atbalsta apmērs projekta iesniedzējam viena vienota uzņēmuma līmenī kopā ar plānoto </w:t>
            </w:r>
            <w:r w:rsidRPr="000672D5">
              <w:rPr>
                <w:rStyle w:val="normaltextrun"/>
                <w:rFonts w:asciiTheme="majorBidi" w:hAnsiTheme="majorBidi" w:cstheme="majorBidi"/>
                <w:i/>
                <w:iCs/>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atbalstu nevienā trīs gadu periodā nepārsniedz maksimāli pieļaujamo </w:t>
            </w:r>
            <w:r w:rsidRPr="000672D5">
              <w:rPr>
                <w:rStyle w:val="normaltextrun"/>
                <w:rFonts w:asciiTheme="majorBidi" w:hAnsiTheme="majorBidi" w:cstheme="majorBidi"/>
                <w:i/>
                <w:iCs/>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atbalstu apmēru atbilstoši spēkā esošajam normatīvajam regulējumam (300 000 </w:t>
            </w:r>
            <w:r w:rsidRPr="000672D5">
              <w:rPr>
                <w:rStyle w:val="normaltextrun"/>
                <w:rFonts w:asciiTheme="majorBidi" w:hAnsiTheme="majorBidi" w:cstheme="majorBidi"/>
                <w:i/>
                <w:iCs/>
                <w:color w:val="000000" w:themeColor="text1"/>
                <w:sz w:val="22"/>
                <w:szCs w:val="22"/>
              </w:rPr>
              <w:t>euro</w:t>
            </w:r>
            <w:r w:rsidRPr="000672D5">
              <w:rPr>
                <w:rStyle w:val="normaltextrun"/>
                <w:rFonts w:asciiTheme="majorBidi" w:hAnsiTheme="majorBidi" w:cstheme="majorBidi"/>
                <w:color w:val="000000" w:themeColor="text1"/>
                <w:sz w:val="22"/>
                <w:szCs w:val="22"/>
              </w:rPr>
              <w:t xml:space="preserve">). Ja, piešķirot jaunu </w:t>
            </w:r>
            <w:r w:rsidRPr="000672D5">
              <w:rPr>
                <w:rStyle w:val="normaltextrun"/>
                <w:rFonts w:asciiTheme="majorBidi" w:hAnsiTheme="majorBidi" w:cstheme="majorBidi"/>
                <w:i/>
                <w:iCs/>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atbalstu, tiktu pārsniegts 300 000 </w:t>
            </w:r>
            <w:r w:rsidRPr="000672D5">
              <w:rPr>
                <w:rStyle w:val="normaltextrun"/>
                <w:rFonts w:asciiTheme="majorBidi" w:hAnsiTheme="majorBidi" w:cstheme="majorBidi"/>
                <w:i/>
                <w:iCs/>
                <w:color w:val="000000" w:themeColor="text1"/>
                <w:sz w:val="22"/>
                <w:szCs w:val="22"/>
              </w:rPr>
              <w:t>euro</w:t>
            </w:r>
            <w:r w:rsidRPr="000672D5">
              <w:rPr>
                <w:rStyle w:val="normaltextrun"/>
                <w:rFonts w:asciiTheme="majorBidi" w:hAnsiTheme="majorBidi" w:cstheme="majorBidi"/>
                <w:color w:val="000000" w:themeColor="text1"/>
                <w:sz w:val="22"/>
                <w:szCs w:val="22"/>
              </w:rPr>
              <w:t xml:space="preserve"> robežlielums, tad </w:t>
            </w:r>
            <w:r w:rsidRPr="000672D5">
              <w:rPr>
                <w:rStyle w:val="normaltextrun"/>
                <w:rFonts w:asciiTheme="majorBidi" w:hAnsiTheme="majorBidi" w:cstheme="majorBidi"/>
                <w:i/>
                <w:iCs/>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atbalstu nevar piešķirt nevienai minētā jaunā atbalsta daļai. Piemēram, projekta iesniedzējam citos projektos iepriekšējos trijos gados (tie tiek noteikti pēc slīdošā grafika, piem. 01.03.2024. ir plānots piešķirt jaunu de minimis atbalstu, pārbaude</w:t>
            </w:r>
            <w:r w:rsidRPr="000672D5">
              <w:rPr>
                <w:rStyle w:val="normaltextrun"/>
                <w:rFonts w:asciiTheme="majorBidi" w:hAnsiTheme="majorBidi" w:cstheme="majorBidi"/>
                <w:color w:val="000000" w:themeColor="text1"/>
                <w:sz w:val="22"/>
                <w:szCs w:val="22"/>
              </w:rPr>
              <w:t xml:space="preserve"> jāveic līdz 01.03.2021.) ir piešķirts </w:t>
            </w:r>
            <w:r w:rsidRPr="000672D5">
              <w:rPr>
                <w:rStyle w:val="normaltextrun"/>
                <w:rFonts w:asciiTheme="majorBidi" w:hAnsiTheme="majorBidi" w:cstheme="majorBidi"/>
                <w:i/>
                <w:iCs/>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atbalsts 245 000 </w:t>
            </w:r>
            <w:r w:rsidRPr="000672D5">
              <w:rPr>
                <w:rStyle w:val="normaltextrun"/>
                <w:rFonts w:asciiTheme="majorBidi" w:hAnsiTheme="majorBidi" w:cstheme="majorBidi"/>
                <w:i/>
                <w:iCs/>
                <w:color w:val="000000" w:themeColor="text1"/>
                <w:sz w:val="22"/>
                <w:szCs w:val="22"/>
              </w:rPr>
              <w:t>euro</w:t>
            </w:r>
            <w:r w:rsidRPr="000672D5">
              <w:rPr>
                <w:rStyle w:val="normaltextrun"/>
                <w:rFonts w:asciiTheme="majorBidi" w:hAnsiTheme="majorBidi" w:cstheme="majorBidi"/>
                <w:color w:val="000000" w:themeColor="text1"/>
                <w:sz w:val="22"/>
                <w:szCs w:val="22"/>
              </w:rPr>
              <w:t xml:space="preserve"> apmērā, bet šajā projekta iesniegumā projekta iesniedzējs pretendē uz </w:t>
            </w:r>
            <w:r w:rsidRPr="000672D5">
              <w:rPr>
                <w:rStyle w:val="normaltextrun"/>
                <w:rFonts w:asciiTheme="majorBidi" w:hAnsiTheme="majorBidi" w:cstheme="majorBidi"/>
                <w:i/>
                <w:iCs/>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atbalstu 60 000 </w:t>
            </w:r>
            <w:r w:rsidRPr="000672D5">
              <w:rPr>
                <w:rStyle w:val="normaltextrun"/>
                <w:rFonts w:asciiTheme="majorBidi" w:hAnsiTheme="majorBidi" w:cstheme="majorBidi"/>
                <w:i/>
                <w:iCs/>
                <w:color w:val="000000" w:themeColor="text1"/>
                <w:sz w:val="22"/>
                <w:szCs w:val="22"/>
              </w:rPr>
              <w:t>euro</w:t>
            </w:r>
            <w:r w:rsidRPr="000672D5">
              <w:rPr>
                <w:rStyle w:val="normaltextrun"/>
                <w:rFonts w:asciiTheme="majorBidi" w:hAnsiTheme="majorBidi" w:cstheme="majorBidi"/>
                <w:color w:val="000000" w:themeColor="text1"/>
                <w:sz w:val="22"/>
                <w:szCs w:val="22"/>
              </w:rPr>
              <w:t xml:space="preserve"> apmērā. Tā kā tiek pārsniegts </w:t>
            </w:r>
            <w:r w:rsidRPr="000672D5">
              <w:rPr>
                <w:rStyle w:val="normaltextrun"/>
                <w:rFonts w:asciiTheme="majorBidi" w:hAnsiTheme="majorBidi" w:cstheme="majorBidi"/>
                <w:i/>
                <w:iCs/>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atbalsta pieļaujamais robežlielums, tad </w:t>
            </w:r>
            <w:r w:rsidRPr="000672D5">
              <w:rPr>
                <w:rStyle w:val="normaltextrun"/>
                <w:rFonts w:asciiTheme="majorBidi" w:hAnsiTheme="majorBidi" w:cstheme="majorBidi"/>
                <w:i/>
                <w:iCs/>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atbalstu var piešķirt tikai 55 000 </w:t>
            </w:r>
            <w:r w:rsidRPr="000672D5">
              <w:rPr>
                <w:rStyle w:val="normaltextrun"/>
                <w:rFonts w:asciiTheme="majorBidi" w:hAnsiTheme="majorBidi" w:cstheme="majorBidi"/>
                <w:i/>
                <w:iCs/>
                <w:color w:val="000000" w:themeColor="text1"/>
                <w:sz w:val="22"/>
                <w:szCs w:val="22"/>
              </w:rPr>
              <w:t>euro</w:t>
            </w:r>
            <w:r w:rsidRPr="000672D5">
              <w:rPr>
                <w:rStyle w:val="normaltextrun"/>
                <w:rFonts w:asciiTheme="majorBidi" w:hAnsiTheme="majorBidi" w:cstheme="majorBidi"/>
                <w:color w:val="000000" w:themeColor="text1"/>
                <w:sz w:val="22"/>
                <w:szCs w:val="22"/>
              </w:rPr>
              <w:t xml:space="preserve"> apmērā, bet 5 000 </w:t>
            </w:r>
            <w:r w:rsidRPr="000672D5">
              <w:rPr>
                <w:rStyle w:val="normaltextrun"/>
                <w:rFonts w:asciiTheme="majorBidi" w:hAnsiTheme="majorBidi" w:cstheme="majorBidi"/>
                <w:i/>
                <w:iCs/>
                <w:color w:val="000000" w:themeColor="text1"/>
                <w:sz w:val="22"/>
                <w:szCs w:val="22"/>
              </w:rPr>
              <w:t>euro</w:t>
            </w:r>
            <w:r w:rsidRPr="000672D5">
              <w:rPr>
                <w:rStyle w:val="normaltextrun"/>
                <w:rFonts w:asciiTheme="majorBidi" w:hAnsiTheme="majorBidi" w:cstheme="majorBidi"/>
                <w:color w:val="000000" w:themeColor="text1"/>
                <w:sz w:val="22"/>
                <w:szCs w:val="22"/>
              </w:rPr>
              <w:t xml:space="preserve"> projekta iesniedzējam jāsedz no finanšu līdzekļiem, par kuriem nav saņemts nekāds komercdarbības atbalsts. Līdz ar to projekta iesniedzējam</w:t>
            </w:r>
            <w:r w:rsidRPr="000672D5">
              <w:rPr>
                <w:rStyle w:val="normaltextrun"/>
                <w:rFonts w:asciiTheme="majorBidi" w:hAnsiTheme="majorBidi" w:cstheme="majorBidi"/>
                <w:b/>
                <w:bCs/>
                <w:color w:val="000000" w:themeColor="text1"/>
                <w:sz w:val="22"/>
                <w:szCs w:val="22"/>
              </w:rPr>
              <w:t xml:space="preserve"> jau sākotnēji jānorāda faktiskais </w:t>
            </w:r>
            <w:r w:rsidRPr="000672D5">
              <w:rPr>
                <w:rStyle w:val="normaltextrun"/>
                <w:rFonts w:asciiTheme="majorBidi" w:hAnsiTheme="majorBidi" w:cstheme="majorBidi"/>
                <w:b/>
                <w:bCs/>
                <w:i/>
                <w:iCs/>
                <w:color w:val="000000" w:themeColor="text1"/>
                <w:sz w:val="22"/>
                <w:szCs w:val="22"/>
              </w:rPr>
              <w:t>de minimi</w:t>
            </w:r>
            <w:r w:rsidRPr="000672D5">
              <w:rPr>
                <w:rStyle w:val="normaltextrun"/>
                <w:rFonts w:asciiTheme="majorBidi" w:hAnsiTheme="majorBidi" w:cstheme="majorBidi"/>
                <w:b/>
                <w:bCs/>
                <w:i/>
                <w:iCs/>
                <w:color w:val="000000" w:themeColor="text1"/>
                <w:sz w:val="22"/>
                <w:szCs w:val="22"/>
              </w:rPr>
              <w:t>s</w:t>
            </w:r>
            <w:r w:rsidRPr="000672D5">
              <w:rPr>
                <w:rStyle w:val="normaltextrun"/>
                <w:rFonts w:asciiTheme="majorBidi" w:hAnsiTheme="majorBidi" w:cstheme="majorBidi"/>
                <w:b/>
                <w:bCs/>
                <w:color w:val="000000" w:themeColor="text1"/>
                <w:sz w:val="22"/>
                <w:szCs w:val="22"/>
              </w:rPr>
              <w:t xml:space="preserve"> atbalsts, uz kuru tas var pretendēt atbilstoši faktiskajai situācijai,</w:t>
            </w:r>
            <w:r w:rsidRPr="000672D5">
              <w:rPr>
                <w:rStyle w:val="normaltextrun"/>
                <w:rFonts w:asciiTheme="majorBidi" w:hAnsiTheme="majorBidi" w:cstheme="majorBidi"/>
                <w:color w:val="000000" w:themeColor="text1"/>
                <w:sz w:val="22"/>
                <w:szCs w:val="22"/>
              </w:rPr>
              <w:t xml:space="preserve"> t.i., 55 000 </w:t>
            </w:r>
            <w:r w:rsidRPr="000672D5">
              <w:rPr>
                <w:rStyle w:val="normaltextrun"/>
                <w:rFonts w:asciiTheme="majorBidi" w:hAnsiTheme="majorBidi" w:cstheme="majorBidi"/>
                <w:i/>
                <w:iCs/>
                <w:color w:val="000000" w:themeColor="text1"/>
                <w:sz w:val="22"/>
                <w:szCs w:val="22"/>
              </w:rPr>
              <w:t>euro;</w:t>
            </w:r>
          </w:p>
          <w:p w14:paraId="37FFAF5E" w14:textId="0A5EDF79" w:rsidR="0020640C" w:rsidRPr="000672D5" w:rsidRDefault="00D522AC" w:rsidP="43695410">
            <w:pPr>
              <w:pStyle w:val="paragraph"/>
              <w:numPr>
                <w:ilvl w:val="1"/>
                <w:numId w:val="23"/>
              </w:numPr>
              <w:spacing w:beforeAutospacing="0" w:afterAutospacing="0"/>
              <w:ind w:left="357" w:hanging="357"/>
              <w:jc w:val="both"/>
              <w:textAlignment w:val="baseline"/>
              <w:rPr>
                <w:rFonts w:asciiTheme="majorBidi" w:hAnsiTheme="majorBidi" w:cstheme="majorBidi"/>
                <w:color w:val="000000" w:themeColor="text1"/>
                <w:sz w:val="22"/>
                <w:szCs w:val="22"/>
              </w:rPr>
            </w:pPr>
            <w:r w:rsidRPr="000672D5">
              <w:rPr>
                <w:rStyle w:val="normaltextrun"/>
                <w:rFonts w:asciiTheme="majorBidi" w:hAnsiTheme="majorBidi" w:cstheme="majorBidi"/>
                <w:color w:val="000000" w:themeColor="text1"/>
                <w:sz w:val="22"/>
                <w:szCs w:val="22"/>
              </w:rPr>
              <w:t xml:space="preserve">tiek sniegta informācija, ka </w:t>
            </w:r>
            <w:r w:rsidRPr="000672D5">
              <w:rPr>
                <w:rStyle w:val="normaltextrun"/>
                <w:rFonts w:asciiTheme="majorBidi" w:hAnsiTheme="majorBidi" w:cstheme="majorBidi"/>
                <w:i/>
                <w:iCs/>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atbalsta apvienošana (kumulācija) nav paredzēta, </w:t>
            </w:r>
            <w:r w:rsidRPr="000672D5">
              <w:rPr>
                <w:rStyle w:val="eop"/>
                <w:rFonts w:asciiTheme="majorBidi" w:hAnsiTheme="majorBidi" w:cstheme="majorBidi"/>
                <w:color w:val="000000" w:themeColor="text1"/>
                <w:sz w:val="22"/>
                <w:szCs w:val="22"/>
              </w:rPr>
              <w:t> </w:t>
            </w:r>
          </w:p>
          <w:p w14:paraId="66F77B0B" w14:textId="5EF13069" w:rsidR="0020640C" w:rsidRPr="000672D5" w:rsidRDefault="00D522AC" w:rsidP="0020640C">
            <w:pPr>
              <w:pStyle w:val="paragraph"/>
              <w:numPr>
                <w:ilvl w:val="1"/>
                <w:numId w:val="23"/>
              </w:numPr>
              <w:spacing w:beforeAutospacing="0" w:afterAutospacing="0"/>
              <w:ind w:left="357" w:hanging="357"/>
              <w:jc w:val="both"/>
              <w:textAlignment w:val="baseline"/>
              <w:rPr>
                <w:rFonts w:asciiTheme="majorBidi" w:hAnsiTheme="majorBidi" w:cstheme="majorBidi"/>
                <w:sz w:val="22"/>
                <w:szCs w:val="22"/>
              </w:rPr>
            </w:pPr>
            <w:r w:rsidRPr="000672D5">
              <w:rPr>
                <w:rStyle w:val="normaltextrun"/>
                <w:rFonts w:asciiTheme="majorBidi" w:hAnsiTheme="majorBidi" w:cstheme="majorBidi"/>
                <w:i/>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atbalsts tiek piešķirts, ievērojot normatīvos aktus par šā atbalsta uzskaites un piešķiršanas kārtību: </w:t>
            </w:r>
            <w:r w:rsidRPr="000672D5">
              <w:rPr>
                <w:rStyle w:val="eop"/>
                <w:rFonts w:asciiTheme="majorBidi" w:hAnsiTheme="majorBidi" w:cstheme="majorBidi"/>
                <w:color w:val="000000" w:themeColor="text1"/>
                <w:sz w:val="22"/>
                <w:szCs w:val="22"/>
              </w:rPr>
              <w:t> </w:t>
            </w:r>
          </w:p>
          <w:p w14:paraId="3F38434A" w14:textId="65DB13EB" w:rsidR="0020640C" w:rsidRPr="000672D5" w:rsidRDefault="00D522AC" w:rsidP="0020640C">
            <w:pPr>
              <w:pStyle w:val="paragraph"/>
              <w:numPr>
                <w:ilvl w:val="1"/>
                <w:numId w:val="24"/>
              </w:numPr>
              <w:spacing w:beforeAutospacing="0" w:afterAutospacing="0"/>
              <w:jc w:val="both"/>
              <w:textAlignment w:val="baseline"/>
              <w:rPr>
                <w:rFonts w:asciiTheme="majorBidi" w:hAnsiTheme="majorBidi" w:cstheme="majorBidi"/>
                <w:sz w:val="22"/>
                <w:szCs w:val="22"/>
              </w:rPr>
            </w:pPr>
            <w:r w:rsidRPr="000672D5">
              <w:rPr>
                <w:rStyle w:val="normaltextrun"/>
                <w:rFonts w:asciiTheme="majorBidi" w:hAnsiTheme="majorBidi" w:cstheme="majorBidi"/>
                <w:color w:val="000000" w:themeColor="text1"/>
                <w:sz w:val="22"/>
                <w:szCs w:val="22"/>
              </w:rPr>
              <w:lastRenderedPageBreak/>
              <w:t xml:space="preserve">ir izveidota un pieejama </w:t>
            </w:r>
            <w:r w:rsidRPr="000672D5">
              <w:rPr>
                <w:rStyle w:val="normaltextrun"/>
                <w:rFonts w:asciiTheme="majorBidi" w:hAnsiTheme="majorBidi" w:cstheme="majorBidi"/>
                <w:i/>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atbalsta uzskaites sistēmā sagatavotā veidlapa par sniedzamo informāciju </w:t>
            </w:r>
            <w:r w:rsidRPr="000672D5">
              <w:rPr>
                <w:rStyle w:val="normaltextrun"/>
                <w:rFonts w:asciiTheme="majorBidi" w:hAnsiTheme="majorBidi" w:cstheme="majorBidi"/>
                <w:i/>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atbalsta uzskaitei un piešķiršanai;</w:t>
            </w:r>
          </w:p>
          <w:p w14:paraId="6C7A561B" w14:textId="20980E2B" w:rsidR="0020640C" w:rsidRPr="000672D5" w:rsidRDefault="00D522AC" w:rsidP="0020640C">
            <w:pPr>
              <w:pStyle w:val="paragraph"/>
              <w:numPr>
                <w:ilvl w:val="1"/>
                <w:numId w:val="24"/>
              </w:numPr>
              <w:spacing w:beforeAutospacing="0" w:afterAutospacing="0"/>
              <w:jc w:val="both"/>
              <w:textAlignment w:val="baseline"/>
              <w:rPr>
                <w:rFonts w:asciiTheme="majorBidi" w:hAnsiTheme="majorBidi" w:cstheme="majorBidi"/>
                <w:sz w:val="22"/>
                <w:szCs w:val="22"/>
              </w:rPr>
            </w:pPr>
            <w:r w:rsidRPr="000672D5">
              <w:rPr>
                <w:rStyle w:val="normaltextrun"/>
                <w:rFonts w:asciiTheme="majorBidi" w:hAnsiTheme="majorBidi" w:cstheme="majorBidi"/>
                <w:i/>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atbalsta veidlapā norādītā informācija atbilst “Lursoft” datu bāzē, Uzņēmumu reģistra datu bāzē, VID saimnieciskās darbības veicēju datu bāzē, </w:t>
            </w:r>
            <w:r w:rsidRPr="000672D5">
              <w:rPr>
                <w:rStyle w:val="normaltextrun"/>
                <w:rFonts w:asciiTheme="majorBidi" w:hAnsiTheme="majorBidi" w:cstheme="majorBidi"/>
                <w:i/>
                <w:color w:val="000000" w:themeColor="text1"/>
                <w:sz w:val="22"/>
                <w:szCs w:val="22"/>
              </w:rPr>
              <w:t>de minimis</w:t>
            </w:r>
            <w:r w:rsidRPr="000672D5">
              <w:rPr>
                <w:rStyle w:val="normaltextrun"/>
                <w:rFonts w:asciiTheme="majorBidi" w:hAnsiTheme="majorBidi" w:cstheme="majorBidi"/>
                <w:color w:val="000000" w:themeColor="text1"/>
                <w:sz w:val="22"/>
                <w:szCs w:val="22"/>
              </w:rPr>
              <w:t xml:space="preserve"> atbalsta uzskaites sistēmā un citur publiski pieejamajai informācijai.</w:t>
            </w:r>
          </w:p>
          <w:p w14:paraId="2C463D0D" w14:textId="00675930" w:rsidR="0020640C" w:rsidRPr="000672D5" w:rsidRDefault="00D522AC" w:rsidP="0020640C">
            <w:pPr>
              <w:pStyle w:val="paragraph"/>
              <w:jc w:val="both"/>
              <w:textAlignment w:val="baseline"/>
              <w:rPr>
                <w:rFonts w:asciiTheme="majorBidi" w:eastAsiaTheme="minorEastAsia" w:hAnsiTheme="majorBidi" w:cstheme="majorBidi"/>
                <w:color w:val="000000" w:themeColor="text1"/>
                <w:sz w:val="22"/>
                <w:szCs w:val="22"/>
              </w:rPr>
            </w:pPr>
            <w:r w:rsidRPr="000672D5">
              <w:rPr>
                <w:rFonts w:asciiTheme="majorBidi" w:eastAsiaTheme="minorEastAsia" w:hAnsiTheme="majorBidi" w:cstheme="majorBidi"/>
                <w:color w:val="000000" w:themeColor="text1"/>
                <w:sz w:val="22"/>
                <w:szCs w:val="22"/>
              </w:rPr>
              <w:t xml:space="preserve">Ja projekta iesniegums neatbilst minētajām prasībām, </w:t>
            </w:r>
            <w:r w:rsidRPr="000672D5">
              <w:rPr>
                <w:rFonts w:asciiTheme="majorBidi" w:eastAsiaTheme="minorEastAsia" w:hAnsiTheme="majorBidi" w:cstheme="majorBidi"/>
                <w:b/>
                <w:color w:val="000000" w:themeColor="text1"/>
                <w:sz w:val="22"/>
                <w:szCs w:val="22"/>
              </w:rPr>
              <w:t>vērtējums ir “Jā, ar nosacījumu”,</w:t>
            </w:r>
            <w:r w:rsidRPr="000672D5">
              <w:rPr>
                <w:rFonts w:asciiTheme="majorBidi" w:eastAsiaTheme="minorEastAsia" w:hAnsiTheme="majorBidi" w:cstheme="majorBidi"/>
                <w:color w:val="000000" w:themeColor="text1"/>
                <w:sz w:val="22"/>
                <w:szCs w:val="22"/>
              </w:rPr>
              <w:t xml:space="preserve"> izvirza atbilstošus nosacījumus. </w:t>
            </w:r>
          </w:p>
          <w:p w14:paraId="1DA0DD4A" w14:textId="6ACDCFA9" w:rsidR="0020640C" w:rsidRPr="000672D5" w:rsidRDefault="00D522AC" w:rsidP="0020640C">
            <w:pPr>
              <w:pStyle w:val="paragraph"/>
              <w:jc w:val="both"/>
              <w:textAlignment w:val="baseline"/>
              <w:rPr>
                <w:rFonts w:asciiTheme="majorBidi" w:hAnsiTheme="majorBidi" w:cstheme="majorBidi"/>
                <w:sz w:val="22"/>
                <w:szCs w:val="22"/>
              </w:rPr>
            </w:pPr>
            <w:r w:rsidRPr="000672D5">
              <w:rPr>
                <w:rFonts w:asciiTheme="majorBidi" w:eastAsiaTheme="minorEastAsia" w:hAnsiTheme="majorBidi" w:cstheme="majorBidi"/>
                <w:b/>
                <w:color w:val="000000" w:themeColor="text1"/>
                <w:sz w:val="22"/>
                <w:szCs w:val="22"/>
              </w:rPr>
              <w:t>Vērtējums ir “Nē”</w:t>
            </w:r>
            <w:r w:rsidRPr="000672D5">
              <w:rPr>
                <w:rFonts w:asciiTheme="majorBidi" w:eastAsiaTheme="minorEastAsia" w:hAnsiTheme="majorBidi" w:cstheme="majorBidi"/>
                <w:color w:val="000000" w:themeColor="text1"/>
                <w:sz w:val="22"/>
                <w:szCs w:val="22"/>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bl>
    <w:tbl>
      <w:tblPr>
        <w:tblStyle w:val="Reatabula1"/>
        <w:tblW w:w="14882" w:type="dxa"/>
        <w:tblInd w:w="-995" w:type="dxa"/>
        <w:tblLayout w:type="fixed"/>
        <w:tblLook w:val="04A0" w:firstRow="1" w:lastRow="0" w:firstColumn="1" w:lastColumn="0" w:noHBand="0" w:noVBand="1"/>
      </w:tblPr>
      <w:tblGrid>
        <w:gridCol w:w="800"/>
        <w:gridCol w:w="3430"/>
        <w:gridCol w:w="2304"/>
        <w:gridCol w:w="1386"/>
        <w:gridCol w:w="6962"/>
      </w:tblGrid>
      <w:tr w:rsidR="00184B20" w14:paraId="18915627" w14:textId="77777777" w:rsidTr="001C3C38">
        <w:trPr>
          <w:trHeight w:val="1448"/>
        </w:trPr>
        <w:tc>
          <w:tcPr>
            <w:tcW w:w="4230" w:type="dxa"/>
            <w:gridSpan w:val="2"/>
            <w:shd w:val="clear" w:color="auto" w:fill="BFBFBF" w:themeFill="background1" w:themeFillShade="BF"/>
            <w:vAlign w:val="center"/>
          </w:tcPr>
          <w:bookmarkEnd w:id="3"/>
          <w:p w14:paraId="51E16EA8" w14:textId="58B05F89" w:rsidR="004F3B4B" w:rsidRPr="000672D5" w:rsidRDefault="00D522AC" w:rsidP="00FF55D6">
            <w:pPr>
              <w:pStyle w:val="ListParagraph"/>
              <w:numPr>
                <w:ilvl w:val="0"/>
                <w:numId w:val="16"/>
              </w:numPr>
              <w:ind w:left="284" w:hanging="284"/>
              <w:jc w:val="center"/>
              <w:rPr>
                <w:rFonts w:asciiTheme="majorBidi" w:hAnsiTheme="majorBidi" w:cstheme="majorBidi"/>
                <w:b/>
                <w:bCs/>
              </w:rPr>
            </w:pPr>
            <w:r w:rsidRPr="000672D5">
              <w:rPr>
                <w:rFonts w:asciiTheme="majorBidi" w:hAnsiTheme="majorBidi" w:cstheme="majorBidi"/>
                <w:b/>
                <w:bCs/>
              </w:rPr>
              <w:lastRenderedPageBreak/>
              <w:t>Kvalitātes kritēriji</w:t>
            </w:r>
          </w:p>
        </w:tc>
        <w:tc>
          <w:tcPr>
            <w:tcW w:w="2304" w:type="dxa"/>
            <w:shd w:val="clear" w:color="auto" w:fill="BFBFBF" w:themeFill="background1" w:themeFillShade="BF"/>
            <w:vAlign w:val="center"/>
          </w:tcPr>
          <w:p w14:paraId="505EF1DB" w14:textId="7F293FCF" w:rsidR="004F3B4B" w:rsidRPr="000672D5" w:rsidRDefault="00D522AC" w:rsidP="744CB723">
            <w:pPr>
              <w:jc w:val="center"/>
              <w:rPr>
                <w:rFonts w:asciiTheme="majorBidi" w:hAnsiTheme="majorBidi" w:cstheme="majorBidi"/>
                <w:b/>
                <w:bCs/>
              </w:rPr>
            </w:pPr>
            <w:r w:rsidRPr="000672D5">
              <w:rPr>
                <w:rFonts w:asciiTheme="majorBidi" w:hAnsiTheme="majorBidi" w:cstheme="majorBidi"/>
                <w:b/>
                <w:bCs/>
              </w:rPr>
              <w:t>Vērtēšanas sistēma – punktu skala</w:t>
            </w:r>
          </w:p>
        </w:tc>
        <w:tc>
          <w:tcPr>
            <w:tcW w:w="1386" w:type="dxa"/>
            <w:shd w:val="clear" w:color="auto" w:fill="BFBFBF" w:themeFill="background1" w:themeFillShade="BF"/>
            <w:vAlign w:val="center"/>
          </w:tcPr>
          <w:p w14:paraId="65713BB1" w14:textId="77777777" w:rsidR="004F3B4B" w:rsidRPr="000672D5" w:rsidRDefault="00D522AC" w:rsidP="744CB723">
            <w:pPr>
              <w:jc w:val="center"/>
              <w:rPr>
                <w:rFonts w:asciiTheme="majorBidi" w:hAnsiTheme="majorBidi" w:cstheme="majorBidi"/>
                <w:b/>
                <w:bCs/>
              </w:rPr>
            </w:pPr>
            <w:r w:rsidRPr="000672D5">
              <w:rPr>
                <w:rFonts w:asciiTheme="majorBidi" w:hAnsiTheme="majorBidi" w:cstheme="majorBidi"/>
                <w:b/>
                <w:bCs/>
              </w:rPr>
              <w:t>Piezīmes</w:t>
            </w:r>
          </w:p>
        </w:tc>
        <w:tc>
          <w:tcPr>
            <w:tcW w:w="6962" w:type="dxa"/>
            <w:shd w:val="clear" w:color="auto" w:fill="BFBFBF" w:themeFill="background1" w:themeFillShade="BF"/>
            <w:vAlign w:val="center"/>
          </w:tcPr>
          <w:p w14:paraId="440BED09" w14:textId="14026643" w:rsidR="004F3B4B" w:rsidRPr="000672D5" w:rsidRDefault="00D522AC" w:rsidP="00AF3E7C">
            <w:pPr>
              <w:jc w:val="center"/>
              <w:rPr>
                <w:rFonts w:asciiTheme="majorBidi" w:hAnsiTheme="majorBidi" w:cstheme="majorBidi"/>
                <w:b/>
                <w:bCs/>
              </w:rPr>
            </w:pPr>
            <w:r w:rsidRPr="000672D5">
              <w:rPr>
                <w:rFonts w:asciiTheme="majorBidi" w:hAnsiTheme="majorBidi" w:cstheme="majorBidi"/>
                <w:b/>
                <w:bCs/>
              </w:rPr>
              <w:t>Kritērija piemērošanas skaidrojums</w:t>
            </w:r>
          </w:p>
        </w:tc>
      </w:tr>
      <w:tr w:rsidR="00184B20" w:rsidRPr="00F746BE" w14:paraId="43CF9F75" w14:textId="77777777" w:rsidTr="001C3C38">
        <w:tc>
          <w:tcPr>
            <w:tcW w:w="800" w:type="dxa"/>
            <w:vMerge w:val="restart"/>
            <w:shd w:val="clear" w:color="auto" w:fill="D9D9D9" w:themeFill="background1" w:themeFillShade="D9"/>
          </w:tcPr>
          <w:p w14:paraId="1AA2CE84" w14:textId="60095456" w:rsidR="00753981" w:rsidRPr="000672D5" w:rsidRDefault="00D522AC" w:rsidP="00FE7E84">
            <w:pPr>
              <w:jc w:val="center"/>
              <w:rPr>
                <w:rFonts w:asciiTheme="majorBidi" w:hAnsiTheme="majorBidi" w:cstheme="majorBidi"/>
              </w:rPr>
            </w:pPr>
            <w:r w:rsidRPr="000672D5">
              <w:rPr>
                <w:rFonts w:asciiTheme="majorBidi" w:hAnsiTheme="majorBidi" w:cstheme="majorBidi"/>
              </w:rPr>
              <w:t>3.1.</w:t>
            </w:r>
          </w:p>
        </w:tc>
        <w:tc>
          <w:tcPr>
            <w:tcW w:w="3430" w:type="dxa"/>
            <w:shd w:val="clear" w:color="auto" w:fill="D9D9D9" w:themeFill="background1" w:themeFillShade="D9"/>
            <w:vAlign w:val="center"/>
          </w:tcPr>
          <w:p w14:paraId="72D96834" w14:textId="77777777" w:rsidR="00753981" w:rsidRPr="000672D5" w:rsidRDefault="00D522AC" w:rsidP="744CB723">
            <w:pPr>
              <w:rPr>
                <w:rFonts w:asciiTheme="majorBidi" w:hAnsiTheme="majorBidi" w:cstheme="majorBidi"/>
                <w:b/>
                <w:bCs/>
              </w:rPr>
            </w:pPr>
            <w:r w:rsidRPr="000672D5">
              <w:rPr>
                <w:rFonts w:asciiTheme="majorBidi" w:hAnsiTheme="majorBidi" w:cstheme="majorBidi"/>
                <w:b/>
                <w:bCs/>
              </w:rPr>
              <w:t>Projekta risinājuma novitāte:</w:t>
            </w:r>
          </w:p>
        </w:tc>
        <w:tc>
          <w:tcPr>
            <w:tcW w:w="2304" w:type="dxa"/>
            <w:shd w:val="clear" w:color="auto" w:fill="D9D9D9" w:themeFill="background1" w:themeFillShade="D9"/>
            <w:vAlign w:val="center"/>
          </w:tcPr>
          <w:p w14:paraId="197F9352" w14:textId="77777777" w:rsidR="00753981" w:rsidRPr="000672D5" w:rsidRDefault="00D522AC" w:rsidP="744CB723">
            <w:pPr>
              <w:jc w:val="center"/>
              <w:rPr>
                <w:rFonts w:asciiTheme="majorBidi" w:hAnsiTheme="majorBidi" w:cstheme="majorBidi"/>
                <w:b/>
                <w:bCs/>
              </w:rPr>
            </w:pPr>
            <w:r w:rsidRPr="000672D5">
              <w:rPr>
                <w:rFonts w:asciiTheme="majorBidi" w:hAnsiTheme="majorBidi" w:cstheme="majorBidi"/>
                <w:b/>
                <w:bCs/>
              </w:rPr>
              <w:t>0-2</w:t>
            </w:r>
          </w:p>
        </w:tc>
        <w:tc>
          <w:tcPr>
            <w:tcW w:w="1386" w:type="dxa"/>
            <w:vMerge w:val="restart"/>
            <w:vAlign w:val="center"/>
          </w:tcPr>
          <w:p w14:paraId="4E437127" w14:textId="77777777" w:rsidR="00753981" w:rsidRPr="000672D5" w:rsidRDefault="00D522AC" w:rsidP="744CB723">
            <w:pPr>
              <w:jc w:val="center"/>
              <w:rPr>
                <w:rFonts w:asciiTheme="majorBidi" w:hAnsiTheme="majorBidi" w:cstheme="majorBidi"/>
              </w:rPr>
            </w:pPr>
            <w:r w:rsidRPr="000672D5">
              <w:rPr>
                <w:rFonts w:asciiTheme="majorBidi" w:hAnsiTheme="majorBidi" w:cstheme="majorBidi"/>
              </w:rPr>
              <w:t>Jāsaņem min. 1 punkts</w:t>
            </w:r>
          </w:p>
        </w:tc>
        <w:tc>
          <w:tcPr>
            <w:tcW w:w="6962" w:type="dxa"/>
            <w:vAlign w:val="center"/>
          </w:tcPr>
          <w:p w14:paraId="0C58C022" w14:textId="67923618" w:rsidR="00753981" w:rsidRPr="000672D5" w:rsidRDefault="00D522AC" w:rsidP="744CB723">
            <w:pPr>
              <w:jc w:val="both"/>
              <w:rPr>
                <w:rFonts w:asciiTheme="majorBidi" w:hAnsiTheme="majorBidi" w:cstheme="majorBidi"/>
              </w:rPr>
            </w:pPr>
            <w:r w:rsidRPr="000672D5">
              <w:rPr>
                <w:rFonts w:asciiTheme="majorBidi" w:hAnsiTheme="majorBidi" w:cstheme="majorBidi"/>
              </w:rPr>
              <w:t>Projekta risinājuma novitāti novērtē kiberdrošības tehnisko risinājumu eksperts, piešķirot 0-2 punktus.</w:t>
            </w:r>
          </w:p>
        </w:tc>
      </w:tr>
      <w:tr w:rsidR="00184B20" w:rsidRPr="00F746BE" w14:paraId="7914986A" w14:textId="77777777" w:rsidTr="001C3C38">
        <w:tc>
          <w:tcPr>
            <w:tcW w:w="800" w:type="dxa"/>
            <w:vMerge/>
          </w:tcPr>
          <w:p w14:paraId="0F2533CF" w14:textId="77777777" w:rsidR="00753981" w:rsidRPr="000672D5" w:rsidRDefault="00753981" w:rsidP="00753981">
            <w:pPr>
              <w:rPr>
                <w:rFonts w:asciiTheme="majorBidi" w:hAnsiTheme="majorBidi" w:cstheme="majorBidi"/>
              </w:rPr>
            </w:pPr>
          </w:p>
        </w:tc>
        <w:tc>
          <w:tcPr>
            <w:tcW w:w="3430" w:type="dxa"/>
            <w:shd w:val="clear" w:color="auto" w:fill="F2F2F2" w:themeFill="background1" w:themeFillShade="F2"/>
            <w:vAlign w:val="center"/>
          </w:tcPr>
          <w:p w14:paraId="214139AF" w14:textId="1D2BCABF" w:rsidR="00753981" w:rsidRPr="000672D5" w:rsidRDefault="005B6E56" w:rsidP="00FF55D6">
            <w:pPr>
              <w:pStyle w:val="ListParagraph"/>
              <w:numPr>
                <w:ilvl w:val="2"/>
                <w:numId w:val="16"/>
              </w:numPr>
              <w:ind w:left="720"/>
              <w:jc w:val="both"/>
              <w:rPr>
                <w:rFonts w:asciiTheme="majorBidi" w:hAnsiTheme="majorBidi" w:cstheme="majorBidi"/>
              </w:rPr>
            </w:pPr>
            <w:r>
              <w:rPr>
                <w:rFonts w:asciiTheme="majorBidi" w:hAnsiTheme="majorBidi" w:cstheme="majorBidi"/>
              </w:rPr>
              <w:t>P</w:t>
            </w:r>
            <w:r w:rsidRPr="000672D5">
              <w:rPr>
                <w:rFonts w:asciiTheme="majorBidi" w:hAnsiTheme="majorBidi" w:cstheme="majorBidi"/>
              </w:rPr>
              <w:t>rocesu drošības un efektivitātes uzlabojumi tehnisko risinājumu ieviešanas projektiem:</w:t>
            </w:r>
          </w:p>
        </w:tc>
        <w:tc>
          <w:tcPr>
            <w:tcW w:w="2304" w:type="dxa"/>
            <w:shd w:val="clear" w:color="auto" w:fill="F2F2F2" w:themeFill="background1" w:themeFillShade="F2"/>
            <w:vAlign w:val="center"/>
          </w:tcPr>
          <w:p w14:paraId="5E4EABDD" w14:textId="77777777" w:rsidR="00753981" w:rsidRPr="000672D5" w:rsidRDefault="00D522AC" w:rsidP="744CB723">
            <w:pPr>
              <w:jc w:val="center"/>
              <w:rPr>
                <w:rFonts w:asciiTheme="majorBidi" w:hAnsiTheme="majorBidi" w:cstheme="majorBidi"/>
                <w:b/>
                <w:bCs/>
                <w:i/>
                <w:iCs/>
              </w:rPr>
            </w:pPr>
            <w:r w:rsidRPr="000672D5">
              <w:rPr>
                <w:rFonts w:asciiTheme="majorBidi" w:hAnsiTheme="majorBidi" w:cstheme="majorBidi"/>
                <w:b/>
                <w:bCs/>
                <w:i/>
                <w:iCs/>
              </w:rPr>
              <w:t>0-1</w:t>
            </w:r>
          </w:p>
        </w:tc>
        <w:tc>
          <w:tcPr>
            <w:tcW w:w="1386" w:type="dxa"/>
            <w:vMerge/>
            <w:vAlign w:val="center"/>
          </w:tcPr>
          <w:p w14:paraId="0B242D75" w14:textId="77777777" w:rsidR="00753981" w:rsidRPr="000672D5" w:rsidRDefault="00753981" w:rsidP="00753981">
            <w:pPr>
              <w:jc w:val="center"/>
              <w:rPr>
                <w:rFonts w:asciiTheme="majorBidi" w:hAnsiTheme="majorBidi" w:cstheme="majorBidi"/>
              </w:rPr>
            </w:pPr>
          </w:p>
        </w:tc>
        <w:tc>
          <w:tcPr>
            <w:tcW w:w="6962" w:type="dxa"/>
            <w:vAlign w:val="center"/>
          </w:tcPr>
          <w:p w14:paraId="05F091C3" w14:textId="11518674" w:rsidR="00753981" w:rsidRPr="000672D5" w:rsidRDefault="005B6E56" w:rsidP="744CB723">
            <w:pPr>
              <w:jc w:val="both"/>
              <w:rPr>
                <w:rFonts w:asciiTheme="majorBidi" w:hAnsiTheme="majorBidi" w:cstheme="majorBidi"/>
              </w:rPr>
            </w:pPr>
            <w:r>
              <w:rPr>
                <w:rFonts w:asciiTheme="majorBidi" w:hAnsiTheme="majorBidi" w:cstheme="majorBidi"/>
              </w:rPr>
              <w:t xml:space="preserve">Procesu </w:t>
            </w:r>
            <w:r w:rsidRPr="000672D5">
              <w:rPr>
                <w:rFonts w:asciiTheme="majorBidi" w:hAnsiTheme="majorBidi" w:cstheme="majorBidi"/>
              </w:rPr>
              <w:t xml:space="preserve">drošības un efektivitātes uzlabojumu novērtē kiberdrošības tehnisko risinājumu eksperts, piešķirot 0-1 punktus (tikai vienā no apakšpunktiem – </w:t>
            </w:r>
            <w:r w:rsidR="0049210C" w:rsidRPr="000672D5">
              <w:rPr>
                <w:rFonts w:asciiTheme="majorBidi" w:hAnsiTheme="majorBidi" w:cstheme="majorBidi"/>
              </w:rPr>
              <w:t>3</w:t>
            </w:r>
            <w:r w:rsidRPr="000672D5">
              <w:rPr>
                <w:rFonts w:asciiTheme="majorBidi" w:hAnsiTheme="majorBidi" w:cstheme="majorBidi"/>
              </w:rPr>
              <w:t>.</w:t>
            </w:r>
            <w:r w:rsidR="0049210C" w:rsidRPr="000672D5">
              <w:rPr>
                <w:rFonts w:asciiTheme="majorBidi" w:hAnsiTheme="majorBidi" w:cstheme="majorBidi"/>
              </w:rPr>
              <w:t>1.</w:t>
            </w:r>
            <w:r w:rsidRPr="000672D5">
              <w:rPr>
                <w:rFonts w:asciiTheme="majorBidi" w:hAnsiTheme="majorBidi" w:cstheme="majorBidi"/>
              </w:rPr>
              <w:t xml:space="preserve">1.1. vai </w:t>
            </w:r>
            <w:r w:rsidR="0049210C" w:rsidRPr="000672D5">
              <w:rPr>
                <w:rFonts w:asciiTheme="majorBidi" w:hAnsiTheme="majorBidi" w:cstheme="majorBidi"/>
              </w:rPr>
              <w:t>3</w:t>
            </w:r>
            <w:r w:rsidRPr="000672D5">
              <w:rPr>
                <w:rFonts w:asciiTheme="majorBidi" w:hAnsiTheme="majorBidi" w:cstheme="majorBidi"/>
              </w:rPr>
              <w:t>.</w:t>
            </w:r>
            <w:r w:rsidR="0049210C" w:rsidRPr="000672D5">
              <w:rPr>
                <w:rFonts w:asciiTheme="majorBidi" w:hAnsiTheme="majorBidi" w:cstheme="majorBidi"/>
              </w:rPr>
              <w:t>1.</w:t>
            </w:r>
            <w:r w:rsidRPr="000672D5">
              <w:rPr>
                <w:rFonts w:asciiTheme="majorBidi" w:hAnsiTheme="majorBidi" w:cstheme="majorBidi"/>
              </w:rPr>
              <w:t>1.2.).</w:t>
            </w:r>
          </w:p>
        </w:tc>
      </w:tr>
      <w:tr w:rsidR="00184B20" w:rsidRPr="00F746BE" w14:paraId="51812ADC" w14:textId="77777777" w:rsidTr="001C3C38">
        <w:tc>
          <w:tcPr>
            <w:tcW w:w="800" w:type="dxa"/>
            <w:vMerge/>
          </w:tcPr>
          <w:p w14:paraId="26280BA7" w14:textId="77777777" w:rsidR="00753981" w:rsidRPr="000672D5" w:rsidRDefault="00753981" w:rsidP="00753981">
            <w:pPr>
              <w:rPr>
                <w:rFonts w:asciiTheme="majorBidi" w:hAnsiTheme="majorBidi" w:cstheme="majorBidi"/>
              </w:rPr>
            </w:pPr>
          </w:p>
        </w:tc>
        <w:tc>
          <w:tcPr>
            <w:tcW w:w="3430" w:type="dxa"/>
            <w:vAlign w:val="center"/>
          </w:tcPr>
          <w:p w14:paraId="6953C3EE" w14:textId="77777777" w:rsidR="00753981" w:rsidRPr="000672D5" w:rsidRDefault="00D522AC" w:rsidP="00FF55D6">
            <w:pPr>
              <w:pStyle w:val="ListParagraph"/>
              <w:numPr>
                <w:ilvl w:val="3"/>
                <w:numId w:val="16"/>
              </w:numPr>
              <w:ind w:left="720"/>
              <w:jc w:val="both"/>
              <w:rPr>
                <w:rFonts w:asciiTheme="majorBidi" w:hAnsiTheme="majorBidi" w:cstheme="majorBidi"/>
              </w:rPr>
            </w:pPr>
            <w:r w:rsidRPr="000672D5">
              <w:rPr>
                <w:rFonts w:asciiTheme="majorBidi" w:hAnsiTheme="majorBidi" w:cstheme="majorBidi"/>
              </w:rPr>
              <w:t>ir faktoloģiski</w:t>
            </w:r>
            <w:r w:rsidRPr="000672D5">
              <w:rPr>
                <w:rFonts w:asciiTheme="majorBidi" w:hAnsiTheme="majorBidi" w:cstheme="majorBidi"/>
              </w:rPr>
              <w:t xml:space="preserve"> pamatota idejas oriģinalitāte, oriģināls risinājuma pielietojums vai procesu drošības un efektivitātes uzlabojums</w:t>
            </w:r>
          </w:p>
        </w:tc>
        <w:tc>
          <w:tcPr>
            <w:tcW w:w="2304" w:type="dxa"/>
            <w:vAlign w:val="center"/>
          </w:tcPr>
          <w:p w14:paraId="4D907F7D"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3B77CC2E" w14:textId="77777777" w:rsidR="00753981" w:rsidRPr="000672D5" w:rsidRDefault="00753981" w:rsidP="00753981">
            <w:pPr>
              <w:jc w:val="center"/>
              <w:rPr>
                <w:rFonts w:asciiTheme="majorBidi" w:hAnsiTheme="majorBidi" w:cstheme="majorBidi"/>
              </w:rPr>
            </w:pPr>
          </w:p>
        </w:tc>
        <w:tc>
          <w:tcPr>
            <w:tcW w:w="6962" w:type="dxa"/>
            <w:vAlign w:val="center"/>
          </w:tcPr>
          <w:p w14:paraId="36C57E0B" w14:textId="0E9D2741" w:rsidR="00753981" w:rsidRPr="00F746BE" w:rsidRDefault="00D522AC" w:rsidP="00F746BE">
            <w:pPr>
              <w:jc w:val="both"/>
              <w:rPr>
                <w:rFonts w:asciiTheme="majorBidi" w:hAnsiTheme="majorBidi" w:cstheme="majorBidi"/>
              </w:rPr>
            </w:pPr>
            <w:r w:rsidRPr="000672D5">
              <w:rPr>
                <w:rFonts w:asciiTheme="majorBidi" w:hAnsiTheme="majorBidi" w:cstheme="majorBidi"/>
              </w:rPr>
              <w:t>T</w:t>
            </w:r>
            <w:r w:rsidR="00753981" w:rsidRPr="000672D5">
              <w:rPr>
                <w:rFonts w:asciiTheme="majorBidi" w:hAnsiTheme="majorBidi" w:cstheme="majorBidi"/>
              </w:rPr>
              <w:t>iek piešķirts 1 punkts, ja eksperta vērtējumā</w:t>
            </w:r>
            <w:r w:rsidR="00C37A6E">
              <w:rPr>
                <w:rFonts w:asciiTheme="majorBidi" w:hAnsiTheme="majorBidi" w:cstheme="majorBidi"/>
              </w:rPr>
              <w:t xml:space="preserve"> </w:t>
            </w:r>
            <w:r w:rsidRPr="00F746BE">
              <w:rPr>
                <w:rFonts w:asciiTheme="majorBidi" w:hAnsiTheme="majorBidi" w:cstheme="majorBidi"/>
              </w:rPr>
              <w:t>tehnisko risinājumu ieviešanas projektā tiks uzlabota kopējā organizācijas kiberdrošība vai kāda organizācijas biznesa procesa efektivitāte, padarot to drošāku. Vērtējumu veic, pamatojoties uz iesniegto idejas aprakstu, kas ietver arī ar risinājumu novēršamās problēmas aprakstu un uzlabojumu aprakstu pēc risinājuma ieviešanas (piemēram, cēloņsakarībās pamatots apraksts, līdzīgu organizāciju pieredzē pamatots apraksts u.tml.).</w:t>
            </w:r>
          </w:p>
        </w:tc>
      </w:tr>
      <w:tr w:rsidR="00184B20" w:rsidRPr="00F746BE" w14:paraId="6530828A" w14:textId="77777777" w:rsidTr="001C3C38">
        <w:tc>
          <w:tcPr>
            <w:tcW w:w="800" w:type="dxa"/>
            <w:vMerge/>
          </w:tcPr>
          <w:p w14:paraId="635622F8" w14:textId="77777777" w:rsidR="00753981" w:rsidRPr="000672D5" w:rsidRDefault="00753981" w:rsidP="00753981">
            <w:pPr>
              <w:rPr>
                <w:rFonts w:asciiTheme="majorBidi" w:hAnsiTheme="majorBidi" w:cstheme="majorBidi"/>
              </w:rPr>
            </w:pPr>
          </w:p>
        </w:tc>
        <w:tc>
          <w:tcPr>
            <w:tcW w:w="3430" w:type="dxa"/>
          </w:tcPr>
          <w:p w14:paraId="7A887741" w14:textId="77777777" w:rsidR="00753981" w:rsidRPr="000672D5" w:rsidRDefault="00D522AC" w:rsidP="00FF55D6">
            <w:pPr>
              <w:pStyle w:val="ListParagraph"/>
              <w:numPr>
                <w:ilvl w:val="3"/>
                <w:numId w:val="16"/>
              </w:numPr>
              <w:ind w:left="720"/>
              <w:jc w:val="both"/>
              <w:rPr>
                <w:rFonts w:asciiTheme="majorBidi" w:hAnsiTheme="majorBidi" w:cstheme="majorBidi"/>
              </w:rPr>
            </w:pPr>
            <w:r w:rsidRPr="000672D5">
              <w:rPr>
                <w:rFonts w:asciiTheme="majorBidi" w:hAnsiTheme="majorBidi" w:cstheme="majorBidi"/>
              </w:rPr>
              <w:t>nav faktoloģiski</w:t>
            </w:r>
            <w:r w:rsidRPr="000672D5">
              <w:rPr>
                <w:rFonts w:asciiTheme="majorBidi" w:hAnsiTheme="majorBidi" w:cstheme="majorBidi"/>
              </w:rPr>
              <w:t xml:space="preserve"> pamatota idejas oriģinalitāte, oriģināls </w:t>
            </w:r>
            <w:r w:rsidRPr="000672D5">
              <w:rPr>
                <w:rFonts w:asciiTheme="majorBidi" w:hAnsiTheme="majorBidi" w:cstheme="majorBidi"/>
              </w:rPr>
              <w:lastRenderedPageBreak/>
              <w:t>risinājuma pielietojums vai procesu drošības un efektivitātes uzlabojums</w:t>
            </w:r>
          </w:p>
        </w:tc>
        <w:tc>
          <w:tcPr>
            <w:tcW w:w="2304" w:type="dxa"/>
            <w:vAlign w:val="center"/>
          </w:tcPr>
          <w:p w14:paraId="6053FFC8"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lastRenderedPageBreak/>
              <w:t>0</w:t>
            </w:r>
          </w:p>
        </w:tc>
        <w:tc>
          <w:tcPr>
            <w:tcW w:w="1386" w:type="dxa"/>
            <w:vMerge/>
            <w:vAlign w:val="center"/>
          </w:tcPr>
          <w:p w14:paraId="11888F93" w14:textId="77777777" w:rsidR="00753981" w:rsidRPr="000672D5" w:rsidRDefault="00753981" w:rsidP="00753981">
            <w:pPr>
              <w:jc w:val="center"/>
              <w:rPr>
                <w:rFonts w:asciiTheme="majorBidi" w:hAnsiTheme="majorBidi" w:cstheme="majorBidi"/>
              </w:rPr>
            </w:pPr>
          </w:p>
        </w:tc>
        <w:tc>
          <w:tcPr>
            <w:tcW w:w="6962" w:type="dxa"/>
            <w:vAlign w:val="center"/>
          </w:tcPr>
          <w:p w14:paraId="3EF8ADCE" w14:textId="1FB62788"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Tiek piešķirti 0 punkti, ja eksperta vērtējumā nav faktoloģiski pamatota risinājuma oriģinalitāte vai oriģināls pielietojums pētnieciskas ievirzes </w:t>
            </w:r>
            <w:r w:rsidRPr="000672D5">
              <w:rPr>
                <w:rFonts w:asciiTheme="majorBidi" w:hAnsiTheme="majorBidi" w:cstheme="majorBidi"/>
              </w:rPr>
              <w:lastRenderedPageBreak/>
              <w:t>projektiem vai arī šis pamatojums nav pietiekams vai ir neatbilstošs risinājumam (ja nav iespējams piešķirt punktu 3.1.1.1. apakšpunktā).</w:t>
            </w:r>
          </w:p>
        </w:tc>
      </w:tr>
      <w:tr w:rsidR="00184B20" w:rsidRPr="00F746BE" w14:paraId="706F32F0" w14:textId="77777777" w:rsidTr="001C3C38">
        <w:trPr>
          <w:trHeight w:val="840"/>
        </w:trPr>
        <w:tc>
          <w:tcPr>
            <w:tcW w:w="800" w:type="dxa"/>
            <w:vMerge/>
          </w:tcPr>
          <w:p w14:paraId="110CC5A6" w14:textId="77777777" w:rsidR="00753981" w:rsidRPr="000672D5" w:rsidRDefault="00753981" w:rsidP="00753981">
            <w:pPr>
              <w:rPr>
                <w:rFonts w:asciiTheme="majorBidi" w:hAnsiTheme="majorBidi" w:cstheme="majorBidi"/>
              </w:rPr>
            </w:pPr>
          </w:p>
        </w:tc>
        <w:tc>
          <w:tcPr>
            <w:tcW w:w="3430" w:type="dxa"/>
            <w:shd w:val="clear" w:color="auto" w:fill="F2F2F2" w:themeFill="background1" w:themeFillShade="F2"/>
            <w:vAlign w:val="center"/>
          </w:tcPr>
          <w:p w14:paraId="320718CB" w14:textId="3A4AFE47" w:rsidR="00753981" w:rsidRPr="000672D5" w:rsidRDefault="00D522AC" w:rsidP="00FF55D6">
            <w:pPr>
              <w:pStyle w:val="ListParagraph"/>
              <w:numPr>
                <w:ilvl w:val="2"/>
                <w:numId w:val="16"/>
              </w:numPr>
              <w:ind w:left="720"/>
              <w:jc w:val="both"/>
              <w:rPr>
                <w:rFonts w:asciiTheme="majorBidi" w:hAnsiTheme="majorBidi" w:cstheme="majorBidi"/>
              </w:rPr>
            </w:pPr>
            <w:r w:rsidRPr="000672D5">
              <w:rPr>
                <w:rFonts w:asciiTheme="majorBidi" w:hAnsiTheme="majorBidi" w:cstheme="majorBidi"/>
              </w:rPr>
              <w:t>Risinājuma izveides vai ieviešanas prognozētie rezultāti:</w:t>
            </w:r>
          </w:p>
        </w:tc>
        <w:tc>
          <w:tcPr>
            <w:tcW w:w="2304" w:type="dxa"/>
            <w:shd w:val="clear" w:color="auto" w:fill="F2F2F2" w:themeFill="background1" w:themeFillShade="F2"/>
            <w:vAlign w:val="center"/>
          </w:tcPr>
          <w:p w14:paraId="554EF305" w14:textId="77777777" w:rsidR="00753981" w:rsidRPr="000672D5" w:rsidRDefault="00D522AC" w:rsidP="744CB723">
            <w:pPr>
              <w:jc w:val="center"/>
              <w:rPr>
                <w:rFonts w:asciiTheme="majorBidi" w:hAnsiTheme="majorBidi" w:cstheme="majorBidi"/>
                <w:b/>
                <w:bCs/>
                <w:i/>
                <w:iCs/>
              </w:rPr>
            </w:pPr>
            <w:r w:rsidRPr="000672D5">
              <w:rPr>
                <w:rFonts w:asciiTheme="majorBidi" w:hAnsiTheme="majorBidi" w:cstheme="majorBidi"/>
                <w:b/>
                <w:bCs/>
                <w:i/>
                <w:iCs/>
              </w:rPr>
              <w:t>0-1</w:t>
            </w:r>
          </w:p>
        </w:tc>
        <w:tc>
          <w:tcPr>
            <w:tcW w:w="1386" w:type="dxa"/>
            <w:vMerge/>
            <w:vAlign w:val="center"/>
          </w:tcPr>
          <w:p w14:paraId="50CDE766" w14:textId="77777777" w:rsidR="00753981" w:rsidRPr="000672D5" w:rsidRDefault="00753981" w:rsidP="00753981">
            <w:pPr>
              <w:jc w:val="center"/>
              <w:rPr>
                <w:rFonts w:asciiTheme="majorBidi" w:hAnsiTheme="majorBidi" w:cstheme="majorBidi"/>
              </w:rPr>
            </w:pPr>
          </w:p>
        </w:tc>
        <w:tc>
          <w:tcPr>
            <w:tcW w:w="6962" w:type="dxa"/>
          </w:tcPr>
          <w:p w14:paraId="06331311" w14:textId="51E49971"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Risinājuma izveides vai ieviešanas prognozētos rezultātus novērtē kiberdrošības tehnisko risinājumu eksperts, piešķirot 0-1 punktus (tikai vienā no apakšpunktiem – </w:t>
            </w:r>
            <w:r w:rsidR="009613DE" w:rsidRPr="000672D5">
              <w:rPr>
                <w:rFonts w:asciiTheme="majorBidi" w:hAnsiTheme="majorBidi" w:cstheme="majorBidi"/>
              </w:rPr>
              <w:t>3.</w:t>
            </w:r>
            <w:r w:rsidRPr="000672D5">
              <w:rPr>
                <w:rFonts w:asciiTheme="majorBidi" w:hAnsiTheme="majorBidi" w:cstheme="majorBidi"/>
              </w:rPr>
              <w:t xml:space="preserve">1.2.1. vai </w:t>
            </w:r>
            <w:r w:rsidR="009613DE" w:rsidRPr="000672D5">
              <w:rPr>
                <w:rFonts w:asciiTheme="majorBidi" w:hAnsiTheme="majorBidi" w:cstheme="majorBidi"/>
              </w:rPr>
              <w:t>3.</w:t>
            </w:r>
            <w:r w:rsidRPr="000672D5">
              <w:rPr>
                <w:rFonts w:asciiTheme="majorBidi" w:hAnsiTheme="majorBidi" w:cstheme="majorBidi"/>
              </w:rPr>
              <w:t>1.2.2.).</w:t>
            </w:r>
          </w:p>
        </w:tc>
      </w:tr>
      <w:tr w:rsidR="00184B20" w:rsidRPr="00F746BE" w14:paraId="76F800B7" w14:textId="77777777" w:rsidTr="001C3C38">
        <w:tc>
          <w:tcPr>
            <w:tcW w:w="800" w:type="dxa"/>
            <w:vMerge/>
          </w:tcPr>
          <w:p w14:paraId="75021121" w14:textId="77777777" w:rsidR="00753981" w:rsidRPr="000672D5" w:rsidRDefault="00753981" w:rsidP="00753981">
            <w:pPr>
              <w:rPr>
                <w:rFonts w:asciiTheme="majorBidi" w:hAnsiTheme="majorBidi" w:cstheme="majorBidi"/>
              </w:rPr>
            </w:pPr>
          </w:p>
        </w:tc>
        <w:tc>
          <w:tcPr>
            <w:tcW w:w="3430" w:type="dxa"/>
          </w:tcPr>
          <w:p w14:paraId="6B580736" w14:textId="6322B27D" w:rsidR="00753981" w:rsidRPr="000672D5" w:rsidRDefault="00D522AC" w:rsidP="00FF55D6">
            <w:pPr>
              <w:pStyle w:val="ListParagraph"/>
              <w:numPr>
                <w:ilvl w:val="3"/>
                <w:numId w:val="16"/>
              </w:numPr>
              <w:ind w:left="720"/>
              <w:jc w:val="both"/>
              <w:rPr>
                <w:rFonts w:asciiTheme="majorBidi" w:hAnsiTheme="majorBidi" w:cstheme="majorBidi"/>
              </w:rPr>
            </w:pPr>
            <w:r w:rsidRPr="000672D5">
              <w:rPr>
                <w:rFonts w:asciiTheme="majorBidi" w:hAnsiTheme="majorBidi" w:cstheme="majorBidi"/>
              </w:rPr>
              <w:t xml:space="preserve">izmērīti vai pamatoti prognozēti ietekmes rezultāti un/vai </w:t>
            </w:r>
            <w:r w:rsidRPr="000672D5">
              <w:rPr>
                <w:rFonts w:asciiTheme="majorBidi" w:hAnsiTheme="majorBidi" w:cstheme="majorBidi"/>
              </w:rPr>
              <w:t>ieguvumi no risinājuma izveides vai ieviešanas</w:t>
            </w:r>
          </w:p>
        </w:tc>
        <w:tc>
          <w:tcPr>
            <w:tcW w:w="2304" w:type="dxa"/>
            <w:vAlign w:val="center"/>
          </w:tcPr>
          <w:p w14:paraId="2B1995EF"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0F99BA48" w14:textId="77777777" w:rsidR="00753981" w:rsidRPr="000672D5" w:rsidRDefault="00753981" w:rsidP="00753981">
            <w:pPr>
              <w:jc w:val="center"/>
              <w:rPr>
                <w:rFonts w:asciiTheme="majorBidi" w:hAnsiTheme="majorBidi" w:cstheme="majorBidi"/>
              </w:rPr>
            </w:pPr>
          </w:p>
        </w:tc>
        <w:tc>
          <w:tcPr>
            <w:tcW w:w="6962" w:type="dxa"/>
          </w:tcPr>
          <w:p w14:paraId="178C2870" w14:textId="1D42F065"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Tiek piešķirts viens punkts, ja eksperta vērtējumā risinājuma izveides vai ieviešanas rezultātā projekta </w:t>
            </w:r>
            <w:r w:rsidR="000C6C86" w:rsidRPr="000672D5">
              <w:rPr>
                <w:rFonts w:asciiTheme="majorBidi" w:hAnsiTheme="majorBidi" w:cstheme="majorBidi"/>
              </w:rPr>
              <w:t>iesniegumā</w:t>
            </w:r>
            <w:r w:rsidRPr="000672D5">
              <w:rPr>
                <w:rFonts w:asciiTheme="majorBidi" w:hAnsiTheme="majorBidi" w:cstheme="majorBidi"/>
              </w:rPr>
              <w:t xml:space="preserve"> iekļauti reālistiski</w:t>
            </w:r>
            <w:r w:rsidR="000212F8" w:rsidRPr="000672D5">
              <w:rPr>
                <w:rFonts w:asciiTheme="majorBidi" w:hAnsiTheme="majorBidi" w:cstheme="majorBidi"/>
              </w:rPr>
              <w:t>,</w:t>
            </w:r>
            <w:r w:rsidRPr="000672D5">
              <w:rPr>
                <w:rFonts w:asciiTheme="majorBidi" w:hAnsiTheme="majorBidi" w:cstheme="majorBidi"/>
              </w:rPr>
              <w:t xml:space="preserve"> aprēķinos balstīti prognozējamie rezultāti</w:t>
            </w:r>
            <w:r w:rsidR="0554765D" w:rsidRPr="000672D5">
              <w:rPr>
                <w:rFonts w:asciiTheme="majorBidi" w:hAnsiTheme="majorBidi" w:cstheme="majorBidi"/>
              </w:rPr>
              <w:t xml:space="preserve"> (piemēram, pēc SMART KPIs metodoloģijas).</w:t>
            </w:r>
          </w:p>
        </w:tc>
      </w:tr>
      <w:tr w:rsidR="00184B20" w:rsidRPr="00F746BE" w14:paraId="2E11DD06" w14:textId="77777777" w:rsidTr="001C3C38">
        <w:tc>
          <w:tcPr>
            <w:tcW w:w="800" w:type="dxa"/>
            <w:vMerge/>
          </w:tcPr>
          <w:p w14:paraId="234056E1" w14:textId="77777777" w:rsidR="00753981" w:rsidRPr="000672D5" w:rsidRDefault="00753981" w:rsidP="00753981">
            <w:pPr>
              <w:rPr>
                <w:rFonts w:asciiTheme="majorBidi" w:hAnsiTheme="majorBidi" w:cstheme="majorBidi"/>
              </w:rPr>
            </w:pPr>
          </w:p>
        </w:tc>
        <w:tc>
          <w:tcPr>
            <w:tcW w:w="3430" w:type="dxa"/>
          </w:tcPr>
          <w:p w14:paraId="7651CCE0" w14:textId="77777777" w:rsidR="00753981" w:rsidRPr="000672D5" w:rsidRDefault="00D522AC" w:rsidP="00FF55D6">
            <w:pPr>
              <w:pStyle w:val="ListParagraph"/>
              <w:numPr>
                <w:ilvl w:val="3"/>
                <w:numId w:val="16"/>
              </w:numPr>
              <w:ind w:left="720"/>
              <w:jc w:val="both"/>
              <w:rPr>
                <w:rFonts w:asciiTheme="majorBidi" w:hAnsiTheme="majorBidi" w:cstheme="majorBidi"/>
              </w:rPr>
            </w:pPr>
            <w:r w:rsidRPr="000672D5">
              <w:rPr>
                <w:rFonts w:asciiTheme="majorBidi" w:hAnsiTheme="majorBidi" w:cstheme="majorBidi"/>
              </w:rPr>
              <w:t>nav norādīti ietekmes rezultāti un/vai ieguvumi no risinājuma izveides vai ieviešanas vai arī tie ir vispārīgi (bez pamatotiem mērījumiem vai prognozēm)</w:t>
            </w:r>
          </w:p>
        </w:tc>
        <w:tc>
          <w:tcPr>
            <w:tcW w:w="2304" w:type="dxa"/>
            <w:vAlign w:val="center"/>
          </w:tcPr>
          <w:p w14:paraId="3B2DB718"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0</w:t>
            </w:r>
          </w:p>
        </w:tc>
        <w:tc>
          <w:tcPr>
            <w:tcW w:w="1386" w:type="dxa"/>
            <w:vMerge/>
            <w:vAlign w:val="center"/>
          </w:tcPr>
          <w:p w14:paraId="63D5E829" w14:textId="77777777" w:rsidR="00753981" w:rsidRPr="000672D5" w:rsidRDefault="00753981" w:rsidP="00753981">
            <w:pPr>
              <w:jc w:val="center"/>
              <w:rPr>
                <w:rFonts w:asciiTheme="majorBidi" w:hAnsiTheme="majorBidi" w:cstheme="majorBidi"/>
              </w:rPr>
            </w:pPr>
          </w:p>
        </w:tc>
        <w:tc>
          <w:tcPr>
            <w:tcW w:w="6962" w:type="dxa"/>
            <w:vAlign w:val="center"/>
          </w:tcPr>
          <w:p w14:paraId="203861EF" w14:textId="6D17D4E8" w:rsidR="00753981" w:rsidRPr="000672D5" w:rsidRDefault="00D522AC" w:rsidP="744CB723">
            <w:pPr>
              <w:tabs>
                <w:tab w:val="left" w:pos="1275"/>
              </w:tabs>
              <w:jc w:val="both"/>
              <w:rPr>
                <w:rFonts w:asciiTheme="majorBidi" w:hAnsiTheme="majorBidi" w:cstheme="majorBidi"/>
              </w:rPr>
            </w:pPr>
            <w:r w:rsidRPr="000672D5">
              <w:rPr>
                <w:rFonts w:asciiTheme="majorBidi" w:hAnsiTheme="majorBidi" w:cstheme="majorBidi"/>
              </w:rPr>
              <w:t xml:space="preserve">Tiek piešķirti 0 punkti, ja eksperta vērtējumā risinājuma izveides vai ieviešanas rezultātā projekta </w:t>
            </w:r>
            <w:r w:rsidR="000C6C86" w:rsidRPr="000672D5">
              <w:rPr>
                <w:rFonts w:asciiTheme="majorBidi" w:hAnsiTheme="majorBidi" w:cstheme="majorBidi"/>
              </w:rPr>
              <w:t>iesniegumā</w:t>
            </w:r>
            <w:r w:rsidRPr="000672D5">
              <w:rPr>
                <w:rFonts w:asciiTheme="majorBidi" w:hAnsiTheme="majorBidi" w:cstheme="majorBidi"/>
              </w:rPr>
              <w:t xml:space="preserve"> nav iekļauti aprēķinos balstīti prognozējamie rezultāti vai tie nav reālistiski (ja nav iespējams piešķirt punktus </w:t>
            </w:r>
            <w:r w:rsidR="00340DB9" w:rsidRPr="000672D5">
              <w:rPr>
                <w:rFonts w:asciiTheme="majorBidi" w:hAnsiTheme="majorBidi" w:cstheme="majorBidi"/>
              </w:rPr>
              <w:t>3.</w:t>
            </w:r>
            <w:r w:rsidRPr="000672D5">
              <w:rPr>
                <w:rFonts w:asciiTheme="majorBidi" w:hAnsiTheme="majorBidi" w:cstheme="majorBidi"/>
              </w:rPr>
              <w:t>1.2.1. apakšpunktā).</w:t>
            </w:r>
          </w:p>
        </w:tc>
      </w:tr>
      <w:tr w:rsidR="00184B20" w:rsidRPr="00F746BE" w14:paraId="48E88231" w14:textId="77777777" w:rsidTr="001C3C38">
        <w:tc>
          <w:tcPr>
            <w:tcW w:w="800" w:type="dxa"/>
            <w:vMerge w:val="restart"/>
            <w:shd w:val="clear" w:color="auto" w:fill="D9D9D9" w:themeFill="background1" w:themeFillShade="D9"/>
          </w:tcPr>
          <w:p w14:paraId="7E5908CA" w14:textId="7FE3AB3C" w:rsidR="00753981" w:rsidRPr="000672D5" w:rsidRDefault="00D522AC" w:rsidP="00FE7E84">
            <w:pPr>
              <w:jc w:val="center"/>
              <w:rPr>
                <w:rFonts w:asciiTheme="majorBidi" w:hAnsiTheme="majorBidi" w:cstheme="majorBidi"/>
              </w:rPr>
            </w:pPr>
            <w:r w:rsidRPr="000672D5">
              <w:rPr>
                <w:rFonts w:asciiTheme="majorBidi" w:hAnsiTheme="majorBidi" w:cstheme="majorBidi"/>
              </w:rPr>
              <w:t xml:space="preserve">3.2. </w:t>
            </w:r>
          </w:p>
        </w:tc>
        <w:tc>
          <w:tcPr>
            <w:tcW w:w="3430" w:type="dxa"/>
            <w:shd w:val="clear" w:color="auto" w:fill="D9D9D9" w:themeFill="background1" w:themeFillShade="D9"/>
            <w:vAlign w:val="center"/>
          </w:tcPr>
          <w:p w14:paraId="38B336E1" w14:textId="77777777" w:rsidR="00753981" w:rsidRPr="000672D5" w:rsidRDefault="00D522AC" w:rsidP="744CB723">
            <w:pPr>
              <w:rPr>
                <w:rFonts w:asciiTheme="majorBidi" w:hAnsiTheme="majorBidi" w:cstheme="majorBidi"/>
                <w:b/>
                <w:bCs/>
              </w:rPr>
            </w:pPr>
            <w:r w:rsidRPr="000672D5">
              <w:rPr>
                <w:rFonts w:asciiTheme="majorBidi" w:hAnsiTheme="majorBidi" w:cstheme="majorBidi"/>
                <w:b/>
                <w:bCs/>
              </w:rPr>
              <w:t>Projekta atbilstība kiberdrošības politikas plānošanas dokumentos noteiktajiem mērķiem un uzdevumiem:</w:t>
            </w:r>
          </w:p>
        </w:tc>
        <w:tc>
          <w:tcPr>
            <w:tcW w:w="2304" w:type="dxa"/>
            <w:shd w:val="clear" w:color="auto" w:fill="D9D9D9" w:themeFill="background1" w:themeFillShade="D9"/>
            <w:vAlign w:val="center"/>
          </w:tcPr>
          <w:p w14:paraId="4E4D1534" w14:textId="77777777" w:rsidR="00753981" w:rsidRPr="000672D5" w:rsidRDefault="00D522AC" w:rsidP="744CB723">
            <w:pPr>
              <w:jc w:val="center"/>
              <w:rPr>
                <w:rFonts w:asciiTheme="majorBidi" w:hAnsiTheme="majorBidi" w:cstheme="majorBidi"/>
                <w:b/>
                <w:bCs/>
              </w:rPr>
            </w:pPr>
            <w:r w:rsidRPr="000672D5">
              <w:rPr>
                <w:rFonts w:asciiTheme="majorBidi" w:hAnsiTheme="majorBidi" w:cstheme="majorBidi"/>
                <w:b/>
                <w:bCs/>
              </w:rPr>
              <w:t>0-4</w:t>
            </w:r>
          </w:p>
        </w:tc>
        <w:tc>
          <w:tcPr>
            <w:tcW w:w="1386" w:type="dxa"/>
            <w:vMerge w:val="restart"/>
            <w:vAlign w:val="center"/>
          </w:tcPr>
          <w:p w14:paraId="7E333FF5" w14:textId="77777777" w:rsidR="00753981" w:rsidRPr="000672D5" w:rsidRDefault="00D522AC" w:rsidP="744CB723">
            <w:pPr>
              <w:jc w:val="center"/>
              <w:rPr>
                <w:rFonts w:asciiTheme="majorBidi" w:hAnsiTheme="majorBidi" w:cstheme="majorBidi"/>
              </w:rPr>
            </w:pPr>
            <w:r w:rsidRPr="000672D5">
              <w:rPr>
                <w:rFonts w:asciiTheme="majorBidi" w:hAnsiTheme="majorBidi" w:cstheme="majorBidi"/>
              </w:rPr>
              <w:t>Jāsaņem min. 1 punkts</w:t>
            </w:r>
          </w:p>
        </w:tc>
        <w:tc>
          <w:tcPr>
            <w:tcW w:w="6962" w:type="dxa"/>
          </w:tcPr>
          <w:p w14:paraId="0F299291" w14:textId="25676585" w:rsidR="00753981" w:rsidRPr="000672D5" w:rsidRDefault="00D522AC" w:rsidP="744CB723">
            <w:pPr>
              <w:jc w:val="both"/>
              <w:rPr>
                <w:rFonts w:asciiTheme="majorBidi" w:hAnsiTheme="majorBidi" w:cstheme="majorBidi"/>
              </w:rPr>
            </w:pPr>
            <w:r w:rsidRPr="000672D5">
              <w:rPr>
                <w:rFonts w:asciiTheme="majorBidi" w:hAnsiTheme="majorBidi" w:cstheme="majorBidi"/>
              </w:rPr>
              <w:t>Projekta atbilstību kiberdrošības politika plānošanas dokumentos noteiktajiem mērķiem un uzdevumiem novērtē kiberdrošības pārvaldības eksperts, piešķirot 0-4 punktus.</w:t>
            </w:r>
            <w:r w:rsidR="00DE1B37" w:rsidRPr="000672D5">
              <w:rPr>
                <w:rFonts w:asciiTheme="majorBidi" w:hAnsiTheme="majorBidi" w:cstheme="majorBidi"/>
              </w:rPr>
              <w:t>.</w:t>
            </w:r>
          </w:p>
        </w:tc>
      </w:tr>
      <w:tr w:rsidR="00184B20" w:rsidRPr="00F746BE" w14:paraId="1948E8A0" w14:textId="77777777" w:rsidTr="001C3C38">
        <w:tc>
          <w:tcPr>
            <w:tcW w:w="800" w:type="dxa"/>
            <w:vMerge/>
          </w:tcPr>
          <w:p w14:paraId="1AD77083" w14:textId="77777777" w:rsidR="00753981" w:rsidRPr="000672D5" w:rsidRDefault="00753981" w:rsidP="00753981">
            <w:pPr>
              <w:rPr>
                <w:rFonts w:asciiTheme="majorBidi" w:hAnsiTheme="majorBidi" w:cstheme="majorBidi"/>
              </w:rPr>
            </w:pPr>
          </w:p>
        </w:tc>
        <w:tc>
          <w:tcPr>
            <w:tcW w:w="3430" w:type="dxa"/>
            <w:shd w:val="clear" w:color="auto" w:fill="F2F2F2" w:themeFill="background1" w:themeFillShade="F2"/>
          </w:tcPr>
          <w:p w14:paraId="56041BD8" w14:textId="1A4A9B0E" w:rsidR="00753981" w:rsidRPr="000672D5" w:rsidRDefault="00D522AC" w:rsidP="00FF55D6">
            <w:pPr>
              <w:pStyle w:val="ListParagraph"/>
              <w:numPr>
                <w:ilvl w:val="2"/>
                <w:numId w:val="17"/>
              </w:numPr>
              <w:jc w:val="both"/>
              <w:rPr>
                <w:rFonts w:asciiTheme="majorBidi" w:hAnsiTheme="majorBidi" w:cstheme="majorBidi"/>
              </w:rPr>
            </w:pPr>
            <w:r w:rsidRPr="000672D5">
              <w:rPr>
                <w:rFonts w:asciiTheme="majorBidi" w:hAnsiTheme="majorBidi" w:cstheme="majorBidi"/>
              </w:rPr>
              <w:t>atbilstība ES programmas “Digitālā Eiropa” kiberdrošības sadaļas mērķiem:</w:t>
            </w:r>
          </w:p>
        </w:tc>
        <w:tc>
          <w:tcPr>
            <w:tcW w:w="2304" w:type="dxa"/>
            <w:shd w:val="clear" w:color="auto" w:fill="F2F2F2" w:themeFill="background1" w:themeFillShade="F2"/>
            <w:vAlign w:val="center"/>
          </w:tcPr>
          <w:p w14:paraId="76AD0788" w14:textId="77777777" w:rsidR="00753981" w:rsidRPr="000672D5" w:rsidRDefault="00D522AC" w:rsidP="744CB723">
            <w:pPr>
              <w:jc w:val="center"/>
              <w:rPr>
                <w:rFonts w:asciiTheme="majorBidi" w:hAnsiTheme="majorBidi" w:cstheme="majorBidi"/>
                <w:b/>
                <w:bCs/>
                <w:i/>
                <w:iCs/>
              </w:rPr>
            </w:pPr>
            <w:r w:rsidRPr="000672D5">
              <w:rPr>
                <w:rFonts w:asciiTheme="majorBidi" w:hAnsiTheme="majorBidi" w:cstheme="majorBidi"/>
                <w:b/>
                <w:bCs/>
                <w:i/>
                <w:iCs/>
              </w:rPr>
              <w:t>0-2</w:t>
            </w:r>
          </w:p>
        </w:tc>
        <w:tc>
          <w:tcPr>
            <w:tcW w:w="1386" w:type="dxa"/>
            <w:vMerge/>
            <w:vAlign w:val="center"/>
          </w:tcPr>
          <w:p w14:paraId="6706D2FB" w14:textId="77777777" w:rsidR="00753981" w:rsidRPr="000672D5" w:rsidRDefault="00753981" w:rsidP="00753981">
            <w:pPr>
              <w:jc w:val="center"/>
              <w:rPr>
                <w:rFonts w:asciiTheme="majorBidi" w:hAnsiTheme="majorBidi" w:cstheme="majorBidi"/>
              </w:rPr>
            </w:pPr>
          </w:p>
        </w:tc>
        <w:tc>
          <w:tcPr>
            <w:tcW w:w="6962" w:type="dxa"/>
          </w:tcPr>
          <w:p w14:paraId="0BD8DAA7" w14:textId="354618C3" w:rsidR="00753981" w:rsidRPr="000672D5" w:rsidRDefault="00D522AC" w:rsidP="744CB723">
            <w:pPr>
              <w:jc w:val="both"/>
              <w:rPr>
                <w:rFonts w:asciiTheme="majorBidi" w:hAnsiTheme="majorBidi" w:cstheme="majorBidi"/>
              </w:rPr>
            </w:pPr>
            <w:r w:rsidRPr="000672D5">
              <w:rPr>
                <w:rFonts w:asciiTheme="majorBidi" w:hAnsiTheme="majorBidi" w:cstheme="majorBidi"/>
              </w:rPr>
              <w:t>Projekta atbilstību ES programmas “Digitālā Eiropa” kiberdrošības sadaļas mērķiem novērtē kiberdrošības</w:t>
            </w:r>
            <w:r w:rsidRPr="000672D5">
              <w:rPr>
                <w:rFonts w:asciiTheme="majorBidi" w:hAnsiTheme="majorBidi" w:cstheme="majorBidi"/>
              </w:rPr>
              <w:t xml:space="preserve"> pārvaldības eksperts, piešķirot 0-2 punktus (tikai vienā no apakšpunktiem – </w:t>
            </w:r>
            <w:r w:rsidR="0049210C" w:rsidRPr="000672D5">
              <w:rPr>
                <w:rFonts w:asciiTheme="majorBidi" w:hAnsiTheme="majorBidi" w:cstheme="majorBidi"/>
              </w:rPr>
              <w:t>3.</w:t>
            </w:r>
            <w:r w:rsidRPr="000672D5">
              <w:rPr>
                <w:rFonts w:asciiTheme="majorBidi" w:hAnsiTheme="majorBidi" w:cstheme="majorBidi"/>
              </w:rPr>
              <w:t xml:space="preserve">2.1.1., </w:t>
            </w:r>
            <w:r w:rsidR="0049210C" w:rsidRPr="000672D5">
              <w:rPr>
                <w:rFonts w:asciiTheme="majorBidi" w:hAnsiTheme="majorBidi" w:cstheme="majorBidi"/>
              </w:rPr>
              <w:t>3.</w:t>
            </w:r>
            <w:r w:rsidRPr="000672D5">
              <w:rPr>
                <w:rFonts w:asciiTheme="majorBidi" w:hAnsiTheme="majorBidi" w:cstheme="majorBidi"/>
              </w:rPr>
              <w:t xml:space="preserve">2.1.2. vai </w:t>
            </w:r>
            <w:r w:rsidR="0049210C" w:rsidRPr="000672D5">
              <w:rPr>
                <w:rFonts w:asciiTheme="majorBidi" w:hAnsiTheme="majorBidi" w:cstheme="majorBidi"/>
              </w:rPr>
              <w:t>3.</w:t>
            </w:r>
            <w:r w:rsidRPr="000672D5">
              <w:rPr>
                <w:rFonts w:asciiTheme="majorBidi" w:hAnsiTheme="majorBidi" w:cstheme="majorBidi"/>
              </w:rPr>
              <w:t>2.1.3.).</w:t>
            </w:r>
          </w:p>
        </w:tc>
      </w:tr>
      <w:tr w:rsidR="00184B20" w:rsidRPr="00F746BE" w14:paraId="68DDF410" w14:textId="77777777" w:rsidTr="001C3C38">
        <w:tc>
          <w:tcPr>
            <w:tcW w:w="800" w:type="dxa"/>
            <w:vMerge/>
          </w:tcPr>
          <w:p w14:paraId="1D10FF32" w14:textId="77777777" w:rsidR="00753981" w:rsidRPr="000672D5" w:rsidRDefault="00753981" w:rsidP="00753981">
            <w:pPr>
              <w:rPr>
                <w:rFonts w:asciiTheme="majorBidi" w:hAnsiTheme="majorBidi" w:cstheme="majorBidi"/>
              </w:rPr>
            </w:pPr>
          </w:p>
        </w:tc>
        <w:tc>
          <w:tcPr>
            <w:tcW w:w="3430" w:type="dxa"/>
            <w:vAlign w:val="center"/>
          </w:tcPr>
          <w:p w14:paraId="301AD611" w14:textId="055FA219" w:rsidR="00753981" w:rsidRPr="000672D5" w:rsidRDefault="00D522AC" w:rsidP="00FF55D6">
            <w:pPr>
              <w:pStyle w:val="ListParagraph"/>
              <w:numPr>
                <w:ilvl w:val="3"/>
                <w:numId w:val="17"/>
              </w:numPr>
              <w:jc w:val="both"/>
              <w:rPr>
                <w:rFonts w:asciiTheme="majorBidi" w:hAnsiTheme="majorBidi" w:cstheme="majorBidi"/>
              </w:rPr>
            </w:pPr>
            <w:r w:rsidRPr="000672D5">
              <w:rPr>
                <w:rFonts w:asciiTheme="majorBidi" w:hAnsiTheme="majorBidi" w:cstheme="majorBidi"/>
              </w:rPr>
              <w:t>pamatota atbilstība vairāk nekā vienam mērķim</w:t>
            </w:r>
          </w:p>
        </w:tc>
        <w:tc>
          <w:tcPr>
            <w:tcW w:w="2304" w:type="dxa"/>
            <w:vAlign w:val="center"/>
          </w:tcPr>
          <w:p w14:paraId="109306CC"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2</w:t>
            </w:r>
          </w:p>
        </w:tc>
        <w:tc>
          <w:tcPr>
            <w:tcW w:w="1386" w:type="dxa"/>
            <w:vMerge/>
            <w:vAlign w:val="center"/>
          </w:tcPr>
          <w:p w14:paraId="7378718F" w14:textId="77777777" w:rsidR="00753981" w:rsidRPr="000672D5" w:rsidRDefault="00753981" w:rsidP="00753981">
            <w:pPr>
              <w:jc w:val="center"/>
              <w:rPr>
                <w:rFonts w:asciiTheme="majorBidi" w:hAnsiTheme="majorBidi" w:cstheme="majorBidi"/>
              </w:rPr>
            </w:pPr>
          </w:p>
        </w:tc>
        <w:tc>
          <w:tcPr>
            <w:tcW w:w="6962" w:type="dxa"/>
            <w:vAlign w:val="center"/>
          </w:tcPr>
          <w:p w14:paraId="6EA976A7" w14:textId="3A184AD5"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Tiek piešķirti 2 punkti, ja projekta </w:t>
            </w:r>
            <w:r w:rsidR="000C6C86" w:rsidRPr="000672D5">
              <w:rPr>
                <w:rFonts w:asciiTheme="majorBidi" w:hAnsiTheme="majorBidi" w:cstheme="majorBidi"/>
              </w:rPr>
              <w:t>iesniegumā</w:t>
            </w:r>
            <w:r w:rsidRPr="000672D5">
              <w:rPr>
                <w:rFonts w:asciiTheme="majorBidi" w:hAnsiTheme="majorBidi" w:cstheme="majorBidi"/>
              </w:rPr>
              <w:t xml:space="preserve"> pamatota atbilstība vismaz diviem ES programmas “Digitālā Eiropa” kiberdrošības sadaļas darbības mērķiem:</w:t>
            </w:r>
          </w:p>
          <w:p w14:paraId="7639E0AC" w14:textId="77777777" w:rsidR="00753981" w:rsidRPr="000672D5" w:rsidRDefault="00D522AC"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t>progresīvs kiberdrošības</w:t>
            </w:r>
            <w:r w:rsidRPr="000672D5">
              <w:rPr>
                <w:rFonts w:asciiTheme="majorBidi" w:hAnsiTheme="majorBidi" w:cstheme="majorBidi"/>
              </w:rPr>
              <w:t xml:space="preserve"> aprīkojums, rīki un datu infrastruktūras kopā ar dalībvalstīm;</w:t>
            </w:r>
          </w:p>
          <w:p w14:paraId="256D1801" w14:textId="77777777" w:rsidR="00753981" w:rsidRPr="000672D5" w:rsidRDefault="00D522AC"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t>zināšanas, spējas un prasmes saistībā ar kiberdrošību; labas prakses piemēri;</w:t>
            </w:r>
          </w:p>
          <w:p w14:paraId="653E9908" w14:textId="77777777" w:rsidR="00753981" w:rsidRPr="000672D5" w:rsidRDefault="00D522AC"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t>efektīvu, modernu kiberdrošības risinājumu plaša izvēršana, īpašu uzmanību pievēršot publiskajām iestādēm un MVU;</w:t>
            </w:r>
          </w:p>
          <w:p w14:paraId="2D81AA5D" w14:textId="77777777" w:rsidR="00753981" w:rsidRPr="000672D5" w:rsidRDefault="00D522AC"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t>spējas dalībvalstīs un privātajā sektorā, lai atbalstītu TID direktīvu;</w:t>
            </w:r>
          </w:p>
          <w:p w14:paraId="62717F2F" w14:textId="77777777" w:rsidR="00753981" w:rsidRPr="000672D5" w:rsidRDefault="00D522AC"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t>noturība, informētība par risku, vismaz kiberdrošības pamatlīmeni;</w:t>
            </w:r>
          </w:p>
          <w:p w14:paraId="37292044" w14:textId="77777777" w:rsidR="00753981" w:rsidRPr="000672D5" w:rsidRDefault="00D522AC"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lastRenderedPageBreak/>
              <w:t>uzlabot sinerģijas un koordināciju starp kiberdrošības civilajām un aizsardzības jomām, veicinot zināšanu un paraugprakses apmaiņu un vairāk.</w:t>
            </w:r>
          </w:p>
          <w:p w14:paraId="3FC7A3A6" w14:textId="165AABD4"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Vērtējums tiek balstīts ne tikai uz aprakstošo pamatojumu, bet arī vērtējot projekta </w:t>
            </w:r>
            <w:r w:rsidR="009E6E1B" w:rsidRPr="000672D5">
              <w:rPr>
                <w:rFonts w:asciiTheme="majorBidi" w:hAnsiTheme="majorBidi" w:cstheme="majorBidi"/>
              </w:rPr>
              <w:t>iesniegum</w:t>
            </w:r>
            <w:r w:rsidRPr="000672D5">
              <w:rPr>
                <w:rFonts w:asciiTheme="majorBidi" w:hAnsiTheme="majorBidi" w:cstheme="majorBidi"/>
              </w:rPr>
              <w:t>u kopumā (piemēram, vai patiešām paredzētas investīcijas šādiem mērķiem paredzētās pozīcijās; vai paredzētas šos mērķus atbalstošas saturiskās aktivitātes u.tml.).</w:t>
            </w:r>
          </w:p>
        </w:tc>
      </w:tr>
      <w:tr w:rsidR="00184B20" w:rsidRPr="00F746BE" w14:paraId="7A8CCA2A" w14:textId="77777777" w:rsidTr="001C3C38">
        <w:tc>
          <w:tcPr>
            <w:tcW w:w="800" w:type="dxa"/>
            <w:vMerge/>
          </w:tcPr>
          <w:p w14:paraId="25E90512" w14:textId="77777777" w:rsidR="00753981" w:rsidRPr="000672D5" w:rsidRDefault="00753981" w:rsidP="00753981">
            <w:pPr>
              <w:rPr>
                <w:rFonts w:asciiTheme="majorBidi" w:hAnsiTheme="majorBidi" w:cstheme="majorBidi"/>
              </w:rPr>
            </w:pPr>
          </w:p>
        </w:tc>
        <w:tc>
          <w:tcPr>
            <w:tcW w:w="3430" w:type="dxa"/>
            <w:vAlign w:val="center"/>
          </w:tcPr>
          <w:p w14:paraId="777455A8" w14:textId="145B9DA2" w:rsidR="00753981" w:rsidRPr="000672D5" w:rsidRDefault="00D522AC" w:rsidP="00FF55D6">
            <w:pPr>
              <w:pStyle w:val="ListParagraph"/>
              <w:numPr>
                <w:ilvl w:val="3"/>
                <w:numId w:val="17"/>
              </w:numPr>
              <w:jc w:val="both"/>
              <w:rPr>
                <w:rFonts w:asciiTheme="majorBidi" w:hAnsiTheme="majorBidi" w:cstheme="majorBidi"/>
              </w:rPr>
            </w:pPr>
            <w:r w:rsidRPr="000672D5">
              <w:rPr>
                <w:rFonts w:asciiTheme="majorBidi" w:hAnsiTheme="majorBidi" w:cstheme="majorBidi"/>
              </w:rPr>
              <w:t>pamatota atbilstība vienam mērķim</w:t>
            </w:r>
          </w:p>
        </w:tc>
        <w:tc>
          <w:tcPr>
            <w:tcW w:w="2304" w:type="dxa"/>
            <w:vAlign w:val="center"/>
          </w:tcPr>
          <w:p w14:paraId="4507113B"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3B2CE05F" w14:textId="77777777" w:rsidR="00753981" w:rsidRPr="000672D5" w:rsidRDefault="00753981" w:rsidP="00753981">
            <w:pPr>
              <w:jc w:val="center"/>
              <w:rPr>
                <w:rFonts w:asciiTheme="majorBidi" w:hAnsiTheme="majorBidi" w:cstheme="majorBidi"/>
              </w:rPr>
            </w:pPr>
          </w:p>
        </w:tc>
        <w:tc>
          <w:tcPr>
            <w:tcW w:w="6962" w:type="dxa"/>
          </w:tcPr>
          <w:p w14:paraId="1008B2DB" w14:textId="4EB318F8" w:rsidR="000E5C3B" w:rsidRPr="000672D5" w:rsidRDefault="00D522AC" w:rsidP="744CB723">
            <w:pPr>
              <w:jc w:val="both"/>
              <w:rPr>
                <w:rFonts w:asciiTheme="majorBidi" w:hAnsiTheme="majorBidi" w:cstheme="majorBidi"/>
              </w:rPr>
            </w:pPr>
            <w:r w:rsidRPr="000672D5">
              <w:rPr>
                <w:rFonts w:asciiTheme="majorBidi" w:hAnsiTheme="majorBidi" w:cstheme="majorBidi"/>
              </w:rPr>
              <w:t>T</w:t>
            </w:r>
            <w:r w:rsidR="00753981" w:rsidRPr="000672D5">
              <w:rPr>
                <w:rFonts w:asciiTheme="majorBidi" w:hAnsiTheme="majorBidi" w:cstheme="majorBidi"/>
              </w:rPr>
              <w:t xml:space="preserve">iek piešķirts 1 punkts, ja projekta </w:t>
            </w:r>
            <w:r w:rsidR="000C6C86" w:rsidRPr="000672D5">
              <w:rPr>
                <w:rFonts w:asciiTheme="majorBidi" w:hAnsiTheme="majorBidi" w:cstheme="majorBidi"/>
              </w:rPr>
              <w:t>iesniegumā</w:t>
            </w:r>
            <w:r w:rsidR="00753981" w:rsidRPr="000672D5">
              <w:rPr>
                <w:rFonts w:asciiTheme="majorBidi" w:hAnsiTheme="majorBidi" w:cstheme="majorBidi"/>
              </w:rPr>
              <w:t xml:space="preserve"> pamatota atbilstība vismaz vienam ES programmas “Digitālā Eiropa” kiberdrošības sadaļas darbības mērķim</w:t>
            </w:r>
            <w:r w:rsidRPr="000672D5">
              <w:rPr>
                <w:rFonts w:asciiTheme="majorBidi" w:hAnsiTheme="majorBidi" w:cstheme="majorBidi"/>
              </w:rPr>
              <w:t>.</w:t>
            </w:r>
          </w:p>
          <w:p w14:paraId="6B4CC0C9" w14:textId="13777854"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Vērtējums tiek balstīts ne tikai uz aprakstošo pamatojumu, bet arī vērtējot projekta </w:t>
            </w:r>
            <w:r w:rsidR="009E6E1B" w:rsidRPr="000672D5">
              <w:rPr>
                <w:rFonts w:asciiTheme="majorBidi" w:hAnsiTheme="majorBidi" w:cstheme="majorBidi"/>
              </w:rPr>
              <w:t>iesniegum</w:t>
            </w:r>
            <w:r w:rsidRPr="000672D5">
              <w:rPr>
                <w:rFonts w:asciiTheme="majorBidi" w:hAnsiTheme="majorBidi" w:cstheme="majorBidi"/>
              </w:rPr>
              <w:t>u kopumā (piemēram, vai patiešām paredzētas investīcijas šādam mērķiem paredzētās pozīcijās; vai paredzētas šo mērķi atbalstošas saturiskās aktivitātes u.tml.).</w:t>
            </w:r>
          </w:p>
        </w:tc>
      </w:tr>
      <w:tr w:rsidR="00184B20" w:rsidRPr="00F746BE" w14:paraId="7B369697" w14:textId="77777777" w:rsidTr="001C3C38">
        <w:tc>
          <w:tcPr>
            <w:tcW w:w="800" w:type="dxa"/>
            <w:vMerge/>
          </w:tcPr>
          <w:p w14:paraId="0634A3E0" w14:textId="77777777" w:rsidR="00753981" w:rsidRPr="000672D5" w:rsidRDefault="00753981" w:rsidP="00753981">
            <w:pPr>
              <w:rPr>
                <w:rFonts w:asciiTheme="majorBidi" w:hAnsiTheme="majorBidi" w:cstheme="majorBidi"/>
              </w:rPr>
            </w:pPr>
          </w:p>
        </w:tc>
        <w:tc>
          <w:tcPr>
            <w:tcW w:w="3430" w:type="dxa"/>
          </w:tcPr>
          <w:p w14:paraId="2C7F6A2B" w14:textId="47AFB7A8" w:rsidR="00753981" w:rsidRPr="000672D5" w:rsidRDefault="00D522AC" w:rsidP="00FF55D6">
            <w:pPr>
              <w:pStyle w:val="ListParagraph"/>
              <w:numPr>
                <w:ilvl w:val="3"/>
                <w:numId w:val="17"/>
              </w:numPr>
              <w:jc w:val="both"/>
              <w:rPr>
                <w:rFonts w:asciiTheme="majorBidi" w:hAnsiTheme="majorBidi" w:cstheme="majorBidi"/>
              </w:rPr>
            </w:pPr>
            <w:r w:rsidRPr="000672D5">
              <w:rPr>
                <w:rFonts w:asciiTheme="majorBidi" w:hAnsiTheme="majorBidi" w:cstheme="majorBidi"/>
              </w:rPr>
              <w:t>nav pamatota atbilstība nevienam mērķim</w:t>
            </w:r>
          </w:p>
        </w:tc>
        <w:tc>
          <w:tcPr>
            <w:tcW w:w="2304" w:type="dxa"/>
            <w:vAlign w:val="center"/>
          </w:tcPr>
          <w:p w14:paraId="2F18CA64"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0</w:t>
            </w:r>
          </w:p>
        </w:tc>
        <w:tc>
          <w:tcPr>
            <w:tcW w:w="1386" w:type="dxa"/>
            <w:vMerge/>
            <w:vAlign w:val="center"/>
          </w:tcPr>
          <w:p w14:paraId="65191ED7" w14:textId="77777777" w:rsidR="00753981" w:rsidRPr="000672D5" w:rsidRDefault="00753981" w:rsidP="00753981">
            <w:pPr>
              <w:jc w:val="center"/>
              <w:rPr>
                <w:rFonts w:asciiTheme="majorBidi" w:hAnsiTheme="majorBidi" w:cstheme="majorBidi"/>
              </w:rPr>
            </w:pPr>
          </w:p>
        </w:tc>
        <w:tc>
          <w:tcPr>
            <w:tcW w:w="6962" w:type="dxa"/>
          </w:tcPr>
          <w:p w14:paraId="0FC10702" w14:textId="3983949A"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Tiek piešķirti 0 punkti, ja projekta </w:t>
            </w:r>
            <w:r w:rsidR="000C6C86" w:rsidRPr="000672D5">
              <w:rPr>
                <w:rFonts w:asciiTheme="majorBidi" w:hAnsiTheme="majorBidi" w:cstheme="majorBidi"/>
              </w:rPr>
              <w:t>iesniegumā</w:t>
            </w:r>
            <w:r w:rsidRPr="000672D5">
              <w:rPr>
                <w:rFonts w:asciiTheme="majorBidi" w:hAnsiTheme="majorBidi" w:cstheme="majorBidi"/>
              </w:rPr>
              <w:t xml:space="preserve"> nav pamatota atbilstība nevienam no ES programmas “Digitālā Eiropa” kiberdrošības sadaļas darbības mērķim vai arī šis pamatojums neatbilst projekta </w:t>
            </w:r>
            <w:r w:rsidR="009E6E1B" w:rsidRPr="000672D5">
              <w:rPr>
                <w:rFonts w:asciiTheme="majorBidi" w:hAnsiTheme="majorBidi" w:cstheme="majorBidi"/>
              </w:rPr>
              <w:t>iesniegum</w:t>
            </w:r>
            <w:r w:rsidRPr="000672D5">
              <w:rPr>
                <w:rFonts w:asciiTheme="majorBidi" w:hAnsiTheme="majorBidi" w:cstheme="majorBidi"/>
              </w:rPr>
              <w:t xml:space="preserve">a saturam (piemēram, vērtējot projekta </w:t>
            </w:r>
            <w:r w:rsidR="009E6E1B" w:rsidRPr="000672D5">
              <w:rPr>
                <w:rFonts w:asciiTheme="majorBidi" w:hAnsiTheme="majorBidi" w:cstheme="majorBidi"/>
              </w:rPr>
              <w:t>iesniegum</w:t>
            </w:r>
            <w:r w:rsidRPr="000672D5">
              <w:rPr>
                <w:rFonts w:asciiTheme="majorBidi" w:hAnsiTheme="majorBidi" w:cstheme="majorBidi"/>
              </w:rPr>
              <w:t>u kopumā, nav paredzētas investīcijas aprakstītajiem mērķiem paredzētās pozīcijās; nav paredzētas aprakstītos mērķus atbalstošas saturiskās aktivitātes u.tml.).</w:t>
            </w:r>
          </w:p>
        </w:tc>
      </w:tr>
      <w:tr w:rsidR="00184B20" w:rsidRPr="00F746BE" w14:paraId="6C2AB67B" w14:textId="77777777" w:rsidTr="001C3C38">
        <w:tc>
          <w:tcPr>
            <w:tcW w:w="800" w:type="dxa"/>
            <w:vMerge/>
          </w:tcPr>
          <w:p w14:paraId="783C07E7" w14:textId="77777777" w:rsidR="00753981" w:rsidRPr="000672D5" w:rsidRDefault="00753981" w:rsidP="00753981">
            <w:pPr>
              <w:rPr>
                <w:rFonts w:asciiTheme="majorBidi" w:hAnsiTheme="majorBidi" w:cstheme="majorBidi"/>
              </w:rPr>
            </w:pPr>
          </w:p>
        </w:tc>
        <w:tc>
          <w:tcPr>
            <w:tcW w:w="3430" w:type="dxa"/>
            <w:shd w:val="clear" w:color="auto" w:fill="F2F2F2" w:themeFill="background1" w:themeFillShade="F2"/>
          </w:tcPr>
          <w:p w14:paraId="32081C3C" w14:textId="2F3F9E8A" w:rsidR="00753981" w:rsidRPr="000672D5" w:rsidRDefault="00D522AC" w:rsidP="00FF55D6">
            <w:pPr>
              <w:pStyle w:val="ListParagraph"/>
              <w:numPr>
                <w:ilvl w:val="2"/>
                <w:numId w:val="17"/>
              </w:numPr>
              <w:jc w:val="both"/>
              <w:rPr>
                <w:rFonts w:asciiTheme="majorBidi" w:hAnsiTheme="majorBidi" w:cstheme="majorBidi"/>
              </w:rPr>
            </w:pPr>
            <w:r w:rsidRPr="000672D5">
              <w:rPr>
                <w:rFonts w:asciiTheme="majorBidi" w:hAnsiTheme="majorBidi" w:cstheme="majorBidi"/>
              </w:rPr>
              <w:t>atbilstība Latvijas kiberdrošības</w:t>
            </w:r>
            <w:r w:rsidRPr="000672D5">
              <w:rPr>
                <w:rFonts w:asciiTheme="majorBidi" w:hAnsiTheme="majorBidi" w:cstheme="majorBidi"/>
              </w:rPr>
              <w:t xml:space="preserve"> stratēģijas 2023.-2026. gadam mērķiem un uzdevumiem:</w:t>
            </w:r>
          </w:p>
        </w:tc>
        <w:tc>
          <w:tcPr>
            <w:tcW w:w="2304" w:type="dxa"/>
            <w:shd w:val="clear" w:color="auto" w:fill="F2F2F2" w:themeFill="background1" w:themeFillShade="F2"/>
            <w:vAlign w:val="center"/>
          </w:tcPr>
          <w:p w14:paraId="7C2FF240" w14:textId="77777777" w:rsidR="00753981" w:rsidRPr="000672D5" w:rsidRDefault="00D522AC" w:rsidP="744CB723">
            <w:pPr>
              <w:jc w:val="center"/>
              <w:rPr>
                <w:rFonts w:asciiTheme="majorBidi" w:hAnsiTheme="majorBidi" w:cstheme="majorBidi"/>
                <w:b/>
                <w:bCs/>
                <w:i/>
                <w:iCs/>
              </w:rPr>
            </w:pPr>
            <w:r w:rsidRPr="000672D5">
              <w:rPr>
                <w:rFonts w:asciiTheme="majorBidi" w:hAnsiTheme="majorBidi" w:cstheme="majorBidi"/>
                <w:b/>
                <w:bCs/>
                <w:i/>
                <w:iCs/>
              </w:rPr>
              <w:t>0-2</w:t>
            </w:r>
          </w:p>
        </w:tc>
        <w:tc>
          <w:tcPr>
            <w:tcW w:w="1386" w:type="dxa"/>
            <w:vMerge/>
            <w:vAlign w:val="center"/>
          </w:tcPr>
          <w:p w14:paraId="566D73E4" w14:textId="77777777" w:rsidR="00753981" w:rsidRPr="000672D5" w:rsidRDefault="00753981" w:rsidP="00753981">
            <w:pPr>
              <w:jc w:val="center"/>
              <w:rPr>
                <w:rFonts w:asciiTheme="majorBidi" w:hAnsiTheme="majorBidi" w:cstheme="majorBidi"/>
              </w:rPr>
            </w:pPr>
          </w:p>
        </w:tc>
        <w:tc>
          <w:tcPr>
            <w:tcW w:w="6962" w:type="dxa"/>
          </w:tcPr>
          <w:p w14:paraId="4003C85F" w14:textId="45B34D61"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Projekta atbilstību Latvijas kiberdrošības stratēģijas 2023.-2026. gadam mērķiem un uzdevumiem novērtē kiberdrošības pārvaldības eksperts, piešķirot 0-2 punktus (tikai vienā no apakšpunktiem – </w:t>
            </w:r>
            <w:r w:rsidR="001A14AB" w:rsidRPr="000672D5">
              <w:rPr>
                <w:rFonts w:asciiTheme="majorBidi" w:hAnsiTheme="majorBidi" w:cstheme="majorBidi"/>
              </w:rPr>
              <w:t>3.</w:t>
            </w:r>
            <w:r w:rsidRPr="000672D5">
              <w:rPr>
                <w:rFonts w:asciiTheme="majorBidi" w:hAnsiTheme="majorBidi" w:cstheme="majorBidi"/>
              </w:rPr>
              <w:t xml:space="preserve">2.2.1., </w:t>
            </w:r>
            <w:r w:rsidR="001A14AB" w:rsidRPr="000672D5">
              <w:rPr>
                <w:rFonts w:asciiTheme="majorBidi" w:hAnsiTheme="majorBidi" w:cstheme="majorBidi"/>
              </w:rPr>
              <w:t>3.</w:t>
            </w:r>
            <w:r w:rsidRPr="000672D5">
              <w:rPr>
                <w:rFonts w:asciiTheme="majorBidi" w:hAnsiTheme="majorBidi" w:cstheme="majorBidi"/>
              </w:rPr>
              <w:t xml:space="preserve">2.2.2. vai </w:t>
            </w:r>
            <w:r w:rsidR="001A14AB" w:rsidRPr="000672D5">
              <w:rPr>
                <w:rFonts w:asciiTheme="majorBidi" w:hAnsiTheme="majorBidi" w:cstheme="majorBidi"/>
              </w:rPr>
              <w:t>3.</w:t>
            </w:r>
            <w:r w:rsidRPr="000672D5">
              <w:rPr>
                <w:rFonts w:asciiTheme="majorBidi" w:hAnsiTheme="majorBidi" w:cstheme="majorBidi"/>
              </w:rPr>
              <w:t>2.2.3.).</w:t>
            </w:r>
          </w:p>
        </w:tc>
      </w:tr>
      <w:tr w:rsidR="00184B20" w14:paraId="6E31179C" w14:textId="77777777" w:rsidTr="001C3C38">
        <w:tc>
          <w:tcPr>
            <w:tcW w:w="800" w:type="dxa"/>
            <w:vMerge/>
          </w:tcPr>
          <w:p w14:paraId="3DA781F2" w14:textId="77777777" w:rsidR="00753981" w:rsidRPr="000672D5" w:rsidRDefault="00753981" w:rsidP="00753981">
            <w:pPr>
              <w:rPr>
                <w:rFonts w:asciiTheme="majorBidi" w:hAnsiTheme="majorBidi" w:cstheme="majorBidi"/>
              </w:rPr>
            </w:pPr>
          </w:p>
        </w:tc>
        <w:tc>
          <w:tcPr>
            <w:tcW w:w="3430" w:type="dxa"/>
          </w:tcPr>
          <w:p w14:paraId="5E310517" w14:textId="64029E86" w:rsidR="00753981" w:rsidRPr="000672D5" w:rsidRDefault="00D522AC" w:rsidP="00FF55D6">
            <w:pPr>
              <w:pStyle w:val="ListParagraph"/>
              <w:numPr>
                <w:ilvl w:val="3"/>
                <w:numId w:val="17"/>
              </w:numPr>
              <w:jc w:val="both"/>
              <w:rPr>
                <w:rFonts w:asciiTheme="majorBidi" w:hAnsiTheme="majorBidi" w:cstheme="majorBidi"/>
              </w:rPr>
            </w:pPr>
            <w:r w:rsidRPr="000672D5">
              <w:rPr>
                <w:rFonts w:asciiTheme="majorBidi" w:hAnsiTheme="majorBidi" w:cstheme="majorBidi"/>
              </w:rPr>
              <w:t>pamatota atbilstība vairāk nekā vienam mērķim un/vai uzdevumam</w:t>
            </w:r>
          </w:p>
        </w:tc>
        <w:tc>
          <w:tcPr>
            <w:tcW w:w="2304" w:type="dxa"/>
            <w:vAlign w:val="center"/>
          </w:tcPr>
          <w:p w14:paraId="199D3DF1"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2</w:t>
            </w:r>
          </w:p>
        </w:tc>
        <w:tc>
          <w:tcPr>
            <w:tcW w:w="1386" w:type="dxa"/>
            <w:vMerge/>
            <w:vAlign w:val="center"/>
          </w:tcPr>
          <w:p w14:paraId="405E0052" w14:textId="77777777" w:rsidR="00753981" w:rsidRPr="000672D5" w:rsidRDefault="00753981" w:rsidP="00753981">
            <w:pPr>
              <w:jc w:val="center"/>
              <w:rPr>
                <w:rFonts w:asciiTheme="majorBidi" w:hAnsiTheme="majorBidi" w:cstheme="majorBidi"/>
              </w:rPr>
            </w:pPr>
          </w:p>
        </w:tc>
        <w:tc>
          <w:tcPr>
            <w:tcW w:w="6962" w:type="dxa"/>
          </w:tcPr>
          <w:p w14:paraId="713F2559" w14:textId="2C34D600" w:rsidR="00753981" w:rsidRPr="000672D5" w:rsidRDefault="00D522AC" w:rsidP="43695410">
            <w:pPr>
              <w:jc w:val="both"/>
              <w:rPr>
                <w:rFonts w:asciiTheme="majorBidi" w:hAnsiTheme="majorBidi" w:cstheme="majorBidi"/>
              </w:rPr>
            </w:pPr>
            <w:r w:rsidRPr="000672D5">
              <w:rPr>
                <w:rFonts w:asciiTheme="majorBidi" w:hAnsiTheme="majorBidi" w:cstheme="majorBidi"/>
              </w:rPr>
              <w:t>T</w:t>
            </w:r>
            <w:r w:rsidR="1046495A" w:rsidRPr="000672D5">
              <w:rPr>
                <w:rFonts w:asciiTheme="majorBidi" w:hAnsiTheme="majorBidi" w:cstheme="majorBidi"/>
              </w:rPr>
              <w:t xml:space="preserve">iek piešķirti 2 punkti, ja projekta </w:t>
            </w:r>
            <w:r w:rsidR="3CCF4C93" w:rsidRPr="000672D5">
              <w:rPr>
                <w:rFonts w:asciiTheme="majorBidi" w:hAnsiTheme="majorBidi" w:cstheme="majorBidi"/>
              </w:rPr>
              <w:t>iesniegumā</w:t>
            </w:r>
            <w:r w:rsidR="1046495A" w:rsidRPr="000672D5">
              <w:rPr>
                <w:rFonts w:asciiTheme="majorBidi" w:hAnsiTheme="majorBidi" w:cstheme="majorBidi"/>
              </w:rPr>
              <w:t xml:space="preserve"> pamatota atbilstība vismaz diviem Latvijas kiberdrošības stratēģijas 2023.-2026. gadam mērķiem </w:t>
            </w:r>
            <w:r w:rsidR="45B0A887" w:rsidRPr="000672D5">
              <w:rPr>
                <w:rFonts w:asciiTheme="majorBidi" w:hAnsiTheme="majorBidi" w:cstheme="majorBidi"/>
              </w:rPr>
              <w:t>vai</w:t>
            </w:r>
            <w:r w:rsidR="009E6BFA">
              <w:rPr>
                <w:rFonts w:asciiTheme="majorBidi" w:hAnsiTheme="majorBidi" w:cstheme="majorBidi"/>
              </w:rPr>
              <w:t xml:space="preserve"> </w:t>
            </w:r>
            <w:r w:rsidR="1046495A" w:rsidRPr="000672D5">
              <w:rPr>
                <w:rFonts w:asciiTheme="majorBidi" w:hAnsiTheme="majorBidi" w:cstheme="majorBidi"/>
              </w:rPr>
              <w:t>uzdevumiem:</w:t>
            </w:r>
          </w:p>
          <w:p w14:paraId="1E88C630" w14:textId="77777777" w:rsidR="00753981" w:rsidRPr="000672D5" w:rsidRDefault="00D522AC" w:rsidP="00FF55D6">
            <w:pPr>
              <w:numPr>
                <w:ilvl w:val="0"/>
                <w:numId w:val="36"/>
              </w:numPr>
              <w:ind w:left="357" w:hanging="357"/>
              <w:jc w:val="both"/>
              <w:rPr>
                <w:rFonts w:asciiTheme="majorBidi" w:hAnsiTheme="majorBidi" w:cstheme="majorBidi"/>
              </w:rPr>
            </w:pPr>
            <w:r w:rsidRPr="000672D5">
              <w:rPr>
                <w:rFonts w:asciiTheme="majorBidi" w:hAnsiTheme="majorBidi" w:cstheme="majorBidi"/>
              </w:rPr>
              <w:t>visaptverošs, efektīvs un sistemātisks kiberdrošības</w:t>
            </w:r>
            <w:r w:rsidRPr="000672D5">
              <w:rPr>
                <w:rFonts w:asciiTheme="majorBidi" w:hAnsiTheme="majorBidi" w:cstheme="majorBidi"/>
              </w:rPr>
              <w:t xml:space="preserve"> pārvaldības modelis, kas nodrošina NIS2 subjektu uzraudzības sistēmu ar NKDC kā vadošo iestādi + šim mērķim noteiktie uzdevumi;</w:t>
            </w:r>
          </w:p>
          <w:p w14:paraId="0027E6D9" w14:textId="77777777" w:rsidR="00753981" w:rsidRPr="000672D5" w:rsidRDefault="00D522AC" w:rsidP="00FF55D6">
            <w:pPr>
              <w:numPr>
                <w:ilvl w:val="0"/>
                <w:numId w:val="36"/>
              </w:numPr>
              <w:ind w:left="357" w:hanging="357"/>
              <w:jc w:val="both"/>
              <w:rPr>
                <w:rFonts w:asciiTheme="majorBidi" w:hAnsiTheme="majorBidi" w:cstheme="majorBidi"/>
              </w:rPr>
            </w:pPr>
            <w:r w:rsidRPr="000672D5">
              <w:rPr>
                <w:rFonts w:asciiTheme="majorBidi" w:hAnsiTheme="majorBidi" w:cstheme="majorBidi"/>
              </w:rPr>
              <w:t>valsts pārvaldes iestādes un privātā sektora komersanti, kuru IKT resursi ir droši, pārraugāmi un atjaunojami, kā arī to darbinieki apzinās kiberdrošības riskus un spēj atbilstoši reaģēt uz apdraudējumu un incidentiem + šim mērķim noteiktie uzdevumi;</w:t>
            </w:r>
          </w:p>
          <w:p w14:paraId="15CFCA48" w14:textId="77777777" w:rsidR="00753981" w:rsidRPr="000672D5" w:rsidRDefault="00D522AC" w:rsidP="00FF55D6">
            <w:pPr>
              <w:numPr>
                <w:ilvl w:val="0"/>
                <w:numId w:val="36"/>
              </w:numPr>
              <w:ind w:left="357" w:hanging="357"/>
              <w:jc w:val="both"/>
              <w:rPr>
                <w:rFonts w:asciiTheme="majorBidi" w:hAnsiTheme="majorBidi" w:cstheme="majorBidi"/>
              </w:rPr>
            </w:pPr>
            <w:r w:rsidRPr="000672D5">
              <w:rPr>
                <w:rFonts w:asciiTheme="majorBidi" w:hAnsiTheme="majorBidi" w:cstheme="majorBidi"/>
              </w:rPr>
              <w:t xml:space="preserve">apzinātas kiberdrošības speciālistu pašreizējo apmācību iespējas un identificētas nepieciešamo nākotnes kiberdrošības speciālistu izglītības programmu vajadzības, kā arī izstrādātas fokusētas kiberdrošības </w:t>
            </w:r>
            <w:r w:rsidRPr="000672D5">
              <w:rPr>
                <w:rFonts w:asciiTheme="majorBidi" w:hAnsiTheme="majorBidi" w:cstheme="majorBidi"/>
              </w:rPr>
              <w:lastRenderedPageBreak/>
              <w:t>informēšanas kampaņas dažādām sabiedrības grupām + šim mērķim noteiktie uzdevumi;</w:t>
            </w:r>
          </w:p>
          <w:p w14:paraId="5F8FEF84" w14:textId="77777777" w:rsidR="00753981" w:rsidRPr="000672D5" w:rsidRDefault="00D522AC" w:rsidP="00FF55D6">
            <w:pPr>
              <w:numPr>
                <w:ilvl w:val="0"/>
                <w:numId w:val="36"/>
              </w:numPr>
              <w:ind w:left="357" w:hanging="357"/>
              <w:jc w:val="both"/>
              <w:rPr>
                <w:rFonts w:asciiTheme="majorBidi" w:hAnsiTheme="majorBidi" w:cstheme="majorBidi"/>
              </w:rPr>
            </w:pPr>
            <w:r w:rsidRPr="000672D5">
              <w:rPr>
                <w:rFonts w:asciiTheme="majorBidi" w:hAnsiTheme="majorBidi" w:cstheme="majorBidi"/>
              </w:rPr>
              <w:t>turpināt attīstīt starptautisko sadarbību, lai sekmēt starptautisko un nacionālo kiberdrošību, veicinot starptautisko normu piemērošanu kibertelpā, veidojot skaidru un uzticamu sadarbības partneru loku, kas spēj sniegt savstarpēju atbalstu kiberdraudu izvērtējumā un krīzes situācijā, ātri apmainīties ar informāciju, kā arī labajām praksēm + šim mērķim noteiktie uzdevumi;</w:t>
            </w:r>
          </w:p>
          <w:p w14:paraId="2FE48E7A" w14:textId="77777777" w:rsidR="00753981" w:rsidRPr="000672D5" w:rsidRDefault="00D522AC" w:rsidP="00FF55D6">
            <w:pPr>
              <w:numPr>
                <w:ilvl w:val="0"/>
                <w:numId w:val="36"/>
              </w:numPr>
              <w:ind w:left="357" w:hanging="357"/>
              <w:jc w:val="both"/>
              <w:rPr>
                <w:rFonts w:asciiTheme="majorBidi" w:hAnsiTheme="majorBidi" w:cstheme="majorBidi"/>
              </w:rPr>
            </w:pPr>
            <w:r w:rsidRPr="000672D5">
              <w:rPr>
                <w:rFonts w:asciiTheme="majorBidi" w:hAnsiTheme="majorBidi" w:cstheme="majorBidi"/>
              </w:rPr>
              <w:t>stiprinātas Valsts policijas un valsts drošības iestāžu spējas, ieviešot jaunus un pilnā apjomā izmantojot jau esošos rīkus kibernoziedzības apkarošanai + šim mērķim noteiktie uzdevumi.</w:t>
            </w:r>
          </w:p>
          <w:p w14:paraId="6E3A9D1C" w14:textId="07E89A8F"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Vērtējums tiek balstīts ne tikai uz aprakstošo pamatojumu, bet arī vērtējot projekta </w:t>
            </w:r>
            <w:r w:rsidR="009E6E1B" w:rsidRPr="000672D5">
              <w:rPr>
                <w:rFonts w:asciiTheme="majorBidi" w:hAnsiTheme="majorBidi" w:cstheme="majorBidi"/>
              </w:rPr>
              <w:t>iesniegum</w:t>
            </w:r>
            <w:r w:rsidRPr="000672D5">
              <w:rPr>
                <w:rFonts w:asciiTheme="majorBidi" w:hAnsiTheme="majorBidi" w:cstheme="majorBidi"/>
              </w:rPr>
              <w:t>u kopumā (piemēram, vai patiešām paredzētas investīcijas šādiem mērķiem paredzētās pozīcijās; vai paredzētas šos mērķus atbalstošas saturiskās aktivitātes u.tml.).</w:t>
            </w:r>
          </w:p>
          <w:p w14:paraId="59AA1D40" w14:textId="77777777"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Latvijas kiberdrošības stratēģija 2023.-2026. gadam pieejama </w:t>
            </w:r>
            <w:hyperlink r:id="rId15">
              <w:r w:rsidR="00753981" w:rsidRPr="000672D5">
                <w:rPr>
                  <w:rFonts w:asciiTheme="majorBidi" w:hAnsiTheme="majorBidi" w:cstheme="majorBidi"/>
                  <w:color w:val="0563C1"/>
                  <w:u w:val="single"/>
                </w:rPr>
                <w:t>šeit</w:t>
              </w:r>
            </w:hyperlink>
            <w:r w:rsidRPr="000672D5">
              <w:rPr>
                <w:rFonts w:asciiTheme="majorBidi" w:hAnsiTheme="majorBidi" w:cstheme="majorBidi"/>
              </w:rPr>
              <w:t>.</w:t>
            </w:r>
          </w:p>
        </w:tc>
      </w:tr>
      <w:tr w:rsidR="00184B20" w:rsidRPr="00F746BE" w14:paraId="3312D994" w14:textId="77777777" w:rsidTr="001C3C38">
        <w:tc>
          <w:tcPr>
            <w:tcW w:w="800" w:type="dxa"/>
            <w:vMerge/>
          </w:tcPr>
          <w:p w14:paraId="6C63A312" w14:textId="77777777" w:rsidR="00753981" w:rsidRPr="000672D5" w:rsidRDefault="00753981" w:rsidP="00753981">
            <w:pPr>
              <w:rPr>
                <w:rFonts w:asciiTheme="majorBidi" w:hAnsiTheme="majorBidi" w:cstheme="majorBidi"/>
              </w:rPr>
            </w:pPr>
          </w:p>
        </w:tc>
        <w:tc>
          <w:tcPr>
            <w:tcW w:w="3430" w:type="dxa"/>
          </w:tcPr>
          <w:p w14:paraId="4573DCDB" w14:textId="56D41339" w:rsidR="00753981" w:rsidRPr="000672D5" w:rsidRDefault="00D522AC" w:rsidP="00FF55D6">
            <w:pPr>
              <w:pStyle w:val="ListParagraph"/>
              <w:numPr>
                <w:ilvl w:val="3"/>
                <w:numId w:val="17"/>
              </w:numPr>
              <w:jc w:val="both"/>
              <w:rPr>
                <w:rFonts w:asciiTheme="majorBidi" w:hAnsiTheme="majorBidi" w:cstheme="majorBidi"/>
              </w:rPr>
            </w:pPr>
            <w:r w:rsidRPr="000672D5">
              <w:rPr>
                <w:rFonts w:asciiTheme="majorBidi" w:hAnsiTheme="majorBidi" w:cstheme="majorBidi"/>
              </w:rPr>
              <w:t>pamatota atbilstība vienam mērķim un/vai uzdevumam</w:t>
            </w:r>
          </w:p>
        </w:tc>
        <w:tc>
          <w:tcPr>
            <w:tcW w:w="2304" w:type="dxa"/>
            <w:vAlign w:val="center"/>
          </w:tcPr>
          <w:p w14:paraId="08EC8605"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74DE13BA" w14:textId="77777777" w:rsidR="00753981" w:rsidRPr="000672D5" w:rsidRDefault="00753981" w:rsidP="00753981">
            <w:pPr>
              <w:jc w:val="center"/>
              <w:rPr>
                <w:rFonts w:asciiTheme="majorBidi" w:hAnsiTheme="majorBidi" w:cstheme="majorBidi"/>
              </w:rPr>
            </w:pPr>
          </w:p>
        </w:tc>
        <w:tc>
          <w:tcPr>
            <w:tcW w:w="6962" w:type="dxa"/>
          </w:tcPr>
          <w:p w14:paraId="06A7C354" w14:textId="430F8D4E" w:rsidR="00753981" w:rsidRPr="000672D5" w:rsidRDefault="00D522AC" w:rsidP="43695410">
            <w:pPr>
              <w:jc w:val="both"/>
              <w:rPr>
                <w:rFonts w:asciiTheme="majorBidi" w:hAnsiTheme="majorBidi" w:cstheme="majorBidi"/>
              </w:rPr>
            </w:pPr>
            <w:r w:rsidRPr="000672D5">
              <w:rPr>
                <w:rFonts w:asciiTheme="majorBidi" w:hAnsiTheme="majorBidi" w:cstheme="majorBidi"/>
              </w:rPr>
              <w:t>T</w:t>
            </w:r>
            <w:r w:rsidR="1046495A" w:rsidRPr="000672D5">
              <w:rPr>
                <w:rFonts w:asciiTheme="majorBidi" w:hAnsiTheme="majorBidi" w:cstheme="majorBidi"/>
              </w:rPr>
              <w:t xml:space="preserve">iek piešķirts 1 punkts, ja projekta </w:t>
            </w:r>
            <w:r w:rsidR="1A96085F" w:rsidRPr="000672D5">
              <w:rPr>
                <w:rFonts w:asciiTheme="majorBidi" w:hAnsiTheme="majorBidi" w:cstheme="majorBidi"/>
              </w:rPr>
              <w:t>iesniegumā</w:t>
            </w:r>
            <w:r w:rsidR="1046495A" w:rsidRPr="000672D5">
              <w:rPr>
                <w:rFonts w:asciiTheme="majorBidi" w:hAnsiTheme="majorBidi" w:cstheme="majorBidi"/>
              </w:rPr>
              <w:t xml:space="preserve"> pamatota atbilstība vienam Latvijas kiberdrošības stratēģijas 2023.-2026. gadam mērķim </w:t>
            </w:r>
            <w:r w:rsidR="36F2B240" w:rsidRPr="000672D5">
              <w:rPr>
                <w:rFonts w:asciiTheme="majorBidi" w:hAnsiTheme="majorBidi" w:cstheme="majorBidi"/>
              </w:rPr>
              <w:t xml:space="preserve">vai </w:t>
            </w:r>
            <w:r w:rsidR="1046495A" w:rsidRPr="000672D5">
              <w:rPr>
                <w:rFonts w:asciiTheme="majorBidi" w:hAnsiTheme="majorBidi" w:cstheme="majorBidi"/>
              </w:rPr>
              <w:t>uzdevumam</w:t>
            </w:r>
            <w:r w:rsidRPr="000672D5">
              <w:rPr>
                <w:rFonts w:asciiTheme="majorBidi" w:hAnsiTheme="majorBidi" w:cstheme="majorBidi"/>
              </w:rPr>
              <w:t>.</w:t>
            </w:r>
          </w:p>
          <w:p w14:paraId="1FDB1720" w14:textId="017E25C9"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Vērtējums tiek balstīts ne tikai uz aprakstošo pamatojumu, bet arī vērtējot projekta </w:t>
            </w:r>
            <w:r w:rsidR="009E6E1B" w:rsidRPr="000672D5">
              <w:rPr>
                <w:rFonts w:asciiTheme="majorBidi" w:hAnsiTheme="majorBidi" w:cstheme="majorBidi"/>
              </w:rPr>
              <w:t>iesniegum</w:t>
            </w:r>
            <w:r w:rsidRPr="000672D5">
              <w:rPr>
                <w:rFonts w:asciiTheme="majorBidi" w:hAnsiTheme="majorBidi" w:cstheme="majorBidi"/>
              </w:rPr>
              <w:t>u kopumā (piemēram, vai patiešām paredzētas investīcijas šādiem mērķiem paredzētās pozīcijās; vai paredzētas šos mērķus atbalstošas saturiskās aktivitātes u.tml.).</w:t>
            </w:r>
          </w:p>
        </w:tc>
      </w:tr>
      <w:tr w:rsidR="00184B20" w:rsidRPr="00F746BE" w14:paraId="2A6E93ED" w14:textId="77777777" w:rsidTr="001C3C38">
        <w:tc>
          <w:tcPr>
            <w:tcW w:w="800" w:type="dxa"/>
            <w:vMerge/>
          </w:tcPr>
          <w:p w14:paraId="7531CA05" w14:textId="77777777" w:rsidR="00753981" w:rsidRPr="000672D5" w:rsidRDefault="00753981" w:rsidP="00753981">
            <w:pPr>
              <w:rPr>
                <w:rFonts w:asciiTheme="majorBidi" w:hAnsiTheme="majorBidi" w:cstheme="majorBidi"/>
              </w:rPr>
            </w:pPr>
          </w:p>
        </w:tc>
        <w:tc>
          <w:tcPr>
            <w:tcW w:w="3430" w:type="dxa"/>
          </w:tcPr>
          <w:p w14:paraId="1220180E" w14:textId="4E527E1A" w:rsidR="00753981" w:rsidRPr="000672D5" w:rsidRDefault="00D522AC" w:rsidP="00FF55D6">
            <w:pPr>
              <w:pStyle w:val="ListParagraph"/>
              <w:numPr>
                <w:ilvl w:val="3"/>
                <w:numId w:val="17"/>
              </w:numPr>
              <w:jc w:val="both"/>
              <w:rPr>
                <w:rFonts w:asciiTheme="majorBidi" w:hAnsiTheme="majorBidi" w:cstheme="majorBidi"/>
              </w:rPr>
            </w:pPr>
            <w:r w:rsidRPr="000672D5">
              <w:rPr>
                <w:rFonts w:asciiTheme="majorBidi" w:hAnsiTheme="majorBidi" w:cstheme="majorBidi"/>
              </w:rPr>
              <w:t>nav pamatota atbilstība nevienam mērķim un/vai uzdevumam</w:t>
            </w:r>
          </w:p>
        </w:tc>
        <w:tc>
          <w:tcPr>
            <w:tcW w:w="2304" w:type="dxa"/>
            <w:vAlign w:val="center"/>
          </w:tcPr>
          <w:p w14:paraId="74479CD6"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0</w:t>
            </w:r>
          </w:p>
        </w:tc>
        <w:tc>
          <w:tcPr>
            <w:tcW w:w="1386" w:type="dxa"/>
            <w:vMerge/>
            <w:vAlign w:val="center"/>
          </w:tcPr>
          <w:p w14:paraId="7A58B014" w14:textId="77777777" w:rsidR="00753981" w:rsidRPr="000672D5" w:rsidRDefault="00753981" w:rsidP="00753981">
            <w:pPr>
              <w:jc w:val="center"/>
              <w:rPr>
                <w:rFonts w:asciiTheme="majorBidi" w:hAnsiTheme="majorBidi" w:cstheme="majorBidi"/>
              </w:rPr>
            </w:pPr>
          </w:p>
        </w:tc>
        <w:tc>
          <w:tcPr>
            <w:tcW w:w="6962" w:type="dxa"/>
          </w:tcPr>
          <w:p w14:paraId="3767F6A9" w14:textId="0202870F" w:rsidR="00753981" w:rsidRPr="000672D5" w:rsidRDefault="00D522AC" w:rsidP="43695410">
            <w:pPr>
              <w:jc w:val="both"/>
              <w:rPr>
                <w:rFonts w:asciiTheme="majorBidi" w:hAnsiTheme="majorBidi" w:cstheme="majorBidi"/>
              </w:rPr>
            </w:pPr>
            <w:r w:rsidRPr="000672D5">
              <w:rPr>
                <w:rFonts w:asciiTheme="majorBidi" w:hAnsiTheme="majorBidi" w:cstheme="majorBidi"/>
              </w:rPr>
              <w:t>T</w:t>
            </w:r>
            <w:r w:rsidR="1046495A" w:rsidRPr="000672D5">
              <w:rPr>
                <w:rFonts w:asciiTheme="majorBidi" w:hAnsiTheme="majorBidi" w:cstheme="majorBidi"/>
              </w:rPr>
              <w:t xml:space="preserve">iek piešķirti 0 punkti, ja projekta </w:t>
            </w:r>
            <w:r w:rsidR="1A96085F" w:rsidRPr="000672D5">
              <w:rPr>
                <w:rFonts w:asciiTheme="majorBidi" w:hAnsiTheme="majorBidi" w:cstheme="majorBidi"/>
              </w:rPr>
              <w:t>iesniegumā</w:t>
            </w:r>
            <w:r w:rsidR="1046495A" w:rsidRPr="000672D5">
              <w:rPr>
                <w:rFonts w:asciiTheme="majorBidi" w:hAnsiTheme="majorBidi" w:cstheme="majorBidi"/>
              </w:rPr>
              <w:t xml:space="preserve"> nav pamatota atbilstība nevienam no Latvijas kiberdrošības stratēģijas 2023.-2026. gadam mērķim </w:t>
            </w:r>
            <w:r w:rsidR="36F2B240" w:rsidRPr="000672D5">
              <w:rPr>
                <w:rFonts w:asciiTheme="majorBidi" w:hAnsiTheme="majorBidi" w:cstheme="majorBidi"/>
              </w:rPr>
              <w:t>vai</w:t>
            </w:r>
            <w:r w:rsidR="009E6BFA">
              <w:rPr>
                <w:rFonts w:asciiTheme="majorBidi" w:hAnsiTheme="majorBidi" w:cstheme="majorBidi"/>
              </w:rPr>
              <w:t xml:space="preserve"> </w:t>
            </w:r>
            <w:r w:rsidR="1046495A" w:rsidRPr="000672D5">
              <w:rPr>
                <w:rFonts w:asciiTheme="majorBidi" w:hAnsiTheme="majorBidi" w:cstheme="majorBidi"/>
              </w:rPr>
              <w:t xml:space="preserve">uzdevumiem vai arī šis pamatojums neatbilst projekta </w:t>
            </w:r>
            <w:r w:rsidR="572791A7" w:rsidRPr="000672D5">
              <w:rPr>
                <w:rFonts w:asciiTheme="majorBidi" w:hAnsiTheme="majorBidi" w:cstheme="majorBidi"/>
              </w:rPr>
              <w:t>iesniegum</w:t>
            </w:r>
            <w:r w:rsidR="1046495A" w:rsidRPr="000672D5">
              <w:rPr>
                <w:rFonts w:asciiTheme="majorBidi" w:hAnsiTheme="majorBidi" w:cstheme="majorBidi"/>
              </w:rPr>
              <w:t xml:space="preserve">a saturam (piemēram, vērtējot projekta </w:t>
            </w:r>
            <w:r w:rsidR="572791A7" w:rsidRPr="000672D5">
              <w:rPr>
                <w:rFonts w:asciiTheme="majorBidi" w:hAnsiTheme="majorBidi" w:cstheme="majorBidi"/>
              </w:rPr>
              <w:t>iesniegum</w:t>
            </w:r>
            <w:r w:rsidR="1046495A" w:rsidRPr="000672D5">
              <w:rPr>
                <w:rFonts w:asciiTheme="majorBidi" w:hAnsiTheme="majorBidi" w:cstheme="majorBidi"/>
              </w:rPr>
              <w:t>u kopumā, nav paredzētas investīcijas aprakstītajiem mērķiem paredzētās pozīcijās; nav paredzētas aprakstītos mērķus atbalstošas saturiskās aktivitātes u.tml.).</w:t>
            </w:r>
          </w:p>
        </w:tc>
      </w:tr>
      <w:tr w:rsidR="00184B20" w:rsidRPr="00F746BE" w14:paraId="109EC33A" w14:textId="77777777" w:rsidTr="001C3C38">
        <w:tc>
          <w:tcPr>
            <w:tcW w:w="800" w:type="dxa"/>
            <w:vMerge w:val="restart"/>
            <w:shd w:val="clear" w:color="auto" w:fill="D9D9D9" w:themeFill="background1" w:themeFillShade="D9"/>
          </w:tcPr>
          <w:p w14:paraId="6F2DBF77" w14:textId="31441166" w:rsidR="00753981" w:rsidRPr="000672D5" w:rsidRDefault="00D522AC" w:rsidP="0014360A">
            <w:pPr>
              <w:jc w:val="center"/>
              <w:rPr>
                <w:rFonts w:asciiTheme="majorBidi" w:hAnsiTheme="majorBidi" w:cstheme="majorBidi"/>
              </w:rPr>
            </w:pPr>
            <w:r w:rsidRPr="000672D5">
              <w:rPr>
                <w:rFonts w:asciiTheme="majorBidi" w:hAnsiTheme="majorBidi" w:cstheme="majorBidi"/>
              </w:rPr>
              <w:t xml:space="preserve">3.3. </w:t>
            </w:r>
          </w:p>
        </w:tc>
        <w:tc>
          <w:tcPr>
            <w:tcW w:w="3430" w:type="dxa"/>
            <w:shd w:val="clear" w:color="auto" w:fill="D9D9D9" w:themeFill="background1" w:themeFillShade="D9"/>
            <w:vAlign w:val="center"/>
          </w:tcPr>
          <w:p w14:paraId="4917264D" w14:textId="269265EA" w:rsidR="00753981" w:rsidRPr="000672D5" w:rsidRDefault="00D522AC" w:rsidP="744CB723">
            <w:pPr>
              <w:rPr>
                <w:rFonts w:asciiTheme="majorBidi" w:hAnsiTheme="majorBidi" w:cstheme="majorBidi"/>
                <w:b/>
                <w:bCs/>
              </w:rPr>
            </w:pPr>
            <w:r w:rsidRPr="000672D5">
              <w:rPr>
                <w:rFonts w:asciiTheme="majorBidi" w:hAnsiTheme="majorBidi" w:cstheme="majorBidi"/>
                <w:b/>
                <w:bCs/>
              </w:rPr>
              <w:t>Projekta rezultātu ilgtspēja</w:t>
            </w:r>
            <w:r w:rsidR="00F31999" w:rsidRPr="000672D5">
              <w:rPr>
                <w:rFonts w:asciiTheme="majorBidi" w:hAnsiTheme="majorBidi" w:cstheme="majorBidi"/>
                <w:b/>
                <w:bCs/>
              </w:rPr>
              <w:t xml:space="preserve"> (</w:t>
            </w:r>
            <w:r w:rsidR="005D0147" w:rsidRPr="000672D5">
              <w:rPr>
                <w:rFonts w:asciiTheme="majorBidi" w:hAnsiTheme="majorBidi" w:cstheme="majorBidi"/>
                <w:b/>
                <w:bCs/>
              </w:rPr>
              <w:t>izmantošanas plāns pēc projekta noslēgšanas)</w:t>
            </w:r>
            <w:r w:rsidRPr="000672D5">
              <w:rPr>
                <w:rFonts w:asciiTheme="majorBidi" w:hAnsiTheme="majorBidi" w:cstheme="majorBidi"/>
                <w:b/>
                <w:bCs/>
              </w:rPr>
              <w:t>:</w:t>
            </w:r>
          </w:p>
        </w:tc>
        <w:tc>
          <w:tcPr>
            <w:tcW w:w="2304" w:type="dxa"/>
            <w:shd w:val="clear" w:color="auto" w:fill="D9D9D9" w:themeFill="background1" w:themeFillShade="D9"/>
            <w:vAlign w:val="center"/>
          </w:tcPr>
          <w:p w14:paraId="18252B5F" w14:textId="77777777" w:rsidR="00753981" w:rsidRPr="000672D5" w:rsidRDefault="00D522AC" w:rsidP="744CB723">
            <w:pPr>
              <w:jc w:val="center"/>
              <w:rPr>
                <w:rFonts w:asciiTheme="majorBidi" w:hAnsiTheme="majorBidi" w:cstheme="majorBidi"/>
                <w:b/>
                <w:bCs/>
              </w:rPr>
            </w:pPr>
            <w:r w:rsidRPr="000672D5">
              <w:rPr>
                <w:rFonts w:asciiTheme="majorBidi" w:hAnsiTheme="majorBidi" w:cstheme="majorBidi"/>
                <w:b/>
                <w:bCs/>
              </w:rPr>
              <w:t>0-3</w:t>
            </w:r>
          </w:p>
        </w:tc>
        <w:tc>
          <w:tcPr>
            <w:tcW w:w="1386" w:type="dxa"/>
            <w:vMerge w:val="restart"/>
            <w:vAlign w:val="center"/>
          </w:tcPr>
          <w:p w14:paraId="64FD955B" w14:textId="77777777" w:rsidR="00753981" w:rsidRPr="000672D5" w:rsidRDefault="00D522AC" w:rsidP="744CB723">
            <w:pPr>
              <w:jc w:val="center"/>
              <w:rPr>
                <w:rFonts w:asciiTheme="majorBidi" w:hAnsiTheme="majorBidi" w:cstheme="majorBidi"/>
              </w:rPr>
            </w:pPr>
            <w:r w:rsidRPr="000672D5">
              <w:rPr>
                <w:rFonts w:asciiTheme="majorBidi" w:hAnsiTheme="majorBidi" w:cstheme="majorBidi"/>
              </w:rPr>
              <w:t>Jāsaņem min. 1 punkts</w:t>
            </w:r>
          </w:p>
        </w:tc>
        <w:tc>
          <w:tcPr>
            <w:tcW w:w="6962" w:type="dxa"/>
            <w:vAlign w:val="center"/>
          </w:tcPr>
          <w:p w14:paraId="6F57A696" w14:textId="515CDC70" w:rsidR="00753981" w:rsidRPr="000672D5" w:rsidRDefault="00D522AC" w:rsidP="744CB723">
            <w:pPr>
              <w:jc w:val="both"/>
              <w:rPr>
                <w:rFonts w:asciiTheme="majorBidi" w:hAnsiTheme="majorBidi" w:cstheme="majorBidi"/>
              </w:rPr>
            </w:pPr>
            <w:r w:rsidRPr="000672D5">
              <w:rPr>
                <w:rFonts w:asciiTheme="majorBidi" w:hAnsiTheme="majorBidi" w:cstheme="majorBidi"/>
              </w:rPr>
              <w:t>Projekta rezultātu ilgtspēju novērtē vērtēšanas komisija, piešķirot 0-3 punktus (summējot 3.</w:t>
            </w:r>
            <w:r w:rsidR="000E2F65" w:rsidRPr="000672D5">
              <w:rPr>
                <w:rFonts w:asciiTheme="majorBidi" w:hAnsiTheme="majorBidi" w:cstheme="majorBidi"/>
              </w:rPr>
              <w:t>3</w:t>
            </w:r>
            <w:r w:rsidRPr="000672D5">
              <w:rPr>
                <w:rFonts w:asciiTheme="majorBidi" w:hAnsiTheme="majorBidi" w:cstheme="majorBidi"/>
              </w:rPr>
              <w:t>.1., 3.</w:t>
            </w:r>
            <w:r w:rsidR="000E2F65" w:rsidRPr="000672D5">
              <w:rPr>
                <w:rFonts w:asciiTheme="majorBidi" w:hAnsiTheme="majorBidi" w:cstheme="majorBidi"/>
              </w:rPr>
              <w:t>3</w:t>
            </w:r>
            <w:r w:rsidRPr="000672D5">
              <w:rPr>
                <w:rFonts w:asciiTheme="majorBidi" w:hAnsiTheme="majorBidi" w:cstheme="majorBidi"/>
              </w:rPr>
              <w:t>.2. un</w:t>
            </w:r>
            <w:r w:rsidR="009E6BFA">
              <w:rPr>
                <w:rFonts w:asciiTheme="majorBidi" w:hAnsiTheme="majorBidi" w:cstheme="majorBidi"/>
              </w:rPr>
              <w:t>/</w:t>
            </w:r>
            <w:r w:rsidR="00C92DB2" w:rsidRPr="000672D5">
              <w:rPr>
                <w:rFonts w:asciiTheme="majorBidi" w:hAnsiTheme="majorBidi" w:cstheme="majorBidi"/>
              </w:rPr>
              <w:t>vai</w:t>
            </w:r>
            <w:r w:rsidRPr="000672D5">
              <w:rPr>
                <w:rFonts w:asciiTheme="majorBidi" w:hAnsiTheme="majorBidi" w:cstheme="majorBidi"/>
              </w:rPr>
              <w:t xml:space="preserve"> 3.</w:t>
            </w:r>
            <w:r w:rsidR="000E2F65" w:rsidRPr="000672D5">
              <w:rPr>
                <w:rFonts w:asciiTheme="majorBidi" w:hAnsiTheme="majorBidi" w:cstheme="majorBidi"/>
              </w:rPr>
              <w:t>3</w:t>
            </w:r>
            <w:r w:rsidRPr="000672D5">
              <w:rPr>
                <w:rFonts w:asciiTheme="majorBidi" w:hAnsiTheme="majorBidi" w:cstheme="majorBidi"/>
              </w:rPr>
              <w:t>.3. apakšpunktus vai piešķirot tikai 3.</w:t>
            </w:r>
            <w:r w:rsidR="000E2F65" w:rsidRPr="000672D5">
              <w:rPr>
                <w:rFonts w:asciiTheme="majorBidi" w:hAnsiTheme="majorBidi" w:cstheme="majorBidi"/>
              </w:rPr>
              <w:t>3</w:t>
            </w:r>
            <w:r w:rsidRPr="000672D5">
              <w:rPr>
                <w:rFonts w:asciiTheme="majorBidi" w:hAnsiTheme="majorBidi" w:cstheme="majorBidi"/>
              </w:rPr>
              <w:t>.4. apakšpunktā).</w:t>
            </w:r>
          </w:p>
        </w:tc>
      </w:tr>
      <w:tr w:rsidR="00184B20" w:rsidRPr="00F746BE" w14:paraId="39FC78E2" w14:textId="77777777" w:rsidTr="001C3C38">
        <w:tc>
          <w:tcPr>
            <w:tcW w:w="800" w:type="dxa"/>
            <w:vMerge/>
          </w:tcPr>
          <w:p w14:paraId="2096C2EF" w14:textId="77777777" w:rsidR="00753981" w:rsidRPr="000672D5" w:rsidRDefault="00753981" w:rsidP="00753981">
            <w:pPr>
              <w:rPr>
                <w:rFonts w:asciiTheme="majorBidi" w:hAnsiTheme="majorBidi" w:cstheme="majorBidi"/>
              </w:rPr>
            </w:pPr>
          </w:p>
        </w:tc>
        <w:tc>
          <w:tcPr>
            <w:tcW w:w="3430" w:type="dxa"/>
          </w:tcPr>
          <w:p w14:paraId="52C0FEF9" w14:textId="77777777" w:rsidR="00753981" w:rsidRPr="000672D5" w:rsidRDefault="00D522AC" w:rsidP="00FF55D6">
            <w:pPr>
              <w:pStyle w:val="ListParagraph"/>
              <w:numPr>
                <w:ilvl w:val="2"/>
                <w:numId w:val="18"/>
              </w:numPr>
              <w:jc w:val="both"/>
              <w:rPr>
                <w:rFonts w:asciiTheme="majorBidi" w:hAnsiTheme="majorBidi" w:cstheme="majorBidi"/>
              </w:rPr>
            </w:pPr>
            <w:r w:rsidRPr="000672D5">
              <w:rPr>
                <w:rFonts w:asciiTheme="majorBidi" w:hAnsiTheme="majorBidi" w:cstheme="majorBidi"/>
              </w:rPr>
              <w:t>definēti projekta rezultātu izmantošanas virzieni organizācijā un/vai sabiedrībā pēc projekta noslēguma</w:t>
            </w:r>
          </w:p>
        </w:tc>
        <w:tc>
          <w:tcPr>
            <w:tcW w:w="2304" w:type="dxa"/>
            <w:vAlign w:val="center"/>
          </w:tcPr>
          <w:p w14:paraId="5102807B"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6807C958" w14:textId="77777777" w:rsidR="00753981" w:rsidRPr="000672D5" w:rsidRDefault="00753981" w:rsidP="00753981">
            <w:pPr>
              <w:jc w:val="center"/>
              <w:rPr>
                <w:rFonts w:asciiTheme="majorBidi" w:hAnsiTheme="majorBidi" w:cstheme="majorBidi"/>
              </w:rPr>
            </w:pPr>
          </w:p>
        </w:tc>
        <w:tc>
          <w:tcPr>
            <w:tcW w:w="6962" w:type="dxa"/>
            <w:vAlign w:val="center"/>
          </w:tcPr>
          <w:p w14:paraId="0DC42CEF" w14:textId="0B945E76"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Tiek piešķirts 1 punkts, ja projekta </w:t>
            </w:r>
            <w:r w:rsidR="000C6C86" w:rsidRPr="000672D5">
              <w:rPr>
                <w:rFonts w:asciiTheme="majorBidi" w:hAnsiTheme="majorBidi" w:cstheme="majorBidi"/>
              </w:rPr>
              <w:t>iesniegumā</w:t>
            </w:r>
            <w:r w:rsidRPr="000672D5">
              <w:rPr>
                <w:rFonts w:asciiTheme="majorBidi" w:hAnsiTheme="majorBidi" w:cstheme="majorBidi"/>
              </w:rPr>
              <w:t xml:space="preserve"> aprakstīti rezultātu izmantošanas un uzturēšanas pasākumi pēc projekta noslēguma, ietverot rezultātu uzturēšanas izmaksu aprēķinu vismaz uz 3 gadiem pēc projekta noslēguma.</w:t>
            </w:r>
          </w:p>
        </w:tc>
      </w:tr>
      <w:tr w:rsidR="00184B20" w:rsidRPr="00F746BE" w14:paraId="68B4D079" w14:textId="77777777" w:rsidTr="001C3C38">
        <w:tc>
          <w:tcPr>
            <w:tcW w:w="800" w:type="dxa"/>
            <w:vMerge/>
          </w:tcPr>
          <w:p w14:paraId="25B64873" w14:textId="77777777" w:rsidR="00753981" w:rsidRPr="000672D5" w:rsidRDefault="00753981" w:rsidP="00753981">
            <w:pPr>
              <w:rPr>
                <w:rFonts w:asciiTheme="majorBidi" w:hAnsiTheme="majorBidi" w:cstheme="majorBidi"/>
              </w:rPr>
            </w:pPr>
          </w:p>
        </w:tc>
        <w:tc>
          <w:tcPr>
            <w:tcW w:w="3430" w:type="dxa"/>
          </w:tcPr>
          <w:p w14:paraId="5D062F27" w14:textId="77777777" w:rsidR="00753981" w:rsidRPr="000672D5" w:rsidRDefault="00D522AC" w:rsidP="00FF55D6">
            <w:pPr>
              <w:pStyle w:val="ListParagraph"/>
              <w:numPr>
                <w:ilvl w:val="2"/>
                <w:numId w:val="18"/>
              </w:numPr>
              <w:jc w:val="both"/>
              <w:rPr>
                <w:rFonts w:asciiTheme="majorBidi" w:hAnsiTheme="majorBidi" w:cstheme="majorBidi"/>
              </w:rPr>
            </w:pPr>
            <w:r w:rsidRPr="000672D5">
              <w:rPr>
                <w:rFonts w:asciiTheme="majorBidi" w:hAnsiTheme="majorBidi" w:cstheme="majorBidi"/>
              </w:rPr>
              <w:t xml:space="preserve">definēta un </w:t>
            </w:r>
            <w:r w:rsidRPr="000672D5">
              <w:rPr>
                <w:rFonts w:asciiTheme="majorBidi" w:hAnsiTheme="majorBidi" w:cstheme="majorBidi"/>
              </w:rPr>
              <w:t>faktoloģiski pamatota projekta rezultātu ilgstoša ietekme uz organizācijas drošību, konkurētspēju u.c. aspektiem pēc iesniedzēja izvēles un projekta tvēruma</w:t>
            </w:r>
          </w:p>
        </w:tc>
        <w:tc>
          <w:tcPr>
            <w:tcW w:w="2304" w:type="dxa"/>
            <w:vAlign w:val="center"/>
          </w:tcPr>
          <w:p w14:paraId="514BE108"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6704BF07" w14:textId="77777777" w:rsidR="00753981" w:rsidRPr="000672D5" w:rsidRDefault="00753981" w:rsidP="00753981">
            <w:pPr>
              <w:jc w:val="center"/>
              <w:rPr>
                <w:rFonts w:asciiTheme="majorBidi" w:hAnsiTheme="majorBidi" w:cstheme="majorBidi"/>
              </w:rPr>
            </w:pPr>
          </w:p>
        </w:tc>
        <w:tc>
          <w:tcPr>
            <w:tcW w:w="6962" w:type="dxa"/>
            <w:vAlign w:val="center"/>
          </w:tcPr>
          <w:p w14:paraId="3C21688D" w14:textId="12046E8D"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Tiek piešķirts 1 punkts, ja projekta </w:t>
            </w:r>
            <w:r w:rsidR="000C6C86" w:rsidRPr="000672D5">
              <w:rPr>
                <w:rFonts w:asciiTheme="majorBidi" w:hAnsiTheme="majorBidi" w:cstheme="majorBidi"/>
              </w:rPr>
              <w:t>iesniegumā</w:t>
            </w:r>
            <w:r w:rsidRPr="000672D5">
              <w:rPr>
                <w:rFonts w:asciiTheme="majorBidi" w:hAnsiTheme="majorBidi" w:cstheme="majorBidi"/>
              </w:rPr>
              <w:t xml:space="preserve"> aprakstīti rezultātu ilgstošas izmantošanas ieguvumi organizācijā vismaz 3 gadu periodā pēc projekta noslēguma.</w:t>
            </w:r>
          </w:p>
        </w:tc>
      </w:tr>
      <w:tr w:rsidR="00184B20" w:rsidRPr="00F746BE" w14:paraId="5912BA37" w14:textId="77777777" w:rsidTr="001C3C38">
        <w:tc>
          <w:tcPr>
            <w:tcW w:w="800" w:type="dxa"/>
            <w:vMerge/>
          </w:tcPr>
          <w:p w14:paraId="7BAE9755" w14:textId="77777777" w:rsidR="00753981" w:rsidRPr="000672D5" w:rsidRDefault="00753981" w:rsidP="00753981">
            <w:pPr>
              <w:rPr>
                <w:rFonts w:asciiTheme="majorBidi" w:hAnsiTheme="majorBidi" w:cstheme="majorBidi"/>
              </w:rPr>
            </w:pPr>
          </w:p>
        </w:tc>
        <w:tc>
          <w:tcPr>
            <w:tcW w:w="3430" w:type="dxa"/>
          </w:tcPr>
          <w:p w14:paraId="73F08EDD" w14:textId="77777777" w:rsidR="00753981" w:rsidRPr="000672D5" w:rsidRDefault="00D522AC" w:rsidP="00FF55D6">
            <w:pPr>
              <w:pStyle w:val="ListParagraph"/>
              <w:numPr>
                <w:ilvl w:val="2"/>
                <w:numId w:val="18"/>
              </w:numPr>
              <w:jc w:val="both"/>
              <w:rPr>
                <w:rFonts w:asciiTheme="majorBidi" w:hAnsiTheme="majorBidi" w:cstheme="majorBidi"/>
              </w:rPr>
            </w:pPr>
            <w:r w:rsidRPr="000672D5">
              <w:rPr>
                <w:rFonts w:asciiTheme="majorBidi" w:hAnsiTheme="majorBidi" w:cstheme="majorBidi"/>
              </w:rPr>
              <w:t>definēti projekta taustāmie un netaustāmie rezultāti (elementi) un to raksturojums</w:t>
            </w:r>
          </w:p>
        </w:tc>
        <w:tc>
          <w:tcPr>
            <w:tcW w:w="2304" w:type="dxa"/>
            <w:vAlign w:val="center"/>
          </w:tcPr>
          <w:p w14:paraId="6EA59F35"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62D995E2" w14:textId="77777777" w:rsidR="00753981" w:rsidRPr="000672D5" w:rsidRDefault="00753981" w:rsidP="00753981">
            <w:pPr>
              <w:jc w:val="center"/>
              <w:rPr>
                <w:rFonts w:asciiTheme="majorBidi" w:hAnsiTheme="majorBidi" w:cstheme="majorBidi"/>
              </w:rPr>
            </w:pPr>
          </w:p>
        </w:tc>
        <w:tc>
          <w:tcPr>
            <w:tcW w:w="6962" w:type="dxa"/>
            <w:vAlign w:val="center"/>
          </w:tcPr>
          <w:p w14:paraId="5057F304" w14:textId="2D1649C1"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Tiek piešķirts 1 punkts, ja projekta </w:t>
            </w:r>
            <w:r w:rsidR="000C6C86" w:rsidRPr="000672D5">
              <w:rPr>
                <w:rFonts w:asciiTheme="majorBidi" w:hAnsiTheme="majorBidi" w:cstheme="majorBidi"/>
              </w:rPr>
              <w:t>iesniegumā</w:t>
            </w:r>
            <w:r w:rsidRPr="000672D5">
              <w:rPr>
                <w:rFonts w:asciiTheme="majorBidi" w:hAnsiTheme="majorBidi" w:cstheme="majorBidi"/>
              </w:rPr>
              <w:t xml:space="preserve"> nosaukti un raksturoti konkrēti projekta rezultāti (elementi), kuri tiks uzrādīti kā saturiskie nodevumi projekta noslēgumā (piemēram, ieviesta sistēma, apmācīts </w:t>
            </w:r>
            <w:r w:rsidR="00327FDB" w:rsidRPr="000672D5">
              <w:rPr>
                <w:rFonts w:asciiTheme="majorBidi" w:hAnsiTheme="majorBidi" w:cstheme="majorBidi"/>
              </w:rPr>
              <w:t xml:space="preserve">noteikts </w:t>
            </w:r>
            <w:r w:rsidRPr="000672D5">
              <w:rPr>
                <w:rFonts w:asciiTheme="majorBidi" w:hAnsiTheme="majorBidi" w:cstheme="majorBidi"/>
              </w:rPr>
              <w:t>darbinieku skaits u.tml.) un ir izmantojami turpmākā organizācijas darbībā.</w:t>
            </w:r>
          </w:p>
        </w:tc>
      </w:tr>
      <w:tr w:rsidR="00184B20" w:rsidRPr="00F746BE" w14:paraId="27E6696B" w14:textId="77777777" w:rsidTr="001C3C38">
        <w:tc>
          <w:tcPr>
            <w:tcW w:w="800" w:type="dxa"/>
            <w:vMerge/>
          </w:tcPr>
          <w:p w14:paraId="3E7EC10C" w14:textId="77777777" w:rsidR="00753981" w:rsidRPr="000672D5" w:rsidRDefault="00753981" w:rsidP="00753981">
            <w:pPr>
              <w:rPr>
                <w:rFonts w:asciiTheme="majorBidi" w:hAnsiTheme="majorBidi" w:cstheme="majorBidi"/>
              </w:rPr>
            </w:pPr>
          </w:p>
        </w:tc>
        <w:tc>
          <w:tcPr>
            <w:tcW w:w="3430" w:type="dxa"/>
          </w:tcPr>
          <w:p w14:paraId="1FC0C6DF" w14:textId="77777777" w:rsidR="00753981" w:rsidRPr="000672D5" w:rsidRDefault="00D522AC" w:rsidP="00FF55D6">
            <w:pPr>
              <w:pStyle w:val="ListParagraph"/>
              <w:numPr>
                <w:ilvl w:val="2"/>
                <w:numId w:val="18"/>
              </w:numPr>
              <w:jc w:val="both"/>
              <w:rPr>
                <w:rFonts w:asciiTheme="majorBidi" w:hAnsiTheme="majorBidi" w:cstheme="majorBidi"/>
              </w:rPr>
            </w:pPr>
            <w:r w:rsidRPr="000672D5">
              <w:rPr>
                <w:rFonts w:asciiTheme="majorBidi" w:hAnsiTheme="majorBidi" w:cstheme="majorBidi"/>
              </w:rPr>
              <w:t>plāns nav definēts</w:t>
            </w:r>
          </w:p>
        </w:tc>
        <w:tc>
          <w:tcPr>
            <w:tcW w:w="2304" w:type="dxa"/>
            <w:vAlign w:val="center"/>
          </w:tcPr>
          <w:p w14:paraId="419A26DD"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0</w:t>
            </w:r>
          </w:p>
        </w:tc>
        <w:tc>
          <w:tcPr>
            <w:tcW w:w="1386" w:type="dxa"/>
            <w:vMerge/>
            <w:vAlign w:val="center"/>
          </w:tcPr>
          <w:p w14:paraId="51D1BB8F" w14:textId="77777777" w:rsidR="00753981" w:rsidRPr="000672D5" w:rsidRDefault="00753981" w:rsidP="00753981">
            <w:pPr>
              <w:jc w:val="center"/>
              <w:rPr>
                <w:rFonts w:asciiTheme="majorBidi" w:hAnsiTheme="majorBidi" w:cstheme="majorBidi"/>
              </w:rPr>
            </w:pPr>
          </w:p>
        </w:tc>
        <w:tc>
          <w:tcPr>
            <w:tcW w:w="6962" w:type="dxa"/>
          </w:tcPr>
          <w:p w14:paraId="76153D87" w14:textId="23B091DF" w:rsidR="00753981" w:rsidRPr="000672D5" w:rsidRDefault="00D522AC" w:rsidP="744CB723">
            <w:pPr>
              <w:jc w:val="both"/>
              <w:rPr>
                <w:rFonts w:asciiTheme="majorBidi" w:hAnsiTheme="majorBidi" w:cstheme="majorBidi"/>
              </w:rPr>
            </w:pPr>
            <w:r w:rsidRPr="000672D5">
              <w:rPr>
                <w:rFonts w:asciiTheme="majorBidi" w:hAnsiTheme="majorBidi" w:cstheme="majorBidi"/>
              </w:rPr>
              <w:t>Tiek piešķirti 0 punkti, ja 3.</w:t>
            </w:r>
            <w:r w:rsidR="000E2F65" w:rsidRPr="000672D5">
              <w:rPr>
                <w:rFonts w:asciiTheme="majorBidi" w:hAnsiTheme="majorBidi" w:cstheme="majorBidi"/>
              </w:rPr>
              <w:t>3</w:t>
            </w:r>
            <w:r w:rsidRPr="000672D5">
              <w:rPr>
                <w:rFonts w:asciiTheme="majorBidi" w:hAnsiTheme="majorBidi" w:cstheme="majorBidi"/>
              </w:rPr>
              <w:t>.1., 3.</w:t>
            </w:r>
            <w:r w:rsidR="000E2F65" w:rsidRPr="000672D5">
              <w:rPr>
                <w:rFonts w:asciiTheme="majorBidi" w:hAnsiTheme="majorBidi" w:cstheme="majorBidi"/>
              </w:rPr>
              <w:t>3</w:t>
            </w:r>
            <w:r w:rsidRPr="000672D5">
              <w:rPr>
                <w:rFonts w:asciiTheme="majorBidi" w:hAnsiTheme="majorBidi" w:cstheme="majorBidi"/>
              </w:rPr>
              <w:t>.2. un 3.</w:t>
            </w:r>
            <w:r w:rsidR="000E2F65" w:rsidRPr="000672D5">
              <w:rPr>
                <w:rFonts w:asciiTheme="majorBidi" w:hAnsiTheme="majorBidi" w:cstheme="majorBidi"/>
              </w:rPr>
              <w:t>3</w:t>
            </w:r>
            <w:r w:rsidRPr="000672D5">
              <w:rPr>
                <w:rFonts w:asciiTheme="majorBidi" w:hAnsiTheme="majorBidi" w:cstheme="majorBidi"/>
              </w:rPr>
              <w:t xml:space="preserve">.3. apakšpunktos nevar tikt piešķirti punkti vai aprakstītie elementi šajos punktos neatbilst projekta </w:t>
            </w:r>
            <w:r w:rsidR="009E6E1B" w:rsidRPr="000672D5">
              <w:rPr>
                <w:rFonts w:asciiTheme="majorBidi" w:hAnsiTheme="majorBidi" w:cstheme="majorBidi"/>
              </w:rPr>
              <w:t>iesniegum</w:t>
            </w:r>
            <w:r w:rsidRPr="000672D5">
              <w:rPr>
                <w:rFonts w:asciiTheme="majorBidi" w:hAnsiTheme="majorBidi" w:cstheme="majorBidi"/>
              </w:rPr>
              <w:t>a saturam (piemēram, nav paredzētas investīcijas šādu rezultātu sasniegšanai; nav paredzētas saturiskās aktivitātes šādu rezultātu sasniegšanai u.tml.).</w:t>
            </w:r>
          </w:p>
        </w:tc>
      </w:tr>
      <w:tr w:rsidR="00184B20" w14:paraId="6436E80E" w14:textId="77777777" w:rsidTr="43695410">
        <w:tc>
          <w:tcPr>
            <w:tcW w:w="4230" w:type="dxa"/>
            <w:gridSpan w:val="2"/>
            <w:shd w:val="clear" w:color="auto" w:fill="BFBFBF" w:themeFill="background1" w:themeFillShade="BF"/>
            <w:vAlign w:val="center"/>
          </w:tcPr>
          <w:p w14:paraId="0BE430F4" w14:textId="18ED6058" w:rsidR="00857344" w:rsidRPr="000672D5" w:rsidRDefault="00D522AC" w:rsidP="00FF55D6">
            <w:pPr>
              <w:pStyle w:val="ListParagraph"/>
              <w:numPr>
                <w:ilvl w:val="0"/>
                <w:numId w:val="16"/>
              </w:numPr>
              <w:ind w:left="284" w:hanging="284"/>
              <w:jc w:val="center"/>
              <w:rPr>
                <w:rFonts w:asciiTheme="majorBidi" w:hAnsiTheme="majorBidi" w:cstheme="majorBidi"/>
                <w:b/>
                <w:bCs/>
                <w:i/>
                <w:iCs/>
              </w:rPr>
            </w:pPr>
            <w:r w:rsidRPr="000672D5">
              <w:rPr>
                <w:rFonts w:asciiTheme="majorBidi" w:hAnsiTheme="majorBidi" w:cstheme="majorBidi"/>
                <w:b/>
                <w:bCs/>
              </w:rPr>
              <w:t>Kvalitātes kritēriji tehnisko risinājumu ieviešanas projektiem</w:t>
            </w:r>
          </w:p>
        </w:tc>
        <w:tc>
          <w:tcPr>
            <w:tcW w:w="2304" w:type="dxa"/>
            <w:shd w:val="clear" w:color="auto" w:fill="BFBFBF" w:themeFill="background1" w:themeFillShade="BF"/>
            <w:vAlign w:val="center"/>
          </w:tcPr>
          <w:p w14:paraId="4C36AB33" w14:textId="71972794" w:rsidR="00857344" w:rsidRPr="000672D5" w:rsidRDefault="00D522AC" w:rsidP="00857344">
            <w:pPr>
              <w:jc w:val="center"/>
              <w:rPr>
                <w:rFonts w:asciiTheme="majorBidi" w:hAnsiTheme="majorBidi" w:cstheme="majorBidi"/>
                <w:b/>
                <w:bCs/>
              </w:rPr>
            </w:pPr>
            <w:r w:rsidRPr="000672D5">
              <w:rPr>
                <w:rFonts w:asciiTheme="majorBidi" w:hAnsiTheme="majorBidi" w:cstheme="majorBidi"/>
                <w:b/>
                <w:bCs/>
              </w:rPr>
              <w:t>Vērtēšanas sistēma – punktu skala</w:t>
            </w:r>
          </w:p>
        </w:tc>
        <w:tc>
          <w:tcPr>
            <w:tcW w:w="8348" w:type="dxa"/>
            <w:gridSpan w:val="2"/>
            <w:shd w:val="clear" w:color="auto" w:fill="BFBFBF" w:themeFill="background1" w:themeFillShade="BF"/>
            <w:vAlign w:val="center"/>
          </w:tcPr>
          <w:p w14:paraId="4568E571" w14:textId="0EC9E329" w:rsidR="00857344" w:rsidRPr="000672D5" w:rsidRDefault="00D522AC" w:rsidP="00857344">
            <w:pPr>
              <w:jc w:val="both"/>
              <w:rPr>
                <w:rFonts w:asciiTheme="majorBidi" w:hAnsiTheme="majorBidi" w:cstheme="majorBidi"/>
              </w:rPr>
            </w:pPr>
            <w:r w:rsidRPr="000672D5">
              <w:rPr>
                <w:rFonts w:asciiTheme="majorBidi" w:hAnsiTheme="majorBidi" w:cstheme="majorBidi"/>
                <w:b/>
                <w:bCs/>
              </w:rPr>
              <w:t>Kritērija piemērošanas skaidrojums</w:t>
            </w:r>
          </w:p>
        </w:tc>
      </w:tr>
      <w:tr w:rsidR="00184B20" w:rsidRPr="00F746BE" w14:paraId="2FCAF344" w14:textId="77777777" w:rsidTr="43695410">
        <w:tc>
          <w:tcPr>
            <w:tcW w:w="800" w:type="dxa"/>
            <w:vMerge w:val="restart"/>
            <w:shd w:val="clear" w:color="auto" w:fill="D9D9D9" w:themeFill="background1" w:themeFillShade="D9"/>
          </w:tcPr>
          <w:p w14:paraId="2DE35405" w14:textId="787B0FD7" w:rsidR="00753981" w:rsidRPr="000672D5" w:rsidRDefault="00D522AC" w:rsidP="005A5461">
            <w:pPr>
              <w:jc w:val="center"/>
              <w:rPr>
                <w:rFonts w:asciiTheme="majorBidi" w:hAnsiTheme="majorBidi" w:cstheme="majorBidi"/>
                <w:b/>
                <w:bCs/>
              </w:rPr>
            </w:pPr>
            <w:r>
              <w:rPr>
                <w:rFonts w:asciiTheme="majorBidi" w:hAnsiTheme="majorBidi" w:cstheme="majorBidi"/>
                <w:b/>
                <w:bCs/>
              </w:rPr>
              <w:t>4</w:t>
            </w:r>
            <w:r w:rsidR="00587FFC" w:rsidRPr="000672D5">
              <w:rPr>
                <w:rFonts w:asciiTheme="majorBidi" w:hAnsiTheme="majorBidi" w:cstheme="majorBidi"/>
                <w:b/>
                <w:bCs/>
              </w:rPr>
              <w:t>.1.</w:t>
            </w:r>
          </w:p>
        </w:tc>
        <w:tc>
          <w:tcPr>
            <w:tcW w:w="3430" w:type="dxa"/>
            <w:shd w:val="clear" w:color="auto" w:fill="D9D9D9" w:themeFill="background1" w:themeFillShade="D9"/>
            <w:vAlign w:val="center"/>
          </w:tcPr>
          <w:p w14:paraId="051B042F" w14:textId="39E754B5" w:rsidR="00753981" w:rsidRPr="000672D5" w:rsidRDefault="00D522AC" w:rsidP="744CB723">
            <w:pPr>
              <w:jc w:val="both"/>
              <w:rPr>
                <w:rFonts w:asciiTheme="majorBidi" w:hAnsiTheme="majorBidi" w:cstheme="majorBidi"/>
                <w:b/>
                <w:bCs/>
              </w:rPr>
            </w:pPr>
            <w:r w:rsidRPr="000672D5">
              <w:rPr>
                <w:rFonts w:asciiTheme="majorBidi" w:hAnsiTheme="majorBidi" w:cstheme="majorBidi"/>
                <w:b/>
                <w:bCs/>
              </w:rPr>
              <w:t>Veikts ārējs novērtējums:</w:t>
            </w:r>
          </w:p>
        </w:tc>
        <w:tc>
          <w:tcPr>
            <w:tcW w:w="2304" w:type="dxa"/>
            <w:shd w:val="clear" w:color="auto" w:fill="D9D9D9" w:themeFill="background1" w:themeFillShade="D9"/>
            <w:vAlign w:val="center"/>
          </w:tcPr>
          <w:p w14:paraId="787C33AC" w14:textId="77777777" w:rsidR="00753981" w:rsidRPr="000672D5" w:rsidRDefault="00D522AC" w:rsidP="744CB723">
            <w:pPr>
              <w:jc w:val="center"/>
              <w:rPr>
                <w:rFonts w:asciiTheme="majorBidi" w:hAnsiTheme="majorBidi" w:cstheme="majorBidi"/>
                <w:b/>
                <w:bCs/>
                <w:i/>
                <w:iCs/>
              </w:rPr>
            </w:pPr>
            <w:r w:rsidRPr="000672D5">
              <w:rPr>
                <w:rFonts w:asciiTheme="majorBidi" w:hAnsiTheme="majorBidi" w:cstheme="majorBidi"/>
                <w:b/>
                <w:bCs/>
                <w:i/>
                <w:iCs/>
              </w:rPr>
              <w:t>0-3</w:t>
            </w:r>
          </w:p>
        </w:tc>
        <w:tc>
          <w:tcPr>
            <w:tcW w:w="8348" w:type="dxa"/>
            <w:gridSpan w:val="2"/>
          </w:tcPr>
          <w:p w14:paraId="0EFD8B05" w14:textId="423CA242"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Ārējo novērtējumu novērtē vērtēšanas komisija, piešķirot 0-3 punktus (tikai vienā no apakšpunktiem – </w:t>
            </w:r>
            <w:r>
              <w:rPr>
                <w:rFonts w:asciiTheme="majorBidi" w:hAnsiTheme="majorBidi" w:cstheme="majorBidi"/>
              </w:rPr>
              <w:t>4</w:t>
            </w:r>
            <w:r w:rsidRPr="000672D5">
              <w:rPr>
                <w:rFonts w:asciiTheme="majorBidi" w:hAnsiTheme="majorBidi" w:cstheme="majorBidi"/>
              </w:rPr>
              <w:t>.1</w:t>
            </w:r>
            <w:r w:rsidR="00857344" w:rsidRPr="000672D5">
              <w:rPr>
                <w:rFonts w:asciiTheme="majorBidi" w:hAnsiTheme="majorBidi" w:cstheme="majorBidi"/>
              </w:rPr>
              <w:t xml:space="preserve">.1., </w:t>
            </w:r>
            <w:r>
              <w:rPr>
                <w:rFonts w:asciiTheme="majorBidi" w:hAnsiTheme="majorBidi" w:cstheme="majorBidi"/>
              </w:rPr>
              <w:t>4</w:t>
            </w:r>
            <w:r w:rsidR="005A5461" w:rsidRPr="000672D5">
              <w:rPr>
                <w:rFonts w:asciiTheme="majorBidi" w:hAnsiTheme="majorBidi" w:cstheme="majorBidi"/>
              </w:rPr>
              <w:t>.1</w:t>
            </w:r>
            <w:r w:rsidRPr="000672D5">
              <w:rPr>
                <w:rFonts w:asciiTheme="majorBidi" w:hAnsiTheme="majorBidi" w:cstheme="majorBidi"/>
              </w:rPr>
              <w:t xml:space="preserve">.2., </w:t>
            </w:r>
            <w:r>
              <w:rPr>
                <w:rFonts w:asciiTheme="majorBidi" w:hAnsiTheme="majorBidi" w:cstheme="majorBidi"/>
              </w:rPr>
              <w:t>4</w:t>
            </w:r>
            <w:r w:rsidR="005A5461" w:rsidRPr="000672D5">
              <w:rPr>
                <w:rFonts w:asciiTheme="majorBidi" w:hAnsiTheme="majorBidi" w:cstheme="majorBidi"/>
              </w:rPr>
              <w:t>.1</w:t>
            </w:r>
            <w:r w:rsidRPr="000672D5">
              <w:rPr>
                <w:rFonts w:asciiTheme="majorBidi" w:hAnsiTheme="majorBidi" w:cstheme="majorBidi"/>
              </w:rPr>
              <w:t xml:space="preserve">.3. vai </w:t>
            </w:r>
            <w:r>
              <w:rPr>
                <w:rFonts w:asciiTheme="majorBidi" w:hAnsiTheme="majorBidi" w:cstheme="majorBidi"/>
              </w:rPr>
              <w:t>4</w:t>
            </w:r>
            <w:r w:rsidR="005A5461" w:rsidRPr="000672D5">
              <w:rPr>
                <w:rFonts w:asciiTheme="majorBidi" w:hAnsiTheme="majorBidi" w:cstheme="majorBidi"/>
              </w:rPr>
              <w:t>.1</w:t>
            </w:r>
            <w:r w:rsidRPr="000672D5">
              <w:rPr>
                <w:rFonts w:asciiTheme="majorBidi" w:hAnsiTheme="majorBidi" w:cstheme="majorBidi"/>
              </w:rPr>
              <w:t>.4</w:t>
            </w:r>
            <w:r w:rsidR="00857344" w:rsidRPr="000672D5">
              <w:rPr>
                <w:rFonts w:asciiTheme="majorBidi" w:hAnsiTheme="majorBidi" w:cstheme="majorBidi"/>
              </w:rPr>
              <w:t>.</w:t>
            </w:r>
            <w:r w:rsidR="00EF0DBA" w:rsidRPr="000672D5">
              <w:rPr>
                <w:rFonts w:asciiTheme="majorBidi" w:hAnsiTheme="majorBidi" w:cstheme="majorBidi"/>
              </w:rPr>
              <w:t xml:space="preserve">, </w:t>
            </w:r>
            <w:r w:rsidR="002353CD" w:rsidRPr="000672D5">
              <w:rPr>
                <w:rFonts w:asciiTheme="majorBidi" w:hAnsiTheme="majorBidi" w:cstheme="majorBidi"/>
              </w:rPr>
              <w:t xml:space="preserve">vairāku novērtējumu gadījumā </w:t>
            </w:r>
            <w:r w:rsidR="00EF0DBA" w:rsidRPr="000672D5">
              <w:rPr>
                <w:rFonts w:asciiTheme="majorBidi" w:hAnsiTheme="majorBidi" w:cstheme="majorBidi"/>
              </w:rPr>
              <w:t>izvēloties punktu</w:t>
            </w:r>
            <w:r w:rsidR="002353CD" w:rsidRPr="000672D5">
              <w:rPr>
                <w:rFonts w:asciiTheme="majorBidi" w:hAnsiTheme="majorBidi" w:cstheme="majorBidi"/>
              </w:rPr>
              <w:t xml:space="preserve"> skaitu</w:t>
            </w:r>
            <w:r w:rsidR="00EF0DBA" w:rsidRPr="000672D5">
              <w:rPr>
                <w:rFonts w:asciiTheme="majorBidi" w:hAnsiTheme="majorBidi" w:cstheme="majorBidi"/>
              </w:rPr>
              <w:t>, kurš atbilst augstākaja</w:t>
            </w:r>
            <w:r w:rsidR="002353CD" w:rsidRPr="000672D5">
              <w:rPr>
                <w:rFonts w:asciiTheme="majorBidi" w:hAnsiTheme="majorBidi" w:cstheme="majorBidi"/>
              </w:rPr>
              <w:t>m novērtējumam</w:t>
            </w:r>
            <w:r w:rsidR="00857344" w:rsidRPr="000672D5">
              <w:rPr>
                <w:rFonts w:asciiTheme="majorBidi" w:hAnsiTheme="majorBidi" w:cstheme="majorBidi"/>
              </w:rPr>
              <w:t>).</w:t>
            </w:r>
          </w:p>
        </w:tc>
      </w:tr>
      <w:tr w:rsidR="00184B20" w:rsidRPr="00F746BE" w14:paraId="20866394" w14:textId="77777777" w:rsidTr="43695410">
        <w:tc>
          <w:tcPr>
            <w:tcW w:w="800" w:type="dxa"/>
            <w:vMerge/>
          </w:tcPr>
          <w:p w14:paraId="17E3573D" w14:textId="77777777" w:rsidR="00753981" w:rsidRPr="000672D5" w:rsidRDefault="00753981" w:rsidP="00753981">
            <w:pPr>
              <w:rPr>
                <w:rFonts w:asciiTheme="majorBidi" w:hAnsiTheme="majorBidi" w:cstheme="majorBidi"/>
              </w:rPr>
            </w:pPr>
          </w:p>
        </w:tc>
        <w:tc>
          <w:tcPr>
            <w:tcW w:w="3430" w:type="dxa"/>
            <w:shd w:val="clear" w:color="auto" w:fill="auto"/>
            <w:vAlign w:val="center"/>
          </w:tcPr>
          <w:p w14:paraId="07968958" w14:textId="21281777" w:rsidR="00753981" w:rsidRPr="000672D5" w:rsidRDefault="00D522AC" w:rsidP="00FF55D6">
            <w:pPr>
              <w:pStyle w:val="ListParagraph"/>
              <w:numPr>
                <w:ilvl w:val="2"/>
                <w:numId w:val="16"/>
              </w:numPr>
              <w:ind w:left="720"/>
              <w:jc w:val="both"/>
              <w:rPr>
                <w:rFonts w:asciiTheme="majorBidi" w:hAnsiTheme="majorBidi" w:cstheme="majorBidi"/>
              </w:rPr>
            </w:pPr>
            <w:r w:rsidRPr="000672D5">
              <w:rPr>
                <w:rFonts w:asciiTheme="majorBidi" w:hAnsiTheme="majorBidi" w:cstheme="majorBidi"/>
              </w:rPr>
              <w:t>risinājuma nepieciešamību pamato ārēja auditora secinājumi / kiberdrošības testēšanas rezultāti</w:t>
            </w:r>
          </w:p>
        </w:tc>
        <w:tc>
          <w:tcPr>
            <w:tcW w:w="2304" w:type="dxa"/>
            <w:shd w:val="clear" w:color="auto" w:fill="auto"/>
            <w:vAlign w:val="center"/>
          </w:tcPr>
          <w:p w14:paraId="351FA1B4"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3</w:t>
            </w:r>
          </w:p>
        </w:tc>
        <w:tc>
          <w:tcPr>
            <w:tcW w:w="8348" w:type="dxa"/>
            <w:gridSpan w:val="2"/>
          </w:tcPr>
          <w:p w14:paraId="0D58BE3A" w14:textId="471E6392" w:rsidR="00753981" w:rsidRPr="000672D5" w:rsidRDefault="00D522AC" w:rsidP="744CB723">
            <w:pPr>
              <w:jc w:val="both"/>
              <w:rPr>
                <w:rFonts w:asciiTheme="majorBidi" w:hAnsiTheme="majorBidi" w:cstheme="majorBidi"/>
              </w:rPr>
            </w:pPr>
            <w:r w:rsidRPr="000672D5">
              <w:rPr>
                <w:rFonts w:asciiTheme="majorBidi" w:hAnsiTheme="majorBidi" w:cstheme="majorBidi"/>
              </w:rPr>
              <w:t>T</w:t>
            </w:r>
            <w:r w:rsidR="00857344" w:rsidRPr="000672D5">
              <w:rPr>
                <w:rFonts w:asciiTheme="majorBidi" w:hAnsiTheme="majorBidi" w:cstheme="majorBidi"/>
              </w:rPr>
              <w:t>iek</w:t>
            </w:r>
            <w:r w:rsidRPr="000672D5">
              <w:rPr>
                <w:rFonts w:asciiTheme="majorBidi" w:hAnsiTheme="majorBidi" w:cstheme="majorBidi"/>
              </w:rPr>
              <w:t xml:space="preserve"> piešķirti 3 punkti, ja projekta iesniegumam pievienots ārējā auditora atzinums (šāda atzinuma apkopojums, ja atzinums satur komercnoslēpumu) vai kiberdrošības testēšanas rezultāti (šo rezultātu apkopojums, ja testēšanas rezultāti satur komercnoslēpumu), kas apliecina konkrētā risinājuma ieviešanas nepieciešamību kiberdrošības transformācijai projekta pieteicēja organizācijā. Atzinumam vai testēšanas rezultātiem jāsatur informācija par izmantoto metožu kopumu, vērtētajiem elementiem (piemēram, organizāci</w:t>
            </w:r>
            <w:r w:rsidRPr="000672D5">
              <w:rPr>
                <w:rFonts w:asciiTheme="majorBidi" w:hAnsiTheme="majorBidi" w:cstheme="majorBidi"/>
              </w:rPr>
              <w:t xml:space="preserve">ja kopumā, tikai atsevišķi biznesa procesi, nosaucot tos, u.tml.), rezultātiem/secinājumiem (aprakstoši vai kvantitatīvi) un ārējā novērtētāja rekomendācijām. Ja tiek iesniegts atzinuma vai testēšanas rezultātu apkopojums, tam jābūt ārējā vērtētāja sagatavotam vai arī tas var būt projekta pieteicēja sagatavots, ar parakstu apliecinot tā </w:t>
            </w:r>
            <w:r w:rsidR="41CED0E2" w:rsidRPr="000672D5">
              <w:rPr>
                <w:rFonts w:asciiTheme="majorBidi" w:hAnsiTheme="majorBidi" w:cstheme="majorBidi"/>
              </w:rPr>
              <w:t xml:space="preserve">saturisko </w:t>
            </w:r>
            <w:r w:rsidRPr="000672D5">
              <w:rPr>
                <w:rFonts w:asciiTheme="majorBidi" w:hAnsiTheme="majorBidi" w:cstheme="majorBidi"/>
              </w:rPr>
              <w:t>atbilstību oriģinālajam dokumentam.</w:t>
            </w:r>
          </w:p>
        </w:tc>
      </w:tr>
      <w:tr w:rsidR="00184B20" w:rsidRPr="00F746BE" w14:paraId="6D264D0A" w14:textId="77777777" w:rsidTr="43695410">
        <w:tc>
          <w:tcPr>
            <w:tcW w:w="800" w:type="dxa"/>
            <w:vMerge/>
          </w:tcPr>
          <w:p w14:paraId="5EA6FA8F" w14:textId="77777777" w:rsidR="00753981" w:rsidRPr="000672D5" w:rsidRDefault="00753981" w:rsidP="00753981">
            <w:pPr>
              <w:rPr>
                <w:rFonts w:asciiTheme="majorBidi" w:hAnsiTheme="majorBidi" w:cstheme="majorBidi"/>
              </w:rPr>
            </w:pPr>
          </w:p>
        </w:tc>
        <w:tc>
          <w:tcPr>
            <w:tcW w:w="3430" w:type="dxa"/>
            <w:vAlign w:val="center"/>
          </w:tcPr>
          <w:p w14:paraId="46E718F7" w14:textId="7016FD16" w:rsidR="00753981" w:rsidRPr="000672D5" w:rsidRDefault="00D522AC" w:rsidP="00FF55D6">
            <w:pPr>
              <w:pStyle w:val="ListParagraph"/>
              <w:numPr>
                <w:ilvl w:val="2"/>
                <w:numId w:val="16"/>
              </w:numPr>
              <w:ind w:left="720"/>
              <w:jc w:val="both"/>
              <w:rPr>
                <w:rFonts w:asciiTheme="majorBidi" w:hAnsiTheme="majorBidi" w:cstheme="majorBidi"/>
              </w:rPr>
            </w:pPr>
            <w:r w:rsidRPr="000672D5">
              <w:rPr>
                <w:rFonts w:asciiTheme="majorBidi" w:hAnsiTheme="majorBidi" w:cstheme="majorBidi"/>
              </w:rPr>
              <w:t xml:space="preserve">ir veikts Eiropas Digitālās inovācijas centra (EDIH) digitālā brieduma tests / risinājuma nepieciešamību pamato EDIH digitālā </w:t>
            </w:r>
            <w:r w:rsidRPr="000672D5">
              <w:rPr>
                <w:rFonts w:asciiTheme="majorBidi" w:hAnsiTheme="majorBidi" w:cstheme="majorBidi"/>
              </w:rPr>
              <w:lastRenderedPageBreak/>
              <w:t>brieduma tests vai cits EDIH pakalpojums</w:t>
            </w:r>
          </w:p>
        </w:tc>
        <w:tc>
          <w:tcPr>
            <w:tcW w:w="2304" w:type="dxa"/>
            <w:vAlign w:val="center"/>
          </w:tcPr>
          <w:p w14:paraId="2AB58D7B"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lastRenderedPageBreak/>
              <w:t>2</w:t>
            </w:r>
          </w:p>
        </w:tc>
        <w:tc>
          <w:tcPr>
            <w:tcW w:w="8348" w:type="dxa"/>
            <w:gridSpan w:val="2"/>
          </w:tcPr>
          <w:p w14:paraId="43B7618E" w14:textId="5B25E018" w:rsidR="00753981" w:rsidRPr="000672D5" w:rsidRDefault="00D522AC" w:rsidP="744CB723">
            <w:pPr>
              <w:jc w:val="both"/>
              <w:rPr>
                <w:rFonts w:asciiTheme="majorBidi" w:hAnsiTheme="majorBidi" w:cstheme="majorBidi"/>
              </w:rPr>
            </w:pPr>
            <w:r w:rsidRPr="000672D5">
              <w:rPr>
                <w:rFonts w:asciiTheme="majorBidi" w:hAnsiTheme="majorBidi" w:cstheme="majorBidi"/>
              </w:rPr>
              <w:t>T</w:t>
            </w:r>
            <w:r w:rsidR="00857344" w:rsidRPr="000672D5">
              <w:rPr>
                <w:rFonts w:asciiTheme="majorBidi" w:hAnsiTheme="majorBidi" w:cstheme="majorBidi"/>
              </w:rPr>
              <w:t>iek</w:t>
            </w:r>
            <w:r w:rsidRPr="000672D5">
              <w:rPr>
                <w:rFonts w:asciiTheme="majorBidi" w:hAnsiTheme="majorBidi" w:cstheme="majorBidi"/>
              </w:rPr>
              <w:t xml:space="preserve"> piešķirti 2 punkti, ja projekta </w:t>
            </w:r>
            <w:r w:rsidR="005A5461" w:rsidRPr="000672D5">
              <w:rPr>
                <w:rFonts w:asciiTheme="majorBidi" w:hAnsiTheme="majorBidi" w:cstheme="majorBidi"/>
              </w:rPr>
              <w:t>iesniegumam</w:t>
            </w:r>
            <w:r w:rsidRPr="000672D5">
              <w:rPr>
                <w:rFonts w:asciiTheme="majorBidi" w:hAnsiTheme="majorBidi" w:cstheme="majorBidi"/>
              </w:rPr>
              <w:t xml:space="preserve"> pievienots EDIH izsniegts digitālā brieduma testa rezultāts vai līdzvērtīgs cita EDIH pakalpojuma rezultāts, kas pamato </w:t>
            </w:r>
            <w:r w:rsidR="7B5D8501" w:rsidRPr="000672D5">
              <w:rPr>
                <w:rFonts w:asciiTheme="majorBidi" w:hAnsiTheme="majorBidi" w:cstheme="majorBidi"/>
              </w:rPr>
              <w:t xml:space="preserve">digitālā brieduma stāvokli organizācijā </w:t>
            </w:r>
            <w:r w:rsidRPr="000672D5">
              <w:rPr>
                <w:rFonts w:asciiTheme="majorBidi" w:hAnsiTheme="majorBidi" w:cstheme="majorBidi"/>
              </w:rPr>
              <w:t xml:space="preserve">vai indicē risinājuma nepieciešamību. </w:t>
            </w:r>
          </w:p>
        </w:tc>
      </w:tr>
      <w:tr w:rsidR="00184B20" w:rsidRPr="00F746BE" w14:paraId="73637835" w14:textId="77777777" w:rsidTr="43695410">
        <w:tc>
          <w:tcPr>
            <w:tcW w:w="800" w:type="dxa"/>
            <w:vMerge/>
          </w:tcPr>
          <w:p w14:paraId="71666B45" w14:textId="77777777" w:rsidR="00753981" w:rsidRPr="000672D5" w:rsidRDefault="00753981" w:rsidP="00753981">
            <w:pPr>
              <w:rPr>
                <w:rFonts w:asciiTheme="majorBidi" w:hAnsiTheme="majorBidi" w:cstheme="majorBidi"/>
              </w:rPr>
            </w:pPr>
          </w:p>
        </w:tc>
        <w:tc>
          <w:tcPr>
            <w:tcW w:w="3430" w:type="dxa"/>
            <w:vAlign w:val="center"/>
          </w:tcPr>
          <w:p w14:paraId="012E32FA" w14:textId="162A1A99" w:rsidR="00753981" w:rsidRPr="000672D5" w:rsidRDefault="00D522AC" w:rsidP="00FF55D6">
            <w:pPr>
              <w:pStyle w:val="ListParagraph"/>
              <w:numPr>
                <w:ilvl w:val="2"/>
                <w:numId w:val="16"/>
              </w:numPr>
              <w:ind w:left="720"/>
              <w:jc w:val="both"/>
              <w:rPr>
                <w:rFonts w:asciiTheme="majorBidi" w:hAnsiTheme="majorBidi" w:cstheme="majorBidi"/>
              </w:rPr>
            </w:pPr>
            <w:r w:rsidRPr="000672D5">
              <w:rPr>
                <w:rFonts w:asciiTheme="majorBidi" w:hAnsiTheme="majorBidi" w:cstheme="majorBidi"/>
              </w:rPr>
              <w:t>projekta gaitā ir plānots veikt kiberdrošības</w:t>
            </w:r>
            <w:r w:rsidRPr="000672D5">
              <w:rPr>
                <w:rFonts w:asciiTheme="majorBidi" w:hAnsiTheme="majorBidi" w:cstheme="majorBidi"/>
              </w:rPr>
              <w:t xml:space="preserve"> testēšanu, auditu, EDIH digitālā brieduma testu vai citu EDIH pakalpojumu</w:t>
            </w:r>
          </w:p>
        </w:tc>
        <w:tc>
          <w:tcPr>
            <w:tcW w:w="2304" w:type="dxa"/>
            <w:vAlign w:val="center"/>
          </w:tcPr>
          <w:p w14:paraId="64664C80"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1</w:t>
            </w:r>
          </w:p>
        </w:tc>
        <w:tc>
          <w:tcPr>
            <w:tcW w:w="8348" w:type="dxa"/>
            <w:gridSpan w:val="2"/>
          </w:tcPr>
          <w:p w14:paraId="4A81DF61" w14:textId="579732F4" w:rsidR="00753981" w:rsidRPr="000672D5" w:rsidRDefault="00D522AC" w:rsidP="744CB723">
            <w:pPr>
              <w:jc w:val="both"/>
              <w:rPr>
                <w:rFonts w:asciiTheme="majorBidi" w:hAnsiTheme="majorBidi" w:cstheme="majorBidi"/>
              </w:rPr>
            </w:pPr>
            <w:r w:rsidRPr="000672D5">
              <w:rPr>
                <w:rFonts w:asciiTheme="majorBidi" w:hAnsiTheme="majorBidi" w:cstheme="majorBidi"/>
              </w:rPr>
              <w:t>T</w:t>
            </w:r>
            <w:r w:rsidR="00857344" w:rsidRPr="000672D5">
              <w:rPr>
                <w:rFonts w:asciiTheme="majorBidi" w:hAnsiTheme="majorBidi" w:cstheme="majorBidi"/>
              </w:rPr>
              <w:t>iek</w:t>
            </w:r>
            <w:r w:rsidRPr="000672D5">
              <w:rPr>
                <w:rFonts w:asciiTheme="majorBidi" w:hAnsiTheme="majorBidi" w:cstheme="majorBidi"/>
              </w:rPr>
              <w:t xml:space="preserve"> piešķirts 1 punkts, ja </w:t>
            </w:r>
            <w:r w:rsidR="000328EE" w:rsidRPr="000672D5">
              <w:rPr>
                <w:rFonts w:asciiTheme="majorBidi" w:hAnsiTheme="majorBidi" w:cstheme="majorBidi"/>
              </w:rPr>
              <w:t xml:space="preserve">nav veikts, taču </w:t>
            </w:r>
            <w:r w:rsidRPr="000672D5">
              <w:rPr>
                <w:rFonts w:asciiTheme="majorBidi" w:hAnsiTheme="majorBidi" w:cstheme="majorBidi"/>
              </w:rPr>
              <w:t xml:space="preserve">projekta </w:t>
            </w:r>
            <w:r w:rsidR="000C6C86" w:rsidRPr="000672D5">
              <w:rPr>
                <w:rFonts w:asciiTheme="majorBidi" w:hAnsiTheme="majorBidi" w:cstheme="majorBidi"/>
              </w:rPr>
              <w:t>iesniegumā</w:t>
            </w:r>
            <w:r w:rsidRPr="000672D5">
              <w:rPr>
                <w:rFonts w:asciiTheme="majorBidi" w:hAnsiTheme="majorBidi" w:cstheme="majorBidi"/>
              </w:rPr>
              <w:t xml:space="preserve"> identificēts, ka projekta gaitā tiks veikts ārējais audits, kiberdrošības</w:t>
            </w:r>
            <w:r w:rsidRPr="000672D5">
              <w:rPr>
                <w:rFonts w:asciiTheme="majorBidi" w:hAnsiTheme="majorBidi" w:cstheme="majorBidi"/>
              </w:rPr>
              <w:t xml:space="preserve"> testēšana vai atbilstošs EDIH pakalpojums (vai cits pamatots ārējais izvērtējums), lai apliecinātu ieviešamā tehniskā risinājuma vajadzību projekta pieteicēja organizācijā.</w:t>
            </w:r>
          </w:p>
        </w:tc>
      </w:tr>
      <w:tr w:rsidR="00184B20" w:rsidRPr="00F746BE" w14:paraId="057CC574" w14:textId="77777777" w:rsidTr="43695410">
        <w:tc>
          <w:tcPr>
            <w:tcW w:w="800" w:type="dxa"/>
            <w:vMerge/>
          </w:tcPr>
          <w:p w14:paraId="4A077FA4" w14:textId="77777777" w:rsidR="00753981" w:rsidRPr="000672D5" w:rsidRDefault="00753981" w:rsidP="00753981">
            <w:pPr>
              <w:rPr>
                <w:rFonts w:asciiTheme="majorBidi" w:hAnsiTheme="majorBidi" w:cstheme="majorBidi"/>
              </w:rPr>
            </w:pPr>
          </w:p>
        </w:tc>
        <w:tc>
          <w:tcPr>
            <w:tcW w:w="3430" w:type="dxa"/>
            <w:vAlign w:val="center"/>
          </w:tcPr>
          <w:p w14:paraId="1CB8901F" w14:textId="5543E59F" w:rsidR="00753981" w:rsidRPr="000672D5" w:rsidRDefault="00D522AC" w:rsidP="00FF55D6">
            <w:pPr>
              <w:pStyle w:val="ListParagraph"/>
              <w:numPr>
                <w:ilvl w:val="2"/>
                <w:numId w:val="16"/>
              </w:numPr>
              <w:ind w:left="720"/>
              <w:jc w:val="both"/>
              <w:rPr>
                <w:rFonts w:asciiTheme="majorBidi" w:hAnsiTheme="majorBidi" w:cstheme="majorBidi"/>
              </w:rPr>
            </w:pPr>
            <w:r w:rsidRPr="000672D5">
              <w:rPr>
                <w:rFonts w:asciiTheme="majorBidi" w:hAnsiTheme="majorBidi" w:cstheme="majorBidi"/>
              </w:rPr>
              <w:t>nav veikts un netiek plānots ārējs novērtējums, kas pamato risinājuma nepieciešamību</w:t>
            </w:r>
          </w:p>
        </w:tc>
        <w:tc>
          <w:tcPr>
            <w:tcW w:w="2304" w:type="dxa"/>
            <w:vAlign w:val="center"/>
          </w:tcPr>
          <w:p w14:paraId="6F7DAB0F"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0</w:t>
            </w:r>
          </w:p>
        </w:tc>
        <w:tc>
          <w:tcPr>
            <w:tcW w:w="8348" w:type="dxa"/>
            <w:gridSpan w:val="2"/>
          </w:tcPr>
          <w:p w14:paraId="159B64F5" w14:textId="753FF822"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Tiek piešķirti 0 punkti, ja projekta iesniegumā nav </w:t>
            </w:r>
            <w:r w:rsidR="00FC37CF" w:rsidRPr="000672D5">
              <w:rPr>
                <w:rFonts w:asciiTheme="majorBidi" w:hAnsiTheme="majorBidi" w:cstheme="majorBidi"/>
              </w:rPr>
              <w:t xml:space="preserve">veikts un netiek plānots ārējs novērtējums, kas pamato risinājuma </w:t>
            </w:r>
            <w:r w:rsidR="00961F6F" w:rsidRPr="000672D5">
              <w:rPr>
                <w:rFonts w:asciiTheme="majorBidi" w:hAnsiTheme="majorBidi" w:cstheme="majorBidi"/>
              </w:rPr>
              <w:t>nepieciešamību</w:t>
            </w:r>
            <w:r w:rsidRPr="000672D5">
              <w:rPr>
                <w:rFonts w:asciiTheme="majorBidi" w:hAnsiTheme="majorBidi" w:cstheme="majorBidi"/>
              </w:rPr>
              <w:t>.</w:t>
            </w:r>
          </w:p>
        </w:tc>
      </w:tr>
      <w:tr w:rsidR="00184B20" w:rsidRPr="00F746BE" w14:paraId="4036609F" w14:textId="77777777" w:rsidTr="43695410">
        <w:tc>
          <w:tcPr>
            <w:tcW w:w="800" w:type="dxa"/>
            <w:vMerge w:val="restart"/>
            <w:shd w:val="clear" w:color="auto" w:fill="D9D9D9" w:themeFill="background1" w:themeFillShade="D9"/>
          </w:tcPr>
          <w:p w14:paraId="1EAF9A55" w14:textId="53543535" w:rsidR="00753981" w:rsidRPr="000672D5" w:rsidRDefault="00D522AC" w:rsidP="00534D72">
            <w:pPr>
              <w:jc w:val="center"/>
              <w:rPr>
                <w:rFonts w:asciiTheme="majorBidi" w:hAnsiTheme="majorBidi" w:cstheme="majorBidi"/>
                <w:b/>
                <w:bCs/>
              </w:rPr>
            </w:pPr>
            <w:r>
              <w:rPr>
                <w:rFonts w:asciiTheme="majorBidi" w:hAnsiTheme="majorBidi" w:cstheme="majorBidi"/>
                <w:b/>
                <w:bCs/>
              </w:rPr>
              <w:t>4</w:t>
            </w:r>
            <w:r w:rsidR="00587FFC" w:rsidRPr="000672D5">
              <w:rPr>
                <w:rFonts w:asciiTheme="majorBidi" w:hAnsiTheme="majorBidi" w:cstheme="majorBidi"/>
                <w:b/>
                <w:bCs/>
              </w:rPr>
              <w:t>.2.</w:t>
            </w:r>
          </w:p>
        </w:tc>
        <w:tc>
          <w:tcPr>
            <w:tcW w:w="3430" w:type="dxa"/>
            <w:shd w:val="clear" w:color="auto" w:fill="D9D9D9" w:themeFill="background1" w:themeFillShade="D9"/>
            <w:vAlign w:val="center"/>
          </w:tcPr>
          <w:p w14:paraId="51C06247" w14:textId="38BA55A2" w:rsidR="00753981" w:rsidRPr="000672D5" w:rsidRDefault="00D522AC" w:rsidP="744CB723">
            <w:pPr>
              <w:jc w:val="both"/>
              <w:rPr>
                <w:rFonts w:asciiTheme="majorBidi" w:hAnsiTheme="majorBidi" w:cstheme="majorBidi"/>
                <w:b/>
                <w:bCs/>
              </w:rPr>
            </w:pPr>
            <w:r w:rsidRPr="000672D5">
              <w:rPr>
                <w:rFonts w:asciiTheme="majorBidi" w:hAnsiTheme="majorBidi" w:cstheme="majorBidi"/>
                <w:b/>
                <w:bCs/>
              </w:rPr>
              <w:t>Kapacitātes stiprināšanas pasākumi:</w:t>
            </w:r>
          </w:p>
        </w:tc>
        <w:tc>
          <w:tcPr>
            <w:tcW w:w="2304" w:type="dxa"/>
            <w:shd w:val="clear" w:color="auto" w:fill="D9D9D9" w:themeFill="background1" w:themeFillShade="D9"/>
            <w:vAlign w:val="center"/>
          </w:tcPr>
          <w:p w14:paraId="5C872EDC" w14:textId="77777777" w:rsidR="00753981" w:rsidRPr="000672D5" w:rsidRDefault="00D522AC" w:rsidP="744CB723">
            <w:pPr>
              <w:jc w:val="center"/>
              <w:rPr>
                <w:rFonts w:asciiTheme="majorBidi" w:hAnsiTheme="majorBidi" w:cstheme="majorBidi"/>
                <w:b/>
                <w:bCs/>
                <w:i/>
                <w:iCs/>
              </w:rPr>
            </w:pPr>
            <w:r w:rsidRPr="000672D5">
              <w:rPr>
                <w:rFonts w:asciiTheme="majorBidi" w:hAnsiTheme="majorBidi" w:cstheme="majorBidi"/>
                <w:b/>
                <w:bCs/>
                <w:i/>
                <w:iCs/>
              </w:rPr>
              <w:t>0-2</w:t>
            </w:r>
          </w:p>
        </w:tc>
        <w:tc>
          <w:tcPr>
            <w:tcW w:w="8348" w:type="dxa"/>
            <w:gridSpan w:val="2"/>
          </w:tcPr>
          <w:p w14:paraId="0D7AEF2E" w14:textId="7A82DBDF"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Kapacitātes stiprināšanas pasākumus novērtē vērtēšanas komisija, piešķirot 0-2 punktus (tikai vienā no apakšpunktiem – </w:t>
            </w:r>
            <w:r>
              <w:rPr>
                <w:rFonts w:asciiTheme="majorBidi" w:hAnsiTheme="majorBidi" w:cstheme="majorBidi"/>
              </w:rPr>
              <w:t>4</w:t>
            </w:r>
            <w:r w:rsidR="003E2D09" w:rsidRPr="000672D5">
              <w:rPr>
                <w:rFonts w:asciiTheme="majorBidi" w:hAnsiTheme="majorBidi" w:cstheme="majorBidi"/>
              </w:rPr>
              <w:t>.2</w:t>
            </w:r>
            <w:r w:rsidRPr="000672D5">
              <w:rPr>
                <w:rFonts w:asciiTheme="majorBidi" w:hAnsiTheme="majorBidi" w:cstheme="majorBidi"/>
              </w:rPr>
              <w:t xml:space="preserve">.1., </w:t>
            </w:r>
            <w:r>
              <w:rPr>
                <w:rFonts w:asciiTheme="majorBidi" w:hAnsiTheme="majorBidi" w:cstheme="majorBidi"/>
              </w:rPr>
              <w:t>4</w:t>
            </w:r>
            <w:r w:rsidR="003E2D09" w:rsidRPr="000672D5">
              <w:rPr>
                <w:rFonts w:asciiTheme="majorBidi" w:hAnsiTheme="majorBidi" w:cstheme="majorBidi"/>
              </w:rPr>
              <w:t>.2.</w:t>
            </w:r>
            <w:r w:rsidRPr="000672D5">
              <w:rPr>
                <w:rFonts w:asciiTheme="majorBidi" w:hAnsiTheme="majorBidi" w:cstheme="majorBidi"/>
              </w:rPr>
              <w:t xml:space="preserve">2. vai </w:t>
            </w:r>
            <w:r>
              <w:rPr>
                <w:rFonts w:asciiTheme="majorBidi" w:hAnsiTheme="majorBidi" w:cstheme="majorBidi"/>
              </w:rPr>
              <w:t>4</w:t>
            </w:r>
            <w:r w:rsidR="003E2D09" w:rsidRPr="000672D5">
              <w:rPr>
                <w:rFonts w:asciiTheme="majorBidi" w:hAnsiTheme="majorBidi" w:cstheme="majorBidi"/>
              </w:rPr>
              <w:t>.2.</w:t>
            </w:r>
            <w:r w:rsidRPr="000672D5">
              <w:rPr>
                <w:rFonts w:asciiTheme="majorBidi" w:hAnsiTheme="majorBidi" w:cstheme="majorBidi"/>
              </w:rPr>
              <w:t>3.).</w:t>
            </w:r>
          </w:p>
        </w:tc>
      </w:tr>
      <w:tr w:rsidR="00184B20" w:rsidRPr="00F746BE" w14:paraId="6CF3B86F" w14:textId="77777777" w:rsidTr="43695410">
        <w:tc>
          <w:tcPr>
            <w:tcW w:w="800" w:type="dxa"/>
            <w:vMerge/>
          </w:tcPr>
          <w:p w14:paraId="01259459" w14:textId="77777777" w:rsidR="00753981" w:rsidRPr="000672D5" w:rsidRDefault="00753981" w:rsidP="00753981">
            <w:pPr>
              <w:rPr>
                <w:rFonts w:asciiTheme="majorBidi" w:hAnsiTheme="majorBidi" w:cstheme="majorBidi"/>
              </w:rPr>
            </w:pPr>
          </w:p>
        </w:tc>
        <w:tc>
          <w:tcPr>
            <w:tcW w:w="3430" w:type="dxa"/>
            <w:vAlign w:val="center"/>
          </w:tcPr>
          <w:p w14:paraId="19B8D2FB" w14:textId="13CA56CD" w:rsidR="00753981" w:rsidRPr="001C3C38" w:rsidRDefault="00D522AC" w:rsidP="001C3C38">
            <w:pPr>
              <w:ind w:left="720" w:hanging="720"/>
              <w:jc w:val="both"/>
              <w:rPr>
                <w:rFonts w:asciiTheme="majorBidi" w:hAnsiTheme="majorBidi" w:cstheme="majorBidi"/>
              </w:rPr>
            </w:pPr>
            <w:r>
              <w:rPr>
                <w:rFonts w:asciiTheme="majorBidi" w:hAnsiTheme="majorBidi" w:cstheme="majorBidi"/>
              </w:rPr>
              <w:t xml:space="preserve">4.2.1. </w:t>
            </w:r>
            <w:r w:rsidR="00587FFC" w:rsidRPr="001C3C38">
              <w:rPr>
                <w:rFonts w:asciiTheme="majorBidi" w:hAnsiTheme="majorBidi" w:cstheme="majorBidi"/>
              </w:rPr>
              <w:t>gan par kiberdrošības risinājuma uzturēšanu atbildīgajiem darbiniekiem, gan citiem darbiniekiem</w:t>
            </w:r>
          </w:p>
        </w:tc>
        <w:tc>
          <w:tcPr>
            <w:tcW w:w="2304" w:type="dxa"/>
            <w:vAlign w:val="center"/>
          </w:tcPr>
          <w:p w14:paraId="6282A6F2"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2</w:t>
            </w:r>
          </w:p>
        </w:tc>
        <w:tc>
          <w:tcPr>
            <w:tcW w:w="8348" w:type="dxa"/>
            <w:gridSpan w:val="2"/>
          </w:tcPr>
          <w:p w14:paraId="727AD2BE" w14:textId="6573B3E4"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Piešķir 2 punktus, ja projekta </w:t>
            </w:r>
            <w:r w:rsidR="000C6C86" w:rsidRPr="000672D5">
              <w:rPr>
                <w:rFonts w:asciiTheme="majorBidi" w:hAnsiTheme="majorBidi" w:cstheme="majorBidi"/>
              </w:rPr>
              <w:t>iesniegumā</w:t>
            </w:r>
            <w:r w:rsidRPr="000672D5">
              <w:rPr>
                <w:rFonts w:asciiTheme="majorBidi" w:hAnsiTheme="majorBidi" w:cstheme="majorBidi"/>
              </w:rPr>
              <w:t xml:space="preserve"> paredzēti kapacitātes stiprināšanas pasākumi (piemēram, apmācības vai citi līdzīga rakstura pasākumi par ieviesto risinājumu un/vai kiberdrošību organizācijā) plašam organizācijas darbinieku lokam, kas iekļauj ne tikai darbiniekus, kuri atbildīgi par kiberdrošību organizācijā. Punkti tiek piešķirti, izvērtējot projekta </w:t>
            </w:r>
            <w:r w:rsidR="000C6C86" w:rsidRPr="000672D5">
              <w:rPr>
                <w:rFonts w:asciiTheme="majorBidi" w:hAnsiTheme="majorBidi" w:cstheme="majorBidi"/>
              </w:rPr>
              <w:t>iesniegumā</w:t>
            </w:r>
            <w:r w:rsidRPr="000672D5">
              <w:rPr>
                <w:rFonts w:asciiTheme="majorBidi" w:hAnsiTheme="majorBidi" w:cstheme="majorBidi"/>
              </w:rPr>
              <w:t xml:space="preserve"> indicētās grupas (vai struktūrvienības, amatus u.tml.), kuras norādītas kā kapacitātes stiprināšanas pasākumu mērķauditorija.</w:t>
            </w:r>
          </w:p>
        </w:tc>
      </w:tr>
      <w:tr w:rsidR="00184B20" w:rsidRPr="00F746BE" w14:paraId="16BD3CF2" w14:textId="77777777" w:rsidTr="43695410">
        <w:tc>
          <w:tcPr>
            <w:tcW w:w="800" w:type="dxa"/>
            <w:vMerge/>
          </w:tcPr>
          <w:p w14:paraId="5CF76C70" w14:textId="77777777" w:rsidR="00753981" w:rsidRPr="000672D5" w:rsidRDefault="00753981" w:rsidP="00753981">
            <w:pPr>
              <w:rPr>
                <w:rFonts w:asciiTheme="majorBidi" w:hAnsiTheme="majorBidi" w:cstheme="majorBidi"/>
              </w:rPr>
            </w:pPr>
          </w:p>
        </w:tc>
        <w:tc>
          <w:tcPr>
            <w:tcW w:w="3430" w:type="dxa"/>
            <w:vAlign w:val="center"/>
          </w:tcPr>
          <w:p w14:paraId="1B07F71B" w14:textId="191A3992" w:rsidR="00753981" w:rsidRPr="001C3C38" w:rsidRDefault="00D522AC" w:rsidP="001C3C38">
            <w:pPr>
              <w:ind w:left="720" w:hanging="720"/>
              <w:jc w:val="both"/>
              <w:rPr>
                <w:rFonts w:asciiTheme="majorBidi" w:hAnsiTheme="majorBidi" w:cstheme="majorBidi"/>
              </w:rPr>
            </w:pPr>
            <w:r>
              <w:rPr>
                <w:rFonts w:asciiTheme="majorBidi" w:hAnsiTheme="majorBidi" w:cstheme="majorBidi"/>
              </w:rPr>
              <w:t xml:space="preserve">4.2.2. </w:t>
            </w:r>
            <w:r w:rsidR="00587FFC" w:rsidRPr="001C3C38">
              <w:rPr>
                <w:rFonts w:asciiTheme="majorBidi" w:hAnsiTheme="majorBidi" w:cstheme="majorBidi"/>
              </w:rPr>
              <w:t>tikai par kiberdrošības risinājuma uzturēšanu atbildīgajiem darbiniekiem</w:t>
            </w:r>
          </w:p>
        </w:tc>
        <w:tc>
          <w:tcPr>
            <w:tcW w:w="2304" w:type="dxa"/>
            <w:vAlign w:val="center"/>
          </w:tcPr>
          <w:p w14:paraId="1B9F884C"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1</w:t>
            </w:r>
          </w:p>
        </w:tc>
        <w:tc>
          <w:tcPr>
            <w:tcW w:w="8348" w:type="dxa"/>
            <w:gridSpan w:val="2"/>
          </w:tcPr>
          <w:p w14:paraId="7A39CEBE" w14:textId="7F1C5859"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Piešķir 1 punktu, ja projekta </w:t>
            </w:r>
            <w:r w:rsidR="000C6C86" w:rsidRPr="000672D5">
              <w:rPr>
                <w:rFonts w:asciiTheme="majorBidi" w:hAnsiTheme="majorBidi" w:cstheme="majorBidi"/>
              </w:rPr>
              <w:t>iesniegumā</w:t>
            </w:r>
            <w:r w:rsidRPr="000672D5">
              <w:rPr>
                <w:rFonts w:asciiTheme="majorBidi" w:hAnsiTheme="majorBidi" w:cstheme="majorBidi"/>
              </w:rPr>
              <w:t xml:space="preserve"> paredzēti kapacitātes stiprināšanas pasākumi (piemēram, apmācības vai citi līdzīga rakstura pasākumi par ieviesto risinājumu un/vai kiberdrošību organizācijā) tikai darbinieku lokam, kas atbildīgi par kiberdrošību organizācijā. Punkti tiek piešķirti, izvērtējot projekta </w:t>
            </w:r>
            <w:r w:rsidR="000C6C86" w:rsidRPr="000672D5">
              <w:rPr>
                <w:rFonts w:asciiTheme="majorBidi" w:hAnsiTheme="majorBidi" w:cstheme="majorBidi"/>
              </w:rPr>
              <w:t>iesniegumā</w:t>
            </w:r>
            <w:r w:rsidRPr="000672D5">
              <w:rPr>
                <w:rFonts w:asciiTheme="majorBidi" w:hAnsiTheme="majorBidi" w:cstheme="majorBidi"/>
              </w:rPr>
              <w:t xml:space="preserve"> indicētās grupas (vai struktūrvienības, amatus u.tml.), kuras norādītas kā kapacitātes stiprināšanas pasākumu mērķauditorija.</w:t>
            </w:r>
          </w:p>
        </w:tc>
      </w:tr>
      <w:tr w:rsidR="00184B20" w:rsidRPr="00F746BE" w14:paraId="150E6248" w14:textId="77777777" w:rsidTr="43695410">
        <w:trPr>
          <w:trHeight w:val="230"/>
        </w:trPr>
        <w:tc>
          <w:tcPr>
            <w:tcW w:w="800" w:type="dxa"/>
            <w:vMerge/>
          </w:tcPr>
          <w:p w14:paraId="74D7D55F" w14:textId="77777777" w:rsidR="00753981" w:rsidRPr="000672D5" w:rsidRDefault="00753981" w:rsidP="00753981">
            <w:pPr>
              <w:rPr>
                <w:rFonts w:asciiTheme="majorBidi" w:hAnsiTheme="majorBidi" w:cstheme="majorBidi"/>
              </w:rPr>
            </w:pPr>
          </w:p>
        </w:tc>
        <w:tc>
          <w:tcPr>
            <w:tcW w:w="3430" w:type="dxa"/>
            <w:vAlign w:val="center"/>
          </w:tcPr>
          <w:p w14:paraId="172185F7" w14:textId="2B3B660F" w:rsidR="00753981" w:rsidRPr="001C3C38" w:rsidRDefault="00D522AC" w:rsidP="001C3C38">
            <w:pPr>
              <w:ind w:left="720" w:hanging="720"/>
              <w:jc w:val="both"/>
              <w:rPr>
                <w:rFonts w:asciiTheme="majorBidi" w:hAnsiTheme="majorBidi" w:cstheme="majorBidi"/>
              </w:rPr>
            </w:pPr>
            <w:r>
              <w:rPr>
                <w:rFonts w:asciiTheme="majorBidi" w:hAnsiTheme="majorBidi" w:cstheme="majorBidi"/>
              </w:rPr>
              <w:t xml:space="preserve">4.2.3. </w:t>
            </w:r>
            <w:r w:rsidR="00587FFC" w:rsidRPr="001C3C38">
              <w:rPr>
                <w:rFonts w:asciiTheme="majorBidi" w:hAnsiTheme="majorBidi" w:cstheme="majorBidi"/>
              </w:rPr>
              <w:t>nav paredzēti</w:t>
            </w:r>
          </w:p>
        </w:tc>
        <w:tc>
          <w:tcPr>
            <w:tcW w:w="2304" w:type="dxa"/>
            <w:vAlign w:val="center"/>
          </w:tcPr>
          <w:p w14:paraId="7C1D104C"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0</w:t>
            </w:r>
          </w:p>
        </w:tc>
        <w:tc>
          <w:tcPr>
            <w:tcW w:w="8348" w:type="dxa"/>
            <w:gridSpan w:val="2"/>
          </w:tcPr>
          <w:p w14:paraId="65EECBD4" w14:textId="78502509"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Piešķir 0 punktus, ja projekta </w:t>
            </w:r>
            <w:r w:rsidR="000C6C86" w:rsidRPr="000672D5">
              <w:rPr>
                <w:rFonts w:asciiTheme="majorBidi" w:hAnsiTheme="majorBidi" w:cstheme="majorBidi"/>
              </w:rPr>
              <w:t>iesniegumā</w:t>
            </w:r>
            <w:r w:rsidRPr="000672D5">
              <w:rPr>
                <w:rFonts w:asciiTheme="majorBidi" w:hAnsiTheme="majorBidi" w:cstheme="majorBidi"/>
              </w:rPr>
              <w:t xml:space="preserve"> nav paredzēti kapacitātes stiprināšanas pasākumi (piemēram, apmācības vai citi līdzīga rakstura pasākumi par ieviesto risinājumu un/vai kiberdrošību organizācijā) vai projekta </w:t>
            </w:r>
            <w:r w:rsidR="000C6C86" w:rsidRPr="000672D5">
              <w:rPr>
                <w:rFonts w:asciiTheme="majorBidi" w:hAnsiTheme="majorBidi" w:cstheme="majorBidi"/>
              </w:rPr>
              <w:t>iesniegumā</w:t>
            </w:r>
            <w:r w:rsidRPr="000672D5">
              <w:rPr>
                <w:rFonts w:asciiTheme="majorBidi" w:hAnsiTheme="majorBidi" w:cstheme="majorBidi"/>
              </w:rPr>
              <w:t xml:space="preserve"> nav indicētas mērķauditorijas (grupas, struktūrvienības, amati u.tml.), kapacitātes stiprināšanas pasākumiem.</w:t>
            </w:r>
          </w:p>
        </w:tc>
      </w:tr>
      <w:tr w:rsidR="00184B20" w:rsidRPr="00F746BE" w14:paraId="5DADA805" w14:textId="77777777" w:rsidTr="43695410">
        <w:trPr>
          <w:trHeight w:val="230"/>
        </w:trPr>
        <w:tc>
          <w:tcPr>
            <w:tcW w:w="800" w:type="dxa"/>
            <w:vMerge w:val="restart"/>
            <w:shd w:val="clear" w:color="auto" w:fill="D9D9D9" w:themeFill="background1" w:themeFillShade="D9"/>
          </w:tcPr>
          <w:p w14:paraId="63DD1B9A" w14:textId="1371B11A" w:rsidR="00753981" w:rsidRPr="000672D5" w:rsidRDefault="00D522AC" w:rsidP="00534D72">
            <w:pPr>
              <w:jc w:val="center"/>
              <w:rPr>
                <w:rFonts w:asciiTheme="majorBidi" w:hAnsiTheme="majorBidi" w:cstheme="majorBidi"/>
                <w:b/>
                <w:bCs/>
              </w:rPr>
            </w:pPr>
            <w:r>
              <w:rPr>
                <w:rFonts w:asciiTheme="majorBidi" w:hAnsiTheme="majorBidi" w:cstheme="majorBidi"/>
                <w:b/>
                <w:bCs/>
              </w:rPr>
              <w:t>4</w:t>
            </w:r>
            <w:r w:rsidR="00587FFC" w:rsidRPr="000672D5">
              <w:rPr>
                <w:rFonts w:asciiTheme="majorBidi" w:hAnsiTheme="majorBidi" w:cstheme="majorBidi"/>
                <w:b/>
                <w:bCs/>
              </w:rPr>
              <w:t>.3.</w:t>
            </w:r>
          </w:p>
        </w:tc>
        <w:tc>
          <w:tcPr>
            <w:tcW w:w="3430" w:type="dxa"/>
            <w:shd w:val="clear" w:color="auto" w:fill="D9D9D9" w:themeFill="background1" w:themeFillShade="D9"/>
            <w:vAlign w:val="center"/>
          </w:tcPr>
          <w:p w14:paraId="3478CCAC" w14:textId="67DD1D43" w:rsidR="00753981" w:rsidRPr="000672D5" w:rsidRDefault="00D522AC" w:rsidP="744CB723">
            <w:pPr>
              <w:jc w:val="both"/>
              <w:rPr>
                <w:rFonts w:asciiTheme="majorBidi" w:hAnsiTheme="majorBidi" w:cstheme="majorBidi"/>
                <w:b/>
                <w:bCs/>
              </w:rPr>
            </w:pPr>
            <w:r w:rsidRPr="000672D5">
              <w:rPr>
                <w:rFonts w:asciiTheme="majorBidi" w:hAnsiTheme="majorBidi" w:cstheme="majorBidi"/>
                <w:b/>
                <w:bCs/>
              </w:rPr>
              <w:t>Tehnisko risinājumu iegādes izmaksas attiecībā pret citām projekta izmaksām:</w:t>
            </w:r>
          </w:p>
        </w:tc>
        <w:tc>
          <w:tcPr>
            <w:tcW w:w="2304" w:type="dxa"/>
            <w:shd w:val="clear" w:color="auto" w:fill="D9D9D9" w:themeFill="background1" w:themeFillShade="D9"/>
            <w:vAlign w:val="center"/>
          </w:tcPr>
          <w:p w14:paraId="1950A147" w14:textId="77777777" w:rsidR="00753981" w:rsidRPr="000672D5" w:rsidRDefault="00D522AC" w:rsidP="744CB723">
            <w:pPr>
              <w:jc w:val="center"/>
              <w:rPr>
                <w:rFonts w:asciiTheme="majorBidi" w:hAnsiTheme="majorBidi" w:cstheme="majorBidi"/>
                <w:b/>
                <w:bCs/>
                <w:i/>
                <w:iCs/>
              </w:rPr>
            </w:pPr>
            <w:r w:rsidRPr="000672D5">
              <w:rPr>
                <w:rFonts w:asciiTheme="majorBidi" w:hAnsiTheme="majorBidi" w:cstheme="majorBidi"/>
                <w:b/>
                <w:bCs/>
                <w:i/>
                <w:iCs/>
              </w:rPr>
              <w:t>0-1</w:t>
            </w:r>
          </w:p>
        </w:tc>
        <w:tc>
          <w:tcPr>
            <w:tcW w:w="8348" w:type="dxa"/>
            <w:gridSpan w:val="2"/>
          </w:tcPr>
          <w:p w14:paraId="70E35E82" w14:textId="7DB7CAD7"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Izmaksu attiecību novērtē vērtēšanas komisija, piešķirot 0-1 punktus (tikai vienā no apakšpunktiem – </w:t>
            </w:r>
            <w:r>
              <w:rPr>
                <w:rFonts w:asciiTheme="majorBidi" w:hAnsiTheme="majorBidi" w:cstheme="majorBidi"/>
              </w:rPr>
              <w:t>4</w:t>
            </w:r>
            <w:r w:rsidR="001C6FC2" w:rsidRPr="000672D5">
              <w:rPr>
                <w:rFonts w:asciiTheme="majorBidi" w:hAnsiTheme="majorBidi" w:cstheme="majorBidi"/>
              </w:rPr>
              <w:t>.</w:t>
            </w:r>
            <w:r w:rsidR="00F56E73" w:rsidRPr="000672D5">
              <w:rPr>
                <w:rFonts w:asciiTheme="majorBidi" w:hAnsiTheme="majorBidi" w:cstheme="majorBidi"/>
              </w:rPr>
              <w:t>3</w:t>
            </w:r>
            <w:r w:rsidRPr="000672D5">
              <w:rPr>
                <w:rFonts w:asciiTheme="majorBidi" w:hAnsiTheme="majorBidi" w:cstheme="majorBidi"/>
              </w:rPr>
              <w:t xml:space="preserve">.1. vai </w:t>
            </w:r>
            <w:r>
              <w:rPr>
                <w:rFonts w:asciiTheme="majorBidi" w:hAnsiTheme="majorBidi" w:cstheme="majorBidi"/>
              </w:rPr>
              <w:t>4</w:t>
            </w:r>
            <w:r w:rsidR="001C6FC2" w:rsidRPr="000672D5">
              <w:rPr>
                <w:rFonts w:asciiTheme="majorBidi" w:hAnsiTheme="majorBidi" w:cstheme="majorBidi"/>
              </w:rPr>
              <w:t>.3.</w:t>
            </w:r>
            <w:r w:rsidRPr="000672D5">
              <w:rPr>
                <w:rFonts w:asciiTheme="majorBidi" w:hAnsiTheme="majorBidi" w:cstheme="majorBidi"/>
              </w:rPr>
              <w:t>2.).</w:t>
            </w:r>
          </w:p>
        </w:tc>
      </w:tr>
      <w:tr w:rsidR="00184B20" w:rsidRPr="00F746BE" w14:paraId="3BFB9FA3" w14:textId="77777777" w:rsidTr="43695410">
        <w:trPr>
          <w:trHeight w:val="230"/>
        </w:trPr>
        <w:tc>
          <w:tcPr>
            <w:tcW w:w="800" w:type="dxa"/>
            <w:vMerge/>
          </w:tcPr>
          <w:p w14:paraId="6A13BF53" w14:textId="77777777" w:rsidR="00753981" w:rsidRPr="000672D5" w:rsidRDefault="00753981" w:rsidP="00753981">
            <w:pPr>
              <w:rPr>
                <w:rFonts w:asciiTheme="majorBidi" w:hAnsiTheme="majorBidi" w:cstheme="majorBidi"/>
              </w:rPr>
            </w:pPr>
          </w:p>
        </w:tc>
        <w:tc>
          <w:tcPr>
            <w:tcW w:w="3430" w:type="dxa"/>
            <w:vAlign w:val="center"/>
          </w:tcPr>
          <w:p w14:paraId="129FC87E" w14:textId="47015B55" w:rsidR="00753981" w:rsidRPr="001C3C38" w:rsidRDefault="00D522AC" w:rsidP="001C3C38">
            <w:pPr>
              <w:ind w:left="720" w:hanging="720"/>
              <w:jc w:val="both"/>
              <w:rPr>
                <w:rFonts w:asciiTheme="majorBidi" w:hAnsiTheme="majorBidi" w:cstheme="majorBidi"/>
              </w:rPr>
            </w:pPr>
            <w:r>
              <w:rPr>
                <w:rFonts w:asciiTheme="majorBidi" w:hAnsiTheme="majorBidi" w:cstheme="majorBidi"/>
              </w:rPr>
              <w:t xml:space="preserve">4.3.1. </w:t>
            </w:r>
            <w:r w:rsidR="00587FFC" w:rsidRPr="001C3C38">
              <w:rPr>
                <w:rFonts w:asciiTheme="majorBidi" w:hAnsiTheme="majorBidi" w:cstheme="majorBidi"/>
              </w:rPr>
              <w:t>tehniskā risinājuma tiešās ieviešanas un iegādes izmaksas ir vismaz 70</w:t>
            </w:r>
            <w:r w:rsidR="001C6FC2" w:rsidRPr="001C3C38">
              <w:rPr>
                <w:rFonts w:asciiTheme="majorBidi" w:hAnsiTheme="majorBidi" w:cstheme="majorBidi"/>
              </w:rPr>
              <w:t>,00</w:t>
            </w:r>
            <w:r w:rsidR="00587FFC" w:rsidRPr="001C3C38">
              <w:rPr>
                <w:rFonts w:asciiTheme="majorBidi" w:hAnsiTheme="majorBidi" w:cstheme="majorBidi"/>
              </w:rPr>
              <w:t>% no projekta kopējām izmaksām</w:t>
            </w:r>
          </w:p>
        </w:tc>
        <w:tc>
          <w:tcPr>
            <w:tcW w:w="2304" w:type="dxa"/>
            <w:vAlign w:val="center"/>
          </w:tcPr>
          <w:p w14:paraId="16DB4E7C"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1</w:t>
            </w:r>
          </w:p>
        </w:tc>
        <w:tc>
          <w:tcPr>
            <w:tcW w:w="8348" w:type="dxa"/>
            <w:gridSpan w:val="2"/>
          </w:tcPr>
          <w:p w14:paraId="2A3306FA" w14:textId="321F39C5" w:rsidR="00753981" w:rsidRPr="000672D5" w:rsidRDefault="00D522AC" w:rsidP="744CB723">
            <w:pPr>
              <w:jc w:val="both"/>
              <w:rPr>
                <w:rFonts w:asciiTheme="majorBidi" w:hAnsiTheme="majorBidi" w:cstheme="majorBidi"/>
              </w:rPr>
            </w:pPr>
            <w:r w:rsidRPr="000672D5">
              <w:rPr>
                <w:rFonts w:asciiTheme="majorBidi" w:hAnsiTheme="majorBidi" w:cstheme="majorBidi"/>
              </w:rPr>
              <w:t xml:space="preserve">Tiek piešķirts 1 punkts, ja projekta </w:t>
            </w:r>
            <w:r w:rsidR="000C6C86" w:rsidRPr="000672D5">
              <w:rPr>
                <w:rFonts w:asciiTheme="majorBidi" w:hAnsiTheme="majorBidi" w:cstheme="majorBidi"/>
              </w:rPr>
              <w:t>iesniegumā</w:t>
            </w:r>
            <w:r w:rsidRPr="000672D5">
              <w:rPr>
                <w:rFonts w:asciiTheme="majorBidi" w:hAnsiTheme="majorBidi" w:cstheme="majorBidi"/>
              </w:rPr>
              <w:t xml:space="preserve"> </w:t>
            </w:r>
            <w:r w:rsidR="001C6FC2" w:rsidRPr="000672D5">
              <w:rPr>
                <w:rFonts w:asciiTheme="majorBidi" w:hAnsiTheme="majorBidi" w:cstheme="majorBidi"/>
              </w:rPr>
              <w:t xml:space="preserve">tehniskā risinājuma tiešās ieviešanas un iegādes </w:t>
            </w:r>
            <w:r w:rsidRPr="000672D5">
              <w:rPr>
                <w:rFonts w:asciiTheme="majorBidi" w:hAnsiTheme="majorBidi" w:cstheme="majorBidi"/>
              </w:rPr>
              <w:t xml:space="preserve">izmaksas šādās attiecināmo izmaksu pozīcijās kopsummā veido </w:t>
            </w:r>
            <w:r w:rsidR="001C6FC2" w:rsidRPr="000672D5">
              <w:rPr>
                <w:rFonts w:asciiTheme="majorBidi" w:hAnsiTheme="majorBidi" w:cstheme="majorBidi"/>
              </w:rPr>
              <w:t>vismaz</w:t>
            </w:r>
            <w:r w:rsidRPr="000672D5">
              <w:rPr>
                <w:rFonts w:asciiTheme="majorBidi" w:hAnsiTheme="majorBidi" w:cstheme="majorBidi"/>
              </w:rPr>
              <w:t xml:space="preserve"> 70</w:t>
            </w:r>
            <w:r w:rsidR="001C6FC2" w:rsidRPr="000672D5">
              <w:rPr>
                <w:rFonts w:asciiTheme="majorBidi" w:hAnsiTheme="majorBidi" w:cstheme="majorBidi"/>
              </w:rPr>
              <w:t>,00</w:t>
            </w:r>
            <w:r w:rsidRPr="000672D5">
              <w:rPr>
                <w:rFonts w:asciiTheme="majorBidi" w:hAnsiTheme="majorBidi" w:cstheme="majorBidi"/>
              </w:rPr>
              <w:t>% no kopējām projekta izmaksām:</w:t>
            </w:r>
          </w:p>
          <w:p w14:paraId="029F7C91" w14:textId="77777777" w:rsidR="00753981" w:rsidRPr="000672D5" w:rsidRDefault="00D522AC" w:rsidP="00FF55D6">
            <w:pPr>
              <w:numPr>
                <w:ilvl w:val="0"/>
                <w:numId w:val="37"/>
              </w:numPr>
              <w:ind w:left="357" w:hanging="357"/>
              <w:contextualSpacing/>
              <w:jc w:val="both"/>
              <w:rPr>
                <w:rFonts w:asciiTheme="majorBidi" w:hAnsiTheme="majorBidi" w:cstheme="majorBidi"/>
              </w:rPr>
            </w:pPr>
            <w:r w:rsidRPr="000672D5">
              <w:rPr>
                <w:rFonts w:asciiTheme="majorBidi" w:hAnsiTheme="majorBidi" w:cstheme="majorBidi"/>
              </w:rPr>
              <w:t>informācijas sistēmu iegādes vai izstrādes izmaksas (ieskaitot izstrādē iesaistītās personāla izmaksas);</w:t>
            </w:r>
          </w:p>
          <w:p w14:paraId="3B7A6EB0" w14:textId="77777777" w:rsidR="00753981" w:rsidRPr="000672D5" w:rsidRDefault="00D522AC" w:rsidP="00FF55D6">
            <w:pPr>
              <w:numPr>
                <w:ilvl w:val="0"/>
                <w:numId w:val="37"/>
              </w:numPr>
              <w:ind w:left="357" w:hanging="357"/>
              <w:contextualSpacing/>
              <w:jc w:val="both"/>
              <w:rPr>
                <w:rFonts w:asciiTheme="majorBidi" w:hAnsiTheme="majorBidi" w:cstheme="majorBidi"/>
              </w:rPr>
            </w:pPr>
            <w:r w:rsidRPr="000672D5">
              <w:rPr>
                <w:rFonts w:asciiTheme="majorBidi" w:hAnsiTheme="majorBidi" w:cstheme="majorBidi"/>
              </w:rPr>
              <w:t>informācijas sistēmas ieviešanas kvalitātes kontroles veikšanas, t.sk. testēšanas izmaksas;</w:t>
            </w:r>
          </w:p>
          <w:p w14:paraId="62F52FA1" w14:textId="77777777" w:rsidR="00753981" w:rsidRPr="000672D5" w:rsidRDefault="00D522AC" w:rsidP="00FF55D6">
            <w:pPr>
              <w:numPr>
                <w:ilvl w:val="0"/>
                <w:numId w:val="37"/>
              </w:numPr>
              <w:ind w:left="357" w:hanging="357"/>
              <w:contextualSpacing/>
              <w:jc w:val="both"/>
              <w:rPr>
                <w:rFonts w:asciiTheme="majorBidi" w:hAnsiTheme="majorBidi" w:cstheme="majorBidi"/>
              </w:rPr>
            </w:pPr>
            <w:r w:rsidRPr="000672D5">
              <w:rPr>
                <w:rFonts w:asciiTheme="majorBidi" w:hAnsiTheme="majorBidi" w:cstheme="majorBidi"/>
              </w:rPr>
              <w:lastRenderedPageBreak/>
              <w:t>tehniskās (arī specifiskās) infrastruktūras un tās darbināšanai nepieciešamās ražotāja sērijveida programmatūras iegādes izmaksas;</w:t>
            </w:r>
          </w:p>
          <w:p w14:paraId="1A3EC3E9" w14:textId="77777777" w:rsidR="001C6FC2" w:rsidRPr="000672D5" w:rsidRDefault="00D522AC" w:rsidP="00FF55D6">
            <w:pPr>
              <w:numPr>
                <w:ilvl w:val="0"/>
                <w:numId w:val="37"/>
              </w:numPr>
              <w:ind w:left="357" w:hanging="357"/>
              <w:contextualSpacing/>
              <w:jc w:val="both"/>
              <w:rPr>
                <w:rFonts w:asciiTheme="majorBidi" w:hAnsiTheme="majorBidi" w:cstheme="majorBidi"/>
              </w:rPr>
            </w:pPr>
            <w:r w:rsidRPr="000672D5">
              <w:rPr>
                <w:rFonts w:asciiTheme="majorBidi" w:hAnsiTheme="majorBidi" w:cstheme="majorBidi"/>
              </w:rPr>
              <w:t>lietotāju vajadzību analīzes izmaksas.</w:t>
            </w:r>
          </w:p>
          <w:p w14:paraId="73310E39" w14:textId="3327C94D" w:rsidR="00753981" w:rsidRPr="000672D5" w:rsidRDefault="00D522AC" w:rsidP="00534D72">
            <w:pPr>
              <w:contextualSpacing/>
              <w:jc w:val="both"/>
              <w:rPr>
                <w:rFonts w:asciiTheme="majorBidi" w:hAnsiTheme="majorBidi" w:cstheme="majorBidi"/>
              </w:rPr>
            </w:pPr>
            <w:r w:rsidRPr="000672D5">
              <w:rPr>
                <w:rFonts w:asciiTheme="majorBidi" w:hAnsiTheme="majorBidi" w:cstheme="majorBidi"/>
              </w:rPr>
              <w:t>Izmaksu attiecību matemātiski noapaļo līdz diviem cipariem aiz komata.</w:t>
            </w:r>
          </w:p>
        </w:tc>
      </w:tr>
      <w:tr w:rsidR="00184B20" w:rsidRPr="00F746BE" w14:paraId="159D359C" w14:textId="77777777" w:rsidTr="43695410">
        <w:trPr>
          <w:trHeight w:val="230"/>
        </w:trPr>
        <w:tc>
          <w:tcPr>
            <w:tcW w:w="800" w:type="dxa"/>
            <w:vMerge/>
          </w:tcPr>
          <w:p w14:paraId="3F27FEAA" w14:textId="77777777" w:rsidR="00753981" w:rsidRPr="000672D5" w:rsidRDefault="00753981" w:rsidP="00AF3E7C">
            <w:pPr>
              <w:jc w:val="center"/>
              <w:rPr>
                <w:rFonts w:asciiTheme="majorBidi" w:hAnsiTheme="majorBidi" w:cstheme="majorBidi"/>
              </w:rPr>
            </w:pPr>
          </w:p>
        </w:tc>
        <w:tc>
          <w:tcPr>
            <w:tcW w:w="3430" w:type="dxa"/>
            <w:tcBorders>
              <w:bottom w:val="single" w:sz="4" w:space="0" w:color="auto"/>
            </w:tcBorders>
            <w:vAlign w:val="center"/>
          </w:tcPr>
          <w:p w14:paraId="7C61A069" w14:textId="22580792" w:rsidR="00753981" w:rsidRPr="001C3C38" w:rsidRDefault="00D522AC" w:rsidP="001C3C38">
            <w:pPr>
              <w:ind w:left="720" w:hanging="720"/>
              <w:jc w:val="both"/>
              <w:rPr>
                <w:rFonts w:asciiTheme="majorBidi" w:hAnsiTheme="majorBidi" w:cstheme="majorBidi"/>
              </w:rPr>
            </w:pPr>
            <w:r>
              <w:rPr>
                <w:rFonts w:asciiTheme="majorBidi" w:hAnsiTheme="majorBidi" w:cstheme="majorBidi"/>
              </w:rPr>
              <w:t xml:space="preserve">4.3.2. </w:t>
            </w:r>
            <w:r w:rsidR="00587FFC" w:rsidRPr="001C3C38">
              <w:rPr>
                <w:rFonts w:asciiTheme="majorBidi" w:hAnsiTheme="majorBidi" w:cstheme="majorBidi"/>
              </w:rPr>
              <w:t>tehniskā risinājuma tiešās ieviešanas un iegādes izmaksas ir zemākas par 70</w:t>
            </w:r>
            <w:r w:rsidR="001C6FC2" w:rsidRPr="001C3C38">
              <w:rPr>
                <w:rFonts w:asciiTheme="majorBidi" w:hAnsiTheme="majorBidi" w:cstheme="majorBidi"/>
              </w:rPr>
              <w:t>,00</w:t>
            </w:r>
            <w:r w:rsidR="00587FFC" w:rsidRPr="001C3C38">
              <w:rPr>
                <w:rFonts w:asciiTheme="majorBidi" w:hAnsiTheme="majorBidi" w:cstheme="majorBidi"/>
              </w:rPr>
              <w:t>% no projekta kopējām izmaksām</w:t>
            </w:r>
          </w:p>
        </w:tc>
        <w:tc>
          <w:tcPr>
            <w:tcW w:w="2304" w:type="dxa"/>
            <w:tcBorders>
              <w:bottom w:val="single" w:sz="4" w:space="0" w:color="auto"/>
            </w:tcBorders>
            <w:vAlign w:val="center"/>
          </w:tcPr>
          <w:p w14:paraId="4853E87C" w14:textId="77777777" w:rsidR="00753981" w:rsidRPr="000672D5" w:rsidRDefault="00D522AC" w:rsidP="744CB723">
            <w:pPr>
              <w:jc w:val="center"/>
              <w:rPr>
                <w:rFonts w:asciiTheme="majorBidi" w:hAnsiTheme="majorBidi" w:cstheme="majorBidi"/>
                <w:i/>
                <w:iCs/>
              </w:rPr>
            </w:pPr>
            <w:r w:rsidRPr="000672D5">
              <w:rPr>
                <w:rFonts w:asciiTheme="majorBidi" w:hAnsiTheme="majorBidi" w:cstheme="majorBidi"/>
                <w:i/>
                <w:iCs/>
              </w:rPr>
              <w:t>0</w:t>
            </w:r>
          </w:p>
        </w:tc>
        <w:tc>
          <w:tcPr>
            <w:tcW w:w="8348" w:type="dxa"/>
            <w:gridSpan w:val="2"/>
          </w:tcPr>
          <w:p w14:paraId="22A28A7E" w14:textId="05701C83" w:rsidR="001C6FC2" w:rsidRPr="000672D5" w:rsidRDefault="00D522AC" w:rsidP="00A3230B">
            <w:pPr>
              <w:jc w:val="both"/>
              <w:rPr>
                <w:rFonts w:asciiTheme="majorBidi" w:hAnsiTheme="majorBidi" w:cstheme="majorBidi"/>
              </w:rPr>
            </w:pPr>
            <w:r w:rsidRPr="000672D5">
              <w:rPr>
                <w:rFonts w:asciiTheme="majorBidi" w:hAnsiTheme="majorBidi" w:cstheme="majorBidi"/>
              </w:rPr>
              <w:t>Tiek</w:t>
            </w:r>
            <w:r w:rsidR="00753981" w:rsidRPr="000672D5">
              <w:rPr>
                <w:rFonts w:asciiTheme="majorBidi" w:hAnsiTheme="majorBidi" w:cstheme="majorBidi"/>
              </w:rPr>
              <w:t xml:space="preserve"> piešķirti 0 punkti, ja projekta </w:t>
            </w:r>
            <w:r w:rsidR="000C6C86" w:rsidRPr="000672D5">
              <w:rPr>
                <w:rFonts w:asciiTheme="majorBidi" w:hAnsiTheme="majorBidi" w:cstheme="majorBidi"/>
              </w:rPr>
              <w:t>iesniegumā</w:t>
            </w:r>
            <w:r w:rsidR="00753981" w:rsidRPr="000672D5">
              <w:rPr>
                <w:rFonts w:asciiTheme="majorBidi" w:hAnsiTheme="majorBidi" w:cstheme="majorBidi"/>
              </w:rPr>
              <w:t xml:space="preserve"> </w:t>
            </w:r>
            <w:r w:rsidRPr="000672D5">
              <w:rPr>
                <w:rFonts w:asciiTheme="majorBidi" w:hAnsiTheme="majorBidi" w:cstheme="majorBidi"/>
              </w:rPr>
              <w:t xml:space="preserve">tehniskā risinājuma tiešās ieviešanas un iegādes </w:t>
            </w:r>
            <w:r w:rsidR="00753981" w:rsidRPr="000672D5">
              <w:rPr>
                <w:rFonts w:asciiTheme="majorBidi" w:hAnsiTheme="majorBidi" w:cstheme="majorBidi"/>
              </w:rPr>
              <w:t>izmaksas veido mazāk nekā 70</w:t>
            </w:r>
            <w:r w:rsidRPr="000672D5">
              <w:rPr>
                <w:rFonts w:asciiTheme="majorBidi" w:hAnsiTheme="majorBidi" w:cstheme="majorBidi"/>
              </w:rPr>
              <w:t>,00</w:t>
            </w:r>
            <w:r w:rsidR="00753981" w:rsidRPr="000672D5">
              <w:rPr>
                <w:rFonts w:asciiTheme="majorBidi" w:hAnsiTheme="majorBidi" w:cstheme="majorBidi"/>
              </w:rPr>
              <w:t>% no kopējām projekta izmaksām</w:t>
            </w:r>
            <w:r w:rsidRPr="000672D5">
              <w:rPr>
                <w:rFonts w:asciiTheme="majorBidi" w:hAnsiTheme="majorBidi" w:cstheme="majorBidi"/>
              </w:rPr>
              <w:t>.</w:t>
            </w:r>
          </w:p>
          <w:p w14:paraId="5F1722C1" w14:textId="1BBE1213" w:rsidR="00753981" w:rsidRPr="000672D5" w:rsidRDefault="00D522AC" w:rsidP="00534D72">
            <w:pPr>
              <w:jc w:val="both"/>
              <w:rPr>
                <w:rFonts w:asciiTheme="majorBidi" w:hAnsiTheme="majorBidi" w:cstheme="majorBidi"/>
              </w:rPr>
            </w:pPr>
            <w:r w:rsidRPr="000672D5">
              <w:rPr>
                <w:rFonts w:asciiTheme="majorBidi" w:hAnsiTheme="majorBidi" w:cstheme="majorBidi"/>
              </w:rPr>
              <w:t>Izmaksu attiecību matemātiski noapaļo līdz diviem cipariem aiz komata.</w:t>
            </w:r>
          </w:p>
        </w:tc>
      </w:tr>
    </w:tbl>
    <w:p w14:paraId="4B1E5FF0" w14:textId="77777777" w:rsidR="00753981" w:rsidRPr="000672D5" w:rsidRDefault="00753981" w:rsidP="00753981">
      <w:pPr>
        <w:rPr>
          <w:rFonts w:asciiTheme="majorBidi" w:hAnsiTheme="majorBidi" w:cstheme="majorBidi"/>
          <w:kern w:val="0"/>
          <w:lang w:val="lv-LV"/>
          <w14:ligatures w14:val="none"/>
        </w:rPr>
      </w:pPr>
    </w:p>
    <w:p w14:paraId="675351DA" w14:textId="77777777" w:rsidR="00753981" w:rsidRPr="000672D5" w:rsidRDefault="00D522AC" w:rsidP="00753981">
      <w:pPr>
        <w:rPr>
          <w:rFonts w:asciiTheme="majorBidi" w:hAnsiTheme="majorBidi" w:cstheme="majorBidi"/>
          <w:b/>
          <w:kern w:val="0"/>
          <w:lang w:val="lv-LV"/>
          <w14:ligatures w14:val="none"/>
        </w:rPr>
      </w:pPr>
      <w:r w:rsidRPr="000672D5">
        <w:rPr>
          <w:rFonts w:asciiTheme="majorBidi" w:hAnsiTheme="majorBidi" w:cstheme="majorBidi"/>
          <w:b/>
          <w:kern w:val="0"/>
          <w:lang w:val="lv-LV"/>
          <w14:ligatures w14:val="none"/>
        </w:rPr>
        <w:t xml:space="preserve">Minimālais </w:t>
      </w:r>
      <w:r w:rsidRPr="000672D5">
        <w:rPr>
          <w:rFonts w:asciiTheme="majorBidi" w:hAnsiTheme="majorBidi" w:cstheme="majorBidi"/>
          <w:b/>
          <w:kern w:val="0"/>
          <w:lang w:val="lv-LV"/>
          <w14:ligatures w14:val="none"/>
        </w:rPr>
        <w:t>slieksnis gradācijai, saņemot visus obligātos kvalitātes kritēriju punktus: 3/15</w:t>
      </w:r>
    </w:p>
    <w:p w14:paraId="0CB79D9C" w14:textId="1CB6BB9F" w:rsidR="004B29F1" w:rsidRDefault="00D522AC" w:rsidP="00587FFC">
      <w:pPr>
        <w:spacing w:after="0"/>
        <w:rPr>
          <w:rFonts w:asciiTheme="majorBidi" w:hAnsiTheme="majorBidi" w:cstheme="majorBidi"/>
          <w:lang w:val="lv-LV"/>
        </w:rPr>
      </w:pPr>
      <w:r w:rsidRPr="000672D5">
        <w:rPr>
          <w:rFonts w:asciiTheme="majorBidi" w:hAnsiTheme="majorBidi" w:cstheme="majorBidi"/>
          <w:b/>
          <w:lang w:val="lv-LV"/>
        </w:rPr>
        <w:t xml:space="preserve">Ja projektu </w:t>
      </w:r>
      <w:r w:rsidR="009E6E1B" w:rsidRPr="000672D5">
        <w:rPr>
          <w:rFonts w:asciiTheme="majorBidi" w:hAnsiTheme="majorBidi" w:cstheme="majorBidi"/>
          <w:b/>
          <w:lang w:val="lv-LV"/>
        </w:rPr>
        <w:t>iesniegum</w:t>
      </w:r>
      <w:r w:rsidRPr="000672D5">
        <w:rPr>
          <w:rFonts w:asciiTheme="majorBidi" w:hAnsiTheme="majorBidi" w:cstheme="majorBidi"/>
          <w:b/>
          <w:lang w:val="lv-LV"/>
        </w:rPr>
        <w:t>iem ir vienāds vērtējums (punktu skaits)</w:t>
      </w:r>
      <w:r w:rsidRPr="000672D5">
        <w:rPr>
          <w:rFonts w:asciiTheme="majorBidi" w:hAnsiTheme="majorBidi" w:cstheme="majorBidi"/>
          <w:lang w:val="lv-LV"/>
        </w:rPr>
        <w:t>, tad augstāka pozīcija tiek piešķirta tam projektam, kurš saņēmis augstāko punktu skaitu</w:t>
      </w:r>
      <w:r>
        <w:rPr>
          <w:rFonts w:asciiTheme="majorBidi" w:hAnsiTheme="majorBidi" w:cstheme="majorBidi"/>
          <w:lang w:val="lv-LV"/>
        </w:rPr>
        <w:t xml:space="preserve"> </w:t>
      </w:r>
      <w:r w:rsidRPr="00587FFC">
        <w:rPr>
          <w:rFonts w:asciiTheme="majorBidi" w:hAnsiTheme="majorBidi" w:cstheme="majorBidi"/>
          <w:lang w:val="lv-LV"/>
        </w:rPr>
        <w:t xml:space="preserve">kritērijā Nr. </w:t>
      </w:r>
      <w:r w:rsidR="00E65EB9" w:rsidRPr="00587FFC">
        <w:rPr>
          <w:rFonts w:asciiTheme="majorBidi" w:hAnsiTheme="majorBidi" w:cstheme="majorBidi"/>
          <w:lang w:val="lv-LV"/>
        </w:rPr>
        <w:t>4.</w:t>
      </w:r>
      <w:r w:rsidRPr="00587FFC">
        <w:rPr>
          <w:rFonts w:asciiTheme="majorBidi" w:hAnsiTheme="majorBidi" w:cstheme="majorBidi"/>
          <w:lang w:val="lv-LV"/>
        </w:rPr>
        <w:t>1</w:t>
      </w:r>
      <w:r w:rsidR="00E65EB9" w:rsidRPr="00587FFC">
        <w:rPr>
          <w:rFonts w:asciiTheme="majorBidi" w:hAnsiTheme="majorBidi" w:cstheme="majorBidi"/>
          <w:lang w:val="lv-LV"/>
        </w:rPr>
        <w:t>.</w:t>
      </w:r>
    </w:p>
    <w:p w14:paraId="29489389" w14:textId="77777777" w:rsidR="00587FFC" w:rsidRPr="00587FFC" w:rsidRDefault="00587FFC" w:rsidP="00587FFC">
      <w:pPr>
        <w:spacing w:after="0"/>
        <w:rPr>
          <w:rFonts w:asciiTheme="majorBidi" w:hAnsiTheme="majorBidi" w:cstheme="majorBidi"/>
          <w:lang w:val="lv-LV"/>
        </w:rPr>
      </w:pPr>
    </w:p>
    <w:p w14:paraId="1682DF9C" w14:textId="35E1D447" w:rsidR="003A0EDD" w:rsidRPr="000672D5" w:rsidRDefault="00D522AC" w:rsidP="00767C52">
      <w:pPr>
        <w:spacing w:after="120" w:line="240" w:lineRule="auto"/>
        <w:jc w:val="both"/>
        <w:outlineLvl w:val="3"/>
        <w:rPr>
          <w:rFonts w:asciiTheme="majorBidi" w:hAnsiTheme="majorBidi" w:cstheme="majorBidi"/>
          <w:lang w:val="lv-LV"/>
        </w:rPr>
      </w:pPr>
      <w:r w:rsidRPr="000672D5">
        <w:rPr>
          <w:rStyle w:val="normaltextrun"/>
          <w:rFonts w:asciiTheme="majorBidi" w:hAnsiTheme="majorBidi" w:cstheme="majorBidi"/>
          <w:b/>
          <w:lang w:val="lv-LV"/>
        </w:rPr>
        <w:t>Ja projektu iesniegumiem joprojām ir</w:t>
      </w:r>
      <w:r w:rsidRPr="000672D5">
        <w:rPr>
          <w:rStyle w:val="normaltextrun"/>
          <w:rFonts w:asciiTheme="majorBidi" w:hAnsiTheme="majorBidi" w:cstheme="majorBidi"/>
          <w:lang w:val="lv-LV"/>
        </w:rPr>
        <w:t xml:space="preserve"> </w:t>
      </w:r>
      <w:r w:rsidRPr="000672D5">
        <w:rPr>
          <w:rFonts w:asciiTheme="majorBidi" w:hAnsiTheme="majorBidi" w:cstheme="majorBidi"/>
          <w:b/>
          <w:lang w:val="lv-LV"/>
        </w:rPr>
        <w:t>vienāds vērtējums (punktu skaits)</w:t>
      </w:r>
      <w:r w:rsidR="18ECE558" w:rsidRPr="000672D5">
        <w:rPr>
          <w:rFonts w:asciiTheme="majorBidi" w:hAnsiTheme="majorBidi" w:cstheme="majorBidi"/>
          <w:b/>
          <w:lang w:val="lv-LV"/>
        </w:rPr>
        <w:t>,</w:t>
      </w:r>
      <w:r w:rsidR="18ECE558" w:rsidRPr="000672D5">
        <w:rPr>
          <w:rFonts w:asciiTheme="majorBidi" w:hAnsiTheme="majorBidi" w:cstheme="majorBidi"/>
          <w:lang w:val="lv-LV"/>
        </w:rPr>
        <w:t xml:space="preserve"> tad augstāka pozīcija tiek piešķirta tam projektam, kurš saņēmis augstāko </w:t>
      </w:r>
      <w:r w:rsidR="00D25734" w:rsidRPr="000672D5">
        <w:rPr>
          <w:rFonts w:asciiTheme="majorBidi" w:hAnsiTheme="majorBidi" w:cstheme="majorBidi"/>
          <w:lang w:val="lv-LV"/>
        </w:rPr>
        <w:t xml:space="preserve">kopējo </w:t>
      </w:r>
      <w:r w:rsidR="18ECE558" w:rsidRPr="000672D5">
        <w:rPr>
          <w:rFonts w:asciiTheme="majorBidi" w:hAnsiTheme="majorBidi" w:cstheme="majorBidi"/>
          <w:lang w:val="lv-LV"/>
        </w:rPr>
        <w:t xml:space="preserve">punktu skaitu </w:t>
      </w:r>
      <w:r w:rsidR="00D25734" w:rsidRPr="000672D5">
        <w:rPr>
          <w:rFonts w:asciiTheme="majorBidi" w:hAnsiTheme="majorBidi" w:cstheme="majorBidi"/>
          <w:lang w:val="lv-LV"/>
        </w:rPr>
        <w:t>kritērijos Nr.</w:t>
      </w:r>
      <w:r w:rsidR="009E6BFA">
        <w:rPr>
          <w:rFonts w:asciiTheme="majorBidi" w:hAnsiTheme="majorBidi" w:cstheme="majorBidi"/>
          <w:lang w:val="lv-LV"/>
        </w:rPr>
        <w:t xml:space="preserve"> </w:t>
      </w:r>
      <w:r w:rsidR="48A434E3" w:rsidRPr="000672D5">
        <w:rPr>
          <w:rFonts w:asciiTheme="majorBidi" w:hAnsiTheme="majorBidi" w:cstheme="majorBidi"/>
          <w:lang w:val="lv-LV"/>
        </w:rPr>
        <w:t>3.1</w:t>
      </w:r>
      <w:r w:rsidR="00D25734" w:rsidRPr="000672D5">
        <w:rPr>
          <w:rFonts w:asciiTheme="majorBidi" w:hAnsiTheme="majorBidi" w:cstheme="majorBidi"/>
          <w:lang w:val="lv-LV"/>
        </w:rPr>
        <w:t xml:space="preserve"> līdz Nr.</w:t>
      </w:r>
      <w:r w:rsidR="009E6BFA">
        <w:rPr>
          <w:rFonts w:asciiTheme="majorBidi" w:hAnsiTheme="majorBidi" w:cstheme="majorBidi"/>
          <w:lang w:val="lv-LV"/>
        </w:rPr>
        <w:t xml:space="preserve"> </w:t>
      </w:r>
      <w:r w:rsidR="48A434E3" w:rsidRPr="000672D5">
        <w:rPr>
          <w:rFonts w:asciiTheme="majorBidi" w:hAnsiTheme="majorBidi" w:cstheme="majorBidi"/>
          <w:lang w:val="lv-LV"/>
        </w:rPr>
        <w:t>3.3.</w:t>
      </w:r>
    </w:p>
    <w:p w14:paraId="7D78A62E" w14:textId="3BCF3075" w:rsidR="00A17C93" w:rsidRPr="000672D5" w:rsidRDefault="00D522AC" w:rsidP="47F5CE7C">
      <w:pPr>
        <w:spacing w:after="120" w:line="240" w:lineRule="auto"/>
        <w:jc w:val="both"/>
        <w:outlineLvl w:val="3"/>
        <w:rPr>
          <w:rFonts w:asciiTheme="majorBidi" w:eastAsia="Times New Roman" w:hAnsiTheme="majorBidi" w:cstheme="majorBidi"/>
          <w:color w:val="000000" w:themeColor="text1"/>
          <w:lang w:val="lv-LV" w:eastAsia="lv-LV"/>
        </w:rPr>
      </w:pPr>
      <w:r w:rsidRPr="000672D5">
        <w:rPr>
          <w:rFonts w:asciiTheme="majorBidi" w:eastAsia="Times New Roman" w:hAnsiTheme="majorBidi" w:cstheme="majorBidi"/>
          <w:color w:val="000000" w:themeColor="text1"/>
          <w:lang w:val="lv-LV" w:eastAsia="lv-LV"/>
        </w:rPr>
        <w:t>Ja projektu iesniegumiem joprojām ir vienāds vērtējums (punktu skaits), tad augstāka pozīcija tiek piešķirta tam projektam, kurā plānots mazāks granta līdzfinansējums.</w:t>
      </w:r>
    </w:p>
    <w:p w14:paraId="5134004F" w14:textId="77777777" w:rsidR="004B29F1" w:rsidRPr="000672D5" w:rsidRDefault="004B29F1" w:rsidP="000B3AB4">
      <w:pPr>
        <w:jc w:val="both"/>
        <w:rPr>
          <w:rStyle w:val="normaltextrun"/>
          <w:rFonts w:asciiTheme="majorBidi" w:hAnsiTheme="majorBidi" w:cstheme="majorBidi"/>
          <w:lang w:val="lv-LV"/>
        </w:rPr>
      </w:pPr>
    </w:p>
    <w:sectPr w:rsidR="004B29F1" w:rsidRPr="000672D5" w:rsidSect="00D437C9">
      <w:pgSz w:w="15840" w:h="12240" w:orient="landscape"/>
      <w:pgMar w:top="1276"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9CF84" w14:textId="77777777" w:rsidR="00A55CF0" w:rsidRDefault="00A55CF0">
      <w:pPr>
        <w:spacing w:after="0" w:line="240" w:lineRule="auto"/>
      </w:pPr>
      <w:r>
        <w:separator/>
      </w:r>
    </w:p>
  </w:endnote>
  <w:endnote w:type="continuationSeparator" w:id="0">
    <w:p w14:paraId="1BF95D8A" w14:textId="77777777" w:rsidR="00A55CF0" w:rsidRDefault="00A5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80"/>
    <w:family w:val="auto"/>
    <w:pitch w:val="variable"/>
    <w:sig w:usb0="00000001"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53AEC" w14:textId="77777777" w:rsidR="00A55CF0" w:rsidRDefault="00A55CF0" w:rsidP="004B29F1">
      <w:pPr>
        <w:spacing w:after="0" w:line="240" w:lineRule="auto"/>
      </w:pPr>
      <w:r>
        <w:separator/>
      </w:r>
    </w:p>
  </w:footnote>
  <w:footnote w:type="continuationSeparator" w:id="0">
    <w:p w14:paraId="207F1FD5" w14:textId="77777777" w:rsidR="00A55CF0" w:rsidRDefault="00A55CF0" w:rsidP="004B29F1">
      <w:pPr>
        <w:spacing w:after="0" w:line="240" w:lineRule="auto"/>
      </w:pPr>
      <w:r>
        <w:continuationSeparator/>
      </w:r>
    </w:p>
  </w:footnote>
  <w:footnote w:type="continuationNotice" w:id="1">
    <w:p w14:paraId="18AEBE8D" w14:textId="77777777" w:rsidR="00A55CF0" w:rsidRDefault="00A55CF0">
      <w:pPr>
        <w:spacing w:after="0" w:line="240" w:lineRule="auto"/>
      </w:pPr>
    </w:p>
  </w:footnote>
  <w:footnote w:id="2">
    <w:p w14:paraId="1E84F1F5" w14:textId="77777777" w:rsidR="0020640C" w:rsidRPr="009753A6" w:rsidRDefault="00D522AC" w:rsidP="00E37F16">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w:t>
      </w:r>
      <w:r>
        <w:rPr>
          <w:sz w:val="18"/>
          <w:szCs w:val="18"/>
        </w:rPr>
        <w:t>elektroniskā pasta vēstules</w:t>
      </w:r>
      <w:r w:rsidRPr="009753A6">
        <w:rPr>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 w:id="3">
    <w:p w14:paraId="630EE697" w14:textId="74ADEC4F" w:rsidR="00115AF1" w:rsidRPr="00115AF1" w:rsidRDefault="00D522AC" w:rsidP="00115AF1">
      <w:pPr>
        <w:pStyle w:val="paragraph"/>
        <w:spacing w:beforeAutospacing="0" w:after="0" w:afterAutospacing="0"/>
        <w:jc w:val="both"/>
        <w:textAlignment w:val="baseline"/>
        <w:rPr>
          <w:rStyle w:val="normaltextrun"/>
          <w:rFonts w:asciiTheme="majorBidi" w:hAnsiTheme="majorBidi" w:cstheme="majorBidi"/>
          <w:sz w:val="20"/>
          <w:szCs w:val="20"/>
        </w:rPr>
      </w:pPr>
      <w:r>
        <w:rPr>
          <w:rStyle w:val="FootnoteReference"/>
        </w:rPr>
        <w:footnoteRef/>
      </w:r>
      <w:r>
        <w:t xml:space="preserve"> </w:t>
      </w:r>
      <w:r w:rsidRPr="00115AF1">
        <w:rPr>
          <w:rStyle w:val="normaltextrun"/>
          <w:rFonts w:asciiTheme="majorBidi" w:hAnsiTheme="majorBidi" w:cstheme="majorBidi"/>
          <w:sz w:val="20"/>
          <w:szCs w:val="20"/>
        </w:rPr>
        <w:t xml:space="preserve">Ministru kabineta </w:t>
      </w:r>
      <w:r>
        <w:rPr>
          <w:rStyle w:val="normaltextrun"/>
          <w:rFonts w:asciiTheme="majorBidi" w:hAnsiTheme="majorBidi" w:cstheme="majorBidi"/>
          <w:sz w:val="20"/>
          <w:szCs w:val="20"/>
        </w:rPr>
        <w:t xml:space="preserve">2024. gada </w:t>
      </w:r>
      <w:r w:rsidRPr="00115AF1">
        <w:rPr>
          <w:rStyle w:val="normaltextrun"/>
          <w:rFonts w:asciiTheme="majorBidi" w:hAnsiTheme="majorBidi" w:cstheme="majorBidi"/>
          <w:sz w:val="20"/>
          <w:szCs w:val="20"/>
        </w:rPr>
        <w:t>5.</w:t>
      </w:r>
      <w:r>
        <w:rPr>
          <w:rStyle w:val="normaltextrun"/>
          <w:rFonts w:asciiTheme="majorBidi" w:hAnsiTheme="majorBidi" w:cstheme="majorBidi"/>
          <w:sz w:val="20"/>
          <w:szCs w:val="20"/>
        </w:rPr>
        <w:t xml:space="preserve"> </w:t>
      </w:r>
      <w:r w:rsidRPr="00115AF1">
        <w:rPr>
          <w:rStyle w:val="normaltextrun"/>
          <w:rFonts w:asciiTheme="majorBidi" w:hAnsiTheme="majorBidi" w:cstheme="majorBidi"/>
          <w:sz w:val="20"/>
          <w:szCs w:val="20"/>
        </w:rPr>
        <w:t>marta noteikum</w:t>
      </w:r>
      <w:r w:rsidR="00E40986">
        <w:rPr>
          <w:rStyle w:val="normaltextrun"/>
          <w:rFonts w:asciiTheme="majorBidi" w:hAnsiTheme="majorBidi" w:cstheme="majorBidi"/>
          <w:sz w:val="20"/>
          <w:szCs w:val="20"/>
        </w:rPr>
        <w:t>u</w:t>
      </w:r>
      <w:r w:rsidRPr="00115AF1">
        <w:rPr>
          <w:rStyle w:val="normaltextrun"/>
          <w:rFonts w:asciiTheme="majorBidi" w:hAnsiTheme="majorBidi" w:cstheme="majorBidi"/>
          <w:sz w:val="20"/>
          <w:szCs w:val="20"/>
        </w:rPr>
        <w:t xml:space="preserve"> Nr.138 “Eiropas Kiberdrošības kompetenču centra 2021.–2027. gada plānošanas perioda grantu projektu ieviešanas, vadības, uzraudzības un kontroles noteikumi”</w:t>
      </w:r>
      <w:r w:rsidR="00E40986">
        <w:rPr>
          <w:rStyle w:val="normaltextrun"/>
          <w:rFonts w:asciiTheme="majorBidi" w:hAnsiTheme="majorBidi" w:cstheme="majorBidi"/>
          <w:sz w:val="20"/>
          <w:szCs w:val="20"/>
        </w:rPr>
        <w:t xml:space="preserve"> 2. pielikums</w:t>
      </w:r>
      <w:r w:rsidRPr="00115AF1">
        <w:rPr>
          <w:rStyle w:val="normaltextrun"/>
          <w:rFonts w:asciiTheme="majorBidi" w:hAnsiTheme="majorBidi" w:cstheme="majorBidi"/>
          <w:sz w:val="20"/>
          <w:szCs w:val="20"/>
        </w:rPr>
        <w:t>;</w:t>
      </w:r>
    </w:p>
    <w:p w14:paraId="6D430CE8" w14:textId="4DB122EB" w:rsidR="0020640C" w:rsidRDefault="0020640C" w:rsidP="00E37F1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252D"/>
    <w:multiLevelType w:val="hybridMultilevel"/>
    <w:tmpl w:val="ACF0FC28"/>
    <w:lvl w:ilvl="0" w:tplc="BA90B0E6">
      <w:start w:val="1"/>
      <w:numFmt w:val="decimal"/>
      <w:lvlText w:val="%1)"/>
      <w:lvlJc w:val="left"/>
      <w:pPr>
        <w:ind w:left="720" w:hanging="360"/>
      </w:pPr>
      <w:rPr>
        <w:rFonts w:hint="default"/>
      </w:rPr>
    </w:lvl>
    <w:lvl w:ilvl="1" w:tplc="FCACF6D2">
      <w:start w:val="1"/>
      <w:numFmt w:val="bullet"/>
      <w:lvlText w:val="o"/>
      <w:lvlJc w:val="left"/>
      <w:pPr>
        <w:ind w:left="1440" w:hanging="360"/>
      </w:pPr>
      <w:rPr>
        <w:rFonts w:ascii="Courier New" w:hAnsi="Courier New" w:hint="default"/>
      </w:rPr>
    </w:lvl>
    <w:lvl w:ilvl="2" w:tplc="8572D3D8">
      <w:start w:val="1"/>
      <w:numFmt w:val="bullet"/>
      <w:lvlText w:val=""/>
      <w:lvlJc w:val="left"/>
      <w:pPr>
        <w:ind w:left="2160" w:hanging="360"/>
      </w:pPr>
      <w:rPr>
        <w:rFonts w:ascii="Wingdings" w:hAnsi="Wingdings" w:hint="default"/>
      </w:rPr>
    </w:lvl>
    <w:lvl w:ilvl="3" w:tplc="B41651B8">
      <w:start w:val="1"/>
      <w:numFmt w:val="bullet"/>
      <w:lvlText w:val=""/>
      <w:lvlJc w:val="left"/>
      <w:pPr>
        <w:ind w:left="2880" w:hanging="360"/>
      </w:pPr>
      <w:rPr>
        <w:rFonts w:ascii="Symbol" w:hAnsi="Symbol" w:hint="default"/>
      </w:rPr>
    </w:lvl>
    <w:lvl w:ilvl="4" w:tplc="64F8006A">
      <w:start w:val="1"/>
      <w:numFmt w:val="bullet"/>
      <w:lvlText w:val="o"/>
      <w:lvlJc w:val="left"/>
      <w:pPr>
        <w:ind w:left="3600" w:hanging="360"/>
      </w:pPr>
      <w:rPr>
        <w:rFonts w:ascii="Courier New" w:hAnsi="Courier New" w:hint="default"/>
      </w:rPr>
    </w:lvl>
    <w:lvl w:ilvl="5" w:tplc="3F8AE7F8">
      <w:start w:val="1"/>
      <w:numFmt w:val="bullet"/>
      <w:lvlText w:val=""/>
      <w:lvlJc w:val="left"/>
      <w:pPr>
        <w:ind w:left="4320" w:hanging="360"/>
      </w:pPr>
      <w:rPr>
        <w:rFonts w:ascii="Wingdings" w:hAnsi="Wingdings" w:hint="default"/>
      </w:rPr>
    </w:lvl>
    <w:lvl w:ilvl="6" w:tplc="B40A978E">
      <w:start w:val="1"/>
      <w:numFmt w:val="bullet"/>
      <w:lvlText w:val=""/>
      <w:lvlJc w:val="left"/>
      <w:pPr>
        <w:ind w:left="5040" w:hanging="360"/>
      </w:pPr>
      <w:rPr>
        <w:rFonts w:ascii="Symbol" w:hAnsi="Symbol" w:hint="default"/>
      </w:rPr>
    </w:lvl>
    <w:lvl w:ilvl="7" w:tplc="96140602">
      <w:start w:val="1"/>
      <w:numFmt w:val="bullet"/>
      <w:lvlText w:val="o"/>
      <w:lvlJc w:val="left"/>
      <w:pPr>
        <w:ind w:left="5760" w:hanging="360"/>
      </w:pPr>
      <w:rPr>
        <w:rFonts w:ascii="Courier New" w:hAnsi="Courier New" w:hint="default"/>
      </w:rPr>
    </w:lvl>
    <w:lvl w:ilvl="8" w:tplc="D7C4F5FE">
      <w:start w:val="1"/>
      <w:numFmt w:val="bullet"/>
      <w:lvlText w:val=""/>
      <w:lvlJc w:val="left"/>
      <w:pPr>
        <w:ind w:left="6480" w:hanging="360"/>
      </w:pPr>
      <w:rPr>
        <w:rFonts w:ascii="Wingdings" w:hAnsi="Wingdings" w:hint="default"/>
      </w:rPr>
    </w:lvl>
  </w:abstractNum>
  <w:abstractNum w:abstractNumId="1" w15:restartNumberingAfterBreak="0">
    <w:nsid w:val="054265B8"/>
    <w:multiLevelType w:val="hybridMultilevel"/>
    <w:tmpl w:val="1682F586"/>
    <w:lvl w:ilvl="0" w:tplc="A8F443A2">
      <w:start w:val="1"/>
      <w:numFmt w:val="decimal"/>
      <w:lvlText w:val="%1)"/>
      <w:lvlJc w:val="left"/>
      <w:pPr>
        <w:ind w:left="720" w:hanging="360"/>
      </w:pPr>
    </w:lvl>
    <w:lvl w:ilvl="1" w:tplc="3320CC3A" w:tentative="1">
      <w:start w:val="1"/>
      <w:numFmt w:val="lowerLetter"/>
      <w:lvlText w:val="%2."/>
      <w:lvlJc w:val="left"/>
      <w:pPr>
        <w:ind w:left="1440" w:hanging="360"/>
      </w:pPr>
    </w:lvl>
    <w:lvl w:ilvl="2" w:tplc="6E24E618" w:tentative="1">
      <w:start w:val="1"/>
      <w:numFmt w:val="lowerRoman"/>
      <w:lvlText w:val="%3."/>
      <w:lvlJc w:val="right"/>
      <w:pPr>
        <w:ind w:left="2160" w:hanging="180"/>
      </w:pPr>
    </w:lvl>
    <w:lvl w:ilvl="3" w:tplc="CFDE1B94" w:tentative="1">
      <w:start w:val="1"/>
      <w:numFmt w:val="decimal"/>
      <w:lvlText w:val="%4."/>
      <w:lvlJc w:val="left"/>
      <w:pPr>
        <w:ind w:left="2880" w:hanging="360"/>
      </w:pPr>
    </w:lvl>
    <w:lvl w:ilvl="4" w:tplc="805CBEFE" w:tentative="1">
      <w:start w:val="1"/>
      <w:numFmt w:val="lowerLetter"/>
      <w:lvlText w:val="%5."/>
      <w:lvlJc w:val="left"/>
      <w:pPr>
        <w:ind w:left="3600" w:hanging="360"/>
      </w:pPr>
    </w:lvl>
    <w:lvl w:ilvl="5" w:tplc="CBE82D12" w:tentative="1">
      <w:start w:val="1"/>
      <w:numFmt w:val="lowerRoman"/>
      <w:lvlText w:val="%6."/>
      <w:lvlJc w:val="right"/>
      <w:pPr>
        <w:ind w:left="4320" w:hanging="180"/>
      </w:pPr>
    </w:lvl>
    <w:lvl w:ilvl="6" w:tplc="53E2947A" w:tentative="1">
      <w:start w:val="1"/>
      <w:numFmt w:val="decimal"/>
      <w:lvlText w:val="%7."/>
      <w:lvlJc w:val="left"/>
      <w:pPr>
        <w:ind w:left="5040" w:hanging="360"/>
      </w:pPr>
    </w:lvl>
    <w:lvl w:ilvl="7" w:tplc="B7D4D7CA" w:tentative="1">
      <w:start w:val="1"/>
      <w:numFmt w:val="lowerLetter"/>
      <w:lvlText w:val="%8."/>
      <w:lvlJc w:val="left"/>
      <w:pPr>
        <w:ind w:left="5760" w:hanging="360"/>
      </w:pPr>
    </w:lvl>
    <w:lvl w:ilvl="8" w:tplc="E5BAB4E4" w:tentative="1">
      <w:start w:val="1"/>
      <w:numFmt w:val="lowerRoman"/>
      <w:lvlText w:val="%9."/>
      <w:lvlJc w:val="right"/>
      <w:pPr>
        <w:ind w:left="6480" w:hanging="180"/>
      </w:pPr>
    </w:lvl>
  </w:abstractNum>
  <w:abstractNum w:abstractNumId="2" w15:restartNumberingAfterBreak="0">
    <w:nsid w:val="0735254E"/>
    <w:multiLevelType w:val="multilevel"/>
    <w:tmpl w:val="D7EAC268"/>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2E6BD0"/>
    <w:multiLevelType w:val="hybridMultilevel"/>
    <w:tmpl w:val="48AC82BE"/>
    <w:lvl w:ilvl="0" w:tplc="5C1284D0">
      <w:start w:val="1"/>
      <w:numFmt w:val="lowerLetter"/>
      <w:lvlText w:val="%1)"/>
      <w:lvlJc w:val="left"/>
      <w:pPr>
        <w:ind w:left="720" w:hanging="360"/>
      </w:pPr>
    </w:lvl>
    <w:lvl w:ilvl="1" w:tplc="B762D7CC" w:tentative="1">
      <w:start w:val="1"/>
      <w:numFmt w:val="lowerLetter"/>
      <w:lvlText w:val="%2."/>
      <w:lvlJc w:val="left"/>
      <w:pPr>
        <w:ind w:left="1440" w:hanging="360"/>
      </w:pPr>
    </w:lvl>
    <w:lvl w:ilvl="2" w:tplc="2AE4BA26">
      <w:start w:val="1"/>
      <w:numFmt w:val="decimal"/>
      <w:lvlText w:val="%3)"/>
      <w:lvlJc w:val="left"/>
      <w:pPr>
        <w:ind w:left="2340" w:hanging="360"/>
      </w:pPr>
    </w:lvl>
    <w:lvl w:ilvl="3" w:tplc="F36623E2" w:tentative="1">
      <w:start w:val="1"/>
      <w:numFmt w:val="decimal"/>
      <w:lvlText w:val="%4."/>
      <w:lvlJc w:val="left"/>
      <w:pPr>
        <w:ind w:left="2880" w:hanging="360"/>
      </w:pPr>
    </w:lvl>
    <w:lvl w:ilvl="4" w:tplc="D8B8A428" w:tentative="1">
      <w:start w:val="1"/>
      <w:numFmt w:val="lowerLetter"/>
      <w:lvlText w:val="%5."/>
      <w:lvlJc w:val="left"/>
      <w:pPr>
        <w:ind w:left="3600" w:hanging="360"/>
      </w:pPr>
    </w:lvl>
    <w:lvl w:ilvl="5" w:tplc="FB302B10" w:tentative="1">
      <w:start w:val="1"/>
      <w:numFmt w:val="lowerRoman"/>
      <w:lvlText w:val="%6."/>
      <w:lvlJc w:val="right"/>
      <w:pPr>
        <w:ind w:left="4320" w:hanging="180"/>
      </w:pPr>
    </w:lvl>
    <w:lvl w:ilvl="6" w:tplc="563A5CF2" w:tentative="1">
      <w:start w:val="1"/>
      <w:numFmt w:val="decimal"/>
      <w:lvlText w:val="%7."/>
      <w:lvlJc w:val="left"/>
      <w:pPr>
        <w:ind w:left="5040" w:hanging="360"/>
      </w:pPr>
    </w:lvl>
    <w:lvl w:ilvl="7" w:tplc="21BED386" w:tentative="1">
      <w:start w:val="1"/>
      <w:numFmt w:val="lowerLetter"/>
      <w:lvlText w:val="%8."/>
      <w:lvlJc w:val="left"/>
      <w:pPr>
        <w:ind w:left="5760" w:hanging="360"/>
      </w:pPr>
    </w:lvl>
    <w:lvl w:ilvl="8" w:tplc="77709C80" w:tentative="1">
      <w:start w:val="1"/>
      <w:numFmt w:val="lowerRoman"/>
      <w:lvlText w:val="%9."/>
      <w:lvlJc w:val="right"/>
      <w:pPr>
        <w:ind w:left="6480" w:hanging="180"/>
      </w:pPr>
    </w:lvl>
  </w:abstractNum>
  <w:abstractNum w:abstractNumId="4" w15:restartNumberingAfterBreak="0">
    <w:nsid w:val="09B0614F"/>
    <w:multiLevelType w:val="hybridMultilevel"/>
    <w:tmpl w:val="DC4A95BC"/>
    <w:lvl w:ilvl="0" w:tplc="75944428">
      <w:start w:val="1"/>
      <w:numFmt w:val="lowerLetter"/>
      <w:lvlText w:val="%1)"/>
      <w:lvlJc w:val="left"/>
      <w:pPr>
        <w:ind w:left="1077" w:hanging="360"/>
      </w:pPr>
    </w:lvl>
    <w:lvl w:ilvl="1" w:tplc="305CB298">
      <w:start w:val="1"/>
      <w:numFmt w:val="lowerLetter"/>
      <w:lvlText w:val="%2)"/>
      <w:lvlJc w:val="left"/>
      <w:pPr>
        <w:ind w:left="1797" w:hanging="360"/>
      </w:pPr>
    </w:lvl>
    <w:lvl w:ilvl="2" w:tplc="E02A4444" w:tentative="1">
      <w:start w:val="1"/>
      <w:numFmt w:val="lowerRoman"/>
      <w:lvlText w:val="%3."/>
      <w:lvlJc w:val="right"/>
      <w:pPr>
        <w:ind w:left="2517" w:hanging="180"/>
      </w:pPr>
    </w:lvl>
    <w:lvl w:ilvl="3" w:tplc="57DE3D24" w:tentative="1">
      <w:start w:val="1"/>
      <w:numFmt w:val="decimal"/>
      <w:lvlText w:val="%4."/>
      <w:lvlJc w:val="left"/>
      <w:pPr>
        <w:ind w:left="3237" w:hanging="360"/>
      </w:pPr>
    </w:lvl>
    <w:lvl w:ilvl="4" w:tplc="052E29BE" w:tentative="1">
      <w:start w:val="1"/>
      <w:numFmt w:val="lowerLetter"/>
      <w:lvlText w:val="%5."/>
      <w:lvlJc w:val="left"/>
      <w:pPr>
        <w:ind w:left="3957" w:hanging="360"/>
      </w:pPr>
    </w:lvl>
    <w:lvl w:ilvl="5" w:tplc="A298332E" w:tentative="1">
      <w:start w:val="1"/>
      <w:numFmt w:val="lowerRoman"/>
      <w:lvlText w:val="%6."/>
      <w:lvlJc w:val="right"/>
      <w:pPr>
        <w:ind w:left="4677" w:hanging="180"/>
      </w:pPr>
    </w:lvl>
    <w:lvl w:ilvl="6" w:tplc="F5A69BA8" w:tentative="1">
      <w:start w:val="1"/>
      <w:numFmt w:val="decimal"/>
      <w:lvlText w:val="%7."/>
      <w:lvlJc w:val="left"/>
      <w:pPr>
        <w:ind w:left="5397" w:hanging="360"/>
      </w:pPr>
    </w:lvl>
    <w:lvl w:ilvl="7" w:tplc="F3E0806E" w:tentative="1">
      <w:start w:val="1"/>
      <w:numFmt w:val="lowerLetter"/>
      <w:lvlText w:val="%8."/>
      <w:lvlJc w:val="left"/>
      <w:pPr>
        <w:ind w:left="6117" w:hanging="360"/>
      </w:pPr>
    </w:lvl>
    <w:lvl w:ilvl="8" w:tplc="95B25A68" w:tentative="1">
      <w:start w:val="1"/>
      <w:numFmt w:val="lowerRoman"/>
      <w:lvlText w:val="%9."/>
      <w:lvlJc w:val="right"/>
      <w:pPr>
        <w:ind w:left="6837" w:hanging="180"/>
      </w:pPr>
    </w:lvl>
  </w:abstractNum>
  <w:abstractNum w:abstractNumId="5" w15:restartNumberingAfterBreak="0">
    <w:nsid w:val="0BB713C8"/>
    <w:multiLevelType w:val="multilevel"/>
    <w:tmpl w:val="E320E08C"/>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A0A6A"/>
    <w:multiLevelType w:val="multilevel"/>
    <w:tmpl w:val="8C66C8E0"/>
    <w:lvl w:ilvl="0">
      <w:start w:val="5"/>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BA40C3"/>
    <w:multiLevelType w:val="multilevel"/>
    <w:tmpl w:val="8ED628B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C98C3A"/>
    <w:multiLevelType w:val="hybridMultilevel"/>
    <w:tmpl w:val="FFFFFFFF"/>
    <w:lvl w:ilvl="0" w:tplc="FADC8A04">
      <w:start w:val="1"/>
      <w:numFmt w:val="decimal"/>
      <w:lvlText w:val="%1)"/>
      <w:lvlJc w:val="left"/>
      <w:pPr>
        <w:ind w:left="720" w:hanging="360"/>
      </w:pPr>
    </w:lvl>
    <w:lvl w:ilvl="1" w:tplc="24CACF32">
      <w:start w:val="1"/>
      <w:numFmt w:val="lowerLetter"/>
      <w:lvlText w:val="%2."/>
      <w:lvlJc w:val="left"/>
      <w:pPr>
        <w:ind w:left="1440" w:hanging="360"/>
      </w:pPr>
    </w:lvl>
    <w:lvl w:ilvl="2" w:tplc="6230266E">
      <w:start w:val="1"/>
      <w:numFmt w:val="lowerRoman"/>
      <w:lvlText w:val="%3."/>
      <w:lvlJc w:val="right"/>
      <w:pPr>
        <w:ind w:left="2160" w:hanging="180"/>
      </w:pPr>
    </w:lvl>
    <w:lvl w:ilvl="3" w:tplc="91249158">
      <w:start w:val="1"/>
      <w:numFmt w:val="decimal"/>
      <w:lvlText w:val="%4."/>
      <w:lvlJc w:val="left"/>
      <w:pPr>
        <w:ind w:left="2880" w:hanging="360"/>
      </w:pPr>
    </w:lvl>
    <w:lvl w:ilvl="4" w:tplc="5B46F5BA">
      <w:start w:val="1"/>
      <w:numFmt w:val="lowerLetter"/>
      <w:lvlText w:val="%5."/>
      <w:lvlJc w:val="left"/>
      <w:pPr>
        <w:ind w:left="3600" w:hanging="360"/>
      </w:pPr>
    </w:lvl>
    <w:lvl w:ilvl="5" w:tplc="8E886E46">
      <w:start w:val="1"/>
      <w:numFmt w:val="lowerRoman"/>
      <w:lvlText w:val="%6."/>
      <w:lvlJc w:val="right"/>
      <w:pPr>
        <w:ind w:left="4320" w:hanging="180"/>
      </w:pPr>
    </w:lvl>
    <w:lvl w:ilvl="6" w:tplc="CAFA7732">
      <w:start w:val="1"/>
      <w:numFmt w:val="decimal"/>
      <w:lvlText w:val="%7."/>
      <w:lvlJc w:val="left"/>
      <w:pPr>
        <w:ind w:left="5040" w:hanging="360"/>
      </w:pPr>
    </w:lvl>
    <w:lvl w:ilvl="7" w:tplc="34C85AD6">
      <w:start w:val="1"/>
      <w:numFmt w:val="lowerLetter"/>
      <w:lvlText w:val="%8."/>
      <w:lvlJc w:val="left"/>
      <w:pPr>
        <w:ind w:left="5760" w:hanging="360"/>
      </w:pPr>
    </w:lvl>
    <w:lvl w:ilvl="8" w:tplc="1D243A1E">
      <w:start w:val="1"/>
      <w:numFmt w:val="lowerRoman"/>
      <w:lvlText w:val="%9."/>
      <w:lvlJc w:val="right"/>
      <w:pPr>
        <w:ind w:left="6480" w:hanging="180"/>
      </w:pPr>
    </w:lvl>
  </w:abstractNum>
  <w:abstractNum w:abstractNumId="9" w15:restartNumberingAfterBreak="0">
    <w:nsid w:val="166715B5"/>
    <w:multiLevelType w:val="multilevel"/>
    <w:tmpl w:val="12B297AC"/>
    <w:lvl w:ilvl="0">
      <w:start w:val="1"/>
      <w:numFmt w:val="decimal"/>
      <w:lvlText w:val="%1."/>
      <w:lvlJc w:val="left"/>
      <w:pPr>
        <w:ind w:left="360" w:hanging="360"/>
      </w:pPr>
      <w:rPr>
        <w:rFonts w:hint="default"/>
      </w:rPr>
    </w:lvl>
    <w:lvl w:ilvl="1">
      <w:start w:val="1"/>
      <w:numFmt w:val="decimal"/>
      <w:isLgl/>
      <w:lvlText w:val="%1.%2."/>
      <w:lvlJc w:val="left"/>
      <w:pPr>
        <w:ind w:left="1032" w:hanging="6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B26A0A"/>
    <w:multiLevelType w:val="hybridMultilevel"/>
    <w:tmpl w:val="B55E4E1A"/>
    <w:lvl w:ilvl="0" w:tplc="6A8CE856">
      <w:start w:val="1"/>
      <w:numFmt w:val="decimal"/>
      <w:lvlText w:val="%1)"/>
      <w:lvlJc w:val="left"/>
      <w:pPr>
        <w:ind w:left="720" w:hanging="360"/>
      </w:pPr>
      <w:rPr>
        <w:rFonts w:hint="default"/>
      </w:rPr>
    </w:lvl>
    <w:lvl w:ilvl="1" w:tplc="EAB4A650" w:tentative="1">
      <w:start w:val="1"/>
      <w:numFmt w:val="lowerLetter"/>
      <w:lvlText w:val="%2."/>
      <w:lvlJc w:val="left"/>
      <w:pPr>
        <w:ind w:left="1440" w:hanging="360"/>
      </w:pPr>
    </w:lvl>
    <w:lvl w:ilvl="2" w:tplc="DA36E398" w:tentative="1">
      <w:start w:val="1"/>
      <w:numFmt w:val="lowerRoman"/>
      <w:lvlText w:val="%3."/>
      <w:lvlJc w:val="right"/>
      <w:pPr>
        <w:ind w:left="2160" w:hanging="180"/>
      </w:pPr>
    </w:lvl>
    <w:lvl w:ilvl="3" w:tplc="E5325E18" w:tentative="1">
      <w:start w:val="1"/>
      <w:numFmt w:val="decimal"/>
      <w:lvlText w:val="%4."/>
      <w:lvlJc w:val="left"/>
      <w:pPr>
        <w:ind w:left="2880" w:hanging="360"/>
      </w:pPr>
    </w:lvl>
    <w:lvl w:ilvl="4" w:tplc="520061CA" w:tentative="1">
      <w:start w:val="1"/>
      <w:numFmt w:val="lowerLetter"/>
      <w:lvlText w:val="%5."/>
      <w:lvlJc w:val="left"/>
      <w:pPr>
        <w:ind w:left="3600" w:hanging="360"/>
      </w:pPr>
    </w:lvl>
    <w:lvl w:ilvl="5" w:tplc="02D612B6" w:tentative="1">
      <w:start w:val="1"/>
      <w:numFmt w:val="lowerRoman"/>
      <w:lvlText w:val="%6."/>
      <w:lvlJc w:val="right"/>
      <w:pPr>
        <w:ind w:left="4320" w:hanging="180"/>
      </w:pPr>
    </w:lvl>
    <w:lvl w:ilvl="6" w:tplc="147C4826" w:tentative="1">
      <w:start w:val="1"/>
      <w:numFmt w:val="decimal"/>
      <w:lvlText w:val="%7."/>
      <w:lvlJc w:val="left"/>
      <w:pPr>
        <w:ind w:left="5040" w:hanging="360"/>
      </w:pPr>
    </w:lvl>
    <w:lvl w:ilvl="7" w:tplc="463A78F6" w:tentative="1">
      <w:start w:val="1"/>
      <w:numFmt w:val="lowerLetter"/>
      <w:lvlText w:val="%8."/>
      <w:lvlJc w:val="left"/>
      <w:pPr>
        <w:ind w:left="5760" w:hanging="360"/>
      </w:pPr>
    </w:lvl>
    <w:lvl w:ilvl="8" w:tplc="E6E6BC72" w:tentative="1">
      <w:start w:val="1"/>
      <w:numFmt w:val="lowerRoman"/>
      <w:lvlText w:val="%9."/>
      <w:lvlJc w:val="right"/>
      <w:pPr>
        <w:ind w:left="6480" w:hanging="180"/>
      </w:pPr>
    </w:lvl>
  </w:abstractNum>
  <w:abstractNum w:abstractNumId="11" w15:restartNumberingAfterBreak="0">
    <w:nsid w:val="1C261A55"/>
    <w:multiLevelType w:val="hybridMultilevel"/>
    <w:tmpl w:val="36ACD7AC"/>
    <w:lvl w:ilvl="0" w:tplc="DA824F38">
      <w:start w:val="1"/>
      <w:numFmt w:val="lowerLetter"/>
      <w:lvlText w:val="%1)"/>
      <w:lvlJc w:val="left"/>
      <w:pPr>
        <w:ind w:left="753" w:hanging="360"/>
      </w:pPr>
    </w:lvl>
    <w:lvl w:ilvl="1" w:tplc="A776008E" w:tentative="1">
      <w:start w:val="1"/>
      <w:numFmt w:val="lowerLetter"/>
      <w:lvlText w:val="%2."/>
      <w:lvlJc w:val="left"/>
      <w:pPr>
        <w:ind w:left="1473" w:hanging="360"/>
      </w:pPr>
    </w:lvl>
    <w:lvl w:ilvl="2" w:tplc="8A2054CA">
      <w:start w:val="1"/>
      <w:numFmt w:val="decimal"/>
      <w:lvlText w:val="%3)"/>
      <w:lvlJc w:val="left"/>
      <w:pPr>
        <w:ind w:left="1080" w:hanging="360"/>
      </w:pPr>
    </w:lvl>
    <w:lvl w:ilvl="3" w:tplc="23E462AE" w:tentative="1">
      <w:start w:val="1"/>
      <w:numFmt w:val="decimal"/>
      <w:lvlText w:val="%4."/>
      <w:lvlJc w:val="left"/>
      <w:pPr>
        <w:ind w:left="2913" w:hanging="360"/>
      </w:pPr>
    </w:lvl>
    <w:lvl w:ilvl="4" w:tplc="46827A18" w:tentative="1">
      <w:start w:val="1"/>
      <w:numFmt w:val="lowerLetter"/>
      <w:lvlText w:val="%5."/>
      <w:lvlJc w:val="left"/>
      <w:pPr>
        <w:ind w:left="3633" w:hanging="360"/>
      </w:pPr>
    </w:lvl>
    <w:lvl w:ilvl="5" w:tplc="62AE0170" w:tentative="1">
      <w:start w:val="1"/>
      <w:numFmt w:val="lowerRoman"/>
      <w:lvlText w:val="%6."/>
      <w:lvlJc w:val="right"/>
      <w:pPr>
        <w:ind w:left="4353" w:hanging="180"/>
      </w:pPr>
    </w:lvl>
    <w:lvl w:ilvl="6" w:tplc="98BE54BA" w:tentative="1">
      <w:start w:val="1"/>
      <w:numFmt w:val="decimal"/>
      <w:lvlText w:val="%7."/>
      <w:lvlJc w:val="left"/>
      <w:pPr>
        <w:ind w:left="5073" w:hanging="360"/>
      </w:pPr>
    </w:lvl>
    <w:lvl w:ilvl="7" w:tplc="CDFA687C" w:tentative="1">
      <w:start w:val="1"/>
      <w:numFmt w:val="lowerLetter"/>
      <w:lvlText w:val="%8."/>
      <w:lvlJc w:val="left"/>
      <w:pPr>
        <w:ind w:left="5793" w:hanging="360"/>
      </w:pPr>
    </w:lvl>
    <w:lvl w:ilvl="8" w:tplc="DC2AB952" w:tentative="1">
      <w:start w:val="1"/>
      <w:numFmt w:val="lowerRoman"/>
      <w:lvlText w:val="%9."/>
      <w:lvlJc w:val="right"/>
      <w:pPr>
        <w:ind w:left="6513" w:hanging="180"/>
      </w:pPr>
    </w:lvl>
  </w:abstractNum>
  <w:abstractNum w:abstractNumId="12" w15:restartNumberingAfterBreak="0">
    <w:nsid w:val="1C424F58"/>
    <w:multiLevelType w:val="hybridMultilevel"/>
    <w:tmpl w:val="1682F586"/>
    <w:lvl w:ilvl="0" w:tplc="B18E2BFC">
      <w:start w:val="1"/>
      <w:numFmt w:val="decimal"/>
      <w:lvlText w:val="%1)"/>
      <w:lvlJc w:val="left"/>
      <w:pPr>
        <w:ind w:left="720" w:hanging="360"/>
      </w:pPr>
    </w:lvl>
    <w:lvl w:ilvl="1" w:tplc="DA0225BE" w:tentative="1">
      <w:start w:val="1"/>
      <w:numFmt w:val="lowerLetter"/>
      <w:lvlText w:val="%2."/>
      <w:lvlJc w:val="left"/>
      <w:pPr>
        <w:ind w:left="1440" w:hanging="360"/>
      </w:pPr>
    </w:lvl>
    <w:lvl w:ilvl="2" w:tplc="3E8023BE" w:tentative="1">
      <w:start w:val="1"/>
      <w:numFmt w:val="lowerRoman"/>
      <w:lvlText w:val="%3."/>
      <w:lvlJc w:val="right"/>
      <w:pPr>
        <w:ind w:left="2160" w:hanging="180"/>
      </w:pPr>
    </w:lvl>
    <w:lvl w:ilvl="3" w:tplc="72382D90" w:tentative="1">
      <w:start w:val="1"/>
      <w:numFmt w:val="decimal"/>
      <w:lvlText w:val="%4."/>
      <w:lvlJc w:val="left"/>
      <w:pPr>
        <w:ind w:left="2880" w:hanging="360"/>
      </w:pPr>
    </w:lvl>
    <w:lvl w:ilvl="4" w:tplc="7794D31E" w:tentative="1">
      <w:start w:val="1"/>
      <w:numFmt w:val="lowerLetter"/>
      <w:lvlText w:val="%5."/>
      <w:lvlJc w:val="left"/>
      <w:pPr>
        <w:ind w:left="3600" w:hanging="360"/>
      </w:pPr>
    </w:lvl>
    <w:lvl w:ilvl="5" w:tplc="BEF2F752" w:tentative="1">
      <w:start w:val="1"/>
      <w:numFmt w:val="lowerRoman"/>
      <w:lvlText w:val="%6."/>
      <w:lvlJc w:val="right"/>
      <w:pPr>
        <w:ind w:left="4320" w:hanging="180"/>
      </w:pPr>
    </w:lvl>
    <w:lvl w:ilvl="6" w:tplc="D05A8BC2" w:tentative="1">
      <w:start w:val="1"/>
      <w:numFmt w:val="decimal"/>
      <w:lvlText w:val="%7."/>
      <w:lvlJc w:val="left"/>
      <w:pPr>
        <w:ind w:left="5040" w:hanging="360"/>
      </w:pPr>
    </w:lvl>
    <w:lvl w:ilvl="7" w:tplc="373A3144" w:tentative="1">
      <w:start w:val="1"/>
      <w:numFmt w:val="lowerLetter"/>
      <w:lvlText w:val="%8."/>
      <w:lvlJc w:val="left"/>
      <w:pPr>
        <w:ind w:left="5760" w:hanging="360"/>
      </w:pPr>
    </w:lvl>
    <w:lvl w:ilvl="8" w:tplc="47B68F34" w:tentative="1">
      <w:start w:val="1"/>
      <w:numFmt w:val="lowerRoman"/>
      <w:lvlText w:val="%9."/>
      <w:lvlJc w:val="right"/>
      <w:pPr>
        <w:ind w:left="6480" w:hanging="180"/>
      </w:pPr>
    </w:lvl>
  </w:abstractNum>
  <w:abstractNum w:abstractNumId="13" w15:restartNumberingAfterBreak="0">
    <w:nsid w:val="24080FAB"/>
    <w:multiLevelType w:val="multilevel"/>
    <w:tmpl w:val="2684ED1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7A77618"/>
    <w:multiLevelType w:val="multilevel"/>
    <w:tmpl w:val="6DDC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C23DA"/>
    <w:multiLevelType w:val="hybridMultilevel"/>
    <w:tmpl w:val="369EB3FE"/>
    <w:lvl w:ilvl="0" w:tplc="11241976">
      <w:start w:val="1"/>
      <w:numFmt w:val="lowerLetter"/>
      <w:lvlText w:val="%1)"/>
      <w:lvlJc w:val="left"/>
      <w:pPr>
        <w:ind w:left="720" w:hanging="360"/>
      </w:pPr>
      <w:rPr>
        <w:i w:val="0"/>
        <w:iCs w:val="0"/>
      </w:rPr>
    </w:lvl>
    <w:lvl w:ilvl="1" w:tplc="03460F70" w:tentative="1">
      <w:start w:val="1"/>
      <w:numFmt w:val="lowerLetter"/>
      <w:lvlText w:val="%2."/>
      <w:lvlJc w:val="left"/>
      <w:pPr>
        <w:ind w:left="1440" w:hanging="360"/>
      </w:pPr>
    </w:lvl>
    <w:lvl w:ilvl="2" w:tplc="AD6A6422" w:tentative="1">
      <w:start w:val="1"/>
      <w:numFmt w:val="lowerRoman"/>
      <w:lvlText w:val="%3."/>
      <w:lvlJc w:val="right"/>
      <w:pPr>
        <w:ind w:left="2160" w:hanging="180"/>
      </w:pPr>
    </w:lvl>
    <w:lvl w:ilvl="3" w:tplc="C1EC0564" w:tentative="1">
      <w:start w:val="1"/>
      <w:numFmt w:val="decimal"/>
      <w:lvlText w:val="%4."/>
      <w:lvlJc w:val="left"/>
      <w:pPr>
        <w:ind w:left="2880" w:hanging="360"/>
      </w:pPr>
    </w:lvl>
    <w:lvl w:ilvl="4" w:tplc="3F027EC8" w:tentative="1">
      <w:start w:val="1"/>
      <w:numFmt w:val="lowerLetter"/>
      <w:lvlText w:val="%5."/>
      <w:lvlJc w:val="left"/>
      <w:pPr>
        <w:ind w:left="3600" w:hanging="360"/>
      </w:pPr>
    </w:lvl>
    <w:lvl w:ilvl="5" w:tplc="2D3CCE58" w:tentative="1">
      <w:start w:val="1"/>
      <w:numFmt w:val="lowerRoman"/>
      <w:lvlText w:val="%6."/>
      <w:lvlJc w:val="right"/>
      <w:pPr>
        <w:ind w:left="4320" w:hanging="180"/>
      </w:pPr>
    </w:lvl>
    <w:lvl w:ilvl="6" w:tplc="A9084A96" w:tentative="1">
      <w:start w:val="1"/>
      <w:numFmt w:val="decimal"/>
      <w:lvlText w:val="%7."/>
      <w:lvlJc w:val="left"/>
      <w:pPr>
        <w:ind w:left="5040" w:hanging="360"/>
      </w:pPr>
    </w:lvl>
    <w:lvl w:ilvl="7" w:tplc="C0E6F1F8" w:tentative="1">
      <w:start w:val="1"/>
      <w:numFmt w:val="lowerLetter"/>
      <w:lvlText w:val="%8."/>
      <w:lvlJc w:val="left"/>
      <w:pPr>
        <w:ind w:left="5760" w:hanging="360"/>
      </w:pPr>
    </w:lvl>
    <w:lvl w:ilvl="8" w:tplc="6CB4B184" w:tentative="1">
      <w:start w:val="1"/>
      <w:numFmt w:val="lowerRoman"/>
      <w:lvlText w:val="%9."/>
      <w:lvlJc w:val="right"/>
      <w:pPr>
        <w:ind w:left="6480" w:hanging="180"/>
      </w:pPr>
    </w:lvl>
  </w:abstractNum>
  <w:abstractNum w:abstractNumId="16" w15:restartNumberingAfterBreak="0">
    <w:nsid w:val="32CF76C4"/>
    <w:multiLevelType w:val="hybridMultilevel"/>
    <w:tmpl w:val="29E81DDA"/>
    <w:lvl w:ilvl="0" w:tplc="D1CAB80C">
      <w:start w:val="1"/>
      <w:numFmt w:val="bullet"/>
      <w:lvlText w:val=""/>
      <w:lvlJc w:val="left"/>
      <w:pPr>
        <w:ind w:left="720" w:hanging="360"/>
      </w:pPr>
      <w:rPr>
        <w:rFonts w:ascii="Symbol" w:hAnsi="Symbol" w:hint="default"/>
      </w:rPr>
    </w:lvl>
    <w:lvl w:ilvl="1" w:tplc="185E125C" w:tentative="1">
      <w:start w:val="1"/>
      <w:numFmt w:val="bullet"/>
      <w:lvlText w:val="o"/>
      <w:lvlJc w:val="left"/>
      <w:pPr>
        <w:ind w:left="1440" w:hanging="360"/>
      </w:pPr>
      <w:rPr>
        <w:rFonts w:ascii="Courier New" w:hAnsi="Courier New" w:cs="Courier New" w:hint="default"/>
      </w:rPr>
    </w:lvl>
    <w:lvl w:ilvl="2" w:tplc="BA1EC370" w:tentative="1">
      <w:start w:val="1"/>
      <w:numFmt w:val="bullet"/>
      <w:lvlText w:val=""/>
      <w:lvlJc w:val="left"/>
      <w:pPr>
        <w:ind w:left="2160" w:hanging="360"/>
      </w:pPr>
      <w:rPr>
        <w:rFonts w:ascii="Wingdings" w:hAnsi="Wingdings" w:hint="default"/>
      </w:rPr>
    </w:lvl>
    <w:lvl w:ilvl="3" w:tplc="225438DA" w:tentative="1">
      <w:start w:val="1"/>
      <w:numFmt w:val="bullet"/>
      <w:lvlText w:val=""/>
      <w:lvlJc w:val="left"/>
      <w:pPr>
        <w:ind w:left="2880" w:hanging="360"/>
      </w:pPr>
      <w:rPr>
        <w:rFonts w:ascii="Symbol" w:hAnsi="Symbol" w:hint="default"/>
      </w:rPr>
    </w:lvl>
    <w:lvl w:ilvl="4" w:tplc="4C98BC46" w:tentative="1">
      <w:start w:val="1"/>
      <w:numFmt w:val="bullet"/>
      <w:lvlText w:val="o"/>
      <w:lvlJc w:val="left"/>
      <w:pPr>
        <w:ind w:left="3600" w:hanging="360"/>
      </w:pPr>
      <w:rPr>
        <w:rFonts w:ascii="Courier New" w:hAnsi="Courier New" w:cs="Courier New" w:hint="default"/>
      </w:rPr>
    </w:lvl>
    <w:lvl w:ilvl="5" w:tplc="4BB81EA6" w:tentative="1">
      <w:start w:val="1"/>
      <w:numFmt w:val="bullet"/>
      <w:lvlText w:val=""/>
      <w:lvlJc w:val="left"/>
      <w:pPr>
        <w:ind w:left="4320" w:hanging="360"/>
      </w:pPr>
      <w:rPr>
        <w:rFonts w:ascii="Wingdings" w:hAnsi="Wingdings" w:hint="default"/>
      </w:rPr>
    </w:lvl>
    <w:lvl w:ilvl="6" w:tplc="15049C0A" w:tentative="1">
      <w:start w:val="1"/>
      <w:numFmt w:val="bullet"/>
      <w:lvlText w:val=""/>
      <w:lvlJc w:val="left"/>
      <w:pPr>
        <w:ind w:left="5040" w:hanging="360"/>
      </w:pPr>
      <w:rPr>
        <w:rFonts w:ascii="Symbol" w:hAnsi="Symbol" w:hint="default"/>
      </w:rPr>
    </w:lvl>
    <w:lvl w:ilvl="7" w:tplc="91A25B76" w:tentative="1">
      <w:start w:val="1"/>
      <w:numFmt w:val="bullet"/>
      <w:lvlText w:val="o"/>
      <w:lvlJc w:val="left"/>
      <w:pPr>
        <w:ind w:left="5760" w:hanging="360"/>
      </w:pPr>
      <w:rPr>
        <w:rFonts w:ascii="Courier New" w:hAnsi="Courier New" w:cs="Courier New" w:hint="default"/>
      </w:rPr>
    </w:lvl>
    <w:lvl w:ilvl="8" w:tplc="4446AE6A" w:tentative="1">
      <w:start w:val="1"/>
      <w:numFmt w:val="bullet"/>
      <w:lvlText w:val=""/>
      <w:lvlJc w:val="left"/>
      <w:pPr>
        <w:ind w:left="6480" w:hanging="360"/>
      </w:pPr>
      <w:rPr>
        <w:rFonts w:ascii="Wingdings" w:hAnsi="Wingdings" w:hint="default"/>
      </w:rPr>
    </w:lvl>
  </w:abstractNum>
  <w:abstractNum w:abstractNumId="17" w15:restartNumberingAfterBreak="0">
    <w:nsid w:val="335A5356"/>
    <w:multiLevelType w:val="hybridMultilevel"/>
    <w:tmpl w:val="09C2BA32"/>
    <w:lvl w:ilvl="0" w:tplc="F94EADFE">
      <w:start w:val="1"/>
      <w:numFmt w:val="decimal"/>
      <w:lvlText w:val="%1."/>
      <w:lvlJc w:val="left"/>
      <w:pPr>
        <w:ind w:left="721" w:hanging="360"/>
      </w:pPr>
    </w:lvl>
    <w:lvl w:ilvl="1" w:tplc="720CCF20">
      <w:start w:val="1"/>
      <w:numFmt w:val="decimal"/>
      <w:lvlText w:val="%2)"/>
      <w:lvlJc w:val="left"/>
      <w:pPr>
        <w:ind w:left="1440" w:hanging="360"/>
      </w:pPr>
      <w:rPr>
        <w:rFonts w:hint="default"/>
      </w:rPr>
    </w:lvl>
    <w:lvl w:ilvl="2" w:tplc="7A9AEE36" w:tentative="1">
      <w:start w:val="1"/>
      <w:numFmt w:val="lowerRoman"/>
      <w:lvlText w:val="%3."/>
      <w:lvlJc w:val="right"/>
      <w:pPr>
        <w:ind w:left="2160" w:hanging="180"/>
      </w:pPr>
    </w:lvl>
    <w:lvl w:ilvl="3" w:tplc="20BAE3EA">
      <w:start w:val="1"/>
      <w:numFmt w:val="decimal"/>
      <w:lvlText w:val="%4)"/>
      <w:lvlJc w:val="left"/>
      <w:pPr>
        <w:ind w:left="720" w:hanging="360"/>
      </w:pPr>
    </w:lvl>
    <w:lvl w:ilvl="4" w:tplc="1264E6AA" w:tentative="1">
      <w:start w:val="1"/>
      <w:numFmt w:val="lowerLetter"/>
      <w:lvlText w:val="%5."/>
      <w:lvlJc w:val="left"/>
      <w:pPr>
        <w:ind w:left="3600" w:hanging="360"/>
      </w:pPr>
    </w:lvl>
    <w:lvl w:ilvl="5" w:tplc="9DD0C888" w:tentative="1">
      <w:start w:val="1"/>
      <w:numFmt w:val="lowerRoman"/>
      <w:lvlText w:val="%6."/>
      <w:lvlJc w:val="right"/>
      <w:pPr>
        <w:ind w:left="4320" w:hanging="180"/>
      </w:pPr>
    </w:lvl>
    <w:lvl w:ilvl="6" w:tplc="88908988" w:tentative="1">
      <w:start w:val="1"/>
      <w:numFmt w:val="decimal"/>
      <w:lvlText w:val="%7."/>
      <w:lvlJc w:val="left"/>
      <w:pPr>
        <w:ind w:left="5040" w:hanging="360"/>
      </w:pPr>
    </w:lvl>
    <w:lvl w:ilvl="7" w:tplc="CF42A9B8" w:tentative="1">
      <w:start w:val="1"/>
      <w:numFmt w:val="lowerLetter"/>
      <w:lvlText w:val="%8."/>
      <w:lvlJc w:val="left"/>
      <w:pPr>
        <w:ind w:left="5760" w:hanging="360"/>
      </w:pPr>
    </w:lvl>
    <w:lvl w:ilvl="8" w:tplc="9FD6406A" w:tentative="1">
      <w:start w:val="1"/>
      <w:numFmt w:val="lowerRoman"/>
      <w:lvlText w:val="%9."/>
      <w:lvlJc w:val="right"/>
      <w:pPr>
        <w:ind w:left="6480" w:hanging="180"/>
      </w:pPr>
    </w:lvl>
  </w:abstractNum>
  <w:abstractNum w:abstractNumId="18" w15:restartNumberingAfterBreak="0">
    <w:nsid w:val="34153FF9"/>
    <w:multiLevelType w:val="multilevel"/>
    <w:tmpl w:val="4A22911C"/>
    <w:lvl w:ilvl="0">
      <w:start w:val="1"/>
      <w:numFmt w:val="decimal"/>
      <w:lvlText w:val="%1)"/>
      <w:lvlJc w:val="left"/>
      <w:pPr>
        <w:ind w:left="360" w:hanging="360"/>
      </w:pPr>
    </w:lvl>
    <w:lvl w:ilvl="1">
      <w:start w:val="1"/>
      <w:numFmt w:val="decimal"/>
      <w:lvlText w:val="%2)"/>
      <w:lvlJc w:val="left"/>
      <w:pPr>
        <w:ind w:left="720" w:hanging="360"/>
      </w:pPr>
      <w:rPr>
        <w:rFonts w:ascii="Times New Roman" w:eastAsia="ヒラギノ角ゴ Pro W3"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1C42CE"/>
    <w:multiLevelType w:val="hybridMultilevel"/>
    <w:tmpl w:val="05C00AAC"/>
    <w:lvl w:ilvl="0" w:tplc="173CC4C2">
      <w:start w:val="1"/>
      <w:numFmt w:val="lowerLetter"/>
      <w:lvlText w:val="%1)"/>
      <w:lvlJc w:val="left"/>
      <w:pPr>
        <w:ind w:left="720" w:hanging="360"/>
      </w:pPr>
    </w:lvl>
    <w:lvl w:ilvl="1" w:tplc="F7729372">
      <w:start w:val="1"/>
      <w:numFmt w:val="lowerLetter"/>
      <w:lvlText w:val="%2)"/>
      <w:lvlJc w:val="left"/>
      <w:pPr>
        <w:ind w:left="720" w:hanging="360"/>
      </w:pPr>
    </w:lvl>
    <w:lvl w:ilvl="2" w:tplc="19402174" w:tentative="1">
      <w:start w:val="1"/>
      <w:numFmt w:val="lowerRoman"/>
      <w:lvlText w:val="%3."/>
      <w:lvlJc w:val="right"/>
      <w:pPr>
        <w:ind w:left="2160" w:hanging="180"/>
      </w:pPr>
    </w:lvl>
    <w:lvl w:ilvl="3" w:tplc="C3A419E2" w:tentative="1">
      <w:start w:val="1"/>
      <w:numFmt w:val="decimal"/>
      <w:lvlText w:val="%4."/>
      <w:lvlJc w:val="left"/>
      <w:pPr>
        <w:ind w:left="2880" w:hanging="360"/>
      </w:pPr>
    </w:lvl>
    <w:lvl w:ilvl="4" w:tplc="388E1326" w:tentative="1">
      <w:start w:val="1"/>
      <w:numFmt w:val="lowerLetter"/>
      <w:lvlText w:val="%5."/>
      <w:lvlJc w:val="left"/>
      <w:pPr>
        <w:ind w:left="3600" w:hanging="360"/>
      </w:pPr>
    </w:lvl>
    <w:lvl w:ilvl="5" w:tplc="ED8A8E7E" w:tentative="1">
      <w:start w:val="1"/>
      <w:numFmt w:val="lowerRoman"/>
      <w:lvlText w:val="%6."/>
      <w:lvlJc w:val="right"/>
      <w:pPr>
        <w:ind w:left="4320" w:hanging="180"/>
      </w:pPr>
    </w:lvl>
    <w:lvl w:ilvl="6" w:tplc="0B480F16" w:tentative="1">
      <w:start w:val="1"/>
      <w:numFmt w:val="decimal"/>
      <w:lvlText w:val="%7."/>
      <w:lvlJc w:val="left"/>
      <w:pPr>
        <w:ind w:left="5040" w:hanging="360"/>
      </w:pPr>
    </w:lvl>
    <w:lvl w:ilvl="7" w:tplc="08CAAAB0" w:tentative="1">
      <w:start w:val="1"/>
      <w:numFmt w:val="lowerLetter"/>
      <w:lvlText w:val="%8."/>
      <w:lvlJc w:val="left"/>
      <w:pPr>
        <w:ind w:left="5760" w:hanging="360"/>
      </w:pPr>
    </w:lvl>
    <w:lvl w:ilvl="8" w:tplc="CD2A7788" w:tentative="1">
      <w:start w:val="1"/>
      <w:numFmt w:val="lowerRoman"/>
      <w:lvlText w:val="%9."/>
      <w:lvlJc w:val="right"/>
      <w:pPr>
        <w:ind w:left="6480" w:hanging="180"/>
      </w:pPr>
    </w:lvl>
  </w:abstractNum>
  <w:abstractNum w:abstractNumId="20" w15:restartNumberingAfterBreak="0">
    <w:nsid w:val="39DB4C15"/>
    <w:multiLevelType w:val="hybridMultilevel"/>
    <w:tmpl w:val="3626BC94"/>
    <w:lvl w:ilvl="0" w:tplc="00FCFC24">
      <w:start w:val="1"/>
      <w:numFmt w:val="decimal"/>
      <w:lvlText w:val="%1)"/>
      <w:lvlJc w:val="left"/>
      <w:pPr>
        <w:ind w:left="2340" w:hanging="360"/>
      </w:pPr>
    </w:lvl>
    <w:lvl w:ilvl="1" w:tplc="7D409CB2">
      <w:start w:val="1"/>
      <w:numFmt w:val="lowerLetter"/>
      <w:lvlText w:val="%2)"/>
      <w:lvlJc w:val="left"/>
      <w:pPr>
        <w:ind w:left="3060" w:hanging="360"/>
      </w:pPr>
      <w:rPr>
        <w:rFonts w:hint="default"/>
      </w:rPr>
    </w:lvl>
    <w:lvl w:ilvl="2" w:tplc="D6E47B1E" w:tentative="1">
      <w:start w:val="1"/>
      <w:numFmt w:val="lowerRoman"/>
      <w:lvlText w:val="%3."/>
      <w:lvlJc w:val="right"/>
      <w:pPr>
        <w:ind w:left="3780" w:hanging="180"/>
      </w:pPr>
    </w:lvl>
    <w:lvl w:ilvl="3" w:tplc="8C4A9924" w:tentative="1">
      <w:start w:val="1"/>
      <w:numFmt w:val="decimal"/>
      <w:lvlText w:val="%4."/>
      <w:lvlJc w:val="left"/>
      <w:pPr>
        <w:ind w:left="4500" w:hanging="360"/>
      </w:pPr>
    </w:lvl>
    <w:lvl w:ilvl="4" w:tplc="87041F44" w:tentative="1">
      <w:start w:val="1"/>
      <w:numFmt w:val="lowerLetter"/>
      <w:lvlText w:val="%5."/>
      <w:lvlJc w:val="left"/>
      <w:pPr>
        <w:ind w:left="5220" w:hanging="360"/>
      </w:pPr>
    </w:lvl>
    <w:lvl w:ilvl="5" w:tplc="C6E4AB58" w:tentative="1">
      <w:start w:val="1"/>
      <w:numFmt w:val="lowerRoman"/>
      <w:lvlText w:val="%6."/>
      <w:lvlJc w:val="right"/>
      <w:pPr>
        <w:ind w:left="5940" w:hanging="180"/>
      </w:pPr>
    </w:lvl>
    <w:lvl w:ilvl="6" w:tplc="DD8CC2C0" w:tentative="1">
      <w:start w:val="1"/>
      <w:numFmt w:val="decimal"/>
      <w:lvlText w:val="%7."/>
      <w:lvlJc w:val="left"/>
      <w:pPr>
        <w:ind w:left="6660" w:hanging="360"/>
      </w:pPr>
    </w:lvl>
    <w:lvl w:ilvl="7" w:tplc="DBC22BBC" w:tentative="1">
      <w:start w:val="1"/>
      <w:numFmt w:val="lowerLetter"/>
      <w:lvlText w:val="%8."/>
      <w:lvlJc w:val="left"/>
      <w:pPr>
        <w:ind w:left="7380" w:hanging="360"/>
      </w:pPr>
    </w:lvl>
    <w:lvl w:ilvl="8" w:tplc="4198B6EA" w:tentative="1">
      <w:start w:val="1"/>
      <w:numFmt w:val="lowerRoman"/>
      <w:lvlText w:val="%9."/>
      <w:lvlJc w:val="right"/>
      <w:pPr>
        <w:ind w:left="8100" w:hanging="180"/>
      </w:pPr>
    </w:lvl>
  </w:abstractNum>
  <w:abstractNum w:abstractNumId="21" w15:restartNumberingAfterBreak="0">
    <w:nsid w:val="3C2B6C54"/>
    <w:multiLevelType w:val="hybridMultilevel"/>
    <w:tmpl w:val="3626BC94"/>
    <w:lvl w:ilvl="0" w:tplc="2F2C0DF4">
      <w:start w:val="1"/>
      <w:numFmt w:val="decimal"/>
      <w:lvlText w:val="%1)"/>
      <w:lvlJc w:val="left"/>
      <w:pPr>
        <w:ind w:left="2340" w:hanging="360"/>
      </w:pPr>
    </w:lvl>
    <w:lvl w:ilvl="1" w:tplc="93E07CA2">
      <w:start w:val="1"/>
      <w:numFmt w:val="lowerLetter"/>
      <w:lvlText w:val="%2)"/>
      <w:lvlJc w:val="left"/>
      <w:pPr>
        <w:ind w:left="3060" w:hanging="360"/>
      </w:pPr>
      <w:rPr>
        <w:rFonts w:hint="default"/>
      </w:rPr>
    </w:lvl>
    <w:lvl w:ilvl="2" w:tplc="C95EB57C" w:tentative="1">
      <w:start w:val="1"/>
      <w:numFmt w:val="lowerRoman"/>
      <w:lvlText w:val="%3."/>
      <w:lvlJc w:val="right"/>
      <w:pPr>
        <w:ind w:left="3780" w:hanging="180"/>
      </w:pPr>
    </w:lvl>
    <w:lvl w:ilvl="3" w:tplc="E47C2D82" w:tentative="1">
      <w:start w:val="1"/>
      <w:numFmt w:val="decimal"/>
      <w:lvlText w:val="%4."/>
      <w:lvlJc w:val="left"/>
      <w:pPr>
        <w:ind w:left="4500" w:hanging="360"/>
      </w:pPr>
    </w:lvl>
    <w:lvl w:ilvl="4" w:tplc="53B2269C" w:tentative="1">
      <w:start w:val="1"/>
      <w:numFmt w:val="lowerLetter"/>
      <w:lvlText w:val="%5."/>
      <w:lvlJc w:val="left"/>
      <w:pPr>
        <w:ind w:left="5220" w:hanging="360"/>
      </w:pPr>
    </w:lvl>
    <w:lvl w:ilvl="5" w:tplc="BC602972" w:tentative="1">
      <w:start w:val="1"/>
      <w:numFmt w:val="lowerRoman"/>
      <w:lvlText w:val="%6."/>
      <w:lvlJc w:val="right"/>
      <w:pPr>
        <w:ind w:left="5940" w:hanging="180"/>
      </w:pPr>
    </w:lvl>
    <w:lvl w:ilvl="6" w:tplc="42B472CE" w:tentative="1">
      <w:start w:val="1"/>
      <w:numFmt w:val="decimal"/>
      <w:lvlText w:val="%7."/>
      <w:lvlJc w:val="left"/>
      <w:pPr>
        <w:ind w:left="6660" w:hanging="360"/>
      </w:pPr>
    </w:lvl>
    <w:lvl w:ilvl="7" w:tplc="E63AF59A" w:tentative="1">
      <w:start w:val="1"/>
      <w:numFmt w:val="lowerLetter"/>
      <w:lvlText w:val="%8."/>
      <w:lvlJc w:val="left"/>
      <w:pPr>
        <w:ind w:left="7380" w:hanging="360"/>
      </w:pPr>
    </w:lvl>
    <w:lvl w:ilvl="8" w:tplc="C4FECF56" w:tentative="1">
      <w:start w:val="1"/>
      <w:numFmt w:val="lowerRoman"/>
      <w:lvlText w:val="%9."/>
      <w:lvlJc w:val="right"/>
      <w:pPr>
        <w:ind w:left="8100" w:hanging="180"/>
      </w:pPr>
    </w:lvl>
  </w:abstractNum>
  <w:abstractNum w:abstractNumId="22" w15:restartNumberingAfterBreak="0">
    <w:nsid w:val="405C5D28"/>
    <w:multiLevelType w:val="hybridMultilevel"/>
    <w:tmpl w:val="93C6AD7E"/>
    <w:lvl w:ilvl="0" w:tplc="4212406E">
      <w:start w:val="1"/>
      <w:numFmt w:val="decimal"/>
      <w:lvlText w:val="%1)"/>
      <w:lvlJc w:val="left"/>
      <w:pPr>
        <w:ind w:left="1140" w:hanging="780"/>
      </w:pPr>
      <w:rPr>
        <w:rFonts w:asciiTheme="majorBidi" w:hAnsiTheme="majorBidi" w:cstheme="majorBidi" w:hint="default"/>
      </w:rPr>
    </w:lvl>
    <w:lvl w:ilvl="1" w:tplc="108C08E2" w:tentative="1">
      <w:start w:val="1"/>
      <w:numFmt w:val="lowerLetter"/>
      <w:lvlText w:val="%2."/>
      <w:lvlJc w:val="left"/>
      <w:pPr>
        <w:ind w:left="1440" w:hanging="360"/>
      </w:pPr>
    </w:lvl>
    <w:lvl w:ilvl="2" w:tplc="4710C84E" w:tentative="1">
      <w:start w:val="1"/>
      <w:numFmt w:val="lowerRoman"/>
      <w:lvlText w:val="%3."/>
      <w:lvlJc w:val="right"/>
      <w:pPr>
        <w:ind w:left="2160" w:hanging="180"/>
      </w:pPr>
    </w:lvl>
    <w:lvl w:ilvl="3" w:tplc="DFBCEDAA" w:tentative="1">
      <w:start w:val="1"/>
      <w:numFmt w:val="decimal"/>
      <w:lvlText w:val="%4."/>
      <w:lvlJc w:val="left"/>
      <w:pPr>
        <w:ind w:left="2880" w:hanging="360"/>
      </w:pPr>
    </w:lvl>
    <w:lvl w:ilvl="4" w:tplc="4C70DB72" w:tentative="1">
      <w:start w:val="1"/>
      <w:numFmt w:val="lowerLetter"/>
      <w:lvlText w:val="%5."/>
      <w:lvlJc w:val="left"/>
      <w:pPr>
        <w:ind w:left="3600" w:hanging="360"/>
      </w:pPr>
    </w:lvl>
    <w:lvl w:ilvl="5" w:tplc="49688CCC" w:tentative="1">
      <w:start w:val="1"/>
      <w:numFmt w:val="lowerRoman"/>
      <w:lvlText w:val="%6."/>
      <w:lvlJc w:val="right"/>
      <w:pPr>
        <w:ind w:left="4320" w:hanging="180"/>
      </w:pPr>
    </w:lvl>
    <w:lvl w:ilvl="6" w:tplc="F998E7FE" w:tentative="1">
      <w:start w:val="1"/>
      <w:numFmt w:val="decimal"/>
      <w:lvlText w:val="%7."/>
      <w:lvlJc w:val="left"/>
      <w:pPr>
        <w:ind w:left="5040" w:hanging="360"/>
      </w:pPr>
    </w:lvl>
    <w:lvl w:ilvl="7" w:tplc="B2DC256A" w:tentative="1">
      <w:start w:val="1"/>
      <w:numFmt w:val="lowerLetter"/>
      <w:lvlText w:val="%8."/>
      <w:lvlJc w:val="left"/>
      <w:pPr>
        <w:ind w:left="5760" w:hanging="360"/>
      </w:pPr>
    </w:lvl>
    <w:lvl w:ilvl="8" w:tplc="D47659B0" w:tentative="1">
      <w:start w:val="1"/>
      <w:numFmt w:val="lowerRoman"/>
      <w:lvlText w:val="%9."/>
      <w:lvlJc w:val="right"/>
      <w:pPr>
        <w:ind w:left="6480" w:hanging="180"/>
      </w:pPr>
    </w:lvl>
  </w:abstractNum>
  <w:abstractNum w:abstractNumId="23" w15:restartNumberingAfterBreak="0">
    <w:nsid w:val="40EF3FC0"/>
    <w:multiLevelType w:val="hybridMultilevel"/>
    <w:tmpl w:val="F53A64A2"/>
    <w:lvl w:ilvl="0" w:tplc="CCC4185E">
      <w:start w:val="1"/>
      <w:numFmt w:val="lowerLetter"/>
      <w:lvlText w:val="%1)"/>
      <w:lvlJc w:val="left"/>
      <w:pPr>
        <w:ind w:left="1797" w:hanging="360"/>
      </w:pPr>
    </w:lvl>
    <w:lvl w:ilvl="1" w:tplc="37504208" w:tentative="1">
      <w:start w:val="1"/>
      <w:numFmt w:val="lowerLetter"/>
      <w:lvlText w:val="%2."/>
      <w:lvlJc w:val="left"/>
      <w:pPr>
        <w:ind w:left="2517" w:hanging="360"/>
      </w:pPr>
    </w:lvl>
    <w:lvl w:ilvl="2" w:tplc="7AD48656" w:tentative="1">
      <w:start w:val="1"/>
      <w:numFmt w:val="lowerRoman"/>
      <w:lvlText w:val="%3."/>
      <w:lvlJc w:val="right"/>
      <w:pPr>
        <w:ind w:left="3237" w:hanging="180"/>
      </w:pPr>
    </w:lvl>
    <w:lvl w:ilvl="3" w:tplc="021A0D44" w:tentative="1">
      <w:start w:val="1"/>
      <w:numFmt w:val="decimal"/>
      <w:lvlText w:val="%4."/>
      <w:lvlJc w:val="left"/>
      <w:pPr>
        <w:ind w:left="3957" w:hanging="360"/>
      </w:pPr>
    </w:lvl>
    <w:lvl w:ilvl="4" w:tplc="64BE341A" w:tentative="1">
      <w:start w:val="1"/>
      <w:numFmt w:val="lowerLetter"/>
      <w:lvlText w:val="%5."/>
      <w:lvlJc w:val="left"/>
      <w:pPr>
        <w:ind w:left="4677" w:hanging="360"/>
      </w:pPr>
    </w:lvl>
    <w:lvl w:ilvl="5" w:tplc="428A328A" w:tentative="1">
      <w:start w:val="1"/>
      <w:numFmt w:val="lowerRoman"/>
      <w:lvlText w:val="%6."/>
      <w:lvlJc w:val="right"/>
      <w:pPr>
        <w:ind w:left="5397" w:hanging="180"/>
      </w:pPr>
    </w:lvl>
    <w:lvl w:ilvl="6" w:tplc="2A8C8226" w:tentative="1">
      <w:start w:val="1"/>
      <w:numFmt w:val="decimal"/>
      <w:lvlText w:val="%7."/>
      <w:lvlJc w:val="left"/>
      <w:pPr>
        <w:ind w:left="6117" w:hanging="360"/>
      </w:pPr>
    </w:lvl>
    <w:lvl w:ilvl="7" w:tplc="4E243B9E" w:tentative="1">
      <w:start w:val="1"/>
      <w:numFmt w:val="lowerLetter"/>
      <w:lvlText w:val="%8."/>
      <w:lvlJc w:val="left"/>
      <w:pPr>
        <w:ind w:left="6837" w:hanging="360"/>
      </w:pPr>
    </w:lvl>
    <w:lvl w:ilvl="8" w:tplc="98BAA3F2" w:tentative="1">
      <w:start w:val="1"/>
      <w:numFmt w:val="lowerRoman"/>
      <w:lvlText w:val="%9."/>
      <w:lvlJc w:val="right"/>
      <w:pPr>
        <w:ind w:left="7557" w:hanging="180"/>
      </w:pPr>
    </w:lvl>
  </w:abstractNum>
  <w:abstractNum w:abstractNumId="24" w15:restartNumberingAfterBreak="0">
    <w:nsid w:val="41837F7B"/>
    <w:multiLevelType w:val="hybridMultilevel"/>
    <w:tmpl w:val="BE9ABB62"/>
    <w:lvl w:ilvl="0" w:tplc="F5BA8C68">
      <w:start w:val="1"/>
      <w:numFmt w:val="decimal"/>
      <w:lvlText w:val="%1)"/>
      <w:lvlJc w:val="left"/>
      <w:pPr>
        <w:ind w:left="720" w:hanging="360"/>
      </w:pPr>
    </w:lvl>
    <w:lvl w:ilvl="1" w:tplc="F8BAA180" w:tentative="1">
      <w:start w:val="1"/>
      <w:numFmt w:val="lowerLetter"/>
      <w:lvlText w:val="%2."/>
      <w:lvlJc w:val="left"/>
      <w:pPr>
        <w:ind w:left="1440" w:hanging="360"/>
      </w:pPr>
    </w:lvl>
    <w:lvl w:ilvl="2" w:tplc="4D9605DC" w:tentative="1">
      <w:start w:val="1"/>
      <w:numFmt w:val="lowerRoman"/>
      <w:lvlText w:val="%3."/>
      <w:lvlJc w:val="right"/>
      <w:pPr>
        <w:ind w:left="2160" w:hanging="180"/>
      </w:pPr>
    </w:lvl>
    <w:lvl w:ilvl="3" w:tplc="18582A9E" w:tentative="1">
      <w:start w:val="1"/>
      <w:numFmt w:val="decimal"/>
      <w:lvlText w:val="%4."/>
      <w:lvlJc w:val="left"/>
      <w:pPr>
        <w:ind w:left="2880" w:hanging="360"/>
      </w:pPr>
    </w:lvl>
    <w:lvl w:ilvl="4" w:tplc="55D06C44" w:tentative="1">
      <w:start w:val="1"/>
      <w:numFmt w:val="lowerLetter"/>
      <w:lvlText w:val="%5."/>
      <w:lvlJc w:val="left"/>
      <w:pPr>
        <w:ind w:left="3600" w:hanging="360"/>
      </w:pPr>
    </w:lvl>
    <w:lvl w:ilvl="5" w:tplc="0D40D194" w:tentative="1">
      <w:start w:val="1"/>
      <w:numFmt w:val="lowerRoman"/>
      <w:lvlText w:val="%6."/>
      <w:lvlJc w:val="right"/>
      <w:pPr>
        <w:ind w:left="4320" w:hanging="180"/>
      </w:pPr>
    </w:lvl>
    <w:lvl w:ilvl="6" w:tplc="DAB85CFA" w:tentative="1">
      <w:start w:val="1"/>
      <w:numFmt w:val="decimal"/>
      <w:lvlText w:val="%7."/>
      <w:lvlJc w:val="left"/>
      <w:pPr>
        <w:ind w:left="5040" w:hanging="360"/>
      </w:pPr>
    </w:lvl>
    <w:lvl w:ilvl="7" w:tplc="502C1446" w:tentative="1">
      <w:start w:val="1"/>
      <w:numFmt w:val="lowerLetter"/>
      <w:lvlText w:val="%8."/>
      <w:lvlJc w:val="left"/>
      <w:pPr>
        <w:ind w:left="5760" w:hanging="360"/>
      </w:pPr>
    </w:lvl>
    <w:lvl w:ilvl="8" w:tplc="036CA024" w:tentative="1">
      <w:start w:val="1"/>
      <w:numFmt w:val="lowerRoman"/>
      <w:lvlText w:val="%9."/>
      <w:lvlJc w:val="right"/>
      <w:pPr>
        <w:ind w:left="6480" w:hanging="180"/>
      </w:pPr>
    </w:lvl>
  </w:abstractNum>
  <w:abstractNum w:abstractNumId="25" w15:restartNumberingAfterBreak="0">
    <w:nsid w:val="41AC1F7D"/>
    <w:multiLevelType w:val="hybridMultilevel"/>
    <w:tmpl w:val="D77C61F4"/>
    <w:lvl w:ilvl="0" w:tplc="3D5E9360">
      <w:start w:val="1"/>
      <w:numFmt w:val="decimal"/>
      <w:lvlText w:val="%1)"/>
      <w:lvlJc w:val="left"/>
      <w:pPr>
        <w:ind w:left="720" w:hanging="360"/>
      </w:pPr>
    </w:lvl>
    <w:lvl w:ilvl="1" w:tplc="4CA24EB0">
      <w:start w:val="1"/>
      <w:numFmt w:val="lowerLetter"/>
      <w:lvlText w:val="%2."/>
      <w:lvlJc w:val="left"/>
      <w:pPr>
        <w:ind w:left="1440" w:hanging="360"/>
      </w:pPr>
    </w:lvl>
    <w:lvl w:ilvl="2" w:tplc="2A684C54" w:tentative="1">
      <w:start w:val="1"/>
      <w:numFmt w:val="lowerRoman"/>
      <w:lvlText w:val="%3."/>
      <w:lvlJc w:val="right"/>
      <w:pPr>
        <w:ind w:left="2160" w:hanging="180"/>
      </w:pPr>
    </w:lvl>
    <w:lvl w:ilvl="3" w:tplc="C5A02BDC" w:tentative="1">
      <w:start w:val="1"/>
      <w:numFmt w:val="decimal"/>
      <w:lvlText w:val="%4."/>
      <w:lvlJc w:val="left"/>
      <w:pPr>
        <w:ind w:left="2880" w:hanging="360"/>
      </w:pPr>
    </w:lvl>
    <w:lvl w:ilvl="4" w:tplc="FC2E3BCA" w:tentative="1">
      <w:start w:val="1"/>
      <w:numFmt w:val="lowerLetter"/>
      <w:lvlText w:val="%5."/>
      <w:lvlJc w:val="left"/>
      <w:pPr>
        <w:ind w:left="3600" w:hanging="360"/>
      </w:pPr>
    </w:lvl>
    <w:lvl w:ilvl="5" w:tplc="FFDE876A" w:tentative="1">
      <w:start w:val="1"/>
      <w:numFmt w:val="lowerRoman"/>
      <w:lvlText w:val="%6."/>
      <w:lvlJc w:val="right"/>
      <w:pPr>
        <w:ind w:left="4320" w:hanging="180"/>
      </w:pPr>
    </w:lvl>
    <w:lvl w:ilvl="6" w:tplc="6B762688" w:tentative="1">
      <w:start w:val="1"/>
      <w:numFmt w:val="decimal"/>
      <w:lvlText w:val="%7."/>
      <w:lvlJc w:val="left"/>
      <w:pPr>
        <w:ind w:left="5040" w:hanging="360"/>
      </w:pPr>
    </w:lvl>
    <w:lvl w:ilvl="7" w:tplc="ABD466C2" w:tentative="1">
      <w:start w:val="1"/>
      <w:numFmt w:val="lowerLetter"/>
      <w:lvlText w:val="%8."/>
      <w:lvlJc w:val="left"/>
      <w:pPr>
        <w:ind w:left="5760" w:hanging="360"/>
      </w:pPr>
    </w:lvl>
    <w:lvl w:ilvl="8" w:tplc="797AA840" w:tentative="1">
      <w:start w:val="1"/>
      <w:numFmt w:val="lowerRoman"/>
      <w:lvlText w:val="%9."/>
      <w:lvlJc w:val="right"/>
      <w:pPr>
        <w:ind w:left="6480" w:hanging="180"/>
      </w:pPr>
    </w:lvl>
  </w:abstractNum>
  <w:abstractNum w:abstractNumId="26" w15:restartNumberingAfterBreak="0">
    <w:nsid w:val="425034D9"/>
    <w:multiLevelType w:val="multilevel"/>
    <w:tmpl w:val="37BA59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527EB4"/>
    <w:multiLevelType w:val="hybridMultilevel"/>
    <w:tmpl w:val="3626BC94"/>
    <w:lvl w:ilvl="0" w:tplc="32EE3A9E">
      <w:start w:val="1"/>
      <w:numFmt w:val="decimal"/>
      <w:lvlText w:val="%1)"/>
      <w:lvlJc w:val="left"/>
      <w:pPr>
        <w:ind w:left="2340" w:hanging="360"/>
      </w:pPr>
    </w:lvl>
    <w:lvl w:ilvl="1" w:tplc="4E269F70">
      <w:start w:val="1"/>
      <w:numFmt w:val="lowerLetter"/>
      <w:lvlText w:val="%2)"/>
      <w:lvlJc w:val="left"/>
      <w:pPr>
        <w:ind w:left="3060" w:hanging="360"/>
      </w:pPr>
      <w:rPr>
        <w:rFonts w:hint="default"/>
      </w:rPr>
    </w:lvl>
    <w:lvl w:ilvl="2" w:tplc="2F1A6E16" w:tentative="1">
      <w:start w:val="1"/>
      <w:numFmt w:val="lowerRoman"/>
      <w:lvlText w:val="%3."/>
      <w:lvlJc w:val="right"/>
      <w:pPr>
        <w:ind w:left="3780" w:hanging="180"/>
      </w:pPr>
    </w:lvl>
    <w:lvl w:ilvl="3" w:tplc="AC68C7B2" w:tentative="1">
      <w:start w:val="1"/>
      <w:numFmt w:val="decimal"/>
      <w:lvlText w:val="%4."/>
      <w:lvlJc w:val="left"/>
      <w:pPr>
        <w:ind w:left="4500" w:hanging="360"/>
      </w:pPr>
    </w:lvl>
    <w:lvl w:ilvl="4" w:tplc="6ED0C076" w:tentative="1">
      <w:start w:val="1"/>
      <w:numFmt w:val="lowerLetter"/>
      <w:lvlText w:val="%5."/>
      <w:lvlJc w:val="left"/>
      <w:pPr>
        <w:ind w:left="5220" w:hanging="360"/>
      </w:pPr>
    </w:lvl>
    <w:lvl w:ilvl="5" w:tplc="2AB6D94C" w:tentative="1">
      <w:start w:val="1"/>
      <w:numFmt w:val="lowerRoman"/>
      <w:lvlText w:val="%6."/>
      <w:lvlJc w:val="right"/>
      <w:pPr>
        <w:ind w:left="5940" w:hanging="180"/>
      </w:pPr>
    </w:lvl>
    <w:lvl w:ilvl="6" w:tplc="E6C00592" w:tentative="1">
      <w:start w:val="1"/>
      <w:numFmt w:val="decimal"/>
      <w:lvlText w:val="%7."/>
      <w:lvlJc w:val="left"/>
      <w:pPr>
        <w:ind w:left="6660" w:hanging="360"/>
      </w:pPr>
    </w:lvl>
    <w:lvl w:ilvl="7" w:tplc="115C4562" w:tentative="1">
      <w:start w:val="1"/>
      <w:numFmt w:val="lowerLetter"/>
      <w:lvlText w:val="%8."/>
      <w:lvlJc w:val="left"/>
      <w:pPr>
        <w:ind w:left="7380" w:hanging="360"/>
      </w:pPr>
    </w:lvl>
    <w:lvl w:ilvl="8" w:tplc="2C94AC78" w:tentative="1">
      <w:start w:val="1"/>
      <w:numFmt w:val="lowerRoman"/>
      <w:lvlText w:val="%9."/>
      <w:lvlJc w:val="right"/>
      <w:pPr>
        <w:ind w:left="8100" w:hanging="180"/>
      </w:pPr>
    </w:lvl>
  </w:abstractNum>
  <w:abstractNum w:abstractNumId="28" w15:restartNumberingAfterBreak="0">
    <w:nsid w:val="4911612E"/>
    <w:multiLevelType w:val="multilevel"/>
    <w:tmpl w:val="4A22911C"/>
    <w:lvl w:ilvl="0">
      <w:start w:val="1"/>
      <w:numFmt w:val="decimal"/>
      <w:lvlText w:val="%1)"/>
      <w:lvlJc w:val="left"/>
      <w:pPr>
        <w:ind w:left="360" w:hanging="360"/>
      </w:pPr>
    </w:lvl>
    <w:lvl w:ilvl="1">
      <w:start w:val="1"/>
      <w:numFmt w:val="decimal"/>
      <w:lvlText w:val="%2)"/>
      <w:lvlJc w:val="left"/>
      <w:pPr>
        <w:ind w:left="720" w:hanging="360"/>
      </w:pPr>
      <w:rPr>
        <w:rFonts w:ascii="Times New Roman" w:eastAsia="ヒラギノ角ゴ Pro W3"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lvlText w:val="%1.%2."/>
      <w:lvlJc w:val="left"/>
      <w:pPr>
        <w:ind w:left="128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4D306627"/>
    <w:multiLevelType w:val="multilevel"/>
    <w:tmpl w:val="FCA61C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54D3DC5"/>
    <w:multiLevelType w:val="hybridMultilevel"/>
    <w:tmpl w:val="7988D4A0"/>
    <w:lvl w:ilvl="0" w:tplc="305EE898">
      <w:start w:val="1"/>
      <w:numFmt w:val="decimal"/>
      <w:lvlText w:val="%1)"/>
      <w:lvlJc w:val="left"/>
      <w:pPr>
        <w:ind w:left="720" w:hanging="360"/>
      </w:pPr>
      <w:rPr>
        <w:rFonts w:hint="default"/>
      </w:rPr>
    </w:lvl>
    <w:lvl w:ilvl="1" w:tplc="B760512C" w:tentative="1">
      <w:start w:val="1"/>
      <w:numFmt w:val="bullet"/>
      <w:lvlText w:val="o"/>
      <w:lvlJc w:val="left"/>
      <w:pPr>
        <w:ind w:left="1440" w:hanging="360"/>
      </w:pPr>
      <w:rPr>
        <w:rFonts w:ascii="Courier New" w:hAnsi="Courier New" w:cs="Courier New" w:hint="default"/>
      </w:rPr>
    </w:lvl>
    <w:lvl w:ilvl="2" w:tplc="65C0F454" w:tentative="1">
      <w:start w:val="1"/>
      <w:numFmt w:val="bullet"/>
      <w:lvlText w:val=""/>
      <w:lvlJc w:val="left"/>
      <w:pPr>
        <w:ind w:left="2160" w:hanging="360"/>
      </w:pPr>
      <w:rPr>
        <w:rFonts w:ascii="Wingdings" w:hAnsi="Wingdings" w:hint="default"/>
      </w:rPr>
    </w:lvl>
    <w:lvl w:ilvl="3" w:tplc="BAFC033A" w:tentative="1">
      <w:start w:val="1"/>
      <w:numFmt w:val="bullet"/>
      <w:lvlText w:val=""/>
      <w:lvlJc w:val="left"/>
      <w:pPr>
        <w:ind w:left="2880" w:hanging="360"/>
      </w:pPr>
      <w:rPr>
        <w:rFonts w:ascii="Symbol" w:hAnsi="Symbol" w:hint="default"/>
      </w:rPr>
    </w:lvl>
    <w:lvl w:ilvl="4" w:tplc="283E5BA4" w:tentative="1">
      <w:start w:val="1"/>
      <w:numFmt w:val="bullet"/>
      <w:lvlText w:val="o"/>
      <w:lvlJc w:val="left"/>
      <w:pPr>
        <w:ind w:left="3600" w:hanging="360"/>
      </w:pPr>
      <w:rPr>
        <w:rFonts w:ascii="Courier New" w:hAnsi="Courier New" w:cs="Courier New" w:hint="default"/>
      </w:rPr>
    </w:lvl>
    <w:lvl w:ilvl="5" w:tplc="F640B6B0" w:tentative="1">
      <w:start w:val="1"/>
      <w:numFmt w:val="bullet"/>
      <w:lvlText w:val=""/>
      <w:lvlJc w:val="left"/>
      <w:pPr>
        <w:ind w:left="4320" w:hanging="360"/>
      </w:pPr>
      <w:rPr>
        <w:rFonts w:ascii="Wingdings" w:hAnsi="Wingdings" w:hint="default"/>
      </w:rPr>
    </w:lvl>
    <w:lvl w:ilvl="6" w:tplc="EF6215DC" w:tentative="1">
      <w:start w:val="1"/>
      <w:numFmt w:val="bullet"/>
      <w:lvlText w:val=""/>
      <w:lvlJc w:val="left"/>
      <w:pPr>
        <w:ind w:left="5040" w:hanging="360"/>
      </w:pPr>
      <w:rPr>
        <w:rFonts w:ascii="Symbol" w:hAnsi="Symbol" w:hint="default"/>
      </w:rPr>
    </w:lvl>
    <w:lvl w:ilvl="7" w:tplc="FD925A18" w:tentative="1">
      <w:start w:val="1"/>
      <w:numFmt w:val="bullet"/>
      <w:lvlText w:val="o"/>
      <w:lvlJc w:val="left"/>
      <w:pPr>
        <w:ind w:left="5760" w:hanging="360"/>
      </w:pPr>
      <w:rPr>
        <w:rFonts w:ascii="Courier New" w:hAnsi="Courier New" w:cs="Courier New" w:hint="default"/>
      </w:rPr>
    </w:lvl>
    <w:lvl w:ilvl="8" w:tplc="AF8C3CF4" w:tentative="1">
      <w:start w:val="1"/>
      <w:numFmt w:val="bullet"/>
      <w:lvlText w:val=""/>
      <w:lvlJc w:val="left"/>
      <w:pPr>
        <w:ind w:left="6480" w:hanging="360"/>
      </w:pPr>
      <w:rPr>
        <w:rFonts w:ascii="Wingdings" w:hAnsi="Wingdings" w:hint="default"/>
      </w:rPr>
    </w:lvl>
  </w:abstractNum>
  <w:abstractNum w:abstractNumId="32" w15:restartNumberingAfterBreak="0">
    <w:nsid w:val="5A066FBB"/>
    <w:multiLevelType w:val="hybridMultilevel"/>
    <w:tmpl w:val="3818438C"/>
    <w:lvl w:ilvl="0" w:tplc="2A28B264">
      <w:start w:val="1"/>
      <w:numFmt w:val="decimal"/>
      <w:lvlText w:val="%1)"/>
      <w:lvlJc w:val="left"/>
      <w:pPr>
        <w:ind w:left="720" w:hanging="360"/>
      </w:pPr>
    </w:lvl>
    <w:lvl w:ilvl="1" w:tplc="2208FF24">
      <w:start w:val="1"/>
      <w:numFmt w:val="decimal"/>
      <w:lvlText w:val="%2)"/>
      <w:lvlJc w:val="left"/>
      <w:pPr>
        <w:ind w:left="2340" w:hanging="360"/>
      </w:pPr>
    </w:lvl>
    <w:lvl w:ilvl="2" w:tplc="A71C57A8" w:tentative="1">
      <w:start w:val="1"/>
      <w:numFmt w:val="lowerRoman"/>
      <w:lvlText w:val="%3."/>
      <w:lvlJc w:val="right"/>
      <w:pPr>
        <w:ind w:left="2160" w:hanging="180"/>
      </w:pPr>
    </w:lvl>
    <w:lvl w:ilvl="3" w:tplc="4972F94C" w:tentative="1">
      <w:start w:val="1"/>
      <w:numFmt w:val="decimal"/>
      <w:lvlText w:val="%4."/>
      <w:lvlJc w:val="left"/>
      <w:pPr>
        <w:ind w:left="2880" w:hanging="360"/>
      </w:pPr>
    </w:lvl>
    <w:lvl w:ilvl="4" w:tplc="598CE49A" w:tentative="1">
      <w:start w:val="1"/>
      <w:numFmt w:val="lowerLetter"/>
      <w:lvlText w:val="%5."/>
      <w:lvlJc w:val="left"/>
      <w:pPr>
        <w:ind w:left="3600" w:hanging="360"/>
      </w:pPr>
    </w:lvl>
    <w:lvl w:ilvl="5" w:tplc="A826538C" w:tentative="1">
      <w:start w:val="1"/>
      <w:numFmt w:val="lowerRoman"/>
      <w:lvlText w:val="%6."/>
      <w:lvlJc w:val="right"/>
      <w:pPr>
        <w:ind w:left="4320" w:hanging="180"/>
      </w:pPr>
    </w:lvl>
    <w:lvl w:ilvl="6" w:tplc="AAA2AB06" w:tentative="1">
      <w:start w:val="1"/>
      <w:numFmt w:val="decimal"/>
      <w:lvlText w:val="%7."/>
      <w:lvlJc w:val="left"/>
      <w:pPr>
        <w:ind w:left="5040" w:hanging="360"/>
      </w:pPr>
    </w:lvl>
    <w:lvl w:ilvl="7" w:tplc="A0DE04F4" w:tentative="1">
      <w:start w:val="1"/>
      <w:numFmt w:val="lowerLetter"/>
      <w:lvlText w:val="%8."/>
      <w:lvlJc w:val="left"/>
      <w:pPr>
        <w:ind w:left="5760" w:hanging="360"/>
      </w:pPr>
    </w:lvl>
    <w:lvl w:ilvl="8" w:tplc="5FB06D88" w:tentative="1">
      <w:start w:val="1"/>
      <w:numFmt w:val="lowerRoman"/>
      <w:lvlText w:val="%9."/>
      <w:lvlJc w:val="right"/>
      <w:pPr>
        <w:ind w:left="6480" w:hanging="180"/>
      </w:pPr>
    </w:lvl>
  </w:abstractNum>
  <w:abstractNum w:abstractNumId="33" w15:restartNumberingAfterBreak="0">
    <w:nsid w:val="60502923"/>
    <w:multiLevelType w:val="hybridMultilevel"/>
    <w:tmpl w:val="9E14F6A4"/>
    <w:lvl w:ilvl="0" w:tplc="B9E651FE">
      <w:start w:val="1"/>
      <w:numFmt w:val="decimal"/>
      <w:lvlText w:val="%1)"/>
      <w:lvlJc w:val="left"/>
      <w:pPr>
        <w:ind w:left="720" w:hanging="360"/>
      </w:pPr>
      <w:rPr>
        <w:rFonts w:hint="default"/>
      </w:rPr>
    </w:lvl>
    <w:lvl w:ilvl="1" w:tplc="183AD3B4" w:tentative="1">
      <w:start w:val="1"/>
      <w:numFmt w:val="lowerLetter"/>
      <w:lvlText w:val="%2."/>
      <w:lvlJc w:val="left"/>
      <w:pPr>
        <w:ind w:left="1440" w:hanging="360"/>
      </w:pPr>
    </w:lvl>
    <w:lvl w:ilvl="2" w:tplc="5792CE44" w:tentative="1">
      <w:start w:val="1"/>
      <w:numFmt w:val="lowerRoman"/>
      <w:lvlText w:val="%3."/>
      <w:lvlJc w:val="right"/>
      <w:pPr>
        <w:ind w:left="2160" w:hanging="180"/>
      </w:pPr>
    </w:lvl>
    <w:lvl w:ilvl="3" w:tplc="867CE26A" w:tentative="1">
      <w:start w:val="1"/>
      <w:numFmt w:val="decimal"/>
      <w:lvlText w:val="%4."/>
      <w:lvlJc w:val="left"/>
      <w:pPr>
        <w:ind w:left="2880" w:hanging="360"/>
      </w:pPr>
    </w:lvl>
    <w:lvl w:ilvl="4" w:tplc="7FF07B6E" w:tentative="1">
      <w:start w:val="1"/>
      <w:numFmt w:val="lowerLetter"/>
      <w:lvlText w:val="%5."/>
      <w:lvlJc w:val="left"/>
      <w:pPr>
        <w:ind w:left="3600" w:hanging="360"/>
      </w:pPr>
    </w:lvl>
    <w:lvl w:ilvl="5" w:tplc="B6A693A2" w:tentative="1">
      <w:start w:val="1"/>
      <w:numFmt w:val="lowerRoman"/>
      <w:lvlText w:val="%6."/>
      <w:lvlJc w:val="right"/>
      <w:pPr>
        <w:ind w:left="4320" w:hanging="180"/>
      </w:pPr>
    </w:lvl>
    <w:lvl w:ilvl="6" w:tplc="48FC42E0" w:tentative="1">
      <w:start w:val="1"/>
      <w:numFmt w:val="decimal"/>
      <w:lvlText w:val="%7."/>
      <w:lvlJc w:val="left"/>
      <w:pPr>
        <w:ind w:left="5040" w:hanging="360"/>
      </w:pPr>
    </w:lvl>
    <w:lvl w:ilvl="7" w:tplc="1B26FED2" w:tentative="1">
      <w:start w:val="1"/>
      <w:numFmt w:val="lowerLetter"/>
      <w:lvlText w:val="%8."/>
      <w:lvlJc w:val="left"/>
      <w:pPr>
        <w:ind w:left="5760" w:hanging="360"/>
      </w:pPr>
    </w:lvl>
    <w:lvl w:ilvl="8" w:tplc="72A6B8D8" w:tentative="1">
      <w:start w:val="1"/>
      <w:numFmt w:val="lowerRoman"/>
      <w:lvlText w:val="%9."/>
      <w:lvlJc w:val="right"/>
      <w:pPr>
        <w:ind w:left="6480" w:hanging="180"/>
      </w:pPr>
    </w:lvl>
  </w:abstractNum>
  <w:abstractNum w:abstractNumId="34" w15:restartNumberingAfterBreak="0">
    <w:nsid w:val="6AB614B9"/>
    <w:multiLevelType w:val="hybridMultilevel"/>
    <w:tmpl w:val="57C231E6"/>
    <w:lvl w:ilvl="0" w:tplc="68283CD6">
      <w:start w:val="1"/>
      <w:numFmt w:val="lowerLetter"/>
      <w:lvlText w:val="%1)"/>
      <w:lvlJc w:val="left"/>
      <w:pPr>
        <w:ind w:left="900" w:hanging="360"/>
      </w:pPr>
    </w:lvl>
    <w:lvl w:ilvl="1" w:tplc="4AF886B8" w:tentative="1">
      <w:start w:val="1"/>
      <w:numFmt w:val="lowerLetter"/>
      <w:lvlText w:val="%2."/>
      <w:lvlJc w:val="left"/>
      <w:pPr>
        <w:ind w:left="1620" w:hanging="360"/>
      </w:pPr>
    </w:lvl>
    <w:lvl w:ilvl="2" w:tplc="B61CD1FC" w:tentative="1">
      <w:start w:val="1"/>
      <w:numFmt w:val="lowerRoman"/>
      <w:lvlText w:val="%3."/>
      <w:lvlJc w:val="right"/>
      <w:pPr>
        <w:ind w:left="2340" w:hanging="180"/>
      </w:pPr>
    </w:lvl>
    <w:lvl w:ilvl="3" w:tplc="4F2CC56E" w:tentative="1">
      <w:start w:val="1"/>
      <w:numFmt w:val="decimal"/>
      <w:lvlText w:val="%4."/>
      <w:lvlJc w:val="left"/>
      <w:pPr>
        <w:ind w:left="3060" w:hanging="360"/>
      </w:pPr>
    </w:lvl>
    <w:lvl w:ilvl="4" w:tplc="84F65DA6" w:tentative="1">
      <w:start w:val="1"/>
      <w:numFmt w:val="lowerLetter"/>
      <w:lvlText w:val="%5."/>
      <w:lvlJc w:val="left"/>
      <w:pPr>
        <w:ind w:left="3780" w:hanging="360"/>
      </w:pPr>
    </w:lvl>
    <w:lvl w:ilvl="5" w:tplc="07F6EAE2" w:tentative="1">
      <w:start w:val="1"/>
      <w:numFmt w:val="lowerRoman"/>
      <w:lvlText w:val="%6."/>
      <w:lvlJc w:val="right"/>
      <w:pPr>
        <w:ind w:left="4500" w:hanging="180"/>
      </w:pPr>
    </w:lvl>
    <w:lvl w:ilvl="6" w:tplc="9306EA70" w:tentative="1">
      <w:start w:val="1"/>
      <w:numFmt w:val="decimal"/>
      <w:lvlText w:val="%7."/>
      <w:lvlJc w:val="left"/>
      <w:pPr>
        <w:ind w:left="5220" w:hanging="360"/>
      </w:pPr>
    </w:lvl>
    <w:lvl w:ilvl="7" w:tplc="5C22E206" w:tentative="1">
      <w:start w:val="1"/>
      <w:numFmt w:val="lowerLetter"/>
      <w:lvlText w:val="%8."/>
      <w:lvlJc w:val="left"/>
      <w:pPr>
        <w:ind w:left="5940" w:hanging="360"/>
      </w:pPr>
    </w:lvl>
    <w:lvl w:ilvl="8" w:tplc="83D63B0C" w:tentative="1">
      <w:start w:val="1"/>
      <w:numFmt w:val="lowerRoman"/>
      <w:lvlText w:val="%9."/>
      <w:lvlJc w:val="right"/>
      <w:pPr>
        <w:ind w:left="6660" w:hanging="180"/>
      </w:pPr>
    </w:lvl>
  </w:abstractNum>
  <w:abstractNum w:abstractNumId="35" w15:restartNumberingAfterBreak="0">
    <w:nsid w:val="6E23067B"/>
    <w:multiLevelType w:val="hybridMultilevel"/>
    <w:tmpl w:val="954AC39E"/>
    <w:lvl w:ilvl="0" w:tplc="C5304D34">
      <w:start w:val="1"/>
      <w:numFmt w:val="lowerLetter"/>
      <w:lvlText w:val="%1)"/>
      <w:lvlJc w:val="left"/>
      <w:pPr>
        <w:ind w:left="720" w:hanging="360"/>
      </w:pPr>
    </w:lvl>
    <w:lvl w:ilvl="1" w:tplc="55562634" w:tentative="1">
      <w:start w:val="1"/>
      <w:numFmt w:val="lowerLetter"/>
      <w:lvlText w:val="%2."/>
      <w:lvlJc w:val="left"/>
      <w:pPr>
        <w:ind w:left="1440" w:hanging="360"/>
      </w:pPr>
    </w:lvl>
    <w:lvl w:ilvl="2" w:tplc="1EB2EBD4">
      <w:start w:val="1"/>
      <w:numFmt w:val="lowerLetter"/>
      <w:lvlText w:val="%3)"/>
      <w:lvlJc w:val="left"/>
      <w:pPr>
        <w:ind w:left="1797" w:hanging="360"/>
      </w:pPr>
    </w:lvl>
    <w:lvl w:ilvl="3" w:tplc="DE0C1BC4" w:tentative="1">
      <w:start w:val="1"/>
      <w:numFmt w:val="decimal"/>
      <w:lvlText w:val="%4."/>
      <w:lvlJc w:val="left"/>
      <w:pPr>
        <w:ind w:left="2880" w:hanging="360"/>
      </w:pPr>
    </w:lvl>
    <w:lvl w:ilvl="4" w:tplc="81F28F20" w:tentative="1">
      <w:start w:val="1"/>
      <w:numFmt w:val="lowerLetter"/>
      <w:lvlText w:val="%5."/>
      <w:lvlJc w:val="left"/>
      <w:pPr>
        <w:ind w:left="3600" w:hanging="360"/>
      </w:pPr>
    </w:lvl>
    <w:lvl w:ilvl="5" w:tplc="4ED22038" w:tentative="1">
      <w:start w:val="1"/>
      <w:numFmt w:val="lowerRoman"/>
      <w:lvlText w:val="%6."/>
      <w:lvlJc w:val="right"/>
      <w:pPr>
        <w:ind w:left="4320" w:hanging="180"/>
      </w:pPr>
    </w:lvl>
    <w:lvl w:ilvl="6" w:tplc="787EF0D4" w:tentative="1">
      <w:start w:val="1"/>
      <w:numFmt w:val="decimal"/>
      <w:lvlText w:val="%7."/>
      <w:lvlJc w:val="left"/>
      <w:pPr>
        <w:ind w:left="5040" w:hanging="360"/>
      </w:pPr>
    </w:lvl>
    <w:lvl w:ilvl="7" w:tplc="7B6C74B4" w:tentative="1">
      <w:start w:val="1"/>
      <w:numFmt w:val="lowerLetter"/>
      <w:lvlText w:val="%8."/>
      <w:lvlJc w:val="left"/>
      <w:pPr>
        <w:ind w:left="5760" w:hanging="360"/>
      </w:pPr>
    </w:lvl>
    <w:lvl w:ilvl="8" w:tplc="C1EAAF06" w:tentative="1">
      <w:start w:val="1"/>
      <w:numFmt w:val="lowerRoman"/>
      <w:lvlText w:val="%9."/>
      <w:lvlJc w:val="right"/>
      <w:pPr>
        <w:ind w:left="6480" w:hanging="180"/>
      </w:pPr>
    </w:lvl>
  </w:abstractNum>
  <w:abstractNum w:abstractNumId="36" w15:restartNumberingAfterBreak="0">
    <w:nsid w:val="6E2C6C34"/>
    <w:multiLevelType w:val="multilevel"/>
    <w:tmpl w:val="913C1B12"/>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F5550A"/>
    <w:multiLevelType w:val="hybridMultilevel"/>
    <w:tmpl w:val="B7E8F5B6"/>
    <w:lvl w:ilvl="0" w:tplc="56A0A8E8">
      <w:start w:val="1"/>
      <w:numFmt w:val="decimal"/>
      <w:lvlText w:val="%1)"/>
      <w:lvlJc w:val="left"/>
      <w:pPr>
        <w:ind w:left="1080" w:hanging="360"/>
      </w:pPr>
    </w:lvl>
    <w:lvl w:ilvl="1" w:tplc="68ECBA38" w:tentative="1">
      <w:start w:val="1"/>
      <w:numFmt w:val="lowerLetter"/>
      <w:lvlText w:val="%2."/>
      <w:lvlJc w:val="left"/>
      <w:pPr>
        <w:ind w:left="1800" w:hanging="360"/>
      </w:pPr>
    </w:lvl>
    <w:lvl w:ilvl="2" w:tplc="69E62780" w:tentative="1">
      <w:start w:val="1"/>
      <w:numFmt w:val="lowerRoman"/>
      <w:lvlText w:val="%3."/>
      <w:lvlJc w:val="right"/>
      <w:pPr>
        <w:ind w:left="2520" w:hanging="180"/>
      </w:pPr>
    </w:lvl>
    <w:lvl w:ilvl="3" w:tplc="CB0E7514" w:tentative="1">
      <w:start w:val="1"/>
      <w:numFmt w:val="decimal"/>
      <w:lvlText w:val="%4."/>
      <w:lvlJc w:val="left"/>
      <w:pPr>
        <w:ind w:left="3240" w:hanging="360"/>
      </w:pPr>
    </w:lvl>
    <w:lvl w:ilvl="4" w:tplc="0114C7FA" w:tentative="1">
      <w:start w:val="1"/>
      <w:numFmt w:val="lowerLetter"/>
      <w:lvlText w:val="%5."/>
      <w:lvlJc w:val="left"/>
      <w:pPr>
        <w:ind w:left="3960" w:hanging="360"/>
      </w:pPr>
    </w:lvl>
    <w:lvl w:ilvl="5" w:tplc="41D881BC" w:tentative="1">
      <w:start w:val="1"/>
      <w:numFmt w:val="lowerRoman"/>
      <w:lvlText w:val="%6."/>
      <w:lvlJc w:val="right"/>
      <w:pPr>
        <w:ind w:left="4680" w:hanging="180"/>
      </w:pPr>
    </w:lvl>
    <w:lvl w:ilvl="6" w:tplc="B170A0E6" w:tentative="1">
      <w:start w:val="1"/>
      <w:numFmt w:val="decimal"/>
      <w:lvlText w:val="%7."/>
      <w:lvlJc w:val="left"/>
      <w:pPr>
        <w:ind w:left="5400" w:hanging="360"/>
      </w:pPr>
    </w:lvl>
    <w:lvl w:ilvl="7" w:tplc="3E661EC0" w:tentative="1">
      <w:start w:val="1"/>
      <w:numFmt w:val="lowerLetter"/>
      <w:lvlText w:val="%8."/>
      <w:lvlJc w:val="left"/>
      <w:pPr>
        <w:ind w:left="6120" w:hanging="360"/>
      </w:pPr>
    </w:lvl>
    <w:lvl w:ilvl="8" w:tplc="34389D12" w:tentative="1">
      <w:start w:val="1"/>
      <w:numFmt w:val="lowerRoman"/>
      <w:lvlText w:val="%9."/>
      <w:lvlJc w:val="right"/>
      <w:pPr>
        <w:ind w:left="6840" w:hanging="180"/>
      </w:pPr>
    </w:lvl>
  </w:abstractNum>
  <w:abstractNum w:abstractNumId="38" w15:restartNumberingAfterBreak="0">
    <w:nsid w:val="77053C32"/>
    <w:multiLevelType w:val="hybridMultilevel"/>
    <w:tmpl w:val="1682F586"/>
    <w:lvl w:ilvl="0" w:tplc="35DCA500">
      <w:start w:val="1"/>
      <w:numFmt w:val="decimal"/>
      <w:lvlText w:val="%1)"/>
      <w:lvlJc w:val="left"/>
      <w:pPr>
        <w:ind w:left="720" w:hanging="360"/>
      </w:pPr>
    </w:lvl>
    <w:lvl w:ilvl="1" w:tplc="8D1C0DF0" w:tentative="1">
      <w:start w:val="1"/>
      <w:numFmt w:val="lowerLetter"/>
      <w:lvlText w:val="%2."/>
      <w:lvlJc w:val="left"/>
      <w:pPr>
        <w:ind w:left="1440" w:hanging="360"/>
      </w:pPr>
    </w:lvl>
    <w:lvl w:ilvl="2" w:tplc="0A8ABA48" w:tentative="1">
      <w:start w:val="1"/>
      <w:numFmt w:val="lowerRoman"/>
      <w:lvlText w:val="%3."/>
      <w:lvlJc w:val="right"/>
      <w:pPr>
        <w:ind w:left="2160" w:hanging="180"/>
      </w:pPr>
    </w:lvl>
    <w:lvl w:ilvl="3" w:tplc="EE3633FE" w:tentative="1">
      <w:start w:val="1"/>
      <w:numFmt w:val="decimal"/>
      <w:lvlText w:val="%4."/>
      <w:lvlJc w:val="left"/>
      <w:pPr>
        <w:ind w:left="2880" w:hanging="360"/>
      </w:pPr>
    </w:lvl>
    <w:lvl w:ilvl="4" w:tplc="E0581EE2" w:tentative="1">
      <w:start w:val="1"/>
      <w:numFmt w:val="lowerLetter"/>
      <w:lvlText w:val="%5."/>
      <w:lvlJc w:val="left"/>
      <w:pPr>
        <w:ind w:left="3600" w:hanging="360"/>
      </w:pPr>
    </w:lvl>
    <w:lvl w:ilvl="5" w:tplc="2BF00628" w:tentative="1">
      <w:start w:val="1"/>
      <w:numFmt w:val="lowerRoman"/>
      <w:lvlText w:val="%6."/>
      <w:lvlJc w:val="right"/>
      <w:pPr>
        <w:ind w:left="4320" w:hanging="180"/>
      </w:pPr>
    </w:lvl>
    <w:lvl w:ilvl="6" w:tplc="6C36DC30" w:tentative="1">
      <w:start w:val="1"/>
      <w:numFmt w:val="decimal"/>
      <w:lvlText w:val="%7."/>
      <w:lvlJc w:val="left"/>
      <w:pPr>
        <w:ind w:left="5040" w:hanging="360"/>
      </w:pPr>
    </w:lvl>
    <w:lvl w:ilvl="7" w:tplc="9B72025A" w:tentative="1">
      <w:start w:val="1"/>
      <w:numFmt w:val="lowerLetter"/>
      <w:lvlText w:val="%8."/>
      <w:lvlJc w:val="left"/>
      <w:pPr>
        <w:ind w:left="5760" w:hanging="360"/>
      </w:pPr>
    </w:lvl>
    <w:lvl w:ilvl="8" w:tplc="AD5C4846" w:tentative="1">
      <w:start w:val="1"/>
      <w:numFmt w:val="lowerRoman"/>
      <w:lvlText w:val="%9."/>
      <w:lvlJc w:val="right"/>
      <w:pPr>
        <w:ind w:left="6480" w:hanging="180"/>
      </w:pPr>
    </w:lvl>
  </w:abstractNum>
  <w:abstractNum w:abstractNumId="39" w15:restartNumberingAfterBreak="0">
    <w:nsid w:val="7C547106"/>
    <w:multiLevelType w:val="multilevel"/>
    <w:tmpl w:val="933030CA"/>
    <w:lvl w:ilvl="0">
      <w:start w:val="5"/>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EB258B"/>
    <w:multiLevelType w:val="hybridMultilevel"/>
    <w:tmpl w:val="F33A8228"/>
    <w:lvl w:ilvl="0" w:tplc="29667A1E">
      <w:start w:val="1"/>
      <w:numFmt w:val="decimal"/>
      <w:lvlText w:val="%1."/>
      <w:lvlJc w:val="left"/>
      <w:pPr>
        <w:ind w:left="1080" w:hanging="360"/>
      </w:pPr>
    </w:lvl>
    <w:lvl w:ilvl="1" w:tplc="56682AC6">
      <w:start w:val="1"/>
      <w:numFmt w:val="lowerLetter"/>
      <w:lvlText w:val="%2."/>
      <w:lvlJc w:val="left"/>
      <w:pPr>
        <w:ind w:left="1800" w:hanging="360"/>
      </w:pPr>
    </w:lvl>
    <w:lvl w:ilvl="2" w:tplc="3F62FD08">
      <w:start w:val="1"/>
      <w:numFmt w:val="decimal"/>
      <w:lvlText w:val="%3)"/>
      <w:lvlJc w:val="left"/>
      <w:pPr>
        <w:ind w:left="3060" w:hanging="720"/>
      </w:pPr>
      <w:rPr>
        <w:rFonts w:hint="default"/>
      </w:rPr>
    </w:lvl>
    <w:lvl w:ilvl="3" w:tplc="E9980ABE" w:tentative="1">
      <w:start w:val="1"/>
      <w:numFmt w:val="decimal"/>
      <w:lvlText w:val="%4."/>
      <w:lvlJc w:val="left"/>
      <w:pPr>
        <w:ind w:left="3240" w:hanging="360"/>
      </w:pPr>
    </w:lvl>
    <w:lvl w:ilvl="4" w:tplc="8CBA4782" w:tentative="1">
      <w:start w:val="1"/>
      <w:numFmt w:val="lowerLetter"/>
      <w:lvlText w:val="%5."/>
      <w:lvlJc w:val="left"/>
      <w:pPr>
        <w:ind w:left="3960" w:hanging="360"/>
      </w:pPr>
    </w:lvl>
    <w:lvl w:ilvl="5" w:tplc="CDEC5140" w:tentative="1">
      <w:start w:val="1"/>
      <w:numFmt w:val="lowerRoman"/>
      <w:lvlText w:val="%6."/>
      <w:lvlJc w:val="right"/>
      <w:pPr>
        <w:ind w:left="4680" w:hanging="180"/>
      </w:pPr>
    </w:lvl>
    <w:lvl w:ilvl="6" w:tplc="62EA0A1A" w:tentative="1">
      <w:start w:val="1"/>
      <w:numFmt w:val="decimal"/>
      <w:lvlText w:val="%7."/>
      <w:lvlJc w:val="left"/>
      <w:pPr>
        <w:ind w:left="5400" w:hanging="360"/>
      </w:pPr>
    </w:lvl>
    <w:lvl w:ilvl="7" w:tplc="FCAE2394" w:tentative="1">
      <w:start w:val="1"/>
      <w:numFmt w:val="lowerLetter"/>
      <w:lvlText w:val="%8."/>
      <w:lvlJc w:val="left"/>
      <w:pPr>
        <w:ind w:left="6120" w:hanging="360"/>
      </w:pPr>
    </w:lvl>
    <w:lvl w:ilvl="8" w:tplc="347E402C" w:tentative="1">
      <w:start w:val="1"/>
      <w:numFmt w:val="lowerRoman"/>
      <w:lvlText w:val="%9."/>
      <w:lvlJc w:val="right"/>
      <w:pPr>
        <w:ind w:left="6840" w:hanging="180"/>
      </w:pPr>
    </w:lvl>
  </w:abstractNum>
  <w:abstractNum w:abstractNumId="41" w15:restartNumberingAfterBreak="0">
    <w:nsid w:val="7D212B45"/>
    <w:multiLevelType w:val="hybridMultilevel"/>
    <w:tmpl w:val="57C231E6"/>
    <w:lvl w:ilvl="0" w:tplc="4DA4E14C">
      <w:start w:val="1"/>
      <w:numFmt w:val="lowerLetter"/>
      <w:lvlText w:val="%1)"/>
      <w:lvlJc w:val="left"/>
      <w:pPr>
        <w:ind w:left="900" w:hanging="360"/>
      </w:pPr>
    </w:lvl>
    <w:lvl w:ilvl="1" w:tplc="B78E62D4" w:tentative="1">
      <w:start w:val="1"/>
      <w:numFmt w:val="lowerLetter"/>
      <w:lvlText w:val="%2."/>
      <w:lvlJc w:val="left"/>
      <w:pPr>
        <w:ind w:left="1620" w:hanging="360"/>
      </w:pPr>
    </w:lvl>
    <w:lvl w:ilvl="2" w:tplc="E4B45F8E" w:tentative="1">
      <w:start w:val="1"/>
      <w:numFmt w:val="lowerRoman"/>
      <w:lvlText w:val="%3."/>
      <w:lvlJc w:val="right"/>
      <w:pPr>
        <w:ind w:left="2340" w:hanging="180"/>
      </w:pPr>
    </w:lvl>
    <w:lvl w:ilvl="3" w:tplc="5CF0DF06" w:tentative="1">
      <w:start w:val="1"/>
      <w:numFmt w:val="decimal"/>
      <w:lvlText w:val="%4."/>
      <w:lvlJc w:val="left"/>
      <w:pPr>
        <w:ind w:left="3060" w:hanging="360"/>
      </w:pPr>
    </w:lvl>
    <w:lvl w:ilvl="4" w:tplc="91B0B0BC" w:tentative="1">
      <w:start w:val="1"/>
      <w:numFmt w:val="lowerLetter"/>
      <w:lvlText w:val="%5."/>
      <w:lvlJc w:val="left"/>
      <w:pPr>
        <w:ind w:left="3780" w:hanging="360"/>
      </w:pPr>
    </w:lvl>
    <w:lvl w:ilvl="5" w:tplc="BF54B2F6" w:tentative="1">
      <w:start w:val="1"/>
      <w:numFmt w:val="lowerRoman"/>
      <w:lvlText w:val="%6."/>
      <w:lvlJc w:val="right"/>
      <w:pPr>
        <w:ind w:left="4500" w:hanging="180"/>
      </w:pPr>
    </w:lvl>
    <w:lvl w:ilvl="6" w:tplc="08B0A36E" w:tentative="1">
      <w:start w:val="1"/>
      <w:numFmt w:val="decimal"/>
      <w:lvlText w:val="%7."/>
      <w:lvlJc w:val="left"/>
      <w:pPr>
        <w:ind w:left="5220" w:hanging="360"/>
      </w:pPr>
    </w:lvl>
    <w:lvl w:ilvl="7" w:tplc="5D3087C2" w:tentative="1">
      <w:start w:val="1"/>
      <w:numFmt w:val="lowerLetter"/>
      <w:lvlText w:val="%8."/>
      <w:lvlJc w:val="left"/>
      <w:pPr>
        <w:ind w:left="5940" w:hanging="360"/>
      </w:pPr>
    </w:lvl>
    <w:lvl w:ilvl="8" w:tplc="935C99A2" w:tentative="1">
      <w:start w:val="1"/>
      <w:numFmt w:val="lowerRoman"/>
      <w:lvlText w:val="%9."/>
      <w:lvlJc w:val="right"/>
      <w:pPr>
        <w:ind w:left="6660" w:hanging="180"/>
      </w:pPr>
    </w:lvl>
  </w:abstractNum>
  <w:num w:numId="1" w16cid:durableId="117653663">
    <w:abstractNumId w:val="8"/>
  </w:num>
  <w:num w:numId="2" w16cid:durableId="248196397">
    <w:abstractNumId w:val="40"/>
  </w:num>
  <w:num w:numId="3" w16cid:durableId="909971415">
    <w:abstractNumId w:val="41"/>
  </w:num>
  <w:num w:numId="4" w16cid:durableId="1947812805">
    <w:abstractNumId w:val="33"/>
  </w:num>
  <w:num w:numId="5" w16cid:durableId="1980763119">
    <w:abstractNumId w:val="7"/>
  </w:num>
  <w:num w:numId="6" w16cid:durableId="257294413">
    <w:abstractNumId w:val="14"/>
  </w:num>
  <w:num w:numId="7" w16cid:durableId="1006664029">
    <w:abstractNumId w:val="16"/>
  </w:num>
  <w:num w:numId="8" w16cid:durableId="67924417">
    <w:abstractNumId w:val="34"/>
  </w:num>
  <w:num w:numId="9" w16cid:durableId="879902746">
    <w:abstractNumId w:val="22"/>
  </w:num>
  <w:num w:numId="10" w16cid:durableId="399404093">
    <w:abstractNumId w:val="1"/>
  </w:num>
  <w:num w:numId="11" w16cid:durableId="1102871022">
    <w:abstractNumId w:val="20"/>
  </w:num>
  <w:num w:numId="12" w16cid:durableId="252473203">
    <w:abstractNumId w:val="4"/>
  </w:num>
  <w:num w:numId="13" w16cid:durableId="1204559025">
    <w:abstractNumId w:val="23"/>
  </w:num>
  <w:num w:numId="14" w16cid:durableId="188615458">
    <w:abstractNumId w:val="21"/>
  </w:num>
  <w:num w:numId="15" w16cid:durableId="2012025459">
    <w:abstractNumId w:val="27"/>
  </w:num>
  <w:num w:numId="16" w16cid:durableId="91320135">
    <w:abstractNumId w:val="9"/>
  </w:num>
  <w:num w:numId="17" w16cid:durableId="1281642009">
    <w:abstractNumId w:val="36"/>
  </w:num>
  <w:num w:numId="18" w16cid:durableId="79564639">
    <w:abstractNumId w:val="2"/>
  </w:num>
  <w:num w:numId="19" w16cid:durableId="246234369">
    <w:abstractNumId w:val="15"/>
  </w:num>
  <w:num w:numId="20" w16cid:durableId="1004934632">
    <w:abstractNumId w:val="39"/>
  </w:num>
  <w:num w:numId="21" w16cid:durableId="995953600">
    <w:abstractNumId w:val="6"/>
  </w:num>
  <w:num w:numId="22" w16cid:durableId="101414066">
    <w:abstractNumId w:val="13"/>
  </w:num>
  <w:num w:numId="23" w16cid:durableId="966547303">
    <w:abstractNumId w:val="32"/>
  </w:num>
  <w:num w:numId="24" w16cid:durableId="352221515">
    <w:abstractNumId w:val="19"/>
  </w:num>
  <w:num w:numId="25" w16cid:durableId="346250839">
    <w:abstractNumId w:val="30"/>
  </w:num>
  <w:num w:numId="26" w16cid:durableId="2095319962">
    <w:abstractNumId w:val="3"/>
  </w:num>
  <w:num w:numId="27" w16cid:durableId="1605110222">
    <w:abstractNumId w:val="37"/>
  </w:num>
  <w:num w:numId="28" w16cid:durableId="466552428">
    <w:abstractNumId w:val="11"/>
  </w:num>
  <w:num w:numId="29" w16cid:durableId="1501306950">
    <w:abstractNumId w:val="28"/>
  </w:num>
  <w:num w:numId="30" w16cid:durableId="1898273194">
    <w:abstractNumId w:val="18"/>
  </w:num>
  <w:num w:numId="31" w16cid:durableId="908005446">
    <w:abstractNumId w:val="10"/>
  </w:num>
  <w:num w:numId="32" w16cid:durableId="510220635">
    <w:abstractNumId w:val="0"/>
  </w:num>
  <w:num w:numId="33" w16cid:durableId="1763650327">
    <w:abstractNumId w:val="17"/>
  </w:num>
  <w:num w:numId="34" w16cid:durableId="967970942">
    <w:abstractNumId w:val="25"/>
  </w:num>
  <w:num w:numId="35" w16cid:durableId="789982368">
    <w:abstractNumId w:val="26"/>
  </w:num>
  <w:num w:numId="36" w16cid:durableId="548034000">
    <w:abstractNumId w:val="5"/>
  </w:num>
  <w:num w:numId="37" w16cid:durableId="1030909001">
    <w:abstractNumId w:val="31"/>
  </w:num>
  <w:num w:numId="38" w16cid:durableId="274604205">
    <w:abstractNumId w:val="24"/>
  </w:num>
  <w:num w:numId="39" w16cid:durableId="492334043">
    <w:abstractNumId w:val="35"/>
  </w:num>
  <w:num w:numId="40" w16cid:durableId="1876965452">
    <w:abstractNumId w:val="12"/>
  </w:num>
  <w:num w:numId="41" w16cid:durableId="1701471077">
    <w:abstractNumId w:val="29"/>
  </w:num>
  <w:num w:numId="42" w16cid:durableId="1009795967">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B9D"/>
    <w:rsid w:val="00002347"/>
    <w:rsid w:val="00003741"/>
    <w:rsid w:val="00003EDB"/>
    <w:rsid w:val="0000741F"/>
    <w:rsid w:val="00010164"/>
    <w:rsid w:val="00011831"/>
    <w:rsid w:val="00012DAF"/>
    <w:rsid w:val="000212F8"/>
    <w:rsid w:val="00024CF7"/>
    <w:rsid w:val="0003135E"/>
    <w:rsid w:val="000328EE"/>
    <w:rsid w:val="00032BA9"/>
    <w:rsid w:val="000333ED"/>
    <w:rsid w:val="00034229"/>
    <w:rsid w:val="00034707"/>
    <w:rsid w:val="00045052"/>
    <w:rsid w:val="0004679B"/>
    <w:rsid w:val="00053B82"/>
    <w:rsid w:val="00054017"/>
    <w:rsid w:val="0005489E"/>
    <w:rsid w:val="00063FB2"/>
    <w:rsid w:val="000672D5"/>
    <w:rsid w:val="00070E8E"/>
    <w:rsid w:val="00072902"/>
    <w:rsid w:val="00083280"/>
    <w:rsid w:val="0008382F"/>
    <w:rsid w:val="00084307"/>
    <w:rsid w:val="000872F6"/>
    <w:rsid w:val="0009282D"/>
    <w:rsid w:val="00093A63"/>
    <w:rsid w:val="000973DE"/>
    <w:rsid w:val="000B3AB4"/>
    <w:rsid w:val="000B50F0"/>
    <w:rsid w:val="000B7E79"/>
    <w:rsid w:val="000C6C86"/>
    <w:rsid w:val="000D1DDE"/>
    <w:rsid w:val="000E2F65"/>
    <w:rsid w:val="000E5C3B"/>
    <w:rsid w:val="000E75A7"/>
    <w:rsid w:val="000E7FCB"/>
    <w:rsid w:val="000F355F"/>
    <w:rsid w:val="000F4744"/>
    <w:rsid w:val="00104B21"/>
    <w:rsid w:val="00105F57"/>
    <w:rsid w:val="00106E42"/>
    <w:rsid w:val="0011052B"/>
    <w:rsid w:val="0011083D"/>
    <w:rsid w:val="00115AF1"/>
    <w:rsid w:val="00116BF1"/>
    <w:rsid w:val="00117F21"/>
    <w:rsid w:val="00124431"/>
    <w:rsid w:val="00136662"/>
    <w:rsid w:val="001426D9"/>
    <w:rsid w:val="0014360A"/>
    <w:rsid w:val="00146DBF"/>
    <w:rsid w:val="00153535"/>
    <w:rsid w:val="00157EA1"/>
    <w:rsid w:val="00184B20"/>
    <w:rsid w:val="001867DA"/>
    <w:rsid w:val="00192158"/>
    <w:rsid w:val="001955A2"/>
    <w:rsid w:val="001A04E8"/>
    <w:rsid w:val="001A14AB"/>
    <w:rsid w:val="001A4FC0"/>
    <w:rsid w:val="001B211F"/>
    <w:rsid w:val="001B4A9C"/>
    <w:rsid w:val="001C29D6"/>
    <w:rsid w:val="001C3C38"/>
    <w:rsid w:val="001C61EB"/>
    <w:rsid w:val="001C6FC2"/>
    <w:rsid w:val="001D371F"/>
    <w:rsid w:val="001E047F"/>
    <w:rsid w:val="001E2E3A"/>
    <w:rsid w:val="001E5826"/>
    <w:rsid w:val="001F008D"/>
    <w:rsid w:val="001F0B98"/>
    <w:rsid w:val="001F45C1"/>
    <w:rsid w:val="001F7DFB"/>
    <w:rsid w:val="00204E10"/>
    <w:rsid w:val="0020640C"/>
    <w:rsid w:val="00207DD9"/>
    <w:rsid w:val="0021008E"/>
    <w:rsid w:val="002101B0"/>
    <w:rsid w:val="0021145B"/>
    <w:rsid w:val="00212CC4"/>
    <w:rsid w:val="00213243"/>
    <w:rsid w:val="00214ECA"/>
    <w:rsid w:val="002164D8"/>
    <w:rsid w:val="002168A7"/>
    <w:rsid w:val="00216927"/>
    <w:rsid w:val="00222771"/>
    <w:rsid w:val="002228D4"/>
    <w:rsid w:val="00226B82"/>
    <w:rsid w:val="002353CD"/>
    <w:rsid w:val="00237DA8"/>
    <w:rsid w:val="002508D9"/>
    <w:rsid w:val="00250D61"/>
    <w:rsid w:val="00253714"/>
    <w:rsid w:val="00254077"/>
    <w:rsid w:val="00260549"/>
    <w:rsid w:val="00273AF5"/>
    <w:rsid w:val="0027452E"/>
    <w:rsid w:val="0027516C"/>
    <w:rsid w:val="00277A9D"/>
    <w:rsid w:val="00280153"/>
    <w:rsid w:val="002A31A3"/>
    <w:rsid w:val="002A3794"/>
    <w:rsid w:val="002A6571"/>
    <w:rsid w:val="002A6C49"/>
    <w:rsid w:val="002A7AED"/>
    <w:rsid w:val="002C497D"/>
    <w:rsid w:val="002C7373"/>
    <w:rsid w:val="002D3D28"/>
    <w:rsid w:val="002D4AEA"/>
    <w:rsid w:val="002D645A"/>
    <w:rsid w:val="002D6AEE"/>
    <w:rsid w:val="002D6E1E"/>
    <w:rsid w:val="002E3AD7"/>
    <w:rsid w:val="002E665D"/>
    <w:rsid w:val="002E71F2"/>
    <w:rsid w:val="002F548B"/>
    <w:rsid w:val="00300714"/>
    <w:rsid w:val="0030151F"/>
    <w:rsid w:val="00316358"/>
    <w:rsid w:val="003205D0"/>
    <w:rsid w:val="00327F32"/>
    <w:rsid w:val="00327FDB"/>
    <w:rsid w:val="00330C03"/>
    <w:rsid w:val="00331347"/>
    <w:rsid w:val="00337CFC"/>
    <w:rsid w:val="00340924"/>
    <w:rsid w:val="00340DB9"/>
    <w:rsid w:val="0034145A"/>
    <w:rsid w:val="00341F7D"/>
    <w:rsid w:val="0034431D"/>
    <w:rsid w:val="00344C52"/>
    <w:rsid w:val="00352BB0"/>
    <w:rsid w:val="00356C88"/>
    <w:rsid w:val="00360C69"/>
    <w:rsid w:val="00362D2B"/>
    <w:rsid w:val="00364DD9"/>
    <w:rsid w:val="00367896"/>
    <w:rsid w:val="00371DFC"/>
    <w:rsid w:val="003750A8"/>
    <w:rsid w:val="003760A6"/>
    <w:rsid w:val="00376C0B"/>
    <w:rsid w:val="00381306"/>
    <w:rsid w:val="00384CAA"/>
    <w:rsid w:val="003947FF"/>
    <w:rsid w:val="003A0EDD"/>
    <w:rsid w:val="003A4311"/>
    <w:rsid w:val="003A6F29"/>
    <w:rsid w:val="003C1B23"/>
    <w:rsid w:val="003C2FA3"/>
    <w:rsid w:val="003C6052"/>
    <w:rsid w:val="003C6BA9"/>
    <w:rsid w:val="003C6ED4"/>
    <w:rsid w:val="003D338D"/>
    <w:rsid w:val="003E203A"/>
    <w:rsid w:val="003E2D09"/>
    <w:rsid w:val="003E2F9A"/>
    <w:rsid w:val="003E4A70"/>
    <w:rsid w:val="003E6061"/>
    <w:rsid w:val="003E6B90"/>
    <w:rsid w:val="003F246C"/>
    <w:rsid w:val="003F6021"/>
    <w:rsid w:val="00403FB4"/>
    <w:rsid w:val="00405F63"/>
    <w:rsid w:val="00406EAD"/>
    <w:rsid w:val="00413177"/>
    <w:rsid w:val="00415ED4"/>
    <w:rsid w:val="00417415"/>
    <w:rsid w:val="00423E72"/>
    <w:rsid w:val="00424321"/>
    <w:rsid w:val="00425B11"/>
    <w:rsid w:val="00426237"/>
    <w:rsid w:val="00430C55"/>
    <w:rsid w:val="004509DF"/>
    <w:rsid w:val="0045100C"/>
    <w:rsid w:val="0045151E"/>
    <w:rsid w:val="00451EB0"/>
    <w:rsid w:val="00455CF3"/>
    <w:rsid w:val="00457904"/>
    <w:rsid w:val="0046157B"/>
    <w:rsid w:val="00461AB0"/>
    <w:rsid w:val="004628BE"/>
    <w:rsid w:val="0046617A"/>
    <w:rsid w:val="00466D77"/>
    <w:rsid w:val="004724CF"/>
    <w:rsid w:val="0047406E"/>
    <w:rsid w:val="004749F0"/>
    <w:rsid w:val="004873C4"/>
    <w:rsid w:val="0049210C"/>
    <w:rsid w:val="00493BFF"/>
    <w:rsid w:val="004A0997"/>
    <w:rsid w:val="004A40A4"/>
    <w:rsid w:val="004A50A1"/>
    <w:rsid w:val="004B29F1"/>
    <w:rsid w:val="004C4F6D"/>
    <w:rsid w:val="004C7640"/>
    <w:rsid w:val="004D0691"/>
    <w:rsid w:val="004D4949"/>
    <w:rsid w:val="004D6A32"/>
    <w:rsid w:val="004D7AA3"/>
    <w:rsid w:val="004E2621"/>
    <w:rsid w:val="004F1A46"/>
    <w:rsid w:val="004F3515"/>
    <w:rsid w:val="004F3A33"/>
    <w:rsid w:val="004F3B4B"/>
    <w:rsid w:val="004F6833"/>
    <w:rsid w:val="005008C3"/>
    <w:rsid w:val="00502077"/>
    <w:rsid w:val="005037AE"/>
    <w:rsid w:val="00511F5C"/>
    <w:rsid w:val="00516BE3"/>
    <w:rsid w:val="00517E1B"/>
    <w:rsid w:val="00534D72"/>
    <w:rsid w:val="00537D25"/>
    <w:rsid w:val="005427F5"/>
    <w:rsid w:val="00542D8F"/>
    <w:rsid w:val="0054475C"/>
    <w:rsid w:val="00551E43"/>
    <w:rsid w:val="005530E4"/>
    <w:rsid w:val="005542F7"/>
    <w:rsid w:val="0055523D"/>
    <w:rsid w:val="0055598D"/>
    <w:rsid w:val="005562E3"/>
    <w:rsid w:val="00563E20"/>
    <w:rsid w:val="00565006"/>
    <w:rsid w:val="005679BA"/>
    <w:rsid w:val="00580D6E"/>
    <w:rsid w:val="00581EEC"/>
    <w:rsid w:val="005844F8"/>
    <w:rsid w:val="00587FFC"/>
    <w:rsid w:val="005907A0"/>
    <w:rsid w:val="005907A2"/>
    <w:rsid w:val="005A5461"/>
    <w:rsid w:val="005B3E38"/>
    <w:rsid w:val="005B6E56"/>
    <w:rsid w:val="005C2C78"/>
    <w:rsid w:val="005C5469"/>
    <w:rsid w:val="005C6C89"/>
    <w:rsid w:val="005D0147"/>
    <w:rsid w:val="005D16E7"/>
    <w:rsid w:val="005D202A"/>
    <w:rsid w:val="005D2BD1"/>
    <w:rsid w:val="005E2281"/>
    <w:rsid w:val="005E2A5E"/>
    <w:rsid w:val="005E46C3"/>
    <w:rsid w:val="005F3523"/>
    <w:rsid w:val="00600559"/>
    <w:rsid w:val="0060336F"/>
    <w:rsid w:val="00605581"/>
    <w:rsid w:val="00617421"/>
    <w:rsid w:val="006201E9"/>
    <w:rsid w:val="00625F4B"/>
    <w:rsid w:val="0063762C"/>
    <w:rsid w:val="0064182E"/>
    <w:rsid w:val="0064265B"/>
    <w:rsid w:val="006436A0"/>
    <w:rsid w:val="0065102C"/>
    <w:rsid w:val="006563D7"/>
    <w:rsid w:val="006564E2"/>
    <w:rsid w:val="00656C1D"/>
    <w:rsid w:val="00661600"/>
    <w:rsid w:val="00670304"/>
    <w:rsid w:val="006736AC"/>
    <w:rsid w:val="00675DFC"/>
    <w:rsid w:val="00683224"/>
    <w:rsid w:val="0068531E"/>
    <w:rsid w:val="006946DE"/>
    <w:rsid w:val="00696292"/>
    <w:rsid w:val="0069704E"/>
    <w:rsid w:val="00697BCA"/>
    <w:rsid w:val="006A3662"/>
    <w:rsid w:val="006A64A6"/>
    <w:rsid w:val="006B0CBA"/>
    <w:rsid w:val="006B3529"/>
    <w:rsid w:val="006B4061"/>
    <w:rsid w:val="006B7D21"/>
    <w:rsid w:val="006C2230"/>
    <w:rsid w:val="006D09D6"/>
    <w:rsid w:val="006D16A8"/>
    <w:rsid w:val="006D4517"/>
    <w:rsid w:val="006D738E"/>
    <w:rsid w:val="006F02EF"/>
    <w:rsid w:val="006F4DFA"/>
    <w:rsid w:val="00701729"/>
    <w:rsid w:val="00715339"/>
    <w:rsid w:val="00716C83"/>
    <w:rsid w:val="007210A2"/>
    <w:rsid w:val="00721A51"/>
    <w:rsid w:val="00753075"/>
    <w:rsid w:val="00753981"/>
    <w:rsid w:val="007540A1"/>
    <w:rsid w:val="00755861"/>
    <w:rsid w:val="00756294"/>
    <w:rsid w:val="00767C52"/>
    <w:rsid w:val="0077780C"/>
    <w:rsid w:val="00783719"/>
    <w:rsid w:val="00790AA7"/>
    <w:rsid w:val="00791ED3"/>
    <w:rsid w:val="007921CA"/>
    <w:rsid w:val="0079385A"/>
    <w:rsid w:val="00793969"/>
    <w:rsid w:val="007A16EA"/>
    <w:rsid w:val="007B241E"/>
    <w:rsid w:val="007B36A6"/>
    <w:rsid w:val="007B6823"/>
    <w:rsid w:val="007C1C16"/>
    <w:rsid w:val="007C7E59"/>
    <w:rsid w:val="007E551E"/>
    <w:rsid w:val="007F7466"/>
    <w:rsid w:val="00802EC5"/>
    <w:rsid w:val="00807302"/>
    <w:rsid w:val="00810A12"/>
    <w:rsid w:val="008118B4"/>
    <w:rsid w:val="00812654"/>
    <w:rsid w:val="00814269"/>
    <w:rsid w:val="00817B50"/>
    <w:rsid w:val="00821FE4"/>
    <w:rsid w:val="00830B9D"/>
    <w:rsid w:val="0083608E"/>
    <w:rsid w:val="00850493"/>
    <w:rsid w:val="00857344"/>
    <w:rsid w:val="00857E02"/>
    <w:rsid w:val="0086226C"/>
    <w:rsid w:val="00863F45"/>
    <w:rsid w:val="00864237"/>
    <w:rsid w:val="00872421"/>
    <w:rsid w:val="00872E63"/>
    <w:rsid w:val="00875B8A"/>
    <w:rsid w:val="008854E5"/>
    <w:rsid w:val="00890AC3"/>
    <w:rsid w:val="00895528"/>
    <w:rsid w:val="00897159"/>
    <w:rsid w:val="008973BB"/>
    <w:rsid w:val="008979F9"/>
    <w:rsid w:val="008A1383"/>
    <w:rsid w:val="008A3757"/>
    <w:rsid w:val="008A52B0"/>
    <w:rsid w:val="008A5EC2"/>
    <w:rsid w:val="008B1AAF"/>
    <w:rsid w:val="008C2000"/>
    <w:rsid w:val="008C723F"/>
    <w:rsid w:val="008D041C"/>
    <w:rsid w:val="008D20C9"/>
    <w:rsid w:val="008D7606"/>
    <w:rsid w:val="008D787A"/>
    <w:rsid w:val="008E64E7"/>
    <w:rsid w:val="008F136A"/>
    <w:rsid w:val="008F39DB"/>
    <w:rsid w:val="008F56CE"/>
    <w:rsid w:val="00902F97"/>
    <w:rsid w:val="0090587D"/>
    <w:rsid w:val="00905C9E"/>
    <w:rsid w:val="00907313"/>
    <w:rsid w:val="00914B28"/>
    <w:rsid w:val="00917F55"/>
    <w:rsid w:val="009249BE"/>
    <w:rsid w:val="00926D10"/>
    <w:rsid w:val="00927957"/>
    <w:rsid w:val="00931D0E"/>
    <w:rsid w:val="00937C4E"/>
    <w:rsid w:val="00942BBF"/>
    <w:rsid w:val="00944CAF"/>
    <w:rsid w:val="009454C5"/>
    <w:rsid w:val="00951EBC"/>
    <w:rsid w:val="009525AB"/>
    <w:rsid w:val="00955653"/>
    <w:rsid w:val="009613DE"/>
    <w:rsid w:val="00961F6F"/>
    <w:rsid w:val="00966357"/>
    <w:rsid w:val="00972C36"/>
    <w:rsid w:val="009753A6"/>
    <w:rsid w:val="00976455"/>
    <w:rsid w:val="0097761B"/>
    <w:rsid w:val="00984FE2"/>
    <w:rsid w:val="00995EA5"/>
    <w:rsid w:val="009A08E3"/>
    <w:rsid w:val="009A22AC"/>
    <w:rsid w:val="009A77A8"/>
    <w:rsid w:val="009B084C"/>
    <w:rsid w:val="009B2A84"/>
    <w:rsid w:val="009B528D"/>
    <w:rsid w:val="009B694F"/>
    <w:rsid w:val="009B6CD2"/>
    <w:rsid w:val="009C45D8"/>
    <w:rsid w:val="009D161E"/>
    <w:rsid w:val="009D165A"/>
    <w:rsid w:val="009D5624"/>
    <w:rsid w:val="009D56E5"/>
    <w:rsid w:val="009D6415"/>
    <w:rsid w:val="009E1098"/>
    <w:rsid w:val="009E13C7"/>
    <w:rsid w:val="009E32A7"/>
    <w:rsid w:val="009E6BFA"/>
    <w:rsid w:val="009E6E1B"/>
    <w:rsid w:val="009E7364"/>
    <w:rsid w:val="00A013BF"/>
    <w:rsid w:val="00A05DE5"/>
    <w:rsid w:val="00A118F8"/>
    <w:rsid w:val="00A14CD0"/>
    <w:rsid w:val="00A17C93"/>
    <w:rsid w:val="00A25601"/>
    <w:rsid w:val="00A26404"/>
    <w:rsid w:val="00A3230B"/>
    <w:rsid w:val="00A3271E"/>
    <w:rsid w:val="00A3328C"/>
    <w:rsid w:val="00A340DE"/>
    <w:rsid w:val="00A360E2"/>
    <w:rsid w:val="00A37A1B"/>
    <w:rsid w:val="00A41338"/>
    <w:rsid w:val="00A55CF0"/>
    <w:rsid w:val="00A614B2"/>
    <w:rsid w:val="00A62852"/>
    <w:rsid w:val="00A659F2"/>
    <w:rsid w:val="00A71A16"/>
    <w:rsid w:val="00A76EE7"/>
    <w:rsid w:val="00A80527"/>
    <w:rsid w:val="00A820B0"/>
    <w:rsid w:val="00A8374C"/>
    <w:rsid w:val="00A8619D"/>
    <w:rsid w:val="00AA4603"/>
    <w:rsid w:val="00AB1EE1"/>
    <w:rsid w:val="00AB3DA7"/>
    <w:rsid w:val="00AB512F"/>
    <w:rsid w:val="00AC2594"/>
    <w:rsid w:val="00AD00D7"/>
    <w:rsid w:val="00AD21DE"/>
    <w:rsid w:val="00AF0372"/>
    <w:rsid w:val="00AF38F7"/>
    <w:rsid w:val="00AF3E7C"/>
    <w:rsid w:val="00AF5930"/>
    <w:rsid w:val="00AF6E8C"/>
    <w:rsid w:val="00B14A13"/>
    <w:rsid w:val="00B15791"/>
    <w:rsid w:val="00B1684B"/>
    <w:rsid w:val="00B20E8A"/>
    <w:rsid w:val="00B25615"/>
    <w:rsid w:val="00B262B9"/>
    <w:rsid w:val="00B3079D"/>
    <w:rsid w:val="00B321E0"/>
    <w:rsid w:val="00B369B4"/>
    <w:rsid w:val="00B374FB"/>
    <w:rsid w:val="00B468CF"/>
    <w:rsid w:val="00B50F9D"/>
    <w:rsid w:val="00B524C4"/>
    <w:rsid w:val="00B607DC"/>
    <w:rsid w:val="00B64328"/>
    <w:rsid w:val="00B71023"/>
    <w:rsid w:val="00B801FD"/>
    <w:rsid w:val="00B8320A"/>
    <w:rsid w:val="00B85E62"/>
    <w:rsid w:val="00B86CDF"/>
    <w:rsid w:val="00B93836"/>
    <w:rsid w:val="00BA2D55"/>
    <w:rsid w:val="00BA3DBC"/>
    <w:rsid w:val="00BB096C"/>
    <w:rsid w:val="00BB16D5"/>
    <w:rsid w:val="00BB3B79"/>
    <w:rsid w:val="00BB6278"/>
    <w:rsid w:val="00BC0E70"/>
    <w:rsid w:val="00BC1D2B"/>
    <w:rsid w:val="00BD2982"/>
    <w:rsid w:val="00BD7FC4"/>
    <w:rsid w:val="00BE38AF"/>
    <w:rsid w:val="00BF281F"/>
    <w:rsid w:val="00BF36EA"/>
    <w:rsid w:val="00BF7855"/>
    <w:rsid w:val="00C0060C"/>
    <w:rsid w:val="00C1466C"/>
    <w:rsid w:val="00C16B13"/>
    <w:rsid w:val="00C17054"/>
    <w:rsid w:val="00C17485"/>
    <w:rsid w:val="00C2173A"/>
    <w:rsid w:val="00C26746"/>
    <w:rsid w:val="00C27156"/>
    <w:rsid w:val="00C300E5"/>
    <w:rsid w:val="00C30FA0"/>
    <w:rsid w:val="00C3166F"/>
    <w:rsid w:val="00C32C1E"/>
    <w:rsid w:val="00C33B80"/>
    <w:rsid w:val="00C37A6E"/>
    <w:rsid w:val="00C40B43"/>
    <w:rsid w:val="00C40BB1"/>
    <w:rsid w:val="00C4369E"/>
    <w:rsid w:val="00C44305"/>
    <w:rsid w:val="00C523D0"/>
    <w:rsid w:val="00C56E8C"/>
    <w:rsid w:val="00C61042"/>
    <w:rsid w:val="00C6297D"/>
    <w:rsid w:val="00C64463"/>
    <w:rsid w:val="00C647B8"/>
    <w:rsid w:val="00C77ABA"/>
    <w:rsid w:val="00C84134"/>
    <w:rsid w:val="00C85200"/>
    <w:rsid w:val="00C92280"/>
    <w:rsid w:val="00C92DB2"/>
    <w:rsid w:val="00C948B9"/>
    <w:rsid w:val="00C95090"/>
    <w:rsid w:val="00CA043C"/>
    <w:rsid w:val="00CA3AF8"/>
    <w:rsid w:val="00CA7886"/>
    <w:rsid w:val="00CB2FCE"/>
    <w:rsid w:val="00CB67BA"/>
    <w:rsid w:val="00CC3BDD"/>
    <w:rsid w:val="00CC757D"/>
    <w:rsid w:val="00CD51EA"/>
    <w:rsid w:val="00CD78FD"/>
    <w:rsid w:val="00CE01A5"/>
    <w:rsid w:val="00CE4503"/>
    <w:rsid w:val="00D03259"/>
    <w:rsid w:val="00D1361D"/>
    <w:rsid w:val="00D15A19"/>
    <w:rsid w:val="00D25734"/>
    <w:rsid w:val="00D41091"/>
    <w:rsid w:val="00D4256B"/>
    <w:rsid w:val="00D437C9"/>
    <w:rsid w:val="00D44BEC"/>
    <w:rsid w:val="00D45040"/>
    <w:rsid w:val="00D4562D"/>
    <w:rsid w:val="00D477FE"/>
    <w:rsid w:val="00D512FC"/>
    <w:rsid w:val="00D513AB"/>
    <w:rsid w:val="00D5206B"/>
    <w:rsid w:val="00D522AC"/>
    <w:rsid w:val="00D526B7"/>
    <w:rsid w:val="00D533CF"/>
    <w:rsid w:val="00D54BB8"/>
    <w:rsid w:val="00D551F7"/>
    <w:rsid w:val="00D60EBD"/>
    <w:rsid w:val="00D639C8"/>
    <w:rsid w:val="00D674B9"/>
    <w:rsid w:val="00D73098"/>
    <w:rsid w:val="00D731EA"/>
    <w:rsid w:val="00D77C6A"/>
    <w:rsid w:val="00D80B62"/>
    <w:rsid w:val="00D82C88"/>
    <w:rsid w:val="00D830B2"/>
    <w:rsid w:val="00D9047C"/>
    <w:rsid w:val="00D95A22"/>
    <w:rsid w:val="00D979AC"/>
    <w:rsid w:val="00DA37D9"/>
    <w:rsid w:val="00DA3EA1"/>
    <w:rsid w:val="00DA45E3"/>
    <w:rsid w:val="00DB2EF8"/>
    <w:rsid w:val="00DB6187"/>
    <w:rsid w:val="00DB7CC8"/>
    <w:rsid w:val="00DC129C"/>
    <w:rsid w:val="00DC3060"/>
    <w:rsid w:val="00DC43D4"/>
    <w:rsid w:val="00DC4868"/>
    <w:rsid w:val="00DE1B37"/>
    <w:rsid w:val="00DE3395"/>
    <w:rsid w:val="00DE3974"/>
    <w:rsid w:val="00DE5443"/>
    <w:rsid w:val="00DF219F"/>
    <w:rsid w:val="00DF798D"/>
    <w:rsid w:val="00E01365"/>
    <w:rsid w:val="00E04309"/>
    <w:rsid w:val="00E07BD6"/>
    <w:rsid w:val="00E10718"/>
    <w:rsid w:val="00E2018C"/>
    <w:rsid w:val="00E265B5"/>
    <w:rsid w:val="00E269B4"/>
    <w:rsid w:val="00E30946"/>
    <w:rsid w:val="00E33122"/>
    <w:rsid w:val="00E37F16"/>
    <w:rsid w:val="00E40986"/>
    <w:rsid w:val="00E40A55"/>
    <w:rsid w:val="00E437C3"/>
    <w:rsid w:val="00E45EE3"/>
    <w:rsid w:val="00E6001A"/>
    <w:rsid w:val="00E6180B"/>
    <w:rsid w:val="00E65EB9"/>
    <w:rsid w:val="00E66341"/>
    <w:rsid w:val="00E7028F"/>
    <w:rsid w:val="00E806C6"/>
    <w:rsid w:val="00E93A56"/>
    <w:rsid w:val="00E94B94"/>
    <w:rsid w:val="00E956E4"/>
    <w:rsid w:val="00E9744C"/>
    <w:rsid w:val="00EA0319"/>
    <w:rsid w:val="00EA111C"/>
    <w:rsid w:val="00EA23BF"/>
    <w:rsid w:val="00EB2171"/>
    <w:rsid w:val="00EB4425"/>
    <w:rsid w:val="00ED2D0E"/>
    <w:rsid w:val="00ED51CD"/>
    <w:rsid w:val="00ED6AC2"/>
    <w:rsid w:val="00EF0DBA"/>
    <w:rsid w:val="00F01226"/>
    <w:rsid w:val="00F0175C"/>
    <w:rsid w:val="00F0456C"/>
    <w:rsid w:val="00F10CF2"/>
    <w:rsid w:val="00F14014"/>
    <w:rsid w:val="00F155F5"/>
    <w:rsid w:val="00F169C0"/>
    <w:rsid w:val="00F21061"/>
    <w:rsid w:val="00F259A1"/>
    <w:rsid w:val="00F31999"/>
    <w:rsid w:val="00F32A81"/>
    <w:rsid w:val="00F43882"/>
    <w:rsid w:val="00F4447D"/>
    <w:rsid w:val="00F5539C"/>
    <w:rsid w:val="00F56E73"/>
    <w:rsid w:val="00F57C15"/>
    <w:rsid w:val="00F626DB"/>
    <w:rsid w:val="00F64D8B"/>
    <w:rsid w:val="00F71A0B"/>
    <w:rsid w:val="00F746BE"/>
    <w:rsid w:val="00F86FFF"/>
    <w:rsid w:val="00F9323E"/>
    <w:rsid w:val="00F941B5"/>
    <w:rsid w:val="00F94C4C"/>
    <w:rsid w:val="00F94E73"/>
    <w:rsid w:val="00F97451"/>
    <w:rsid w:val="00FB0AA8"/>
    <w:rsid w:val="00FC37CF"/>
    <w:rsid w:val="00FD08D9"/>
    <w:rsid w:val="00FD5DCD"/>
    <w:rsid w:val="00FE03EC"/>
    <w:rsid w:val="00FE0C8F"/>
    <w:rsid w:val="00FE6CA9"/>
    <w:rsid w:val="00FE7434"/>
    <w:rsid w:val="00FE7E84"/>
    <w:rsid w:val="00FF0FCB"/>
    <w:rsid w:val="00FF50F1"/>
    <w:rsid w:val="00FF55D6"/>
    <w:rsid w:val="00FF65C5"/>
    <w:rsid w:val="00FF74C6"/>
    <w:rsid w:val="01AA87AD"/>
    <w:rsid w:val="020AAC1B"/>
    <w:rsid w:val="021B6D75"/>
    <w:rsid w:val="026F2348"/>
    <w:rsid w:val="031253F5"/>
    <w:rsid w:val="033F8AEF"/>
    <w:rsid w:val="03A34352"/>
    <w:rsid w:val="04EC7304"/>
    <w:rsid w:val="05467EF1"/>
    <w:rsid w:val="0554765D"/>
    <w:rsid w:val="05B9FD75"/>
    <w:rsid w:val="05C8B448"/>
    <w:rsid w:val="05E9C270"/>
    <w:rsid w:val="061CCC30"/>
    <w:rsid w:val="06224F17"/>
    <w:rsid w:val="08270044"/>
    <w:rsid w:val="09FF1BDD"/>
    <w:rsid w:val="0A6A59E3"/>
    <w:rsid w:val="0A8C8B6D"/>
    <w:rsid w:val="0B15F7F8"/>
    <w:rsid w:val="0C7C8D38"/>
    <w:rsid w:val="0DCCFFAE"/>
    <w:rsid w:val="0DEAC14D"/>
    <w:rsid w:val="0E41593B"/>
    <w:rsid w:val="0E82B83C"/>
    <w:rsid w:val="0F6D244A"/>
    <w:rsid w:val="0FB6AFE3"/>
    <w:rsid w:val="1046495A"/>
    <w:rsid w:val="11F9E4F4"/>
    <w:rsid w:val="13A51273"/>
    <w:rsid w:val="13AFBE6A"/>
    <w:rsid w:val="14215AE1"/>
    <w:rsid w:val="14B43B3E"/>
    <w:rsid w:val="16992990"/>
    <w:rsid w:val="16C987F4"/>
    <w:rsid w:val="18607B58"/>
    <w:rsid w:val="18C162BD"/>
    <w:rsid w:val="18ECE558"/>
    <w:rsid w:val="196772D5"/>
    <w:rsid w:val="196E4506"/>
    <w:rsid w:val="19B9535D"/>
    <w:rsid w:val="19E8268C"/>
    <w:rsid w:val="1A70885E"/>
    <w:rsid w:val="1A96085F"/>
    <w:rsid w:val="1B034336"/>
    <w:rsid w:val="1C1FACF8"/>
    <w:rsid w:val="1DA1D149"/>
    <w:rsid w:val="1DA243C8"/>
    <w:rsid w:val="1E746B3A"/>
    <w:rsid w:val="1E9CD09F"/>
    <w:rsid w:val="2014E2A0"/>
    <w:rsid w:val="217284BA"/>
    <w:rsid w:val="222047EC"/>
    <w:rsid w:val="2263D256"/>
    <w:rsid w:val="22B96200"/>
    <w:rsid w:val="22D3C3EB"/>
    <w:rsid w:val="22DEFCF1"/>
    <w:rsid w:val="232CD03B"/>
    <w:rsid w:val="23F9D5FD"/>
    <w:rsid w:val="251D2D2C"/>
    <w:rsid w:val="259DE86F"/>
    <w:rsid w:val="26957818"/>
    <w:rsid w:val="27418C03"/>
    <w:rsid w:val="27422BA9"/>
    <w:rsid w:val="2803ED70"/>
    <w:rsid w:val="29F6883C"/>
    <w:rsid w:val="2B7DD7BE"/>
    <w:rsid w:val="2BA0577E"/>
    <w:rsid w:val="2BA6BB5D"/>
    <w:rsid w:val="2C40DBF7"/>
    <w:rsid w:val="2DF1FBF2"/>
    <w:rsid w:val="2E842C62"/>
    <w:rsid w:val="2F0BDE1E"/>
    <w:rsid w:val="2FE883DC"/>
    <w:rsid w:val="305D1EA0"/>
    <w:rsid w:val="30BC4F23"/>
    <w:rsid w:val="31AAF876"/>
    <w:rsid w:val="33DABBA3"/>
    <w:rsid w:val="3443E32C"/>
    <w:rsid w:val="34A74A39"/>
    <w:rsid w:val="35082904"/>
    <w:rsid w:val="355803EE"/>
    <w:rsid w:val="359AD2C9"/>
    <w:rsid w:val="3621F4EB"/>
    <w:rsid w:val="36608644"/>
    <w:rsid w:val="36F2B240"/>
    <w:rsid w:val="3782D381"/>
    <w:rsid w:val="37ABDAC3"/>
    <w:rsid w:val="37FFD78E"/>
    <w:rsid w:val="383BBF59"/>
    <w:rsid w:val="38BC5493"/>
    <w:rsid w:val="393B7AC0"/>
    <w:rsid w:val="39F7CE02"/>
    <w:rsid w:val="3CCF4C93"/>
    <w:rsid w:val="3E0B8035"/>
    <w:rsid w:val="3E5158E4"/>
    <w:rsid w:val="3ED81CC1"/>
    <w:rsid w:val="3F32C3FB"/>
    <w:rsid w:val="3FCD853E"/>
    <w:rsid w:val="40D176E8"/>
    <w:rsid w:val="413892BE"/>
    <w:rsid w:val="419F154A"/>
    <w:rsid w:val="41CED0E2"/>
    <w:rsid w:val="41D9DE74"/>
    <w:rsid w:val="431CC58F"/>
    <w:rsid w:val="43695410"/>
    <w:rsid w:val="45B0A887"/>
    <w:rsid w:val="46A85884"/>
    <w:rsid w:val="47F5CE7C"/>
    <w:rsid w:val="48A434E3"/>
    <w:rsid w:val="48E60EA0"/>
    <w:rsid w:val="4AA8F760"/>
    <w:rsid w:val="4BFB1C88"/>
    <w:rsid w:val="4D06ECAE"/>
    <w:rsid w:val="4DC40711"/>
    <w:rsid w:val="4DEBFB52"/>
    <w:rsid w:val="4E3A5687"/>
    <w:rsid w:val="4F75CB1F"/>
    <w:rsid w:val="517AD491"/>
    <w:rsid w:val="52236268"/>
    <w:rsid w:val="538127AA"/>
    <w:rsid w:val="53AC1131"/>
    <w:rsid w:val="56CDCA63"/>
    <w:rsid w:val="56ED1049"/>
    <w:rsid w:val="572791A7"/>
    <w:rsid w:val="57F88D0E"/>
    <w:rsid w:val="5AA889F9"/>
    <w:rsid w:val="5B67539C"/>
    <w:rsid w:val="5BDBAD40"/>
    <w:rsid w:val="5C5272C7"/>
    <w:rsid w:val="5C5580BD"/>
    <w:rsid w:val="5CCA2938"/>
    <w:rsid w:val="5E2E57DA"/>
    <w:rsid w:val="5EBD384A"/>
    <w:rsid w:val="5EE3E17B"/>
    <w:rsid w:val="5FC24CD9"/>
    <w:rsid w:val="5FD4647E"/>
    <w:rsid w:val="5FDC987D"/>
    <w:rsid w:val="61F11715"/>
    <w:rsid w:val="646882F6"/>
    <w:rsid w:val="646BDB92"/>
    <w:rsid w:val="64DA79E7"/>
    <w:rsid w:val="652406F5"/>
    <w:rsid w:val="66AF310F"/>
    <w:rsid w:val="6A2C066D"/>
    <w:rsid w:val="6B589124"/>
    <w:rsid w:val="6B827761"/>
    <w:rsid w:val="6C512B1E"/>
    <w:rsid w:val="6C61FF8D"/>
    <w:rsid w:val="6D1CF1CF"/>
    <w:rsid w:val="6D2DBC31"/>
    <w:rsid w:val="6ECA7381"/>
    <w:rsid w:val="6F5FB281"/>
    <w:rsid w:val="6F9A2B62"/>
    <w:rsid w:val="6FA68508"/>
    <w:rsid w:val="6FBAD667"/>
    <w:rsid w:val="6FC1037A"/>
    <w:rsid w:val="7021304D"/>
    <w:rsid w:val="71C3BD26"/>
    <w:rsid w:val="71E08489"/>
    <w:rsid w:val="728A7F9D"/>
    <w:rsid w:val="72BEF405"/>
    <w:rsid w:val="72EFAD0C"/>
    <w:rsid w:val="73B2BED7"/>
    <w:rsid w:val="744CB723"/>
    <w:rsid w:val="74A601E0"/>
    <w:rsid w:val="7535F65F"/>
    <w:rsid w:val="759ACF50"/>
    <w:rsid w:val="75DFB0CE"/>
    <w:rsid w:val="76A58967"/>
    <w:rsid w:val="7816BD06"/>
    <w:rsid w:val="7999928D"/>
    <w:rsid w:val="79A74D8F"/>
    <w:rsid w:val="79AA0D1B"/>
    <w:rsid w:val="7B5D8501"/>
    <w:rsid w:val="7BA76B9F"/>
    <w:rsid w:val="7DADF177"/>
    <w:rsid w:val="7DCCEE60"/>
    <w:rsid w:val="7E51245F"/>
    <w:rsid w:val="7E63C22D"/>
    <w:rsid w:val="7FBB9F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3A29"/>
  <w15:chartTrackingRefBased/>
  <w15:docId w15:val="{C0C3BA86-8C26-4DE4-AFCF-7780C211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4C"/>
  </w:style>
  <w:style w:type="paragraph" w:styleId="Heading1">
    <w:name w:val="heading 1"/>
    <w:basedOn w:val="Normal"/>
    <w:next w:val="Normal"/>
    <w:link w:val="Heading1Char"/>
    <w:uiPriority w:val="9"/>
    <w:qFormat/>
    <w:rsid w:val="00B25615"/>
    <w:pPr>
      <w:keepNext/>
      <w:keepLines/>
      <w:spacing w:before="240" w:after="0"/>
      <w:outlineLvl w:val="0"/>
    </w:pPr>
    <w:rPr>
      <w:rFonts w:asciiTheme="majorHAnsi" w:eastAsiaTheme="majorEastAsia" w:hAnsiTheme="majorHAnsi" w:cstheme="majorBidi"/>
      <w:color w:val="2F5496" w:themeColor="accent1" w:themeShade="BF"/>
      <w:sz w:val="32"/>
      <w:szCs w:val="32"/>
      <w:lang w:val="lv-LV"/>
    </w:rPr>
  </w:style>
  <w:style w:type="paragraph" w:styleId="Heading2">
    <w:name w:val="heading 2"/>
    <w:basedOn w:val="Normal"/>
    <w:next w:val="Normal"/>
    <w:link w:val="Heading2Char"/>
    <w:uiPriority w:val="9"/>
    <w:unhideWhenUsed/>
    <w:qFormat/>
    <w:rsid w:val="00B25615"/>
    <w:pPr>
      <w:keepNext/>
      <w:keepLines/>
      <w:spacing w:before="40" w:after="0"/>
      <w:outlineLvl w:val="1"/>
    </w:pPr>
    <w:rPr>
      <w:rFonts w:asciiTheme="majorHAnsi" w:eastAsiaTheme="majorEastAsia" w:hAnsiTheme="majorHAnsi" w:cstheme="majorBidi"/>
      <w:color w:val="2F5496" w:themeColor="accent1" w:themeShade="BF"/>
      <w:sz w:val="26"/>
      <w:szCs w:val="26"/>
      <w:lang w:val="lv-LV"/>
    </w:rPr>
  </w:style>
  <w:style w:type="paragraph" w:styleId="Heading3">
    <w:name w:val="heading 3"/>
    <w:basedOn w:val="Normal"/>
    <w:next w:val="Normal"/>
    <w:link w:val="Heading3Char"/>
    <w:uiPriority w:val="9"/>
    <w:unhideWhenUsed/>
    <w:qFormat/>
    <w:rsid w:val="00B25615"/>
    <w:pPr>
      <w:keepNext/>
      <w:keepLines/>
      <w:spacing w:before="40" w:after="0"/>
      <w:outlineLvl w:val="2"/>
    </w:pPr>
    <w:rPr>
      <w:rFonts w:asciiTheme="majorHAnsi" w:eastAsiaTheme="majorEastAsia" w:hAnsiTheme="majorHAnsi" w:cstheme="majorBidi"/>
      <w:color w:val="1F3763"/>
      <w:sz w:val="24"/>
      <w:szCs w:val="24"/>
      <w:lang w:val="lv-LV"/>
    </w:rPr>
  </w:style>
  <w:style w:type="paragraph" w:styleId="Heading4">
    <w:name w:val="heading 4"/>
    <w:basedOn w:val="Normal"/>
    <w:next w:val="Normal"/>
    <w:link w:val="Heading4Char"/>
    <w:uiPriority w:val="9"/>
    <w:unhideWhenUsed/>
    <w:qFormat/>
    <w:rsid w:val="00B25615"/>
    <w:pPr>
      <w:keepNext/>
      <w:keepLines/>
      <w:spacing w:before="40" w:after="0"/>
      <w:outlineLvl w:val="3"/>
    </w:pPr>
    <w:rPr>
      <w:rFonts w:asciiTheme="majorHAnsi" w:eastAsiaTheme="majorEastAsia" w:hAnsiTheme="majorHAnsi" w:cstheme="majorBidi"/>
      <w:i/>
      <w:iCs/>
      <w:color w:val="2F5496" w:themeColor="accent1" w:themeShade="BF"/>
      <w:lang w:val="lv-LV"/>
    </w:rPr>
  </w:style>
  <w:style w:type="paragraph" w:styleId="Heading5">
    <w:name w:val="heading 5"/>
    <w:basedOn w:val="Normal"/>
    <w:next w:val="Normal"/>
    <w:link w:val="Heading5Char"/>
    <w:uiPriority w:val="9"/>
    <w:unhideWhenUsed/>
    <w:qFormat/>
    <w:rsid w:val="00B25615"/>
    <w:pPr>
      <w:keepNext/>
      <w:keepLines/>
      <w:spacing w:before="40" w:after="0"/>
      <w:outlineLvl w:val="4"/>
    </w:pPr>
    <w:rPr>
      <w:rFonts w:asciiTheme="majorHAnsi" w:eastAsiaTheme="majorEastAsia" w:hAnsiTheme="majorHAnsi" w:cstheme="majorBidi"/>
      <w:color w:val="2F5496" w:themeColor="accent1" w:themeShade="BF"/>
      <w:lang w:val="lv-LV"/>
    </w:rPr>
  </w:style>
  <w:style w:type="paragraph" w:styleId="Heading6">
    <w:name w:val="heading 6"/>
    <w:basedOn w:val="Normal"/>
    <w:next w:val="Normal"/>
    <w:link w:val="Heading6Char"/>
    <w:uiPriority w:val="9"/>
    <w:unhideWhenUsed/>
    <w:qFormat/>
    <w:rsid w:val="00B25615"/>
    <w:pPr>
      <w:keepNext/>
      <w:keepLines/>
      <w:spacing w:before="40" w:after="0"/>
      <w:outlineLvl w:val="5"/>
    </w:pPr>
    <w:rPr>
      <w:rFonts w:asciiTheme="majorHAnsi" w:eastAsiaTheme="majorEastAsia" w:hAnsiTheme="majorHAnsi" w:cstheme="majorBidi"/>
      <w:color w:val="1F3763"/>
      <w:lang w:val="lv-LV"/>
    </w:rPr>
  </w:style>
  <w:style w:type="paragraph" w:styleId="Heading7">
    <w:name w:val="heading 7"/>
    <w:basedOn w:val="Normal"/>
    <w:next w:val="Normal"/>
    <w:link w:val="Heading7Char"/>
    <w:uiPriority w:val="9"/>
    <w:unhideWhenUsed/>
    <w:qFormat/>
    <w:rsid w:val="00B25615"/>
    <w:pPr>
      <w:keepNext/>
      <w:keepLines/>
      <w:spacing w:before="40" w:after="0"/>
      <w:outlineLvl w:val="6"/>
    </w:pPr>
    <w:rPr>
      <w:rFonts w:asciiTheme="majorHAnsi" w:eastAsiaTheme="majorEastAsia" w:hAnsiTheme="majorHAnsi" w:cstheme="majorBidi"/>
      <w:i/>
      <w:iCs/>
      <w:color w:val="1F3763"/>
      <w:lang w:val="lv-LV"/>
    </w:rPr>
  </w:style>
  <w:style w:type="paragraph" w:styleId="Heading8">
    <w:name w:val="heading 8"/>
    <w:basedOn w:val="Normal"/>
    <w:next w:val="Normal"/>
    <w:link w:val="Heading8Char"/>
    <w:uiPriority w:val="9"/>
    <w:unhideWhenUsed/>
    <w:qFormat/>
    <w:rsid w:val="00B25615"/>
    <w:pPr>
      <w:keepNext/>
      <w:keepLines/>
      <w:spacing w:before="40" w:after="0"/>
      <w:outlineLvl w:val="7"/>
    </w:pPr>
    <w:rPr>
      <w:rFonts w:asciiTheme="majorHAnsi" w:eastAsiaTheme="majorEastAsia" w:hAnsiTheme="majorHAnsi" w:cstheme="majorBidi"/>
      <w:color w:val="272727"/>
      <w:sz w:val="21"/>
      <w:szCs w:val="21"/>
      <w:lang w:val="lv-LV"/>
    </w:rPr>
  </w:style>
  <w:style w:type="paragraph" w:styleId="Heading9">
    <w:name w:val="heading 9"/>
    <w:basedOn w:val="Normal"/>
    <w:next w:val="Normal"/>
    <w:link w:val="Heading9Char"/>
    <w:uiPriority w:val="9"/>
    <w:unhideWhenUsed/>
    <w:qFormat/>
    <w:rsid w:val="00B25615"/>
    <w:pPr>
      <w:keepNext/>
      <w:keepLines/>
      <w:spacing w:before="40" w:after="0"/>
      <w:outlineLvl w:val="8"/>
    </w:pPr>
    <w:rPr>
      <w:rFonts w:asciiTheme="majorHAnsi" w:eastAsiaTheme="majorEastAsia" w:hAnsiTheme="majorHAnsi" w:cstheme="majorBidi"/>
      <w:i/>
      <w:iCs/>
      <w:color w:val="272727"/>
      <w:sz w:val="21"/>
      <w:szCs w:val="21"/>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232CD03B"/>
    <w:pPr>
      <w:spacing w:beforeAutospacing="1" w:afterAutospacing="1"/>
    </w:pPr>
    <w:rPr>
      <w:rFonts w:ascii="Times New Roman" w:eastAsia="Times New Roman" w:hAnsi="Times New Roman" w:cs="Times New Roman"/>
      <w:sz w:val="24"/>
      <w:szCs w:val="24"/>
      <w:lang w:val="lv-LV"/>
    </w:rPr>
  </w:style>
  <w:style w:type="character" w:customStyle="1" w:styleId="normaltextrun">
    <w:name w:val="normaltextrun"/>
    <w:basedOn w:val="DefaultParagraphFont"/>
    <w:rsid w:val="00830B9D"/>
  </w:style>
  <w:style w:type="character" w:customStyle="1" w:styleId="eop">
    <w:name w:val="eop"/>
    <w:basedOn w:val="DefaultParagraphFont"/>
    <w:rsid w:val="00830B9D"/>
  </w:style>
  <w:style w:type="paragraph" w:styleId="ListParagraph">
    <w:name w:val="List Paragraph"/>
    <w:aliases w:val="2,Akapit z listą BS,Bullet list,Colorful List - Accent 11,Colorful List - Accent 12,H&amp;P List Paragraph,List Paragraph compact,List Paragraph1,List Paragraph11,List1,Normal bullet 2,Numbered Para 1,References,Saraksta rindkopa1,Strip"/>
    <w:basedOn w:val="Normal"/>
    <w:link w:val="ListParagraphChar"/>
    <w:uiPriority w:val="34"/>
    <w:qFormat/>
    <w:rsid w:val="004B29F1"/>
    <w:pPr>
      <w:ind w:left="720"/>
      <w:contextualSpacing/>
    </w:pPr>
  </w:style>
  <w:style w:type="table" w:styleId="TableGrid">
    <w:name w:val="Table Grid"/>
    <w:basedOn w:val="TableNormal"/>
    <w:uiPriority w:val="39"/>
    <w:rsid w:val="00E3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F16"/>
    <w:rPr>
      <w:color w:val="0000FF"/>
      <w:u w:val="single"/>
    </w:rPr>
  </w:style>
  <w:style w:type="character" w:styleId="CommentReference">
    <w:name w:val="annotation reference"/>
    <w:basedOn w:val="DefaultParagraphFont"/>
    <w:uiPriority w:val="99"/>
    <w:semiHidden/>
    <w:unhideWhenUsed/>
    <w:rsid w:val="00E37F16"/>
    <w:rPr>
      <w:sz w:val="16"/>
      <w:szCs w:val="16"/>
    </w:rPr>
  </w:style>
  <w:style w:type="paragraph" w:styleId="CommentText">
    <w:name w:val="annotation text"/>
    <w:basedOn w:val="Normal"/>
    <w:link w:val="CommentTextChar"/>
    <w:uiPriority w:val="99"/>
    <w:unhideWhenUsed/>
    <w:rsid w:val="232CD03B"/>
    <w:rPr>
      <w:sz w:val="20"/>
      <w:szCs w:val="20"/>
      <w:lang w:val="lv-LV"/>
    </w:rPr>
  </w:style>
  <w:style w:type="character" w:customStyle="1" w:styleId="CommentTextChar">
    <w:name w:val="Comment Text Char"/>
    <w:basedOn w:val="DefaultParagraphFont"/>
    <w:link w:val="CommentText"/>
    <w:uiPriority w:val="99"/>
    <w:rsid w:val="00E37F16"/>
    <w:rPr>
      <w:sz w:val="20"/>
      <w:szCs w:val="20"/>
      <w:lang w:val="lv-LV"/>
    </w:rPr>
  </w:style>
  <w:style w:type="paragraph" w:customStyle="1" w:styleId="Default">
    <w:name w:val="Default"/>
    <w:rsid w:val="00E37F16"/>
    <w:pPr>
      <w:autoSpaceDE w:val="0"/>
      <w:autoSpaceDN w:val="0"/>
      <w:adjustRightInd w:val="0"/>
      <w:spacing w:after="0" w:line="240" w:lineRule="auto"/>
    </w:pPr>
    <w:rPr>
      <w:rFonts w:ascii="Times New Roman" w:hAnsi="Times New Roman" w:cs="Times New Roman"/>
      <w:color w:val="000000"/>
      <w:kern w:val="0"/>
      <w:sz w:val="24"/>
      <w:szCs w:val="24"/>
      <w:lang w:val="lv-LV"/>
    </w:rPr>
  </w:style>
  <w:style w:type="character" w:customStyle="1" w:styleId="ListParagraphChar">
    <w:name w:val="List Paragraph Char"/>
    <w:aliases w:val="2 Char,Akapit z listą BS Char,Bullet list Char,Colorful List - Accent 11 Char,Colorful List - Accent 12 Char,H&amp;P List Paragraph Char,List Paragraph compact Char,List Paragraph1 Char,List Paragraph11 Char,List1 Char,References Char"/>
    <w:link w:val="ListParagraph"/>
    <w:uiPriority w:val="34"/>
    <w:qFormat/>
    <w:rsid w:val="00E37F16"/>
  </w:style>
  <w:style w:type="paragraph" w:styleId="NoSpacing">
    <w:name w:val="No Spacing"/>
    <w:uiPriority w:val="1"/>
    <w:qFormat/>
    <w:rsid w:val="00E37F16"/>
    <w:pPr>
      <w:spacing w:after="0" w:line="240" w:lineRule="auto"/>
    </w:pPr>
    <w:rPr>
      <w:rFonts w:ascii="Calibri" w:eastAsia="ヒラギノ角ゴ Pro W3" w:hAnsi="Calibri" w:cs="Times New Roman"/>
      <w:color w:val="000000"/>
      <w:kern w:val="0"/>
      <w:szCs w:val="24"/>
      <w:lang w:val="lv-LV"/>
      <w14:ligatures w14:val="none"/>
    </w:rPr>
  </w:style>
  <w:style w:type="paragraph" w:styleId="FootnoteText">
    <w:name w:val="footnote text"/>
    <w:basedOn w:val="Normal"/>
    <w:link w:val="FootnoteTextChar"/>
    <w:uiPriority w:val="99"/>
    <w:qFormat/>
    <w:rsid w:val="232CD03B"/>
    <w:pPr>
      <w:spacing w:after="0"/>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uiPriority w:val="99"/>
    <w:qFormat/>
    <w:rsid w:val="00E37F16"/>
    <w:rPr>
      <w:rFonts w:ascii="Times New Roman" w:eastAsia="Times New Roman" w:hAnsi="Times New Roman" w:cs="Times New Roman"/>
      <w:sz w:val="20"/>
      <w:szCs w:val="20"/>
      <w:lang w:val="lv-LV"/>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link w:val="CharCharCharChar"/>
    <w:uiPriority w:val="99"/>
    <w:qFormat/>
    <w:rsid w:val="00E37F16"/>
    <w:rPr>
      <w:vertAlign w:val="superscript"/>
      <w:lang w:val="lv-LV"/>
    </w:rPr>
  </w:style>
  <w:style w:type="paragraph" w:customStyle="1" w:styleId="CharCharCharChar">
    <w:name w:val="Char Char Char Char"/>
    <w:basedOn w:val="Normal"/>
    <w:next w:val="Normal"/>
    <w:link w:val="FootnoteReference"/>
    <w:uiPriority w:val="99"/>
    <w:rsid w:val="232CD03B"/>
    <w:pPr>
      <w:spacing w:line="240" w:lineRule="exact"/>
      <w:jc w:val="both"/>
    </w:pPr>
    <w:rPr>
      <w:vertAlign w:val="superscript"/>
      <w:lang w:val="lv-LV"/>
    </w:rPr>
  </w:style>
  <w:style w:type="character" w:customStyle="1" w:styleId="findhit">
    <w:name w:val="findhit"/>
    <w:basedOn w:val="DefaultParagraphFont"/>
    <w:rsid w:val="00E37F16"/>
  </w:style>
  <w:style w:type="table" w:customStyle="1" w:styleId="Reatabula1">
    <w:name w:val="Režģa tabula1"/>
    <w:basedOn w:val="TableNormal"/>
    <w:next w:val="TableGrid"/>
    <w:uiPriority w:val="39"/>
    <w:rsid w:val="00753981"/>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fieldnumber-numeral">
    <w:name w:val="numbered-field__number-numeral"/>
    <w:basedOn w:val="DefaultParagraphFont"/>
    <w:rsid w:val="005F3523"/>
  </w:style>
  <w:style w:type="paragraph" w:styleId="Header">
    <w:name w:val="header"/>
    <w:basedOn w:val="Normal"/>
    <w:link w:val="HeaderChar"/>
    <w:uiPriority w:val="99"/>
    <w:semiHidden/>
    <w:unhideWhenUsed/>
    <w:rsid w:val="232CD03B"/>
    <w:pPr>
      <w:tabs>
        <w:tab w:val="center" w:pos="4680"/>
        <w:tab w:val="right" w:pos="9360"/>
      </w:tabs>
      <w:spacing w:after="0"/>
    </w:pPr>
    <w:rPr>
      <w:lang w:val="lv-LV"/>
    </w:rPr>
  </w:style>
  <w:style w:type="character" w:customStyle="1" w:styleId="HeaderChar">
    <w:name w:val="Header Char"/>
    <w:basedOn w:val="DefaultParagraphFont"/>
    <w:link w:val="Header"/>
    <w:uiPriority w:val="99"/>
    <w:semiHidden/>
    <w:rsid w:val="00E269B4"/>
    <w:rPr>
      <w:lang w:val="lv-LV"/>
    </w:rPr>
  </w:style>
  <w:style w:type="paragraph" w:styleId="Footer">
    <w:name w:val="footer"/>
    <w:basedOn w:val="Normal"/>
    <w:link w:val="FooterChar"/>
    <w:uiPriority w:val="99"/>
    <w:semiHidden/>
    <w:unhideWhenUsed/>
    <w:rsid w:val="232CD03B"/>
    <w:pPr>
      <w:tabs>
        <w:tab w:val="center" w:pos="4680"/>
        <w:tab w:val="right" w:pos="9360"/>
      </w:tabs>
      <w:spacing w:after="0"/>
    </w:pPr>
    <w:rPr>
      <w:lang w:val="lv-LV"/>
    </w:rPr>
  </w:style>
  <w:style w:type="character" w:customStyle="1" w:styleId="FooterChar">
    <w:name w:val="Footer Char"/>
    <w:basedOn w:val="DefaultParagraphFont"/>
    <w:link w:val="Footer"/>
    <w:uiPriority w:val="99"/>
    <w:semiHidden/>
    <w:rsid w:val="00E269B4"/>
    <w:rPr>
      <w:lang w:val="lv-LV"/>
    </w:rPr>
  </w:style>
  <w:style w:type="paragraph" w:styleId="Revision">
    <w:name w:val="Revision"/>
    <w:hidden/>
    <w:uiPriority w:val="99"/>
    <w:semiHidden/>
    <w:rsid w:val="00C17485"/>
    <w:pPr>
      <w:spacing w:after="0" w:line="240" w:lineRule="auto"/>
    </w:pPr>
  </w:style>
  <w:style w:type="character" w:customStyle="1" w:styleId="UnresolvedMention1">
    <w:name w:val="Unresolved Mention1"/>
    <w:basedOn w:val="DefaultParagraphFont"/>
    <w:uiPriority w:val="99"/>
    <w:semiHidden/>
    <w:unhideWhenUsed/>
    <w:rsid w:val="00D0325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4AEA"/>
    <w:rPr>
      <w:b/>
      <w:bCs/>
    </w:rPr>
  </w:style>
  <w:style w:type="character" w:customStyle="1" w:styleId="CommentSubjectChar">
    <w:name w:val="Comment Subject Char"/>
    <w:basedOn w:val="CommentTextChar"/>
    <w:link w:val="CommentSubject"/>
    <w:uiPriority w:val="99"/>
    <w:semiHidden/>
    <w:rsid w:val="002D4AEA"/>
    <w:rPr>
      <w:b/>
      <w:bCs/>
      <w:sz w:val="20"/>
      <w:szCs w:val="20"/>
      <w:lang w:val="lv-LV"/>
    </w:rPr>
  </w:style>
  <w:style w:type="character" w:customStyle="1" w:styleId="Heading1Char">
    <w:name w:val="Heading 1 Char"/>
    <w:basedOn w:val="DefaultParagraphFont"/>
    <w:link w:val="Heading1"/>
    <w:uiPriority w:val="9"/>
    <w:rsid w:val="00B25615"/>
    <w:rPr>
      <w:rFonts w:asciiTheme="majorHAnsi" w:eastAsiaTheme="majorEastAsia" w:hAnsiTheme="majorHAnsi" w:cstheme="majorBidi"/>
      <w:color w:val="2F5496" w:themeColor="accent1" w:themeShade="BF"/>
      <w:sz w:val="32"/>
      <w:szCs w:val="32"/>
      <w:lang w:val="lv-LV"/>
    </w:rPr>
  </w:style>
  <w:style w:type="character" w:customStyle="1" w:styleId="Heading2Char">
    <w:name w:val="Heading 2 Char"/>
    <w:basedOn w:val="DefaultParagraphFont"/>
    <w:link w:val="Heading2"/>
    <w:uiPriority w:val="9"/>
    <w:rsid w:val="00B25615"/>
    <w:rPr>
      <w:rFonts w:asciiTheme="majorHAnsi" w:eastAsiaTheme="majorEastAsia" w:hAnsiTheme="majorHAnsi" w:cstheme="majorBidi"/>
      <w:color w:val="2F5496" w:themeColor="accent1" w:themeShade="BF"/>
      <w:sz w:val="26"/>
      <w:szCs w:val="26"/>
      <w:lang w:val="lv-LV"/>
    </w:rPr>
  </w:style>
  <w:style w:type="character" w:customStyle="1" w:styleId="Heading3Char">
    <w:name w:val="Heading 3 Char"/>
    <w:basedOn w:val="DefaultParagraphFont"/>
    <w:link w:val="Heading3"/>
    <w:uiPriority w:val="9"/>
    <w:rsid w:val="00B25615"/>
    <w:rPr>
      <w:rFonts w:asciiTheme="majorHAnsi" w:eastAsiaTheme="majorEastAsia" w:hAnsiTheme="majorHAnsi" w:cstheme="majorBidi"/>
      <w:color w:val="1F3763"/>
      <w:sz w:val="24"/>
      <w:szCs w:val="24"/>
      <w:lang w:val="lv-LV"/>
    </w:rPr>
  </w:style>
  <w:style w:type="character" w:customStyle="1" w:styleId="Heading4Char">
    <w:name w:val="Heading 4 Char"/>
    <w:basedOn w:val="DefaultParagraphFont"/>
    <w:link w:val="Heading4"/>
    <w:uiPriority w:val="9"/>
    <w:rsid w:val="00B25615"/>
    <w:rPr>
      <w:rFonts w:asciiTheme="majorHAnsi" w:eastAsiaTheme="majorEastAsia" w:hAnsiTheme="majorHAnsi" w:cstheme="majorBidi"/>
      <w:i/>
      <w:iCs/>
      <w:color w:val="2F5496" w:themeColor="accent1" w:themeShade="BF"/>
      <w:lang w:val="lv-LV"/>
    </w:rPr>
  </w:style>
  <w:style w:type="character" w:customStyle="1" w:styleId="Heading5Char">
    <w:name w:val="Heading 5 Char"/>
    <w:basedOn w:val="DefaultParagraphFont"/>
    <w:link w:val="Heading5"/>
    <w:uiPriority w:val="9"/>
    <w:rsid w:val="00B25615"/>
    <w:rPr>
      <w:rFonts w:asciiTheme="majorHAnsi" w:eastAsiaTheme="majorEastAsia" w:hAnsiTheme="majorHAnsi" w:cstheme="majorBidi"/>
      <w:color w:val="2F5496" w:themeColor="accent1" w:themeShade="BF"/>
      <w:lang w:val="lv-LV"/>
    </w:rPr>
  </w:style>
  <w:style w:type="character" w:customStyle="1" w:styleId="Heading6Char">
    <w:name w:val="Heading 6 Char"/>
    <w:basedOn w:val="DefaultParagraphFont"/>
    <w:link w:val="Heading6"/>
    <w:uiPriority w:val="9"/>
    <w:rsid w:val="00B25615"/>
    <w:rPr>
      <w:rFonts w:asciiTheme="majorHAnsi" w:eastAsiaTheme="majorEastAsia" w:hAnsiTheme="majorHAnsi" w:cstheme="majorBidi"/>
      <w:color w:val="1F3763"/>
      <w:lang w:val="lv-LV"/>
    </w:rPr>
  </w:style>
  <w:style w:type="character" w:customStyle="1" w:styleId="Heading7Char">
    <w:name w:val="Heading 7 Char"/>
    <w:basedOn w:val="DefaultParagraphFont"/>
    <w:link w:val="Heading7"/>
    <w:uiPriority w:val="9"/>
    <w:rsid w:val="00B25615"/>
    <w:rPr>
      <w:rFonts w:asciiTheme="majorHAnsi" w:eastAsiaTheme="majorEastAsia" w:hAnsiTheme="majorHAnsi" w:cstheme="majorBidi"/>
      <w:i/>
      <w:iCs/>
      <w:color w:val="1F3763"/>
      <w:lang w:val="lv-LV"/>
    </w:rPr>
  </w:style>
  <w:style w:type="character" w:customStyle="1" w:styleId="Heading8Char">
    <w:name w:val="Heading 8 Char"/>
    <w:basedOn w:val="DefaultParagraphFont"/>
    <w:link w:val="Heading8"/>
    <w:uiPriority w:val="9"/>
    <w:rsid w:val="00B25615"/>
    <w:rPr>
      <w:rFonts w:asciiTheme="majorHAnsi" w:eastAsiaTheme="majorEastAsia" w:hAnsiTheme="majorHAnsi" w:cstheme="majorBidi"/>
      <w:color w:val="272727"/>
      <w:sz w:val="21"/>
      <w:szCs w:val="21"/>
      <w:lang w:val="lv-LV"/>
    </w:rPr>
  </w:style>
  <w:style w:type="character" w:customStyle="1" w:styleId="Heading9Char">
    <w:name w:val="Heading 9 Char"/>
    <w:basedOn w:val="DefaultParagraphFont"/>
    <w:link w:val="Heading9"/>
    <w:uiPriority w:val="9"/>
    <w:rsid w:val="00B25615"/>
    <w:rPr>
      <w:rFonts w:asciiTheme="majorHAnsi" w:eastAsiaTheme="majorEastAsia" w:hAnsiTheme="majorHAnsi" w:cstheme="majorBidi"/>
      <w:i/>
      <w:iCs/>
      <w:color w:val="272727"/>
      <w:sz w:val="21"/>
      <w:szCs w:val="21"/>
      <w:lang w:val="lv-LV"/>
    </w:rPr>
  </w:style>
  <w:style w:type="character" w:customStyle="1" w:styleId="Mention1">
    <w:name w:val="Mention1"/>
    <w:basedOn w:val="DefaultParagraphFont"/>
    <w:uiPriority w:val="99"/>
    <w:unhideWhenUsed/>
    <w:rsid w:val="00B25615"/>
    <w:rPr>
      <w:color w:val="2B579A"/>
      <w:shd w:val="clear" w:color="auto" w:fill="E1DFDD"/>
    </w:rPr>
  </w:style>
  <w:style w:type="paragraph" w:styleId="Title">
    <w:name w:val="Title"/>
    <w:basedOn w:val="Normal"/>
    <w:next w:val="Normal"/>
    <w:link w:val="TitleChar"/>
    <w:uiPriority w:val="10"/>
    <w:qFormat/>
    <w:rsid w:val="00B25615"/>
    <w:pPr>
      <w:spacing w:after="0"/>
      <w:contextualSpacing/>
    </w:pPr>
    <w:rPr>
      <w:rFonts w:asciiTheme="majorHAnsi" w:eastAsiaTheme="majorEastAsia" w:hAnsiTheme="majorHAnsi" w:cstheme="majorBidi"/>
      <w:sz w:val="56"/>
      <w:szCs w:val="56"/>
      <w:lang w:val="lv-LV"/>
    </w:rPr>
  </w:style>
  <w:style w:type="character" w:customStyle="1" w:styleId="TitleChar">
    <w:name w:val="Title Char"/>
    <w:basedOn w:val="DefaultParagraphFont"/>
    <w:link w:val="Title"/>
    <w:uiPriority w:val="10"/>
    <w:rsid w:val="00B25615"/>
    <w:rPr>
      <w:rFonts w:asciiTheme="majorHAnsi" w:eastAsiaTheme="majorEastAsia" w:hAnsiTheme="majorHAnsi" w:cstheme="majorBidi"/>
      <w:sz w:val="56"/>
      <w:szCs w:val="56"/>
      <w:lang w:val="lv-LV"/>
    </w:rPr>
  </w:style>
  <w:style w:type="paragraph" w:styleId="Subtitle">
    <w:name w:val="Subtitle"/>
    <w:basedOn w:val="Normal"/>
    <w:next w:val="Normal"/>
    <w:link w:val="SubtitleChar"/>
    <w:uiPriority w:val="11"/>
    <w:qFormat/>
    <w:rsid w:val="00B25615"/>
    <w:rPr>
      <w:rFonts w:eastAsiaTheme="minorEastAsia"/>
      <w:color w:val="5A5A5A"/>
      <w:lang w:val="lv-LV"/>
    </w:rPr>
  </w:style>
  <w:style w:type="character" w:customStyle="1" w:styleId="SubtitleChar">
    <w:name w:val="Subtitle Char"/>
    <w:basedOn w:val="DefaultParagraphFont"/>
    <w:link w:val="Subtitle"/>
    <w:uiPriority w:val="11"/>
    <w:rsid w:val="00B25615"/>
    <w:rPr>
      <w:rFonts w:eastAsiaTheme="minorEastAsia"/>
      <w:color w:val="5A5A5A"/>
      <w:lang w:val="lv-LV"/>
    </w:rPr>
  </w:style>
  <w:style w:type="paragraph" w:styleId="Quote">
    <w:name w:val="Quote"/>
    <w:basedOn w:val="Normal"/>
    <w:next w:val="Normal"/>
    <w:link w:val="QuoteChar"/>
    <w:uiPriority w:val="29"/>
    <w:qFormat/>
    <w:rsid w:val="00B25615"/>
    <w:pPr>
      <w:spacing w:before="200"/>
      <w:ind w:left="864" w:right="864"/>
      <w:jc w:val="center"/>
    </w:pPr>
    <w:rPr>
      <w:i/>
      <w:iCs/>
      <w:color w:val="404040" w:themeColor="text1" w:themeTint="BF"/>
      <w:lang w:val="lv-LV"/>
    </w:rPr>
  </w:style>
  <w:style w:type="character" w:customStyle="1" w:styleId="QuoteChar">
    <w:name w:val="Quote Char"/>
    <w:basedOn w:val="DefaultParagraphFont"/>
    <w:link w:val="Quote"/>
    <w:uiPriority w:val="29"/>
    <w:rsid w:val="00B25615"/>
    <w:rPr>
      <w:i/>
      <w:iCs/>
      <w:color w:val="404040" w:themeColor="text1" w:themeTint="BF"/>
      <w:lang w:val="lv-LV"/>
    </w:rPr>
  </w:style>
  <w:style w:type="paragraph" w:styleId="IntenseQuote">
    <w:name w:val="Intense Quote"/>
    <w:basedOn w:val="Normal"/>
    <w:next w:val="Normal"/>
    <w:link w:val="IntenseQuoteChar"/>
    <w:uiPriority w:val="30"/>
    <w:qFormat/>
    <w:rsid w:val="00B25615"/>
    <w:pPr>
      <w:spacing w:before="360" w:after="360"/>
      <w:ind w:left="864" w:right="864"/>
      <w:jc w:val="center"/>
    </w:pPr>
    <w:rPr>
      <w:i/>
      <w:iCs/>
      <w:color w:val="4472C4" w:themeColor="accent1"/>
      <w:lang w:val="lv-LV"/>
    </w:rPr>
  </w:style>
  <w:style w:type="character" w:customStyle="1" w:styleId="IntenseQuoteChar">
    <w:name w:val="Intense Quote Char"/>
    <w:basedOn w:val="DefaultParagraphFont"/>
    <w:link w:val="IntenseQuote"/>
    <w:uiPriority w:val="30"/>
    <w:rsid w:val="00B25615"/>
    <w:rPr>
      <w:i/>
      <w:iCs/>
      <w:color w:val="4472C4" w:themeColor="accent1"/>
      <w:lang w:val="lv-LV"/>
    </w:rPr>
  </w:style>
  <w:style w:type="paragraph" w:styleId="TOC1">
    <w:name w:val="toc 1"/>
    <w:basedOn w:val="Normal"/>
    <w:next w:val="Normal"/>
    <w:uiPriority w:val="39"/>
    <w:unhideWhenUsed/>
    <w:rsid w:val="00B25615"/>
    <w:pPr>
      <w:spacing w:after="100"/>
    </w:pPr>
    <w:rPr>
      <w:lang w:val="lv-LV"/>
    </w:rPr>
  </w:style>
  <w:style w:type="paragraph" w:styleId="TOC2">
    <w:name w:val="toc 2"/>
    <w:basedOn w:val="Normal"/>
    <w:next w:val="Normal"/>
    <w:uiPriority w:val="39"/>
    <w:unhideWhenUsed/>
    <w:rsid w:val="00B25615"/>
    <w:pPr>
      <w:spacing w:after="100"/>
      <w:ind w:left="220"/>
    </w:pPr>
    <w:rPr>
      <w:lang w:val="lv-LV"/>
    </w:rPr>
  </w:style>
  <w:style w:type="paragraph" w:styleId="TOC3">
    <w:name w:val="toc 3"/>
    <w:basedOn w:val="Normal"/>
    <w:next w:val="Normal"/>
    <w:uiPriority w:val="39"/>
    <w:unhideWhenUsed/>
    <w:rsid w:val="00B25615"/>
    <w:pPr>
      <w:spacing w:after="100"/>
      <w:ind w:left="440"/>
    </w:pPr>
    <w:rPr>
      <w:lang w:val="lv-LV"/>
    </w:rPr>
  </w:style>
  <w:style w:type="paragraph" w:styleId="TOC4">
    <w:name w:val="toc 4"/>
    <w:basedOn w:val="Normal"/>
    <w:next w:val="Normal"/>
    <w:uiPriority w:val="39"/>
    <w:unhideWhenUsed/>
    <w:rsid w:val="00B25615"/>
    <w:pPr>
      <w:spacing w:after="100"/>
      <w:ind w:left="660"/>
    </w:pPr>
    <w:rPr>
      <w:lang w:val="lv-LV"/>
    </w:rPr>
  </w:style>
  <w:style w:type="paragraph" w:styleId="TOC5">
    <w:name w:val="toc 5"/>
    <w:basedOn w:val="Normal"/>
    <w:next w:val="Normal"/>
    <w:uiPriority w:val="39"/>
    <w:unhideWhenUsed/>
    <w:rsid w:val="00B25615"/>
    <w:pPr>
      <w:spacing w:after="100"/>
      <w:ind w:left="880"/>
    </w:pPr>
    <w:rPr>
      <w:lang w:val="lv-LV"/>
    </w:rPr>
  </w:style>
  <w:style w:type="paragraph" w:styleId="TOC6">
    <w:name w:val="toc 6"/>
    <w:basedOn w:val="Normal"/>
    <w:next w:val="Normal"/>
    <w:uiPriority w:val="39"/>
    <w:unhideWhenUsed/>
    <w:rsid w:val="00B25615"/>
    <w:pPr>
      <w:spacing w:after="100"/>
      <w:ind w:left="1100"/>
    </w:pPr>
    <w:rPr>
      <w:lang w:val="lv-LV"/>
    </w:rPr>
  </w:style>
  <w:style w:type="paragraph" w:styleId="TOC7">
    <w:name w:val="toc 7"/>
    <w:basedOn w:val="Normal"/>
    <w:next w:val="Normal"/>
    <w:uiPriority w:val="39"/>
    <w:unhideWhenUsed/>
    <w:rsid w:val="00B25615"/>
    <w:pPr>
      <w:spacing w:after="100"/>
      <w:ind w:left="1320"/>
    </w:pPr>
    <w:rPr>
      <w:lang w:val="lv-LV"/>
    </w:rPr>
  </w:style>
  <w:style w:type="paragraph" w:styleId="TOC8">
    <w:name w:val="toc 8"/>
    <w:basedOn w:val="Normal"/>
    <w:next w:val="Normal"/>
    <w:uiPriority w:val="39"/>
    <w:unhideWhenUsed/>
    <w:rsid w:val="00B25615"/>
    <w:pPr>
      <w:spacing w:after="100"/>
      <w:ind w:left="1540"/>
    </w:pPr>
    <w:rPr>
      <w:lang w:val="lv-LV"/>
    </w:rPr>
  </w:style>
  <w:style w:type="paragraph" w:styleId="TOC9">
    <w:name w:val="toc 9"/>
    <w:basedOn w:val="Normal"/>
    <w:next w:val="Normal"/>
    <w:uiPriority w:val="39"/>
    <w:unhideWhenUsed/>
    <w:rsid w:val="00B25615"/>
    <w:pPr>
      <w:spacing w:after="100"/>
      <w:ind w:left="1760"/>
    </w:pPr>
    <w:rPr>
      <w:lang w:val="lv-LV"/>
    </w:rPr>
  </w:style>
  <w:style w:type="paragraph" w:styleId="EndnoteText">
    <w:name w:val="endnote text"/>
    <w:basedOn w:val="Normal"/>
    <w:link w:val="EndnoteTextChar"/>
    <w:uiPriority w:val="99"/>
    <w:semiHidden/>
    <w:unhideWhenUsed/>
    <w:rsid w:val="00B25615"/>
    <w:pPr>
      <w:spacing w:after="0"/>
    </w:pPr>
    <w:rPr>
      <w:sz w:val="20"/>
      <w:szCs w:val="20"/>
      <w:lang w:val="lv-LV"/>
    </w:rPr>
  </w:style>
  <w:style w:type="character" w:customStyle="1" w:styleId="EndnoteTextChar">
    <w:name w:val="Endnote Text Char"/>
    <w:basedOn w:val="DefaultParagraphFont"/>
    <w:link w:val="EndnoteText"/>
    <w:uiPriority w:val="99"/>
    <w:semiHidden/>
    <w:rsid w:val="00B25615"/>
    <w:rPr>
      <w:sz w:val="20"/>
      <w:szCs w:val="20"/>
      <w:lang w:val="lv-LV"/>
    </w:rPr>
  </w:style>
  <w:style w:type="paragraph" w:customStyle="1" w:styleId="pf0">
    <w:name w:val="pf0"/>
    <w:basedOn w:val="Normal"/>
    <w:rsid w:val="00BB096C"/>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character" w:customStyle="1" w:styleId="cf01">
    <w:name w:val="cf01"/>
    <w:basedOn w:val="DefaultParagraphFont"/>
    <w:rsid w:val="00BB096C"/>
    <w:rPr>
      <w:rFonts w:ascii="Segoe UI" w:hAnsi="Segoe UI" w:cs="Segoe UI" w:hint="default"/>
      <w:sz w:val="18"/>
      <w:szCs w:val="18"/>
    </w:rPr>
  </w:style>
  <w:style w:type="character" w:styleId="FollowedHyperlink">
    <w:name w:val="FollowedHyperlink"/>
    <w:basedOn w:val="DefaultParagraphFont"/>
    <w:uiPriority w:val="99"/>
    <w:semiHidden/>
    <w:unhideWhenUsed/>
    <w:rsid w:val="00E07BD6"/>
    <w:rPr>
      <w:color w:val="954F72" w:themeColor="followedHyperlink"/>
      <w:u w:val="single"/>
    </w:rPr>
  </w:style>
  <w:style w:type="character" w:customStyle="1" w:styleId="ui-provider">
    <w:name w:val="ui-provider"/>
    <w:basedOn w:val="DefaultParagraphFont"/>
    <w:rsid w:val="00ED5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la.gov.lv/lv/mvk-gnu-un-vv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eli/reg/2018/1046/oj/?locale=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36087-eiropas-kiberdrosibas-kompetencu-centra-2021-2027-gada-planosanas-perioda-grantu-vadibas-likums" TargetMode="External"/><Relationship Id="rId5" Type="http://schemas.openxmlformats.org/officeDocument/2006/relationships/numbering" Target="numbering.xml"/><Relationship Id="rId15" Type="http://schemas.openxmlformats.org/officeDocument/2006/relationships/hyperlink" Target="https://www.mod.gov.lv/sites/mod/files/document/Latvijas%20kiberdro%C5%A1%C4%ABbas%20strat%C4%93%C4%A3ija%202023.-2026.gadam_.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LV/TXT/PDF/?uri=CELEX:32021R0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Jevgēnijs Iļjinskis</DisplayName>
        <AccountId>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C0362-F52E-4BE3-A4A7-164AFBD2A8B1}">
  <ds:schemaRefs>
    <ds:schemaRef ds:uri="http://schemas.openxmlformats.org/officeDocument/2006/bibliography"/>
  </ds:schemaRefs>
</ds:datastoreItem>
</file>

<file path=customXml/itemProps2.xml><?xml version="1.0" encoding="utf-8"?>
<ds:datastoreItem xmlns:ds="http://schemas.openxmlformats.org/officeDocument/2006/customXml" ds:itemID="{DA12ECA3-92AD-4AFB-8DE6-F8C15D1B781A}">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8C00CBD9-0CB3-478D-9A3A-E7ACEA765A21}">
  <ds:schemaRefs>
    <ds:schemaRef ds:uri="http://schemas.microsoft.com/sharepoint/v3/contenttype/forms"/>
  </ds:schemaRefs>
</ds:datastoreItem>
</file>

<file path=customXml/itemProps4.xml><?xml version="1.0" encoding="utf-8"?>
<ds:datastoreItem xmlns:ds="http://schemas.openxmlformats.org/officeDocument/2006/customXml" ds:itemID="{56354648-B5CB-44FB-8ED6-035D1C94C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28394</Words>
  <Characters>16185</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 Sporāne</dc:creator>
  <cp:lastModifiedBy>Asnāte Laine Siliņa</cp:lastModifiedBy>
  <cp:revision>6</cp:revision>
  <dcterms:created xsi:type="dcterms:W3CDTF">2024-07-03T15:00:00Z</dcterms:created>
  <dcterms:modified xsi:type="dcterms:W3CDTF">2024-10-02T12:28:00Z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