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22C3" w14:textId="59A96D10" w:rsidR="00F54F39" w:rsidRDefault="753CFAA8" w:rsidP="0205D99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3B70FB83">
        <w:rPr>
          <w:rFonts w:ascii="Times New Roman" w:hAnsi="Times New Roman"/>
          <w:sz w:val="24"/>
          <w:szCs w:val="24"/>
        </w:rPr>
        <w:t>1</w:t>
      </w:r>
      <w:r w:rsidR="2C99F85A" w:rsidRPr="3B70FB83">
        <w:rPr>
          <w:rFonts w:ascii="Times New Roman" w:hAnsi="Times New Roman"/>
          <w:sz w:val="24"/>
          <w:szCs w:val="24"/>
        </w:rPr>
        <w:t>.4</w:t>
      </w:r>
      <w:r w:rsidR="00F54F39" w:rsidRPr="3B70FB83">
        <w:rPr>
          <w:rFonts w:ascii="Times New Roman" w:hAnsi="Times New Roman"/>
          <w:sz w:val="24"/>
          <w:szCs w:val="24"/>
        </w:rPr>
        <w:t>.</w:t>
      </w:r>
      <w:r w:rsidR="0CA0AA0E" w:rsidRPr="3B70FB83">
        <w:rPr>
          <w:rFonts w:ascii="Times New Roman" w:hAnsi="Times New Roman"/>
          <w:sz w:val="24"/>
          <w:szCs w:val="24"/>
        </w:rPr>
        <w:t xml:space="preserve"> </w:t>
      </w:r>
      <w:r w:rsidR="00F54F39" w:rsidRPr="3B70FB83">
        <w:rPr>
          <w:rFonts w:ascii="Times New Roman" w:hAnsi="Times New Roman"/>
          <w:sz w:val="24"/>
          <w:szCs w:val="24"/>
        </w:rPr>
        <w:t>pielikums</w:t>
      </w:r>
    </w:p>
    <w:p w14:paraId="7BD15945" w14:textId="77777777" w:rsidR="00F54F39" w:rsidRDefault="00F54F39" w:rsidP="00F54F3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295AA261" w14:textId="77777777" w:rsidR="005E7919" w:rsidRPr="00CF6134" w:rsidRDefault="005E7919" w:rsidP="00CF6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</w:t>
      </w:r>
      <w:r w:rsidR="00CF6134" w:rsidRPr="00CF6134">
        <w:rPr>
          <w:rFonts w:ascii="Times New Roman" w:hAnsi="Times New Roman"/>
          <w:b/>
          <w:sz w:val="28"/>
          <w:szCs w:val="28"/>
        </w:rPr>
        <w:t xml:space="preserve"> </w:t>
      </w:r>
      <w:r w:rsidRPr="00CF6134">
        <w:rPr>
          <w:rFonts w:ascii="Times New Roman" w:hAnsi="Times New Roman"/>
          <w:b/>
          <w:sz w:val="28"/>
          <w:szCs w:val="28"/>
        </w:rPr>
        <w:t>nosacījumu izpildi attiecībā uz piešķirto kompensāciju apmēru un pārmērīgas kompensācijas kontroli</w:t>
      </w:r>
      <w:r w:rsidR="0010547A">
        <w:rPr>
          <w:rStyle w:val="FootnoteReference"/>
          <w:rFonts w:ascii="Times New Roman" w:hAnsi="Times New Roman"/>
          <w:b/>
          <w:sz w:val="28"/>
          <w:szCs w:val="28"/>
        </w:rPr>
        <w:footnoteReference w:id="2"/>
      </w:r>
      <w:r w:rsidR="008E15A0">
        <w:rPr>
          <w:rFonts w:ascii="Times New Roman" w:hAnsi="Times New Roman"/>
          <w:b/>
          <w:sz w:val="28"/>
          <w:szCs w:val="28"/>
        </w:rPr>
        <w:t xml:space="preserve"> </w:t>
      </w:r>
    </w:p>
    <w:p w14:paraId="151435E3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364065A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F549012" w14:textId="37386C2D" w:rsidR="00CF6134" w:rsidRDefault="00CF6134" w:rsidP="3AD349E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33608417"/>
      <w:r w:rsidRPr="3AD349EF">
        <w:rPr>
          <w:rFonts w:ascii="Times New Roman" w:hAnsi="Times New Roman"/>
          <w:sz w:val="24"/>
          <w:szCs w:val="24"/>
        </w:rPr>
        <w:t>Vispārējas tautsaimnieciskas nozīmes pakalpojumu</w:t>
      </w:r>
      <w:r w:rsidR="00B36221" w:rsidRPr="3AD349EF">
        <w:rPr>
          <w:rFonts w:ascii="Times New Roman" w:hAnsi="Times New Roman"/>
          <w:sz w:val="24"/>
          <w:szCs w:val="24"/>
        </w:rPr>
        <w:t xml:space="preserve"> (turpmāk </w:t>
      </w:r>
      <w:r w:rsidR="006664C5">
        <w:rPr>
          <w:rFonts w:ascii="Times New Roman" w:hAnsi="Times New Roman"/>
          <w:sz w:val="24"/>
          <w:szCs w:val="24"/>
        </w:rPr>
        <w:t>–</w:t>
      </w:r>
      <w:r w:rsidR="006664C5" w:rsidRPr="6D5B6211">
        <w:rPr>
          <w:rFonts w:ascii="Times New Roman" w:hAnsi="Times New Roman"/>
          <w:sz w:val="24"/>
          <w:szCs w:val="24"/>
        </w:rPr>
        <w:t xml:space="preserve"> </w:t>
      </w:r>
      <w:r w:rsidR="00B36221" w:rsidRPr="3AD349EF">
        <w:rPr>
          <w:rFonts w:ascii="Times New Roman" w:hAnsi="Times New Roman"/>
          <w:sz w:val="24"/>
          <w:szCs w:val="24"/>
        </w:rPr>
        <w:t>VTNP)</w:t>
      </w:r>
      <w:r w:rsidRPr="3AD349EF">
        <w:rPr>
          <w:rFonts w:ascii="Times New Roman" w:hAnsi="Times New Roman"/>
          <w:sz w:val="24"/>
          <w:szCs w:val="24"/>
        </w:rPr>
        <w:t xml:space="preserve"> pienākumu </w:t>
      </w:r>
      <w:r w:rsidRPr="3AD349EF">
        <w:rPr>
          <w:rFonts w:ascii="Times New Roman" w:hAnsi="Times New Roman"/>
          <w:b/>
          <w:bCs/>
          <w:sz w:val="24"/>
          <w:szCs w:val="24"/>
          <w:u w:val="single"/>
        </w:rPr>
        <w:t>uzlicējs</w:t>
      </w:r>
      <w:r w:rsidRPr="3AD349EF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="00CA1D26" w:rsidRPr="3AD349EF">
        <w:rPr>
          <w:rFonts w:ascii="Times New Roman" w:hAnsi="Times New Roman"/>
          <w:sz w:val="24"/>
          <w:szCs w:val="24"/>
        </w:rPr>
        <w:t>:</w:t>
      </w:r>
      <w:r w:rsidRPr="3AD349EF">
        <w:rPr>
          <w:rFonts w:ascii="Times New Roman" w:hAnsi="Times New Roman"/>
          <w:sz w:val="24"/>
          <w:szCs w:val="24"/>
        </w:rPr>
        <w:t xml:space="preserve"> </w:t>
      </w:r>
    </w:p>
    <w:p w14:paraId="1A27F987" w14:textId="77777777" w:rsidR="00CF6134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</w:p>
    <w:p w14:paraId="0A9C749B" w14:textId="77777777" w:rsidR="00D23480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  <w:r w:rsidR="00995608">
        <w:rPr>
          <w:rFonts w:ascii="Times New Roman" w:hAnsi="Times New Roman"/>
          <w:sz w:val="24"/>
        </w:rPr>
        <w:t>______________________________________</w:t>
      </w:r>
    </w:p>
    <w:p w14:paraId="2F321981" w14:textId="77777777" w:rsidR="00995608" w:rsidRDefault="00D23480" w:rsidP="00CF6134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3009305F" w14:textId="653AA2ED" w:rsidR="00B36221" w:rsidRDefault="00E85815" w:rsidP="49C204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33715467"/>
      <w:bookmarkEnd w:id="0"/>
      <w:r w:rsidRPr="6D5B6211">
        <w:rPr>
          <w:rFonts w:ascii="Times New Roman" w:hAnsi="Times New Roman"/>
          <w:b/>
          <w:bCs/>
          <w:sz w:val="24"/>
          <w:szCs w:val="24"/>
          <w:u w:val="single"/>
        </w:rPr>
        <w:t>apliecina, ka</w:t>
      </w:r>
      <w:r w:rsidR="00FE05A6" w:rsidRPr="6D5B621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12367D">
        <w:rPr>
          <w:rFonts w:ascii="Times New Roman" w:hAnsi="Times New Roman"/>
          <w:b/>
          <w:bCs/>
          <w:sz w:val="24"/>
          <w:szCs w:val="24"/>
          <w:u w:val="single"/>
        </w:rPr>
        <w:t xml:space="preserve">nodrošinās </w:t>
      </w:r>
      <w:r w:rsidR="00FE05A6" w:rsidRPr="6D5B6211">
        <w:rPr>
          <w:rFonts w:ascii="Times New Roman" w:hAnsi="Times New Roman"/>
          <w:b/>
          <w:bCs/>
          <w:sz w:val="24"/>
          <w:szCs w:val="24"/>
          <w:u w:val="single"/>
        </w:rPr>
        <w:t>EK Lēmuma</w:t>
      </w:r>
      <w:r w:rsidR="00FE05A6" w:rsidRPr="6D5B6211">
        <w:rPr>
          <w:b/>
          <w:bCs/>
          <w:u w:val="single"/>
        </w:rPr>
        <w:t xml:space="preserve"> </w:t>
      </w:r>
      <w:r w:rsidR="00FE05A6" w:rsidRPr="6D5B6211">
        <w:rPr>
          <w:rFonts w:ascii="Times New Roman" w:hAnsi="Times New Roman"/>
          <w:b/>
          <w:bCs/>
          <w:sz w:val="24"/>
          <w:szCs w:val="24"/>
          <w:u w:val="single"/>
        </w:rPr>
        <w:t>Nr.</w:t>
      </w:r>
      <w:r w:rsidR="00ED01E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FE05A6" w:rsidRPr="6D5B6211">
        <w:rPr>
          <w:rFonts w:ascii="Times New Roman" w:hAnsi="Times New Roman"/>
          <w:b/>
          <w:bCs/>
          <w:sz w:val="24"/>
          <w:szCs w:val="24"/>
          <w:u w:val="single"/>
        </w:rPr>
        <w:t>2012/21/ES</w:t>
      </w:r>
      <w:r w:rsidR="00FE05A6" w:rsidRPr="6D5B6211">
        <w:rPr>
          <w:b/>
          <w:bCs/>
          <w:u w:val="single"/>
        </w:rPr>
        <w:t xml:space="preserve"> </w:t>
      </w:r>
      <w:r w:rsidR="00FE05A6" w:rsidRPr="6D5B6211">
        <w:rPr>
          <w:rFonts w:ascii="Times New Roman" w:hAnsi="Times New Roman"/>
          <w:b/>
          <w:bCs/>
          <w:sz w:val="24"/>
          <w:szCs w:val="24"/>
          <w:u w:val="single"/>
        </w:rPr>
        <w:t>nosacījumu izpildi</w:t>
      </w:r>
      <w:r w:rsidR="00CF6134" w:rsidRPr="6D5B6211">
        <w:rPr>
          <w:rStyle w:val="FootnoteReference"/>
          <w:rFonts w:ascii="Times New Roman" w:hAnsi="Times New Roman"/>
          <w:b/>
          <w:bCs/>
          <w:sz w:val="24"/>
          <w:szCs w:val="24"/>
          <w:u w:val="single"/>
        </w:rPr>
        <w:footnoteReference w:id="4"/>
      </w:r>
      <w:r w:rsidR="00FE05A6" w:rsidRPr="6D5B6211">
        <w:rPr>
          <w:rFonts w:ascii="Times New Roman" w:hAnsi="Times New Roman"/>
          <w:sz w:val="24"/>
          <w:szCs w:val="24"/>
        </w:rPr>
        <w:t xml:space="preserve"> </w:t>
      </w:r>
      <w:r w:rsidR="00EA15E2" w:rsidRPr="6D5B6211">
        <w:rPr>
          <w:rFonts w:ascii="Times New Roman" w:hAnsi="Times New Roman"/>
          <w:sz w:val="24"/>
          <w:szCs w:val="24"/>
        </w:rPr>
        <w:t>(</w:t>
      </w:r>
      <w:r w:rsidR="00FE05A6" w:rsidRPr="6D5B6211">
        <w:rPr>
          <w:rFonts w:ascii="Times New Roman" w:hAnsi="Times New Roman"/>
          <w:sz w:val="24"/>
          <w:szCs w:val="24"/>
        </w:rPr>
        <w:t>t.sk.</w:t>
      </w:r>
      <w:r w:rsidR="00CF6134" w:rsidRPr="00CF6134">
        <w:t xml:space="preserve"> </w:t>
      </w:r>
      <w:r w:rsidR="00CF6134" w:rsidRPr="6D5B6211">
        <w:rPr>
          <w:rFonts w:ascii="Times New Roman" w:hAnsi="Times New Roman"/>
          <w:sz w:val="24"/>
          <w:szCs w:val="24"/>
        </w:rPr>
        <w:t>attiecībā uz piešķirto kompensāciju apmēru un pārmērīgas kompensācijas kontroli</w:t>
      </w:r>
      <w:r w:rsidR="00FE05A6" w:rsidRPr="6D5B6211">
        <w:rPr>
          <w:rFonts w:ascii="Times New Roman" w:hAnsi="Times New Roman"/>
          <w:sz w:val="24"/>
          <w:szCs w:val="24"/>
        </w:rPr>
        <w:t xml:space="preserve"> atbilstoši EK Lēmuma Nr.</w:t>
      </w:r>
      <w:r w:rsidR="00ED01E2">
        <w:rPr>
          <w:rFonts w:ascii="Times New Roman" w:hAnsi="Times New Roman"/>
          <w:sz w:val="24"/>
          <w:szCs w:val="24"/>
        </w:rPr>
        <w:t xml:space="preserve"> </w:t>
      </w:r>
      <w:r w:rsidR="00FE05A6" w:rsidRPr="6D5B6211">
        <w:rPr>
          <w:rFonts w:ascii="Times New Roman" w:hAnsi="Times New Roman"/>
          <w:sz w:val="24"/>
          <w:szCs w:val="24"/>
        </w:rPr>
        <w:t>2012/21/ES 2.</w:t>
      </w:r>
      <w:r w:rsidR="003C4BBD" w:rsidRPr="6D5B6211">
        <w:rPr>
          <w:rFonts w:ascii="Times New Roman" w:hAnsi="Times New Roman"/>
          <w:sz w:val="24"/>
          <w:szCs w:val="24"/>
        </w:rPr>
        <w:t>, 5. un 6.</w:t>
      </w:r>
      <w:r w:rsidR="007C1599">
        <w:rPr>
          <w:rFonts w:ascii="Times New Roman" w:hAnsi="Times New Roman"/>
          <w:sz w:val="24"/>
          <w:szCs w:val="24"/>
        </w:rPr>
        <w:t xml:space="preserve"> </w:t>
      </w:r>
      <w:r w:rsidR="00FE05A6" w:rsidRPr="6D5B6211">
        <w:rPr>
          <w:rFonts w:ascii="Times New Roman" w:hAnsi="Times New Roman"/>
          <w:sz w:val="24"/>
          <w:szCs w:val="24"/>
        </w:rPr>
        <w:t>pantam</w:t>
      </w:r>
      <w:bookmarkEnd w:id="1"/>
      <w:r w:rsidR="00EA15E2" w:rsidRPr="6D5B6211">
        <w:rPr>
          <w:rFonts w:ascii="Times New Roman" w:hAnsi="Times New Roman"/>
          <w:sz w:val="24"/>
          <w:szCs w:val="24"/>
        </w:rPr>
        <w:t>)</w:t>
      </w:r>
      <w:r w:rsidR="00AF7B7C" w:rsidRPr="6D5B6211">
        <w:rPr>
          <w:rFonts w:ascii="Times New Roman" w:hAnsi="Times New Roman"/>
          <w:sz w:val="24"/>
          <w:szCs w:val="24"/>
        </w:rPr>
        <w:t xml:space="preserve"> </w:t>
      </w:r>
      <w:r w:rsidR="00AF7B7C" w:rsidRPr="6F11509C">
        <w:rPr>
          <w:rFonts w:ascii="Times New Roman" w:eastAsia="Times New Roman" w:hAnsi="Times New Roman"/>
          <w:sz w:val="24"/>
          <w:szCs w:val="24"/>
        </w:rPr>
        <w:t>par</w:t>
      </w:r>
      <w:r w:rsidR="00FE05A6" w:rsidRPr="6F11509C">
        <w:rPr>
          <w:rFonts w:ascii="Times New Roman" w:eastAsia="Times New Roman" w:hAnsi="Times New Roman"/>
          <w:sz w:val="24"/>
          <w:szCs w:val="24"/>
        </w:rPr>
        <w:t xml:space="preserve"> </w:t>
      </w:r>
      <w:r w:rsidR="00EA15E2" w:rsidRPr="6F11509C">
        <w:rPr>
          <w:rFonts w:ascii="Times New Roman" w:eastAsia="Times New Roman" w:hAnsi="Times New Roman"/>
          <w:sz w:val="24"/>
          <w:szCs w:val="24"/>
        </w:rPr>
        <w:t>noslēgt</w:t>
      </w:r>
      <w:r w:rsidR="007C1599">
        <w:rPr>
          <w:rFonts w:ascii="Times New Roman" w:eastAsia="Times New Roman" w:hAnsi="Times New Roman"/>
          <w:sz w:val="24"/>
          <w:szCs w:val="24"/>
        </w:rPr>
        <w:t>o</w:t>
      </w:r>
      <w:r w:rsidR="00FE05A6" w:rsidRPr="6F11509C">
        <w:rPr>
          <w:rFonts w:ascii="Times New Roman" w:eastAsia="Times New Roman" w:hAnsi="Times New Roman"/>
          <w:sz w:val="24"/>
          <w:szCs w:val="24"/>
        </w:rPr>
        <w:t xml:space="preserve"> </w:t>
      </w:r>
      <w:r w:rsidR="006664C5">
        <w:rPr>
          <w:rFonts w:ascii="Times New Roman" w:eastAsia="Times New Roman" w:hAnsi="Times New Roman"/>
          <w:sz w:val="24"/>
          <w:szCs w:val="24"/>
        </w:rPr>
        <w:t xml:space="preserve">pilnvarojuma </w:t>
      </w:r>
      <w:r w:rsidR="0010547A" w:rsidRPr="6F11509C">
        <w:rPr>
          <w:rFonts w:ascii="Times New Roman" w:eastAsia="Times New Roman" w:hAnsi="Times New Roman"/>
          <w:sz w:val="24"/>
          <w:szCs w:val="24"/>
          <w:u w:val="single"/>
        </w:rPr>
        <w:t>līgum</w:t>
      </w:r>
      <w:r w:rsidR="007C1599">
        <w:rPr>
          <w:rFonts w:ascii="Times New Roman" w:eastAsia="Times New Roman" w:hAnsi="Times New Roman"/>
          <w:sz w:val="24"/>
          <w:szCs w:val="24"/>
          <w:u w:val="single"/>
        </w:rPr>
        <w:t>u</w:t>
      </w:r>
      <w:r w:rsidR="0010547A" w:rsidRPr="6F11509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7C1599">
        <w:rPr>
          <w:rFonts w:ascii="Times New Roman" w:eastAsia="Times New Roman" w:hAnsi="Times New Roman"/>
          <w:sz w:val="24"/>
          <w:szCs w:val="24"/>
          <w:u w:val="single"/>
        </w:rPr>
        <w:t>(turpmāk – līgums)</w:t>
      </w:r>
      <w:r w:rsidR="0010547A" w:rsidRPr="4A223FC8">
        <w:rPr>
          <w:rFonts w:ascii="Times New Roman" w:hAnsi="Times New Roman"/>
          <w:sz w:val="24"/>
          <w:szCs w:val="24"/>
          <w:u w:val="single"/>
        </w:rPr>
        <w:t xml:space="preserve">/ </w:t>
      </w:r>
      <w:r w:rsidR="00ED01E2" w:rsidRPr="6D5B6211">
        <w:rPr>
          <w:rFonts w:ascii="Times New Roman" w:hAnsi="Times New Roman"/>
          <w:sz w:val="24"/>
          <w:szCs w:val="24"/>
        </w:rPr>
        <w:t>pašvaldības pieņemt</w:t>
      </w:r>
      <w:r w:rsidR="007C1599">
        <w:rPr>
          <w:rFonts w:ascii="Times New Roman" w:hAnsi="Times New Roman"/>
          <w:sz w:val="24"/>
          <w:szCs w:val="24"/>
        </w:rPr>
        <w:t>o</w:t>
      </w:r>
      <w:r w:rsidR="00ED01E2" w:rsidRPr="6D5B6211">
        <w:rPr>
          <w:rFonts w:ascii="Times New Roman" w:hAnsi="Times New Roman"/>
          <w:sz w:val="24"/>
          <w:szCs w:val="24"/>
        </w:rPr>
        <w:t xml:space="preserve"> </w:t>
      </w:r>
      <w:r w:rsidR="00ED01E2">
        <w:rPr>
          <w:rFonts w:ascii="Times New Roman" w:hAnsi="Times New Roman"/>
          <w:sz w:val="24"/>
          <w:szCs w:val="24"/>
        </w:rPr>
        <w:t xml:space="preserve">pārvaldes </w:t>
      </w:r>
      <w:r w:rsidR="00ED01E2" w:rsidRPr="6D5B6211">
        <w:rPr>
          <w:rFonts w:ascii="Times New Roman" w:hAnsi="Times New Roman"/>
          <w:sz w:val="24"/>
          <w:szCs w:val="24"/>
          <w:u w:val="single"/>
        </w:rPr>
        <w:t>lēmum</w:t>
      </w:r>
      <w:r w:rsidR="007C1599">
        <w:rPr>
          <w:rFonts w:ascii="Times New Roman" w:hAnsi="Times New Roman"/>
          <w:sz w:val="24"/>
          <w:szCs w:val="24"/>
          <w:u w:val="single"/>
        </w:rPr>
        <w:t>u</w:t>
      </w:r>
      <w:r w:rsidR="00ED01E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D01E2" w:rsidRPr="6D5B6211">
        <w:rPr>
          <w:rFonts w:ascii="Times New Roman" w:hAnsi="Times New Roman"/>
          <w:sz w:val="24"/>
          <w:szCs w:val="24"/>
        </w:rPr>
        <w:t xml:space="preserve">(turpmāk </w:t>
      </w:r>
      <w:r w:rsidR="00ED01E2">
        <w:rPr>
          <w:rFonts w:ascii="Times New Roman" w:hAnsi="Times New Roman"/>
          <w:sz w:val="24"/>
          <w:szCs w:val="24"/>
        </w:rPr>
        <w:t>–</w:t>
      </w:r>
      <w:r w:rsidR="00ED01E2" w:rsidRPr="6D5B6211">
        <w:rPr>
          <w:rFonts w:ascii="Times New Roman" w:hAnsi="Times New Roman"/>
          <w:sz w:val="24"/>
          <w:szCs w:val="24"/>
        </w:rPr>
        <w:t xml:space="preserve"> lēmums)</w:t>
      </w:r>
      <w:r w:rsidR="34CEA336" w:rsidRPr="005B4C0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0547A" w:rsidRPr="6F11509C">
        <w:rPr>
          <w:rFonts w:ascii="Times New Roman" w:eastAsia="Times New Roman" w:hAnsi="Times New Roman"/>
          <w:sz w:val="24"/>
          <w:szCs w:val="24"/>
        </w:rPr>
        <w:t xml:space="preserve">par </w:t>
      </w:r>
      <w:r w:rsidR="090E571D" w:rsidRPr="4A223FC8">
        <w:rPr>
          <w:rFonts w:ascii="Times New Roman" w:eastAsia="Times New Roman" w:hAnsi="Times New Roman"/>
          <w:sz w:val="24"/>
          <w:szCs w:val="24"/>
        </w:rPr>
        <w:t>ģimeniskai videi pietuvinātu</w:t>
      </w:r>
      <w:r w:rsidR="0010547A" w:rsidRPr="4A223FC8">
        <w:rPr>
          <w:rFonts w:ascii="Times New Roman" w:eastAsia="Times New Roman" w:hAnsi="Times New Roman"/>
          <w:sz w:val="24"/>
          <w:szCs w:val="24"/>
        </w:rPr>
        <w:t xml:space="preserve"> </w:t>
      </w:r>
      <w:r w:rsidR="0010547A" w:rsidRPr="4A223FC8">
        <w:rPr>
          <w:rFonts w:ascii="Times New Roman" w:hAnsi="Times New Roman"/>
          <w:sz w:val="24"/>
          <w:szCs w:val="24"/>
        </w:rPr>
        <w:t xml:space="preserve">pakalpojumu </w:t>
      </w:r>
      <w:r w:rsidR="0010547A" w:rsidRPr="6F11509C">
        <w:rPr>
          <w:rFonts w:ascii="Times New Roman" w:eastAsia="Times New Roman" w:hAnsi="Times New Roman"/>
          <w:sz w:val="24"/>
          <w:szCs w:val="24"/>
        </w:rPr>
        <w:t>sniegšanu</w:t>
      </w:r>
      <w:r w:rsidR="0010547A" w:rsidRPr="6D5B6211">
        <w:rPr>
          <w:rFonts w:ascii="Times New Roman" w:hAnsi="Times New Roman"/>
          <w:sz w:val="24"/>
          <w:szCs w:val="24"/>
        </w:rPr>
        <w:t xml:space="preserve"> </w:t>
      </w:r>
      <w:r w:rsidR="007C1599" w:rsidRPr="6F11509C">
        <w:rPr>
          <w:rFonts w:ascii="Times New Roman" w:eastAsia="Times New Roman" w:hAnsi="Times New Roman"/>
          <w:sz w:val="24"/>
          <w:szCs w:val="24"/>
          <w:u w:val="single"/>
        </w:rPr>
        <w:t>VTNP sniedzēju</w:t>
      </w:r>
      <w:r w:rsidR="0010547A" w:rsidRPr="6D5B6211">
        <w:rPr>
          <w:rFonts w:ascii="Times New Roman" w:hAnsi="Times New Roman"/>
          <w:sz w:val="24"/>
          <w:szCs w:val="24"/>
        </w:rPr>
        <w:t xml:space="preserve"> </w:t>
      </w:r>
      <w:r w:rsidR="00935B1C" w:rsidRPr="6D5B6211">
        <w:rPr>
          <w:rFonts w:ascii="Times New Roman" w:hAnsi="Times New Roman"/>
          <w:sz w:val="24"/>
          <w:szCs w:val="24"/>
        </w:rPr>
        <w:t>(projekta iesniedzēju)</w:t>
      </w:r>
      <w:r w:rsidR="00CA1D26" w:rsidRPr="6D5B6211">
        <w:rPr>
          <w:rFonts w:ascii="Times New Roman" w:hAnsi="Times New Roman"/>
          <w:sz w:val="24"/>
          <w:szCs w:val="24"/>
        </w:rPr>
        <w:t>:</w:t>
      </w:r>
    </w:p>
    <w:p w14:paraId="6B91836D" w14:textId="77777777" w:rsidR="00B36221" w:rsidRDefault="00B36221" w:rsidP="00B36221">
      <w:pPr>
        <w:spacing w:after="0" w:line="240" w:lineRule="auto"/>
        <w:rPr>
          <w:rFonts w:ascii="Times New Roman" w:hAnsi="Times New Roman"/>
          <w:sz w:val="24"/>
        </w:rPr>
      </w:pPr>
    </w:p>
    <w:p w14:paraId="486BE169" w14:textId="77777777" w:rsidR="00935B1C" w:rsidRDefault="00935B1C" w:rsidP="00B362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____________________________________________________________________________, </w:t>
      </w:r>
    </w:p>
    <w:p w14:paraId="6DB359E0" w14:textId="77777777" w:rsidR="00935B1C" w:rsidRPr="00FE05A6" w:rsidRDefault="00935B1C" w:rsidP="00935B1C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                           </w:t>
      </w: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148BD353" w14:textId="77777777" w:rsidR="00D92EF6" w:rsidRDefault="00EA15E2" w:rsidP="0004734F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t.sk.</w:t>
      </w:r>
      <w:r w:rsidR="009A3CE2">
        <w:rPr>
          <w:rFonts w:ascii="Times New Roman" w:hAnsi="Times New Roman"/>
          <w:sz w:val="24"/>
        </w:rPr>
        <w:t>:</w:t>
      </w:r>
    </w:p>
    <w:p w14:paraId="5336CED3" w14:textId="77777777" w:rsidR="008E228F" w:rsidRDefault="008E228F" w:rsidP="008E228F">
      <w:pPr>
        <w:pStyle w:val="Default"/>
      </w:pPr>
    </w:p>
    <w:p w14:paraId="78A94CEA" w14:textId="722B68AE" w:rsidR="00770625" w:rsidRPr="00EA15E2" w:rsidRDefault="0012367D" w:rsidP="00770625">
      <w:pPr>
        <w:pStyle w:val="Default"/>
        <w:numPr>
          <w:ilvl w:val="0"/>
          <w:numId w:val="1"/>
        </w:numPr>
        <w:jc w:val="both"/>
      </w:pPr>
      <w:r>
        <w:t xml:space="preserve">nodrošinās </w:t>
      </w:r>
      <w:r w:rsidR="00B22F72" w:rsidRPr="00B22F72">
        <w:t xml:space="preserve">kompensācijas par </w:t>
      </w:r>
      <w:r w:rsidR="00B22F72">
        <w:t>VTNP</w:t>
      </w:r>
      <w:r w:rsidR="00B22F72" w:rsidRPr="00B22F72">
        <w:t xml:space="preserve"> sniegšanu apmēra kontroli</w:t>
      </w:r>
      <w:r w:rsidR="00B22F72">
        <w:t>, t.</w:t>
      </w:r>
      <w:r w:rsidR="001527B1">
        <w:t>i</w:t>
      </w:r>
      <w:r w:rsidR="00B22F72">
        <w:t>.</w:t>
      </w:r>
      <w:r w:rsidR="001527B1">
        <w:t>,</w:t>
      </w:r>
      <w:r>
        <w:t xml:space="preserve"> gūs pārliecību</w:t>
      </w:r>
      <w:r w:rsidR="00B22F72">
        <w:t xml:space="preserve">, ka </w:t>
      </w:r>
      <w:r w:rsidR="00971624">
        <w:t xml:space="preserve">VTNP </w:t>
      </w:r>
      <w:r w:rsidR="00EA15E2">
        <w:t>sniedzēja</w:t>
      </w:r>
      <w:r w:rsidR="00EA15E2" w:rsidRPr="00EA15E2">
        <w:t xml:space="preserve"> </w:t>
      </w:r>
      <w:r w:rsidR="0010547A">
        <w:t xml:space="preserve">piešķirtā </w:t>
      </w:r>
      <w:r w:rsidR="00770625" w:rsidRPr="00EA15E2">
        <w:t>k</w:t>
      </w:r>
      <w:r w:rsidR="009A3CE2" w:rsidRPr="00EA15E2">
        <w:t xml:space="preserve">ompensācijas summa (t.sk., projekta iesniegumā pieprasītā </w:t>
      </w:r>
      <w:r w:rsidR="00B22F72">
        <w:t xml:space="preserve">VTNP sniedzēja </w:t>
      </w:r>
      <w:r w:rsidR="009A3CE2" w:rsidRPr="00EA15E2">
        <w:t xml:space="preserve">publiskā finansējuma summa) nav lielāka par summu, kas nepieciešama, lai segtu neto izmaksas, kas rodas, pildot </w:t>
      </w:r>
      <w:bookmarkStart w:id="2" w:name="_Hlk33528135"/>
      <w:r w:rsidR="00B22F72">
        <w:t>VTNP</w:t>
      </w:r>
      <w:r w:rsidR="00770625" w:rsidRPr="00EA15E2">
        <w:t xml:space="preserve"> sniegšanas</w:t>
      </w:r>
      <w:bookmarkEnd w:id="2"/>
      <w:r w:rsidR="00770625" w:rsidRPr="00EA15E2">
        <w:t xml:space="preserve"> </w:t>
      </w:r>
      <w:r w:rsidR="009A3CE2" w:rsidRPr="00EA15E2">
        <w:t>pienākumus, tostarp saprātīgu peļņu</w:t>
      </w:r>
      <w:r w:rsidR="00B22F72">
        <w:rPr>
          <w:rStyle w:val="FootnoteReference"/>
        </w:rPr>
        <w:footnoteReference w:id="5"/>
      </w:r>
      <w:r w:rsidR="00770625" w:rsidRPr="00EA15E2">
        <w:t>;</w:t>
      </w:r>
    </w:p>
    <w:p w14:paraId="11F8AC2A" w14:textId="180634FE" w:rsidR="009A3CE2" w:rsidRPr="00EA15E2" w:rsidRDefault="0012367D" w:rsidP="009A3CE2">
      <w:pPr>
        <w:pStyle w:val="Default"/>
        <w:numPr>
          <w:ilvl w:val="0"/>
          <w:numId w:val="1"/>
        </w:numPr>
        <w:jc w:val="both"/>
      </w:pPr>
      <w:r>
        <w:t>gūs pārliecību</w:t>
      </w:r>
      <w:r w:rsidR="00770625">
        <w:t>, ka kompensācija</w:t>
      </w:r>
      <w:r w:rsidR="008E228F">
        <w:t xml:space="preserve"> </w:t>
      </w:r>
      <w:r w:rsidR="00770625">
        <w:t xml:space="preserve">par </w:t>
      </w:r>
      <w:r w:rsidR="00E85F76">
        <w:t>VTNP</w:t>
      </w:r>
      <w:r w:rsidR="00770625">
        <w:t xml:space="preserve"> sniegšanu </w:t>
      </w:r>
      <w:r w:rsidR="008E228F">
        <w:t xml:space="preserve">ir piešķirta </w:t>
      </w:r>
      <w:r w:rsidR="00E85F76">
        <w:t>VTNP</w:t>
      </w:r>
      <w:r w:rsidR="008E228F">
        <w:t xml:space="preserve"> sniegšanas pilnvarojuma jomās</w:t>
      </w:r>
      <w:r w:rsidR="00AF7B7C">
        <w:t xml:space="preserve"> atbilstoši noslēgtajam līgumam</w:t>
      </w:r>
      <w:r w:rsidR="0010547A">
        <w:t xml:space="preserve">/ </w:t>
      </w:r>
      <w:r w:rsidR="00ED01E2">
        <w:t>pārvaldes lēmumam</w:t>
      </w:r>
      <w:r w:rsidR="0010547A">
        <w:t xml:space="preserve"> </w:t>
      </w:r>
      <w:r w:rsidR="00AF7B7C">
        <w:t xml:space="preserve">par </w:t>
      </w:r>
      <w:r w:rsidR="00E85F76">
        <w:t>VTNP</w:t>
      </w:r>
      <w:r w:rsidR="00AF7B7C">
        <w:t xml:space="preserve"> sniegšanu</w:t>
      </w:r>
      <w:r w:rsidR="009A3CE2">
        <w:t>;</w:t>
      </w:r>
    </w:p>
    <w:p w14:paraId="0BF1842E" w14:textId="1CC38B57" w:rsidR="00204F4C" w:rsidRPr="008F376D" w:rsidRDefault="0012367D" w:rsidP="0077062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t>gūs pārliecību</w:t>
      </w:r>
      <w:r w:rsidR="00B35D6D">
        <w:t xml:space="preserve">, ka kompensācija par </w:t>
      </w:r>
      <w:r w:rsidR="00E85F76">
        <w:t>VTNP</w:t>
      </w:r>
      <w:r w:rsidR="00B35D6D">
        <w:t xml:space="preserve"> sniegšanu nav pārsniegusi vidēji 15</w:t>
      </w:r>
      <w:r w:rsidR="003A34DC">
        <w:t> </w:t>
      </w:r>
      <w:r w:rsidR="00B35D6D">
        <w:t>000</w:t>
      </w:r>
      <w:r w:rsidR="003A34DC">
        <w:t> </w:t>
      </w:r>
      <w:r w:rsidR="00B35D6D">
        <w:t xml:space="preserve">000,00 </w:t>
      </w:r>
      <w:r w:rsidR="00B35D6D" w:rsidRPr="3AD349EF">
        <w:rPr>
          <w:i/>
          <w:iCs/>
        </w:rPr>
        <w:t>euro</w:t>
      </w:r>
      <w:r w:rsidR="00B35D6D">
        <w:t xml:space="preserve"> gadā visā pilnvarojuma periodā</w:t>
      </w:r>
      <w:r w:rsidR="001B4AB0">
        <w:t xml:space="preserve"> (bruto vērtība t. i., summa pirms nodokļu atskaitīšanas)</w:t>
      </w:r>
      <w:r w:rsidR="008F376D">
        <w:t>;</w:t>
      </w:r>
    </w:p>
    <w:p w14:paraId="4B687FAC" w14:textId="30886717" w:rsidR="00AF7B7C" w:rsidRDefault="008F376D" w:rsidP="00770625">
      <w:pPr>
        <w:pStyle w:val="Default"/>
        <w:numPr>
          <w:ilvl w:val="0"/>
          <w:numId w:val="1"/>
        </w:numPr>
        <w:jc w:val="both"/>
      </w:pPr>
      <w:bookmarkStart w:id="3" w:name="_Hlk33608318"/>
      <w:r>
        <w:t xml:space="preserve">projekta apstiprināšanas gadījumā projektam piešķirto </w:t>
      </w:r>
      <w:r w:rsidR="006664C5">
        <w:t xml:space="preserve">Atveseļošanas </w:t>
      </w:r>
      <w:r>
        <w:t>fond</w:t>
      </w:r>
      <w:r w:rsidR="006664C5">
        <w:t>a</w:t>
      </w:r>
      <w:r>
        <w:t xml:space="preserve"> finansējumu </w:t>
      </w:r>
      <w:r w:rsidR="00E85F76">
        <w:t>VTNP</w:t>
      </w:r>
      <w:r>
        <w:t xml:space="preserve"> </w:t>
      </w:r>
      <w:r w:rsidR="00B44C73">
        <w:t xml:space="preserve">pienākumu </w:t>
      </w:r>
      <w:r w:rsidR="00E85F76">
        <w:t>uzlicējs</w:t>
      </w:r>
      <w:r>
        <w:t xml:space="preserve"> </w:t>
      </w:r>
      <w:r w:rsidR="0012367D">
        <w:t xml:space="preserve">iekļaus </w:t>
      </w:r>
      <w:r>
        <w:t>kopējā kompensācijas summā</w:t>
      </w:r>
      <w:bookmarkEnd w:id="3"/>
      <w:r w:rsidR="00AF7B7C">
        <w:t>;</w:t>
      </w:r>
    </w:p>
    <w:p w14:paraId="02F6D4B6" w14:textId="6E56304E" w:rsidR="00E85F76" w:rsidRDefault="00AF7B7C" w:rsidP="004D27CA">
      <w:pPr>
        <w:pStyle w:val="Default"/>
        <w:numPr>
          <w:ilvl w:val="0"/>
          <w:numId w:val="1"/>
        </w:numPr>
        <w:jc w:val="both"/>
      </w:pPr>
      <w:r>
        <w:t>nodrošin</w:t>
      </w:r>
      <w:r w:rsidR="0012367D">
        <w:t>ās</w:t>
      </w:r>
      <w:r w:rsidR="004D27CA">
        <w:t xml:space="preserve"> regulāras pārbaudes vai</w:t>
      </w:r>
      <w:r>
        <w:t xml:space="preserve"> </w:t>
      </w:r>
      <w:r w:rsidR="004D27CA" w:rsidRPr="3AD349EF">
        <w:rPr>
          <w:u w:val="single"/>
        </w:rPr>
        <w:t>vismaz ik pēc trīs gadiem pilnvarojuma akta darbības periodā un tā beigās</w:t>
      </w:r>
      <w:r w:rsidR="004D27CA">
        <w:t xml:space="preserve"> </w:t>
      </w:r>
      <w:r>
        <w:t>EK lēmuma Nr.</w:t>
      </w:r>
      <w:r w:rsidR="009844B7">
        <w:t xml:space="preserve"> </w:t>
      </w:r>
      <w:r>
        <w:t>2012/21/ES 6.</w:t>
      </w:r>
      <w:r w:rsidR="009844B7">
        <w:t xml:space="preserve"> </w:t>
      </w:r>
      <w:r>
        <w:t>pantā noteikto pārmērīgas kompensācijas kontroli</w:t>
      </w:r>
      <w:r w:rsidR="00E85F76">
        <w:t>, t.i.:</w:t>
      </w:r>
    </w:p>
    <w:p w14:paraId="524AFAD2" w14:textId="7C2D172A" w:rsidR="00B70D36" w:rsidRDefault="00B44C73" w:rsidP="00B44C73">
      <w:pPr>
        <w:pStyle w:val="Default"/>
        <w:numPr>
          <w:ilvl w:val="0"/>
          <w:numId w:val="2"/>
        </w:numPr>
        <w:jc w:val="both"/>
      </w:pPr>
      <w:r>
        <w:t>nodrošin</w:t>
      </w:r>
      <w:r w:rsidR="0012367D">
        <w:t>ās</w:t>
      </w:r>
      <w:r>
        <w:t xml:space="preserve">, ka kompensācija, ko piešķir par VTNP sniegšanu, atbilst </w:t>
      </w:r>
      <w:r w:rsidR="006664C5">
        <w:t xml:space="preserve">EK </w:t>
      </w:r>
      <w:r>
        <w:t xml:space="preserve">lēmumā noteiktajām prasībām un jo īpaši ka </w:t>
      </w:r>
      <w:r w:rsidR="0010547A">
        <w:t>VTNP sniedzējs</w:t>
      </w:r>
      <w:r>
        <w:t xml:space="preserve"> nesaņem kompensāciju, kas pārsniedz </w:t>
      </w:r>
      <w:r w:rsidR="00243F58">
        <w:t xml:space="preserve">EK lēmuma </w:t>
      </w:r>
      <w:r>
        <w:t>5.</w:t>
      </w:r>
      <w:r w:rsidR="0012367D">
        <w:t xml:space="preserve"> </w:t>
      </w:r>
      <w:r>
        <w:t>pant</w:t>
      </w:r>
      <w:r w:rsidR="51849740">
        <w:t>ā</w:t>
      </w:r>
      <w:r>
        <w:t xml:space="preserve"> noteikto summu;</w:t>
      </w:r>
    </w:p>
    <w:p w14:paraId="218526AE" w14:textId="1E4FA6C8" w:rsidR="00B44C73" w:rsidRPr="00EE63A9" w:rsidRDefault="00B44C73" w:rsidP="00B44C73">
      <w:pPr>
        <w:pStyle w:val="Default"/>
        <w:numPr>
          <w:ilvl w:val="0"/>
          <w:numId w:val="2"/>
        </w:numPr>
        <w:jc w:val="both"/>
      </w:pPr>
      <w:r>
        <w:t xml:space="preserve">ja </w:t>
      </w:r>
      <w:r w:rsidR="0010547A">
        <w:t>VTNP sniedzējs</w:t>
      </w:r>
      <w:r>
        <w:t xml:space="preserve"> ir saņēmis kompensāciju, kas </w:t>
      </w:r>
      <w:r w:rsidRPr="00341A70">
        <w:t>pārsniedz</w:t>
      </w:r>
      <w:r>
        <w:t xml:space="preserve"> </w:t>
      </w:r>
      <w:r w:rsidR="00243F58">
        <w:t xml:space="preserve">EK lēmuma </w:t>
      </w:r>
      <w:r>
        <w:t>5.</w:t>
      </w:r>
      <w:r w:rsidR="0012367D">
        <w:t xml:space="preserve"> </w:t>
      </w:r>
      <w:r>
        <w:t>pant</w:t>
      </w:r>
      <w:r w:rsidR="7A641935">
        <w:t>ā</w:t>
      </w:r>
      <w:r>
        <w:t xml:space="preserve"> noteikto summu, VTNP uzlicējs pieprasīs attiecīgajam </w:t>
      </w:r>
      <w:r w:rsidR="0010547A">
        <w:t>VTNP sniedzējam</w:t>
      </w:r>
      <w:r>
        <w:t xml:space="preserve"> atmaksāt </w:t>
      </w:r>
      <w:r>
        <w:lastRenderedPageBreak/>
        <w:t xml:space="preserve">saņemto </w:t>
      </w:r>
      <w:r w:rsidRPr="00EE63A9">
        <w:t>pārmērīgo kompensāciju</w:t>
      </w:r>
      <w:r w:rsidR="00FD33A6">
        <w:t xml:space="preserve">, kā arī </w:t>
      </w:r>
      <w:r w:rsidR="00FD33A6" w:rsidRPr="00EE63A9">
        <w:t>atjauninās</w:t>
      </w:r>
      <w:r w:rsidRPr="00EE63A9">
        <w:t xml:space="preserve"> </w:t>
      </w:r>
      <w:r w:rsidR="00FD33A6">
        <w:t>k</w:t>
      </w:r>
      <w:r w:rsidRPr="00EE63A9">
        <w:t>ompensācijas aprēķināšanas parametrus nākotnei.</w:t>
      </w:r>
      <w:r w:rsidRPr="00EE63A9">
        <w:rPr>
          <w:rStyle w:val="FootnoteReference"/>
        </w:rPr>
        <w:footnoteReference w:id="6"/>
      </w:r>
      <w:r w:rsidRPr="00EE63A9">
        <w:t xml:space="preserve"> </w:t>
      </w:r>
    </w:p>
    <w:p w14:paraId="0C29AA45" w14:textId="77777777" w:rsidR="00B70D36" w:rsidRDefault="00B70D36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3575D05D" w14:textId="7D894E66" w:rsidR="00971A39" w:rsidRDefault="00A22DAD" w:rsidP="00F64F91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4" w:name="_Hlk37254724"/>
      <w:r w:rsidRPr="00F59657">
        <w:rPr>
          <w:rFonts w:ascii="Times New Roman" w:hAnsi="Times New Roman"/>
          <w:sz w:val="24"/>
          <w:szCs w:val="24"/>
        </w:rPr>
        <w:t>VTNP</w:t>
      </w:r>
      <w:r w:rsidR="00AF2977" w:rsidRPr="00F59657">
        <w:rPr>
          <w:rFonts w:ascii="Times New Roman" w:hAnsi="Times New Roman"/>
          <w:sz w:val="24"/>
          <w:szCs w:val="24"/>
        </w:rPr>
        <w:t xml:space="preserve"> pienākuma uzlicējs vienlaikus apliecina, ka visa </w:t>
      </w:r>
      <w:r w:rsidRPr="00F59657">
        <w:rPr>
          <w:rFonts w:ascii="Times New Roman" w:hAnsi="Times New Roman"/>
          <w:sz w:val="24"/>
          <w:szCs w:val="24"/>
        </w:rPr>
        <w:t>VTNP</w:t>
      </w:r>
      <w:r w:rsidR="00AF2977" w:rsidRPr="00F59657">
        <w:rPr>
          <w:rFonts w:ascii="Times New Roman" w:hAnsi="Times New Roman"/>
          <w:sz w:val="24"/>
          <w:szCs w:val="24"/>
        </w:rPr>
        <w:t xml:space="preserve"> līguma</w:t>
      </w:r>
      <w:r w:rsidR="0010547A" w:rsidRPr="00F59657">
        <w:rPr>
          <w:rFonts w:ascii="Times New Roman" w:hAnsi="Times New Roman"/>
          <w:sz w:val="24"/>
          <w:szCs w:val="24"/>
        </w:rPr>
        <w:t xml:space="preserve">/ </w:t>
      </w:r>
      <w:r w:rsidR="009844B7" w:rsidRPr="00F59657">
        <w:rPr>
          <w:rFonts w:ascii="Times New Roman" w:hAnsi="Times New Roman"/>
          <w:sz w:val="24"/>
          <w:szCs w:val="24"/>
        </w:rPr>
        <w:t>lēmuma</w:t>
      </w:r>
      <w:r w:rsidR="11141D41" w:rsidRPr="00F59657">
        <w:rPr>
          <w:rFonts w:ascii="Times New Roman" w:hAnsi="Times New Roman"/>
          <w:sz w:val="24"/>
          <w:szCs w:val="24"/>
        </w:rPr>
        <w:t xml:space="preserve"> </w:t>
      </w:r>
      <w:r w:rsidR="00AF2977" w:rsidRPr="00F59657">
        <w:rPr>
          <w:rFonts w:ascii="Times New Roman" w:hAnsi="Times New Roman"/>
          <w:sz w:val="24"/>
          <w:szCs w:val="24"/>
        </w:rPr>
        <w:t>darbības laikā pieprasījuma gadījumā sniegs Eiropas Komisijai, Eiropas revīzijas palātai, Centrāla</w:t>
      </w:r>
      <w:r w:rsidR="009844B7" w:rsidRPr="00F59657">
        <w:rPr>
          <w:rFonts w:ascii="Times New Roman" w:hAnsi="Times New Roman"/>
          <w:sz w:val="24"/>
          <w:szCs w:val="24"/>
        </w:rPr>
        <w:t>ja</w:t>
      </w:r>
      <w:r w:rsidR="00AF2977" w:rsidRPr="00F59657">
        <w:rPr>
          <w:rFonts w:ascii="Times New Roman" w:hAnsi="Times New Roman"/>
          <w:sz w:val="24"/>
          <w:szCs w:val="24"/>
        </w:rPr>
        <w:t xml:space="preserve">i finanšu un līgumu aģentūrai, Revīzijas iestādei, </w:t>
      </w:r>
      <w:r w:rsidR="00FD33A6" w:rsidRPr="00F59657">
        <w:rPr>
          <w:rFonts w:ascii="Times New Roman" w:hAnsi="Times New Roman"/>
          <w:sz w:val="24"/>
          <w:szCs w:val="24"/>
        </w:rPr>
        <w:t>Finanšu ministrijai kā koordinējošai iestādei</w:t>
      </w:r>
      <w:r w:rsidR="00A80398" w:rsidRPr="00F59657">
        <w:rPr>
          <w:rFonts w:ascii="Times New Roman" w:hAnsi="Times New Roman"/>
          <w:sz w:val="24"/>
          <w:szCs w:val="24"/>
        </w:rPr>
        <w:t xml:space="preserve"> </w:t>
      </w:r>
      <w:r w:rsidR="00AF2977" w:rsidRPr="00F59657">
        <w:rPr>
          <w:rFonts w:ascii="Times New Roman" w:hAnsi="Times New Roman"/>
          <w:sz w:val="24"/>
          <w:szCs w:val="24"/>
        </w:rPr>
        <w:t xml:space="preserve">vai citām </w:t>
      </w:r>
      <w:r w:rsidR="00FD33A6" w:rsidRPr="00F59657">
        <w:rPr>
          <w:rFonts w:ascii="Times New Roman" w:hAnsi="Times New Roman"/>
          <w:sz w:val="24"/>
          <w:szCs w:val="24"/>
        </w:rPr>
        <w:t>institūcijām</w:t>
      </w:r>
      <w:r w:rsidR="00AF2977" w:rsidRPr="00F59657">
        <w:rPr>
          <w:rFonts w:ascii="Times New Roman" w:hAnsi="Times New Roman"/>
          <w:sz w:val="24"/>
          <w:szCs w:val="24"/>
        </w:rPr>
        <w:t xml:space="preserve">, kas veic uzraudzības funkcijas </w:t>
      </w:r>
      <w:r w:rsidR="00FD33A6" w:rsidRPr="00F59657">
        <w:rPr>
          <w:rFonts w:ascii="Times New Roman" w:hAnsi="Times New Roman"/>
          <w:sz w:val="24"/>
          <w:szCs w:val="24"/>
        </w:rPr>
        <w:t xml:space="preserve">Atveseļošanas </w:t>
      </w:r>
      <w:r w:rsidR="00AF2977" w:rsidRPr="00F59657">
        <w:rPr>
          <w:rFonts w:ascii="Times New Roman" w:hAnsi="Times New Roman"/>
          <w:sz w:val="24"/>
          <w:szCs w:val="24"/>
        </w:rPr>
        <w:t>fond</w:t>
      </w:r>
      <w:r w:rsidR="00FD33A6" w:rsidRPr="00F59657">
        <w:rPr>
          <w:rFonts w:ascii="Times New Roman" w:hAnsi="Times New Roman"/>
          <w:sz w:val="24"/>
          <w:szCs w:val="24"/>
        </w:rPr>
        <w:t>a</w:t>
      </w:r>
      <w:r w:rsidR="00AF2977" w:rsidRPr="00F59657">
        <w:rPr>
          <w:rFonts w:ascii="Times New Roman" w:hAnsi="Times New Roman"/>
          <w:sz w:val="24"/>
          <w:szCs w:val="24"/>
        </w:rPr>
        <w:t xml:space="preserve"> ietvaros vai nodrošina valsts atbalsta nosacījumu kontroli, </w:t>
      </w:r>
      <w:bookmarkStart w:id="5" w:name="_Hlk37253988"/>
      <w:r w:rsidR="00AF2977" w:rsidRPr="00F59657">
        <w:rPr>
          <w:rFonts w:ascii="Times New Roman" w:hAnsi="Times New Roman"/>
          <w:sz w:val="24"/>
          <w:szCs w:val="24"/>
        </w:rPr>
        <w:t>šajā apliecinājumā minēto pārbaužu rezultātu apliecinošus dokumentus</w:t>
      </w:r>
      <w:r w:rsidR="00F01D29" w:rsidRPr="00F59657">
        <w:rPr>
          <w:rFonts w:ascii="Times New Roman" w:hAnsi="Times New Roman"/>
          <w:sz w:val="24"/>
          <w:szCs w:val="24"/>
        </w:rPr>
        <w:t xml:space="preserve"> minēto iestāžu noteiktā termiņā</w:t>
      </w:r>
      <w:bookmarkEnd w:id="5"/>
      <w:r w:rsidR="00F01D29" w:rsidRPr="00F59657">
        <w:rPr>
          <w:rFonts w:ascii="Times New Roman" w:hAnsi="Times New Roman"/>
          <w:sz w:val="24"/>
          <w:szCs w:val="24"/>
        </w:rPr>
        <w:t xml:space="preserve">, kā arī </w:t>
      </w:r>
      <w:r w:rsidRPr="00F59657">
        <w:rPr>
          <w:rFonts w:ascii="Times New Roman" w:hAnsi="Times New Roman"/>
          <w:sz w:val="24"/>
          <w:szCs w:val="24"/>
        </w:rPr>
        <w:t>VTNP</w:t>
      </w:r>
      <w:r w:rsidR="00F01D29" w:rsidRPr="00F59657">
        <w:rPr>
          <w:rFonts w:ascii="Times New Roman" w:hAnsi="Times New Roman"/>
          <w:sz w:val="24"/>
          <w:szCs w:val="24"/>
        </w:rPr>
        <w:t xml:space="preserve"> līguma</w:t>
      </w:r>
      <w:r w:rsidR="0010547A" w:rsidRPr="00F59657">
        <w:rPr>
          <w:rFonts w:ascii="Times New Roman" w:hAnsi="Times New Roman"/>
          <w:sz w:val="24"/>
          <w:szCs w:val="24"/>
        </w:rPr>
        <w:t xml:space="preserve">/ </w:t>
      </w:r>
      <w:r w:rsidR="009844B7" w:rsidRPr="00F59657">
        <w:rPr>
          <w:rFonts w:ascii="Times New Roman" w:hAnsi="Times New Roman"/>
          <w:sz w:val="24"/>
          <w:szCs w:val="24"/>
        </w:rPr>
        <w:t>lēmuma</w:t>
      </w:r>
      <w:r w:rsidR="00F01D29" w:rsidRPr="00F59657">
        <w:rPr>
          <w:rFonts w:ascii="Times New Roman" w:hAnsi="Times New Roman"/>
          <w:sz w:val="24"/>
          <w:szCs w:val="24"/>
        </w:rPr>
        <w:t xml:space="preserve"> darbības laikā apņemas </w:t>
      </w:r>
      <w:r w:rsidR="00956A89" w:rsidRPr="00F59657">
        <w:rPr>
          <w:rFonts w:ascii="Times New Roman" w:hAnsi="Times New Roman"/>
          <w:sz w:val="24"/>
          <w:szCs w:val="24"/>
        </w:rPr>
        <w:t>nodrošināt, ka projekta apstiprināšanas un vienošanās</w:t>
      </w:r>
      <w:r w:rsidR="00FD33A6" w:rsidRPr="00F59657">
        <w:rPr>
          <w:rFonts w:ascii="Times New Roman" w:hAnsi="Times New Roman"/>
          <w:sz w:val="24"/>
          <w:szCs w:val="24"/>
        </w:rPr>
        <w:t xml:space="preserve"> vai līguma</w:t>
      </w:r>
      <w:r w:rsidR="00956A89" w:rsidRPr="00F59657">
        <w:rPr>
          <w:rFonts w:ascii="Times New Roman" w:hAnsi="Times New Roman"/>
          <w:sz w:val="24"/>
          <w:szCs w:val="24"/>
        </w:rPr>
        <w:t xml:space="preserve"> par projekta īstenošanu noslēgšanas gadījumā </w:t>
      </w:r>
      <w:r w:rsidR="005C5694" w:rsidRPr="00F59657">
        <w:rPr>
          <w:rFonts w:ascii="Times New Roman" w:hAnsi="Times New Roman"/>
          <w:sz w:val="24"/>
          <w:szCs w:val="24"/>
        </w:rPr>
        <w:t>Centrāl</w:t>
      </w:r>
      <w:r w:rsidR="0033602F" w:rsidRPr="00F59657">
        <w:rPr>
          <w:rFonts w:ascii="Times New Roman" w:hAnsi="Times New Roman"/>
          <w:sz w:val="24"/>
          <w:szCs w:val="24"/>
        </w:rPr>
        <w:t>ā</w:t>
      </w:r>
      <w:r w:rsidR="005C5694" w:rsidRPr="00F59657">
        <w:rPr>
          <w:rFonts w:ascii="Times New Roman" w:hAnsi="Times New Roman"/>
          <w:sz w:val="24"/>
          <w:szCs w:val="24"/>
        </w:rPr>
        <w:t xml:space="preserve"> finanšu un līgumu aģentūr</w:t>
      </w:r>
      <w:r w:rsidR="00956A89" w:rsidRPr="00F59657">
        <w:rPr>
          <w:rFonts w:ascii="Times New Roman" w:hAnsi="Times New Roman"/>
          <w:sz w:val="24"/>
          <w:szCs w:val="24"/>
        </w:rPr>
        <w:t>a tiks informēta</w:t>
      </w:r>
      <w:r w:rsidR="005C5694" w:rsidRPr="00F59657">
        <w:rPr>
          <w:rFonts w:ascii="Times New Roman" w:hAnsi="Times New Roman"/>
          <w:sz w:val="24"/>
          <w:szCs w:val="24"/>
        </w:rPr>
        <w:t xml:space="preserve"> </w:t>
      </w:r>
      <w:r w:rsidR="00F01D29" w:rsidRPr="00F59657">
        <w:rPr>
          <w:rFonts w:ascii="Times New Roman" w:hAnsi="Times New Roman"/>
          <w:sz w:val="24"/>
          <w:szCs w:val="24"/>
        </w:rPr>
        <w:t xml:space="preserve">par jebkādiem grozījumiem </w:t>
      </w:r>
      <w:r w:rsidRPr="00F59657">
        <w:rPr>
          <w:rFonts w:ascii="Times New Roman" w:hAnsi="Times New Roman"/>
          <w:sz w:val="24"/>
          <w:szCs w:val="24"/>
        </w:rPr>
        <w:t>VTNP</w:t>
      </w:r>
      <w:r w:rsidR="00F01D29" w:rsidRPr="00F59657">
        <w:rPr>
          <w:rFonts w:ascii="Times New Roman" w:hAnsi="Times New Roman"/>
          <w:sz w:val="24"/>
          <w:szCs w:val="24"/>
        </w:rPr>
        <w:t xml:space="preserve"> līguma</w:t>
      </w:r>
      <w:r w:rsidR="0010547A" w:rsidRPr="00F59657">
        <w:rPr>
          <w:rFonts w:ascii="Times New Roman" w:hAnsi="Times New Roman"/>
          <w:sz w:val="24"/>
          <w:szCs w:val="24"/>
        </w:rPr>
        <w:t xml:space="preserve">/ </w:t>
      </w:r>
      <w:r w:rsidR="009844B7" w:rsidRPr="00F59657">
        <w:rPr>
          <w:rFonts w:ascii="Times New Roman" w:hAnsi="Times New Roman"/>
          <w:sz w:val="24"/>
          <w:szCs w:val="24"/>
        </w:rPr>
        <w:t>lēmuma</w:t>
      </w:r>
      <w:r w:rsidR="1049773D" w:rsidRPr="00F59657">
        <w:rPr>
          <w:rFonts w:ascii="Times New Roman" w:hAnsi="Times New Roman"/>
          <w:sz w:val="24"/>
          <w:szCs w:val="24"/>
        </w:rPr>
        <w:t xml:space="preserve"> </w:t>
      </w:r>
      <w:r w:rsidR="00F01D29" w:rsidRPr="00F59657">
        <w:rPr>
          <w:rFonts w:ascii="Times New Roman" w:hAnsi="Times New Roman"/>
          <w:sz w:val="24"/>
          <w:szCs w:val="24"/>
        </w:rPr>
        <w:t>ietvaros, kas ietekmētu šajā apliecinājumā sniegtās informācijas patiesumu</w:t>
      </w:r>
      <w:bookmarkEnd w:id="4"/>
      <w:r w:rsidR="00971A39" w:rsidRPr="00F59657">
        <w:rPr>
          <w:rFonts w:ascii="Times New Roman" w:hAnsi="Times New Roman"/>
          <w:sz w:val="24"/>
          <w:szCs w:val="24"/>
        </w:rPr>
        <w:t>.</w:t>
      </w:r>
    </w:p>
    <w:p w14:paraId="03C75B94" w14:textId="029EF93A" w:rsidR="0010547A" w:rsidRPr="005C5694" w:rsidRDefault="0010547A" w:rsidP="00F64F91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0547A">
        <w:rPr>
          <w:rFonts w:ascii="Times New Roman" w:hAnsi="Times New Roman"/>
          <w:sz w:val="24"/>
          <w:szCs w:val="24"/>
        </w:rPr>
        <w:t xml:space="preserve">Papildus VTNP pienākuma uzlicējs apliecina, ka nodrošinās dokumentācijas, kas saistīta ar valsts atbalsta sniegšanu (kompensāciju) </w:t>
      </w:r>
      <w:r w:rsidR="00FD33A6">
        <w:rPr>
          <w:rFonts w:ascii="Times New Roman" w:hAnsi="Times New Roman"/>
          <w:sz w:val="24"/>
          <w:szCs w:val="24"/>
        </w:rPr>
        <w:t>ģimeniskai videi pietuvināta</w:t>
      </w:r>
      <w:r w:rsidR="00FD33A6" w:rsidRPr="0010547A">
        <w:rPr>
          <w:rFonts w:ascii="Times New Roman" w:hAnsi="Times New Roman"/>
          <w:sz w:val="24"/>
          <w:szCs w:val="24"/>
        </w:rPr>
        <w:t xml:space="preserve"> </w:t>
      </w:r>
      <w:r w:rsidRPr="0010547A">
        <w:rPr>
          <w:rFonts w:ascii="Times New Roman" w:hAnsi="Times New Roman"/>
          <w:sz w:val="24"/>
          <w:szCs w:val="24"/>
        </w:rPr>
        <w:t>pakalpojum</w:t>
      </w:r>
      <w:r w:rsidR="00FD33A6">
        <w:rPr>
          <w:rFonts w:ascii="Times New Roman" w:hAnsi="Times New Roman"/>
          <w:sz w:val="24"/>
          <w:szCs w:val="24"/>
        </w:rPr>
        <w:t>a</w:t>
      </w:r>
      <w:r w:rsidRPr="0010547A">
        <w:rPr>
          <w:rFonts w:ascii="Times New Roman" w:hAnsi="Times New Roman"/>
          <w:sz w:val="24"/>
          <w:szCs w:val="24"/>
        </w:rPr>
        <w:t xml:space="preserve"> sniedzējam, glabāšanu </w:t>
      </w:r>
      <w:r w:rsidR="4C939EF9" w:rsidRPr="0010547A">
        <w:rPr>
          <w:rFonts w:ascii="Times New Roman" w:hAnsi="Times New Roman"/>
          <w:sz w:val="24"/>
          <w:szCs w:val="24"/>
        </w:rPr>
        <w:t xml:space="preserve">pilnvarojuma periodā un vismaz </w:t>
      </w:r>
      <w:r w:rsidRPr="0010547A">
        <w:rPr>
          <w:rFonts w:ascii="Times New Roman" w:hAnsi="Times New Roman"/>
          <w:sz w:val="24"/>
          <w:szCs w:val="24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  <w:sz w:val="24"/>
          <w:szCs w:val="24"/>
        </w:rPr>
        <w:t>.</w:t>
      </w:r>
    </w:p>
    <w:p w14:paraId="2C0BCCA8" w14:textId="77777777" w:rsidR="001F1FE6" w:rsidRDefault="001F1FE6" w:rsidP="005C5694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5BB720FF" w14:textId="77777777" w:rsidR="00AF4D1F" w:rsidRPr="00EE63A9" w:rsidRDefault="00AF4D1F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1B79B9EB" w14:textId="77777777" w:rsidR="0063555B" w:rsidRPr="00EE63A9" w:rsidRDefault="0063555B" w:rsidP="00B44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E39B3" w14:textId="77777777" w:rsidR="006538BE" w:rsidRPr="00EE63A9" w:rsidRDefault="00B44C73" w:rsidP="00B44C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z w:val="24"/>
          <w:szCs w:val="24"/>
        </w:rPr>
        <w:t>VTNP pienākumu uzlicēja</w:t>
      </w:r>
      <w:r w:rsidR="006538BE" w:rsidRPr="00EE63A9">
        <w:rPr>
          <w:rFonts w:ascii="Times New Roman" w:hAnsi="Times New Roman"/>
          <w:sz w:val="24"/>
          <w:szCs w:val="24"/>
        </w:rPr>
        <w:t xml:space="preserve"> pārstāvis:</w:t>
      </w:r>
      <w:r w:rsidRPr="00EE63A9">
        <w:rPr>
          <w:rFonts w:ascii="Times New Roman" w:hAnsi="Times New Roman"/>
          <w:sz w:val="24"/>
          <w:szCs w:val="24"/>
        </w:rPr>
        <w:t xml:space="preserve"> </w:t>
      </w:r>
      <w:r w:rsidR="006538BE" w:rsidRPr="00EE63A9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13584CE4" w14:textId="77777777" w:rsidR="006538BE" w:rsidRPr="000A2E25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  <w:r w:rsidRPr="00EE63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Pr="000A2E25">
        <w:rPr>
          <w:rFonts w:ascii="Times New Roman" w:hAnsi="Times New Roman"/>
          <w:i/>
        </w:rPr>
        <w:t>(</w:t>
      </w:r>
      <w:r w:rsidRPr="001B4AB0">
        <w:rPr>
          <w:rFonts w:ascii="Times New Roman" w:hAnsi="Times New Roman"/>
          <w:i/>
        </w:rPr>
        <w:t>paraksts,</w:t>
      </w:r>
      <w:r>
        <w:rPr>
          <w:rFonts w:ascii="Times New Roman" w:hAnsi="Times New Roman"/>
          <w:i/>
        </w:rPr>
        <w:t xml:space="preserve"> </w:t>
      </w:r>
      <w:r w:rsidRPr="000A2E25">
        <w:rPr>
          <w:rFonts w:ascii="Times New Roman" w:hAnsi="Times New Roman"/>
          <w:i/>
        </w:rPr>
        <w:t>paraksta atšifrējums, parakstītāja amats)</w:t>
      </w:r>
    </w:p>
    <w:p w14:paraId="3D8A7788" w14:textId="77777777" w:rsidR="006538BE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</w:p>
    <w:p w14:paraId="041878CC" w14:textId="77777777" w:rsidR="006538BE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</w:p>
    <w:p w14:paraId="39DEDC2A" w14:textId="77777777" w:rsidR="006538BE" w:rsidRPr="000A2E25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  <w:r w:rsidRPr="001B4AB0">
        <w:rPr>
          <w:rFonts w:ascii="Times New Roman" w:hAnsi="Times New Roman"/>
        </w:rPr>
        <w:t xml:space="preserve">Paraksta </w:t>
      </w:r>
      <w:r w:rsidRPr="000A2E25">
        <w:rPr>
          <w:rFonts w:ascii="Times New Roman" w:hAnsi="Times New Roman"/>
        </w:rPr>
        <w:t>datums</w:t>
      </w:r>
      <w:r>
        <w:rPr>
          <w:rFonts w:ascii="Times New Roman" w:hAnsi="Times New Roman"/>
        </w:rPr>
        <w:t>:</w:t>
      </w:r>
      <w:r w:rsidRPr="000A2E25">
        <w:rPr>
          <w:rFonts w:ascii="Times New Roman" w:hAnsi="Times New Roman"/>
        </w:rPr>
        <w:t xml:space="preserve"> </w:t>
      </w:r>
      <w:r w:rsidR="001C04A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</w:t>
      </w:r>
      <w:r w:rsidRPr="000A2E25">
        <w:rPr>
          <w:rFonts w:ascii="Times New Roman" w:hAnsi="Times New Roman"/>
        </w:rPr>
        <w:t>_________________________</w:t>
      </w:r>
    </w:p>
    <w:p w14:paraId="35B0F79F" w14:textId="77777777" w:rsidR="006538BE" w:rsidRDefault="006538BE" w:rsidP="006538BE">
      <w:pPr>
        <w:spacing w:after="120" w:line="240" w:lineRule="auto"/>
        <w:jc w:val="both"/>
      </w:pPr>
    </w:p>
    <w:p w14:paraId="611869B9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  <w:bookmarkStart w:id="6" w:name="_Hlk33715499"/>
    </w:p>
    <w:p w14:paraId="009CCBAE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1A3E9427" w14:textId="77777777" w:rsidR="00B70D36" w:rsidRPr="00950B50" w:rsidRDefault="00594F0F" w:rsidP="00EE63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 xml:space="preserve">Dokumenta rekvizītus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paraksts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un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datums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neaizpilda, ja elektroniskais dokuments ir noformēts atbilstoši elektronisko dokumentu noformēšanai normatīvajos aktos noteiktajām prasībām</w:t>
      </w:r>
      <w:bookmarkEnd w:id="6"/>
    </w:p>
    <w:sectPr w:rsidR="00B70D36" w:rsidRPr="00950B50" w:rsidSect="00152118">
      <w:headerReference w:type="default" r:id="rId11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ACD4" w14:textId="77777777" w:rsidR="002C4FB2" w:rsidRDefault="002C4FB2" w:rsidP="00152118">
      <w:pPr>
        <w:spacing w:after="0" w:line="240" w:lineRule="auto"/>
      </w:pPr>
      <w:r>
        <w:separator/>
      </w:r>
    </w:p>
  </w:endnote>
  <w:endnote w:type="continuationSeparator" w:id="0">
    <w:p w14:paraId="62397055" w14:textId="77777777" w:rsidR="002C4FB2" w:rsidRDefault="002C4FB2" w:rsidP="00152118">
      <w:pPr>
        <w:spacing w:after="0" w:line="240" w:lineRule="auto"/>
      </w:pPr>
      <w:r>
        <w:continuationSeparator/>
      </w:r>
    </w:p>
  </w:endnote>
  <w:endnote w:type="continuationNotice" w:id="1">
    <w:p w14:paraId="509219A0" w14:textId="77777777" w:rsidR="002C4FB2" w:rsidRDefault="002C4F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8B22E" w14:textId="77777777" w:rsidR="002C4FB2" w:rsidRDefault="002C4FB2" w:rsidP="00152118">
      <w:pPr>
        <w:spacing w:after="0" w:line="240" w:lineRule="auto"/>
      </w:pPr>
      <w:r>
        <w:separator/>
      </w:r>
    </w:p>
  </w:footnote>
  <w:footnote w:type="continuationSeparator" w:id="0">
    <w:p w14:paraId="6CD828D8" w14:textId="77777777" w:rsidR="002C4FB2" w:rsidRDefault="002C4FB2" w:rsidP="00152118">
      <w:pPr>
        <w:spacing w:after="0" w:line="240" w:lineRule="auto"/>
      </w:pPr>
      <w:r>
        <w:continuationSeparator/>
      </w:r>
    </w:p>
  </w:footnote>
  <w:footnote w:type="continuationNotice" w:id="1">
    <w:p w14:paraId="3B82D62C" w14:textId="77777777" w:rsidR="002C4FB2" w:rsidRDefault="002C4FB2">
      <w:pPr>
        <w:spacing w:after="0" w:line="240" w:lineRule="auto"/>
      </w:pPr>
    </w:p>
  </w:footnote>
  <w:footnote w:id="2">
    <w:p w14:paraId="5540DA70" w14:textId="77777777" w:rsidR="0010547A" w:rsidRPr="0010547A" w:rsidRDefault="0010547A" w:rsidP="0010547A"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 w:rsidRPr="0010547A">
        <w:rPr>
          <w:rStyle w:val="FootnoteReference"/>
          <w:rFonts w:ascii="Times New Roman" w:hAnsi="Times New Roman"/>
        </w:rPr>
        <w:footnoteRef/>
      </w:r>
      <w:r w:rsidRPr="0010547A">
        <w:rPr>
          <w:rFonts w:ascii="Times New Roman" w:hAnsi="Times New Roman"/>
        </w:rPr>
        <w:t xml:space="preserve"> 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</w:p>
  </w:footnote>
  <w:footnote w:id="3">
    <w:p w14:paraId="3408E9CF" w14:textId="77777777" w:rsidR="00CF6134" w:rsidRPr="00B36221" w:rsidRDefault="00CF6134" w:rsidP="00B44C73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Iestāde (t.sk., pašvaldība), kas ir uzlikusi pienākumu sniegt </w:t>
      </w:r>
      <w:r w:rsidR="00B36221" w:rsidRPr="00B36221">
        <w:rPr>
          <w:rFonts w:ascii="Times New Roman" w:hAnsi="Times New Roman"/>
        </w:rPr>
        <w:t>VTNP</w:t>
      </w:r>
    </w:p>
  </w:footnote>
  <w:footnote w:id="4">
    <w:p w14:paraId="54FE6BFC" w14:textId="77777777" w:rsidR="00CF6134" w:rsidRDefault="00CF6134" w:rsidP="00B44C73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Atbilstoši EK Lēmum</w:t>
      </w:r>
      <w:r w:rsidR="00B36221" w:rsidRPr="00B36221">
        <w:rPr>
          <w:rFonts w:ascii="Times New Roman" w:hAnsi="Times New Roman"/>
        </w:rPr>
        <w:t xml:space="preserve">a </w:t>
      </w:r>
      <w:r w:rsidRPr="00B36221">
        <w:rPr>
          <w:rFonts w:ascii="Times New Roman" w:hAnsi="Times New Roman"/>
        </w:rPr>
        <w:t>Nr.2012/21/ES</w:t>
      </w:r>
      <w:r w:rsidR="00B36221" w:rsidRPr="00B36221">
        <w:rPr>
          <w:rFonts w:ascii="Times New Roman" w:hAnsi="Times New Roman"/>
        </w:rPr>
        <w:t xml:space="preserve"> 6.panta 1.punktam VTNP pienākumu uzlicējs</w:t>
      </w:r>
      <w:r w:rsidRPr="00B36221">
        <w:rPr>
          <w:rFonts w:ascii="Times New Roman" w:hAnsi="Times New Roman"/>
        </w:rPr>
        <w:t xml:space="preserve"> veic regulāras pārbaudes vai nodrošina,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ka tās tiek veiktas, vismaz ik pēc trīs gadiem pilnvarojuma akta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darbības periodā un tā beigā</w:t>
      </w:r>
      <w:r w:rsidR="00B36221" w:rsidRPr="00B36221">
        <w:rPr>
          <w:rFonts w:ascii="Times New Roman" w:hAnsi="Times New Roman"/>
        </w:rPr>
        <w:t>s</w:t>
      </w:r>
    </w:p>
  </w:footnote>
  <w:footnote w:id="5">
    <w:p w14:paraId="3F818ED2" w14:textId="77777777" w:rsidR="00B22F72" w:rsidRDefault="00B22F72" w:rsidP="00B44C73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6">
    <w:p w14:paraId="6850D3D2" w14:textId="77777777" w:rsidR="00B44C73" w:rsidRDefault="00B44C73" w:rsidP="00B44C73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7">
    <w:p w14:paraId="7FDB0EB4" w14:textId="77777777" w:rsidR="0010547A" w:rsidRPr="0010547A" w:rsidRDefault="0010547A" w:rsidP="0010547A"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 w:rsidRPr="0010547A">
        <w:rPr>
          <w:rStyle w:val="FootnoteReference"/>
          <w:rFonts w:ascii="Times New Roman" w:hAnsi="Times New Roman"/>
        </w:rPr>
        <w:footnoteRef/>
      </w:r>
      <w:r w:rsidRPr="0010547A">
        <w:rPr>
          <w:rFonts w:ascii="Times New Roman" w:hAnsi="Times New Roman"/>
        </w:rPr>
        <w:t xml:space="preserve"> Atbilstoši EK Lēmuma Nr.2012/21/ES 8.pantam.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160D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135C">
      <w:rPr>
        <w:noProof/>
      </w:rPr>
      <w:t>2</w:t>
    </w:r>
    <w:r>
      <w:rPr>
        <w:noProof/>
      </w:rPr>
      <w:fldChar w:fldCharType="end"/>
    </w:r>
  </w:p>
  <w:p w14:paraId="33B4AACB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0437"/>
    <w:multiLevelType w:val="hybridMultilevel"/>
    <w:tmpl w:val="0166D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3717900">
    <w:abstractNumId w:val="0"/>
  </w:num>
  <w:num w:numId="2" w16cid:durableId="1071735949">
    <w:abstractNumId w:val="2"/>
  </w:num>
  <w:num w:numId="3" w16cid:durableId="1531845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022"/>
    <w:rsid w:val="0001134A"/>
    <w:rsid w:val="0004734F"/>
    <w:rsid w:val="00050BE4"/>
    <w:rsid w:val="00067E17"/>
    <w:rsid w:val="00087BE8"/>
    <w:rsid w:val="000A2E25"/>
    <w:rsid w:val="000A3835"/>
    <w:rsid w:val="000A6674"/>
    <w:rsid w:val="000C16A0"/>
    <w:rsid w:val="000C37B1"/>
    <w:rsid w:val="000E1677"/>
    <w:rsid w:val="000E43C4"/>
    <w:rsid w:val="000F60CA"/>
    <w:rsid w:val="0010547A"/>
    <w:rsid w:val="0012367D"/>
    <w:rsid w:val="00127B20"/>
    <w:rsid w:val="001476D5"/>
    <w:rsid w:val="001507EE"/>
    <w:rsid w:val="00152118"/>
    <w:rsid w:val="001527B1"/>
    <w:rsid w:val="00175579"/>
    <w:rsid w:val="001B0799"/>
    <w:rsid w:val="001B4AB0"/>
    <w:rsid w:val="001C04A2"/>
    <w:rsid w:val="001C2510"/>
    <w:rsid w:val="001F1FE6"/>
    <w:rsid w:val="001F292C"/>
    <w:rsid w:val="002047A4"/>
    <w:rsid w:val="00204F4C"/>
    <w:rsid w:val="00223CB3"/>
    <w:rsid w:val="00227522"/>
    <w:rsid w:val="0023479B"/>
    <w:rsid w:val="002368D0"/>
    <w:rsid w:val="00242776"/>
    <w:rsid w:val="00243C0E"/>
    <w:rsid w:val="00243F58"/>
    <w:rsid w:val="002678F9"/>
    <w:rsid w:val="0027769B"/>
    <w:rsid w:val="0029717E"/>
    <w:rsid w:val="002A31A1"/>
    <w:rsid w:val="002C4FB2"/>
    <w:rsid w:val="002D7158"/>
    <w:rsid w:val="002E3A6D"/>
    <w:rsid w:val="002F6991"/>
    <w:rsid w:val="0033602F"/>
    <w:rsid w:val="00341A70"/>
    <w:rsid w:val="0038135C"/>
    <w:rsid w:val="003A34DC"/>
    <w:rsid w:val="003C4BBD"/>
    <w:rsid w:val="00403020"/>
    <w:rsid w:val="004069BA"/>
    <w:rsid w:val="004223D1"/>
    <w:rsid w:val="00445DFF"/>
    <w:rsid w:val="00447132"/>
    <w:rsid w:val="004B5393"/>
    <w:rsid w:val="004C32C4"/>
    <w:rsid w:val="004D27CA"/>
    <w:rsid w:val="004D5845"/>
    <w:rsid w:val="004E655A"/>
    <w:rsid w:val="00514FA0"/>
    <w:rsid w:val="00515AC8"/>
    <w:rsid w:val="0055063C"/>
    <w:rsid w:val="0056252D"/>
    <w:rsid w:val="00593634"/>
    <w:rsid w:val="00594F0F"/>
    <w:rsid w:val="005A4E99"/>
    <w:rsid w:val="005B4C0A"/>
    <w:rsid w:val="005B670D"/>
    <w:rsid w:val="005C0953"/>
    <w:rsid w:val="005C1956"/>
    <w:rsid w:val="005C2065"/>
    <w:rsid w:val="005C5694"/>
    <w:rsid w:val="005C6779"/>
    <w:rsid w:val="005D03B5"/>
    <w:rsid w:val="005E7919"/>
    <w:rsid w:val="005F1608"/>
    <w:rsid w:val="00613AA2"/>
    <w:rsid w:val="00620844"/>
    <w:rsid w:val="00625FB3"/>
    <w:rsid w:val="00626541"/>
    <w:rsid w:val="006273B9"/>
    <w:rsid w:val="00632CF8"/>
    <w:rsid w:val="0063555B"/>
    <w:rsid w:val="006538BE"/>
    <w:rsid w:val="00661F9C"/>
    <w:rsid w:val="006664C5"/>
    <w:rsid w:val="006B745A"/>
    <w:rsid w:val="006C1EAC"/>
    <w:rsid w:val="006C5E59"/>
    <w:rsid w:val="006E58BE"/>
    <w:rsid w:val="00701BFC"/>
    <w:rsid w:val="00705BA8"/>
    <w:rsid w:val="007142E7"/>
    <w:rsid w:val="00726BBE"/>
    <w:rsid w:val="00726C31"/>
    <w:rsid w:val="007363FD"/>
    <w:rsid w:val="0074686B"/>
    <w:rsid w:val="00750FF4"/>
    <w:rsid w:val="00770625"/>
    <w:rsid w:val="0079097D"/>
    <w:rsid w:val="007A243A"/>
    <w:rsid w:val="007A4B42"/>
    <w:rsid w:val="007C0CEA"/>
    <w:rsid w:val="007C1599"/>
    <w:rsid w:val="007E4611"/>
    <w:rsid w:val="007F28AB"/>
    <w:rsid w:val="00800B39"/>
    <w:rsid w:val="00805522"/>
    <w:rsid w:val="008076BC"/>
    <w:rsid w:val="0082616D"/>
    <w:rsid w:val="00832288"/>
    <w:rsid w:val="00854095"/>
    <w:rsid w:val="00876F37"/>
    <w:rsid w:val="00894BFA"/>
    <w:rsid w:val="008B4429"/>
    <w:rsid w:val="008B5530"/>
    <w:rsid w:val="008B7460"/>
    <w:rsid w:val="008C24E9"/>
    <w:rsid w:val="008C4696"/>
    <w:rsid w:val="008E06B5"/>
    <w:rsid w:val="008E15A0"/>
    <w:rsid w:val="008E228F"/>
    <w:rsid w:val="008F376D"/>
    <w:rsid w:val="00901295"/>
    <w:rsid w:val="00911713"/>
    <w:rsid w:val="00914BAE"/>
    <w:rsid w:val="00935B1C"/>
    <w:rsid w:val="00943025"/>
    <w:rsid w:val="00947AF5"/>
    <w:rsid w:val="00950B50"/>
    <w:rsid w:val="00956A89"/>
    <w:rsid w:val="00960D86"/>
    <w:rsid w:val="00962EBE"/>
    <w:rsid w:val="00971624"/>
    <w:rsid w:val="00971A39"/>
    <w:rsid w:val="009844B7"/>
    <w:rsid w:val="00995608"/>
    <w:rsid w:val="009A36EB"/>
    <w:rsid w:val="009A3CE2"/>
    <w:rsid w:val="009C44AD"/>
    <w:rsid w:val="009C48CA"/>
    <w:rsid w:val="009E7057"/>
    <w:rsid w:val="009E7F6F"/>
    <w:rsid w:val="009F144C"/>
    <w:rsid w:val="009F3F6D"/>
    <w:rsid w:val="009F6E95"/>
    <w:rsid w:val="00A22DAD"/>
    <w:rsid w:val="00A33BAE"/>
    <w:rsid w:val="00A80398"/>
    <w:rsid w:val="00AF292E"/>
    <w:rsid w:val="00AF2977"/>
    <w:rsid w:val="00AF4D1F"/>
    <w:rsid w:val="00AF7B7C"/>
    <w:rsid w:val="00B22F72"/>
    <w:rsid w:val="00B343F7"/>
    <w:rsid w:val="00B35D6D"/>
    <w:rsid w:val="00B36221"/>
    <w:rsid w:val="00B44C73"/>
    <w:rsid w:val="00B5106C"/>
    <w:rsid w:val="00B56DBB"/>
    <w:rsid w:val="00B70D36"/>
    <w:rsid w:val="00BC056E"/>
    <w:rsid w:val="00BC422E"/>
    <w:rsid w:val="00BE7042"/>
    <w:rsid w:val="00C01D83"/>
    <w:rsid w:val="00C174A5"/>
    <w:rsid w:val="00C20325"/>
    <w:rsid w:val="00C43CE3"/>
    <w:rsid w:val="00C50380"/>
    <w:rsid w:val="00C77A4B"/>
    <w:rsid w:val="00C96553"/>
    <w:rsid w:val="00CA1D26"/>
    <w:rsid w:val="00CB4CC5"/>
    <w:rsid w:val="00CC2168"/>
    <w:rsid w:val="00CD5DD8"/>
    <w:rsid w:val="00CF6134"/>
    <w:rsid w:val="00D04058"/>
    <w:rsid w:val="00D20080"/>
    <w:rsid w:val="00D23480"/>
    <w:rsid w:val="00D27C6B"/>
    <w:rsid w:val="00D4067F"/>
    <w:rsid w:val="00D46F09"/>
    <w:rsid w:val="00D47319"/>
    <w:rsid w:val="00D83293"/>
    <w:rsid w:val="00D90380"/>
    <w:rsid w:val="00D92EF6"/>
    <w:rsid w:val="00D97FB4"/>
    <w:rsid w:val="00E027FE"/>
    <w:rsid w:val="00E237E6"/>
    <w:rsid w:val="00E30A2A"/>
    <w:rsid w:val="00E3714C"/>
    <w:rsid w:val="00E432AF"/>
    <w:rsid w:val="00E460EB"/>
    <w:rsid w:val="00E64637"/>
    <w:rsid w:val="00E85815"/>
    <w:rsid w:val="00E85F76"/>
    <w:rsid w:val="00E91E3D"/>
    <w:rsid w:val="00EA0B35"/>
    <w:rsid w:val="00EA15E2"/>
    <w:rsid w:val="00EA1BFC"/>
    <w:rsid w:val="00ED01E2"/>
    <w:rsid w:val="00EE293E"/>
    <w:rsid w:val="00EE63A9"/>
    <w:rsid w:val="00EF659D"/>
    <w:rsid w:val="00F01D29"/>
    <w:rsid w:val="00F3732D"/>
    <w:rsid w:val="00F470AF"/>
    <w:rsid w:val="00F54F39"/>
    <w:rsid w:val="00F59657"/>
    <w:rsid w:val="00F64116"/>
    <w:rsid w:val="00F64F91"/>
    <w:rsid w:val="00F766D5"/>
    <w:rsid w:val="00F87E7D"/>
    <w:rsid w:val="00F926BB"/>
    <w:rsid w:val="00FB60B7"/>
    <w:rsid w:val="00FD33A6"/>
    <w:rsid w:val="00FE05A6"/>
    <w:rsid w:val="00FE289C"/>
    <w:rsid w:val="00FF6F7F"/>
    <w:rsid w:val="0205D990"/>
    <w:rsid w:val="02672761"/>
    <w:rsid w:val="06523751"/>
    <w:rsid w:val="090E571D"/>
    <w:rsid w:val="0CA0AA0E"/>
    <w:rsid w:val="1049773D"/>
    <w:rsid w:val="11141D41"/>
    <w:rsid w:val="1465BAC2"/>
    <w:rsid w:val="184FF24E"/>
    <w:rsid w:val="18A97F88"/>
    <w:rsid w:val="19B48C9B"/>
    <w:rsid w:val="1AC0EBCE"/>
    <w:rsid w:val="1B13885D"/>
    <w:rsid w:val="1BD0B346"/>
    <w:rsid w:val="1F38FC3C"/>
    <w:rsid w:val="2682D3E3"/>
    <w:rsid w:val="26969563"/>
    <w:rsid w:val="2924D2A8"/>
    <w:rsid w:val="2A55453E"/>
    <w:rsid w:val="2C99F85A"/>
    <w:rsid w:val="2FC2A986"/>
    <w:rsid w:val="30E6B043"/>
    <w:rsid w:val="34CEA336"/>
    <w:rsid w:val="3991ECFD"/>
    <w:rsid w:val="3A311FBA"/>
    <w:rsid w:val="3AD349EF"/>
    <w:rsid w:val="3B310FFF"/>
    <w:rsid w:val="3B70FB83"/>
    <w:rsid w:val="416030AF"/>
    <w:rsid w:val="43D72DAC"/>
    <w:rsid w:val="46E5A3C4"/>
    <w:rsid w:val="487B2C85"/>
    <w:rsid w:val="49C2044E"/>
    <w:rsid w:val="4A223FC8"/>
    <w:rsid w:val="4BA43D57"/>
    <w:rsid w:val="4C939EF9"/>
    <w:rsid w:val="4D5A61F2"/>
    <w:rsid w:val="4FAFC0EB"/>
    <w:rsid w:val="51849740"/>
    <w:rsid w:val="52C8CA0A"/>
    <w:rsid w:val="54D61C38"/>
    <w:rsid w:val="557F092B"/>
    <w:rsid w:val="56A0AAAB"/>
    <w:rsid w:val="5880A9B1"/>
    <w:rsid w:val="5CF5C4E2"/>
    <w:rsid w:val="5E47396B"/>
    <w:rsid w:val="5FACAA4D"/>
    <w:rsid w:val="61DF8D91"/>
    <w:rsid w:val="62B0E91F"/>
    <w:rsid w:val="64DC5222"/>
    <w:rsid w:val="65B42540"/>
    <w:rsid w:val="65D244F5"/>
    <w:rsid w:val="65E4BADE"/>
    <w:rsid w:val="662B0FB0"/>
    <w:rsid w:val="6D5B6211"/>
    <w:rsid w:val="6EE3341F"/>
    <w:rsid w:val="6F11509C"/>
    <w:rsid w:val="753CFAA8"/>
    <w:rsid w:val="7A641935"/>
    <w:rsid w:val="7BFE37B1"/>
    <w:rsid w:val="7D46AE84"/>
    <w:rsid w:val="7F46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DB63"/>
  <w15:docId w15:val="{EC57E689-B2E5-49FB-BC19-38D12E7E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customStyle="1" w:styleId="tv2132">
    <w:name w:val="tv2132"/>
    <w:basedOn w:val="Normal"/>
    <w:rsid w:val="00204F4C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5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F659D"/>
    <w:rPr>
      <w:lang w:eastAsia="en-US"/>
    </w:rPr>
  </w:style>
  <w:style w:type="character" w:styleId="FootnoteReference">
    <w:name w:val="footnote reference"/>
    <w:uiPriority w:val="99"/>
    <w:semiHidden/>
    <w:unhideWhenUsed/>
    <w:rsid w:val="00EF659D"/>
    <w:rPr>
      <w:vertAlign w:val="superscript"/>
    </w:rPr>
  </w:style>
  <w:style w:type="paragraph" w:customStyle="1" w:styleId="Default">
    <w:name w:val="Default"/>
    <w:rsid w:val="008E2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E2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EA15E2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F6F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44e59-5907-413f-b624-803f3a022d9b" xsi:nil="true"/>
    <lcf76f155ced4ddcb4097134ff3c332f xmlns="25a75a1d-8b78-49a6-8e4b-dbe94589a28d">
      <Terms xmlns="http://schemas.microsoft.com/office/infopath/2007/PartnerControls"/>
    </lcf76f155ced4ddcb4097134ff3c332f>
    <SharedWithUsers xmlns="42144e59-5907-413f-b624-803f3a022d9b">
      <UserInfo>
        <DisplayName/>
        <AccountId xsi:nil="true"/>
        <AccountType/>
      </UserInfo>
    </SharedWithUsers>
    <MediaLengthInSeconds xmlns="25a75a1d-8b78-49a6-8e4b-dbe94589a28d" xsi:nil="true"/>
  </documentManagement>
</p:properties>
</file>

<file path=customXml/itemProps1.xml><?xml version="1.0" encoding="utf-8"?>
<ds:datastoreItem xmlns:ds="http://schemas.openxmlformats.org/officeDocument/2006/customXml" ds:itemID="{D725B0F1-1FDE-4416-AA8D-CAC2056E8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F12D5-30D6-4148-A568-16D8E83E5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88C5C-48B7-4156-9059-E2217FB40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54E43-DEDB-402B-86E2-EC7FB9A511EE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42144e59-5907-413f-b624-803f3a022d9b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25a75a1d-8b78-49a6-8e4b-dbe94589a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2565</Words>
  <Characters>1463</Characters>
  <Application>Microsoft Office Word</Application>
  <DocSecurity>0</DocSecurity>
  <Lines>12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Laine Estere Silma</cp:lastModifiedBy>
  <cp:revision>12</cp:revision>
  <dcterms:created xsi:type="dcterms:W3CDTF">2024-07-26T04:55:00Z</dcterms:created>
  <dcterms:modified xsi:type="dcterms:W3CDTF">2024-07-29T08:43:00Z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Order">
    <vt:r8>254600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