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436A" w14:textId="77777777" w:rsidR="000357A9" w:rsidRDefault="000357A9" w:rsidP="5389D05D">
      <w:pPr>
        <w:tabs>
          <w:tab w:val="num" w:pos="709"/>
        </w:tabs>
        <w:spacing w:line="240" w:lineRule="auto"/>
        <w:jc w:val="center"/>
        <w:rPr>
          <w:rFonts w:ascii="Times New Roman" w:hAnsi="Times New Roman"/>
          <w:b/>
          <w:bCs/>
          <w:smallCaps/>
          <w:sz w:val="36"/>
          <w:szCs w:val="36"/>
        </w:rPr>
      </w:pPr>
      <w:r>
        <w:rPr>
          <w:rFonts w:ascii="Times New Roman" w:hAnsi="Times New Roman"/>
          <w:b/>
          <w:bCs/>
          <w:smallCaps/>
          <w:noProof/>
          <w:sz w:val="36"/>
          <w:szCs w:val="36"/>
        </w:rPr>
        <w:drawing>
          <wp:anchor distT="0" distB="0" distL="114300" distR="114300" simplePos="0" relativeHeight="251658242" behindDoc="1" locked="0" layoutInCell="1" allowOverlap="1" wp14:anchorId="2AC6FDA7" wp14:editId="4B8B907B">
            <wp:simplePos x="0" y="0"/>
            <wp:positionH relativeFrom="column">
              <wp:posOffset>8122920</wp:posOffset>
            </wp:positionH>
            <wp:positionV relativeFrom="paragraph">
              <wp:posOffset>165100</wp:posOffset>
            </wp:positionV>
            <wp:extent cx="831215" cy="777240"/>
            <wp:effectExtent l="0" t="0" r="6985" b="3810"/>
            <wp:wrapThrough wrapText="bothSides">
              <wp:wrapPolygon edited="0">
                <wp:start x="9406" y="0"/>
                <wp:lineTo x="4950" y="529"/>
                <wp:lineTo x="0" y="5294"/>
                <wp:lineTo x="0" y="12706"/>
                <wp:lineTo x="4950" y="16941"/>
                <wp:lineTo x="0" y="18000"/>
                <wp:lineTo x="0" y="21176"/>
                <wp:lineTo x="495" y="21176"/>
                <wp:lineTo x="21286" y="21176"/>
                <wp:lineTo x="21286" y="18000"/>
                <wp:lineTo x="11881" y="16941"/>
                <wp:lineTo x="20791" y="14824"/>
                <wp:lineTo x="21286" y="11647"/>
                <wp:lineTo x="20791" y="3176"/>
                <wp:lineTo x="18811" y="1059"/>
                <wp:lineTo x="11881" y="0"/>
                <wp:lineTo x="9406" y="0"/>
              </wp:wrapPolygon>
            </wp:wrapThrough>
            <wp:docPr id="3" name="Picture 3" descr="Picture1-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mallCaps/>
          <w:noProof/>
          <w:sz w:val="36"/>
          <w:szCs w:val="36"/>
        </w:rPr>
        <w:drawing>
          <wp:anchor distT="0" distB="0" distL="114300" distR="114300" simplePos="0" relativeHeight="251658241" behindDoc="0" locked="0" layoutInCell="1" allowOverlap="0" wp14:anchorId="55C718D3" wp14:editId="52103CDB">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003C2" w14:textId="77777777" w:rsidR="000357A9" w:rsidRDefault="000357A9" w:rsidP="5389D05D">
      <w:pPr>
        <w:tabs>
          <w:tab w:val="num" w:pos="709"/>
        </w:tabs>
        <w:spacing w:line="240" w:lineRule="auto"/>
        <w:jc w:val="center"/>
        <w:rPr>
          <w:rFonts w:ascii="Times New Roman" w:hAnsi="Times New Roman"/>
          <w:b/>
          <w:bCs/>
          <w:smallCaps/>
          <w:sz w:val="36"/>
          <w:szCs w:val="36"/>
        </w:rPr>
      </w:pPr>
      <w:r>
        <w:rPr>
          <w:rFonts w:ascii="Times New Roman" w:hAnsi="Times New Roman"/>
          <w:b/>
          <w:bCs/>
          <w:smallCaps/>
          <w:noProof/>
          <w:sz w:val="36"/>
          <w:szCs w:val="36"/>
        </w:rPr>
        <w:drawing>
          <wp:anchor distT="0" distB="0" distL="114300" distR="114300" simplePos="0" relativeHeight="251658240" behindDoc="0" locked="0" layoutInCell="1" allowOverlap="1" wp14:anchorId="53FB6E1B" wp14:editId="6FBBE5C3">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29E7" w14:textId="77777777" w:rsidR="000357A9" w:rsidRDefault="000357A9" w:rsidP="5389D05D">
      <w:pPr>
        <w:tabs>
          <w:tab w:val="num" w:pos="709"/>
        </w:tabs>
        <w:spacing w:line="240" w:lineRule="auto"/>
        <w:jc w:val="center"/>
        <w:rPr>
          <w:rFonts w:ascii="Times New Roman" w:hAnsi="Times New Roman"/>
          <w:b/>
          <w:bCs/>
          <w:smallCaps/>
          <w:sz w:val="36"/>
          <w:szCs w:val="36"/>
        </w:rPr>
      </w:pPr>
    </w:p>
    <w:p w14:paraId="081D6980" w14:textId="77777777" w:rsidR="00F117D6" w:rsidRPr="00D262DD" w:rsidRDefault="00B541B8" w:rsidP="5389D05D">
      <w:pPr>
        <w:tabs>
          <w:tab w:val="num" w:pos="709"/>
        </w:tabs>
        <w:spacing w:line="240" w:lineRule="auto"/>
        <w:jc w:val="center"/>
        <w:rPr>
          <w:rFonts w:ascii="Times New Roman" w:hAnsi="Times New Roman"/>
          <w:b/>
          <w:bCs/>
          <w:smallCaps/>
          <w:sz w:val="36"/>
          <w:szCs w:val="36"/>
        </w:rPr>
      </w:pPr>
      <w:r>
        <w:rPr>
          <w:rFonts w:ascii="Times New Roman" w:hAnsi="Times New Roman"/>
          <w:b/>
          <w:bCs/>
          <w:smallCaps/>
          <w:sz w:val="36"/>
          <w:szCs w:val="36"/>
        </w:rPr>
        <w:t>P</w:t>
      </w:r>
      <w:r w:rsidR="001E291C" w:rsidRPr="5389D05D">
        <w:rPr>
          <w:rFonts w:ascii="Times New Roman" w:hAnsi="Times New Roman"/>
          <w:b/>
          <w:bCs/>
          <w:smallCaps/>
          <w:sz w:val="36"/>
          <w:szCs w:val="36"/>
        </w:rPr>
        <w:t>rojekt</w:t>
      </w:r>
      <w:r w:rsidR="00C47117" w:rsidRPr="5389D05D">
        <w:rPr>
          <w:rFonts w:ascii="Times New Roman" w:hAnsi="Times New Roman"/>
          <w:b/>
          <w:bCs/>
          <w:smallCaps/>
          <w:sz w:val="36"/>
          <w:szCs w:val="36"/>
        </w:rPr>
        <w:t>u</w:t>
      </w:r>
      <w:r w:rsidR="001E291C" w:rsidRPr="5389D05D">
        <w:rPr>
          <w:rFonts w:ascii="Times New Roman" w:hAnsi="Times New Roman"/>
          <w:b/>
          <w:bCs/>
          <w:smallCaps/>
          <w:sz w:val="36"/>
          <w:szCs w:val="36"/>
        </w:rPr>
        <w:t xml:space="preserve"> iesniegum</w:t>
      </w:r>
      <w:r w:rsidR="00C47117" w:rsidRPr="5389D05D">
        <w:rPr>
          <w:rFonts w:ascii="Times New Roman" w:hAnsi="Times New Roman"/>
          <w:b/>
          <w:bCs/>
          <w:smallCaps/>
          <w:sz w:val="36"/>
          <w:szCs w:val="36"/>
        </w:rPr>
        <w:t>u</w:t>
      </w:r>
      <w:r w:rsidR="001E291C" w:rsidRPr="5389D05D">
        <w:rPr>
          <w:rFonts w:ascii="Times New Roman" w:hAnsi="Times New Roman"/>
          <w:b/>
          <w:bCs/>
          <w:smallCaps/>
          <w:sz w:val="36"/>
          <w:szCs w:val="36"/>
        </w:rPr>
        <w:t xml:space="preserve"> </w:t>
      </w:r>
      <w:r w:rsidR="001E6DF3" w:rsidRPr="5389D05D">
        <w:rPr>
          <w:rFonts w:ascii="Times New Roman" w:hAnsi="Times New Roman"/>
          <w:b/>
          <w:bCs/>
          <w:smallCaps/>
          <w:sz w:val="36"/>
          <w:szCs w:val="36"/>
        </w:rPr>
        <w:t>vērtēšanas kritērij</w:t>
      </w:r>
      <w:r w:rsidR="00D573D0" w:rsidRPr="5389D05D">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E542DC" w:rsidRDefault="7A4E9976" w:rsidP="2E5BB988">
            <w:pPr>
              <w:spacing w:before="120" w:after="120" w:line="240" w:lineRule="auto"/>
              <w:jc w:val="both"/>
              <w:rPr>
                <w:color w:val="000000" w:themeColor="text1"/>
              </w:rPr>
            </w:pPr>
            <w:r w:rsidRPr="2E5BB988">
              <w:rPr>
                <w:rFonts w:ascii="Times New Roman" w:eastAsia="Times New Roman" w:hAnsi="Times New Roman"/>
                <w:color w:val="000000" w:themeColor="text1"/>
                <w:sz w:val="24"/>
              </w:rPr>
              <w:t>Eiropas Savienības kohēzijas politikas programma 2021.</w:t>
            </w:r>
            <w:r w:rsidR="006E2D52">
              <w:rPr>
                <w:rFonts w:ascii="Times New Roman" w:eastAsia="Times New Roman" w:hAnsi="Times New Roman"/>
                <w:color w:val="000000" w:themeColor="text1"/>
                <w:sz w:val="24"/>
              </w:rPr>
              <w:t xml:space="preserve"> </w:t>
            </w:r>
            <w:r w:rsidRPr="2E5BB988">
              <w:rPr>
                <w:rFonts w:ascii="Times New Roman" w:eastAsia="Times New Roman" w:hAnsi="Times New Roman"/>
                <w:color w:val="000000" w:themeColor="text1"/>
                <w:sz w:val="24"/>
              </w:rPr>
              <w:t>–</w:t>
            </w:r>
            <w:r w:rsidR="006E2D52">
              <w:rPr>
                <w:rFonts w:ascii="Times New Roman" w:eastAsia="Times New Roman" w:hAnsi="Times New Roman"/>
                <w:color w:val="000000" w:themeColor="text1"/>
                <w:sz w:val="24"/>
              </w:rPr>
              <w:t xml:space="preserve"> </w:t>
            </w:r>
            <w:r w:rsidRPr="2E5BB988">
              <w:rPr>
                <w:rFonts w:ascii="Times New Roman" w:eastAsia="Times New Roman" w:hAnsi="Times New Roman"/>
                <w:color w:val="000000" w:themeColor="text1"/>
                <w:sz w:val="24"/>
              </w:rPr>
              <w:t>2027.</w:t>
            </w:r>
            <w:r w:rsidR="006E2D52">
              <w:rPr>
                <w:rFonts w:ascii="Times New Roman" w:eastAsia="Times New Roman" w:hAnsi="Times New Roman"/>
                <w:color w:val="000000" w:themeColor="text1"/>
                <w:sz w:val="24"/>
              </w:rPr>
              <w:t xml:space="preserve"> </w:t>
            </w:r>
            <w:r w:rsidRPr="2E5BB988">
              <w:rPr>
                <w:rFonts w:ascii="Times New Roman" w:eastAsia="Times New Roman" w:hAnsi="Times New Roman"/>
                <w:color w:val="000000" w:themeColor="text1"/>
                <w:sz w:val="24"/>
              </w:rPr>
              <w:t>gadam</w:t>
            </w:r>
          </w:p>
        </w:tc>
      </w:tr>
      <w:tr w:rsidR="005C51C2" w:rsidRPr="00D262DD"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E542DC" w:rsidRDefault="5F17BE3C" w:rsidP="5389D05D">
            <w:pPr>
              <w:spacing w:before="120" w:after="120" w:line="240" w:lineRule="auto"/>
              <w:jc w:val="both"/>
              <w:rPr>
                <w:color w:val="000000" w:themeColor="text1"/>
                <w:szCs w:val="22"/>
              </w:rPr>
            </w:pPr>
            <w:r w:rsidRPr="5389D05D">
              <w:rPr>
                <w:rFonts w:ascii="Times New Roman" w:hAnsi="Times New Roman"/>
                <w:sz w:val="24"/>
              </w:rPr>
              <w:t>2.</w:t>
            </w:r>
            <w:r w:rsidR="00214F58">
              <w:rPr>
                <w:rFonts w:ascii="Times New Roman" w:hAnsi="Times New Roman"/>
                <w:sz w:val="24"/>
              </w:rPr>
              <w:t>1</w:t>
            </w:r>
            <w:r w:rsidRPr="5389D05D">
              <w:rPr>
                <w:rFonts w:ascii="Times New Roman" w:hAnsi="Times New Roman"/>
                <w:sz w:val="24"/>
              </w:rPr>
              <w:t xml:space="preserve">. </w:t>
            </w:r>
            <w:r w:rsidR="00214F58" w:rsidRPr="00214F58">
              <w:rPr>
                <w:rStyle w:val="Heading2Char"/>
                <w:rFonts w:ascii="Times New Roman" w:eastAsia="Times New Roman" w:hAnsi="Times New Roman" w:cs="Times New Roman"/>
                <w:color w:val="000000" w:themeColor="text1"/>
                <w:sz w:val="24"/>
                <w:szCs w:val="24"/>
              </w:rPr>
              <w:t>Klimata pārmaiņu mazināšana un pielāgošanās klimata pārmaiņām</w:t>
            </w:r>
          </w:p>
        </w:tc>
      </w:tr>
      <w:tr w:rsidR="005C51C2" w:rsidRPr="00D262DD"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024EA6F9" w14:textId="77777777"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2.</w:t>
            </w:r>
            <w:r w:rsidR="00214F58">
              <w:rPr>
                <w:rFonts w:ascii="Times New Roman" w:hAnsi="Times New Roman"/>
                <w:color w:val="000000" w:themeColor="text1"/>
                <w:sz w:val="24"/>
              </w:rPr>
              <w:t>1</w:t>
            </w:r>
            <w:r w:rsidRPr="5389D05D">
              <w:rPr>
                <w:rFonts w:ascii="Times New Roman" w:hAnsi="Times New Roman"/>
                <w:color w:val="000000" w:themeColor="text1"/>
                <w:sz w:val="24"/>
              </w:rPr>
              <w:t xml:space="preserve">.3. </w:t>
            </w:r>
            <w:r w:rsidR="00214F58" w:rsidRPr="00214F58">
              <w:rPr>
                <w:rFonts w:ascii="Times New Roman" w:hAnsi="Times New Roman"/>
                <w:color w:val="000000" w:themeColor="text1"/>
                <w:sz w:val="24"/>
              </w:rPr>
              <w:t>Veicināt pielāgošanos klimata pārmaiņām, risku novēršanu un noturību pret katastrofām</w:t>
            </w:r>
          </w:p>
        </w:tc>
      </w:tr>
      <w:tr w:rsidR="005C51C2" w:rsidRPr="00D262DD" w14:paraId="494BF70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tcPr>
          <w:p w14:paraId="24134461" w14:textId="77777777" w:rsidR="005C51C2" w:rsidRPr="00D262DD" w:rsidRDefault="005C51C2" w:rsidP="005C51C2">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5CB379CB" w:rsidR="005C51C2" w:rsidRPr="00D262DD" w:rsidRDefault="00565F4F" w:rsidP="005C51C2">
            <w:pPr>
              <w:tabs>
                <w:tab w:val="left" w:pos="282"/>
              </w:tabs>
              <w:spacing w:before="120" w:after="120" w:line="240" w:lineRule="auto"/>
              <w:jc w:val="both"/>
              <w:rPr>
                <w:rFonts w:ascii="Times New Roman" w:hAnsi="Times New Roman"/>
                <w:color w:val="auto"/>
                <w:sz w:val="24"/>
                <w:highlight w:val="yellow"/>
              </w:rPr>
            </w:pPr>
            <w:r>
              <w:rPr>
                <w:rFonts w:ascii="Times New Roman" w:hAnsi="Times New Roman"/>
                <w:color w:val="auto"/>
                <w:sz w:val="24"/>
              </w:rPr>
              <w:t>2.</w:t>
            </w:r>
            <w:r w:rsidR="00214F58">
              <w:rPr>
                <w:rFonts w:ascii="Times New Roman" w:hAnsi="Times New Roman"/>
                <w:color w:val="auto"/>
                <w:sz w:val="24"/>
              </w:rPr>
              <w:t>1</w:t>
            </w:r>
            <w:r>
              <w:rPr>
                <w:rFonts w:ascii="Times New Roman" w:hAnsi="Times New Roman"/>
                <w:color w:val="auto"/>
                <w:sz w:val="24"/>
              </w:rPr>
              <w:t>.3.</w:t>
            </w:r>
            <w:r w:rsidR="00214F58">
              <w:rPr>
                <w:rFonts w:ascii="Times New Roman" w:hAnsi="Times New Roman"/>
                <w:color w:val="auto"/>
                <w:sz w:val="24"/>
              </w:rPr>
              <w:t>3</w:t>
            </w:r>
            <w:r>
              <w:rPr>
                <w:rFonts w:ascii="Times New Roman" w:hAnsi="Times New Roman"/>
                <w:color w:val="auto"/>
                <w:sz w:val="24"/>
              </w:rPr>
              <w:t xml:space="preserve">. </w:t>
            </w:r>
            <w:r w:rsidR="00214F58" w:rsidRPr="00214F58">
              <w:rPr>
                <w:rFonts w:ascii="Times New Roman" w:hAnsi="Times New Roman"/>
                <w:color w:val="auto"/>
                <w:sz w:val="24"/>
              </w:rPr>
              <w:t>Katastrofu risku mazināšanas pasākumi</w:t>
            </w:r>
            <w:r w:rsidR="00580C7F">
              <w:rPr>
                <w:rFonts w:ascii="Times New Roman" w:hAnsi="Times New Roman"/>
                <w:color w:val="auto"/>
                <w:sz w:val="24"/>
              </w:rPr>
              <w:t xml:space="preserve">, </w:t>
            </w:r>
            <w:r w:rsidR="003431D3">
              <w:rPr>
                <w:rFonts w:ascii="Times New Roman" w:hAnsi="Times New Roman"/>
                <w:color w:val="auto"/>
                <w:sz w:val="24"/>
              </w:rPr>
              <w:t>trešā</w:t>
            </w:r>
            <w:r w:rsidR="00F032CF" w:rsidRPr="00F032CF">
              <w:rPr>
                <w:rFonts w:ascii="Times New Roman" w:hAnsi="Times New Roman"/>
                <w:color w:val="auto"/>
                <w:sz w:val="24"/>
              </w:rPr>
              <w:t xml:space="preserve"> projektu iesniegumu atlases kārta</w:t>
            </w:r>
          </w:p>
        </w:tc>
      </w:tr>
      <w:tr w:rsidR="005C51C2" w:rsidRPr="00D262DD" w14:paraId="379B0C27"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F307CB" w:rsidRDefault="00214F58" w:rsidP="005C51C2">
            <w:pPr>
              <w:spacing w:before="120" w:after="120" w:line="240" w:lineRule="auto"/>
              <w:rPr>
                <w:rFonts w:ascii="Times New Roman" w:hAnsi="Times New Roman"/>
                <w:color w:val="auto"/>
                <w:sz w:val="24"/>
              </w:rPr>
            </w:pPr>
            <w:r>
              <w:rPr>
                <w:rFonts w:ascii="Times New Roman" w:hAnsi="Times New Roman"/>
                <w:color w:val="auto"/>
                <w:sz w:val="24"/>
              </w:rPr>
              <w:t xml:space="preserve">Ierobežota </w:t>
            </w:r>
            <w:r w:rsidR="005C51C2" w:rsidRPr="00F307CB">
              <w:rPr>
                <w:rFonts w:ascii="Times New Roman" w:hAnsi="Times New Roman"/>
                <w:color w:val="auto"/>
                <w:sz w:val="24"/>
              </w:rPr>
              <w:t>projektu iesniegumu atlase</w:t>
            </w:r>
          </w:p>
        </w:tc>
      </w:tr>
      <w:tr w:rsidR="005C51C2" w:rsidRPr="00D262DD" w14:paraId="754D4B15" w14:textId="77777777" w:rsidTr="2E5BB98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77777777" w:rsidR="005C51C2" w:rsidRPr="00F307CB" w:rsidRDefault="00214F58" w:rsidP="005C51C2">
            <w:pPr>
              <w:spacing w:before="120" w:after="120" w:line="240" w:lineRule="auto"/>
              <w:rPr>
                <w:rFonts w:ascii="Times New Roman" w:hAnsi="Times New Roman"/>
                <w:color w:val="auto"/>
                <w:sz w:val="24"/>
              </w:rPr>
            </w:pPr>
            <w:r>
              <w:rPr>
                <w:rFonts w:ascii="Times New Roman" w:hAnsi="Times New Roman"/>
                <w:color w:val="auto"/>
                <w:sz w:val="24"/>
              </w:rPr>
              <w:t>Iekšlietu</w:t>
            </w:r>
            <w:r w:rsidR="005C51C2" w:rsidRPr="00F307CB">
              <w:rPr>
                <w:rFonts w:ascii="Times New Roman" w:hAnsi="Times New Roman"/>
                <w:color w:val="auto"/>
                <w:sz w:val="24"/>
              </w:rPr>
              <w:t xml:space="preserve"> ministrija</w:t>
            </w:r>
            <w:r w:rsidR="00B81EDB">
              <w:rPr>
                <w:rFonts w:ascii="Times New Roman" w:hAnsi="Times New Roman"/>
                <w:color w:val="auto"/>
                <w:sz w:val="24"/>
              </w:rPr>
              <w:t xml:space="preserve"> </w:t>
            </w:r>
            <w:r w:rsidR="008E75B2">
              <w:rPr>
                <w:rFonts w:ascii="Times New Roman" w:hAnsi="Times New Roman"/>
                <w:color w:val="auto"/>
                <w:sz w:val="24"/>
              </w:rPr>
              <w:t xml:space="preserve">(turpmāk – </w:t>
            </w:r>
            <w:r>
              <w:rPr>
                <w:rFonts w:ascii="Times New Roman" w:hAnsi="Times New Roman"/>
                <w:color w:val="auto"/>
                <w:sz w:val="24"/>
              </w:rPr>
              <w:t>IeM</w:t>
            </w:r>
            <w:r w:rsidR="008E75B2">
              <w:rPr>
                <w:rFonts w:ascii="Times New Roman" w:hAnsi="Times New Roman"/>
                <w:color w:val="auto"/>
                <w:sz w:val="24"/>
              </w:rPr>
              <w:t>)</w:t>
            </w:r>
          </w:p>
        </w:tc>
      </w:tr>
    </w:tbl>
    <w:p w14:paraId="31466B93"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7599C57C" w14:textId="77777777" w:rsidR="00827DC8" w:rsidRPr="002A56B2" w:rsidRDefault="00827DC8" w:rsidP="002A56B2">
      <w:pPr>
        <w:spacing w:after="0"/>
        <w:ind w:left="142" w:right="230"/>
        <w:jc w:val="both"/>
        <w:rPr>
          <w:rFonts w:ascii="Times New Roman" w:eastAsia="Times New Roman" w:hAnsi="Times New Roman"/>
          <w:color w:val="auto"/>
          <w:sz w:val="24"/>
        </w:rPr>
      </w:pPr>
      <w:r w:rsidRPr="002A56B2">
        <w:rPr>
          <w:rFonts w:ascii="Times New Roman" w:eastAsia="Times New Roman" w:hAnsi="Times New Roman"/>
          <w:color w:val="auto"/>
          <w:sz w:val="24"/>
        </w:rPr>
        <w:t>Vispārīgie nosacījumi projektu iesniegumu vērtēšanas kritēriju piemērošanai:</w:t>
      </w:r>
    </w:p>
    <w:p w14:paraId="273A1325" w14:textId="2B76D5D2" w:rsidR="00827DC8" w:rsidRPr="002A56B2" w:rsidRDefault="00827DC8" w:rsidP="000A009F">
      <w:pPr>
        <w:pStyle w:val="ListParagraph"/>
        <w:numPr>
          <w:ilvl w:val="0"/>
          <w:numId w:val="2"/>
        </w:numPr>
        <w:spacing w:before="120" w:line="276" w:lineRule="auto"/>
        <w:ind w:left="567" w:right="230" w:hanging="425"/>
        <w:jc w:val="both"/>
      </w:pPr>
      <w:r w:rsidRPr="002A56B2">
        <w:t>Projekt</w:t>
      </w:r>
      <w:r w:rsidR="004E18DA">
        <w:t>a</w:t>
      </w:r>
      <w:r w:rsidRPr="002A56B2">
        <w:t xml:space="preserve"> iesniegum</w:t>
      </w:r>
      <w:r w:rsidR="004E18DA">
        <w:t>s</w:t>
      </w:r>
      <w:r w:rsidRPr="002A56B2">
        <w:t xml:space="preserve"> sastāv no projekt</w:t>
      </w:r>
      <w:r w:rsidR="004E18DA">
        <w:t>a</w:t>
      </w:r>
      <w:r w:rsidRPr="002A56B2">
        <w:t xml:space="preserve"> iesniegum</w:t>
      </w:r>
      <w:r w:rsidR="004E18DA">
        <w:t>a</w:t>
      </w:r>
      <w:r w:rsidRPr="002A56B2">
        <w:t xml:space="preserve"> </w:t>
      </w:r>
      <w:r w:rsidR="00DC5C37" w:rsidRPr="002A56B2">
        <w:t>veidlap</w:t>
      </w:r>
      <w:r w:rsidR="001A2E65">
        <w:t>as</w:t>
      </w:r>
      <w:r w:rsidR="00DC5C37" w:rsidRPr="002A56B2">
        <w:t xml:space="preserve"> </w:t>
      </w:r>
      <w:r w:rsidR="00840665" w:rsidRPr="002A56B2">
        <w:t>Kohēzijas politikas fondu vadības informācijas sistēmā</w:t>
      </w:r>
      <w:r w:rsidRPr="002A56B2">
        <w:t>, tā</w:t>
      </w:r>
      <w:r w:rsidR="001A2E65">
        <w:t>s</w:t>
      </w:r>
      <w:r w:rsidRPr="002A56B2">
        <w:t xml:space="preserve"> </w:t>
      </w:r>
      <w:r w:rsidR="00840665" w:rsidRPr="002A56B2">
        <w:t xml:space="preserve">datu laukiem un </w:t>
      </w:r>
      <w:r w:rsidRPr="002A56B2">
        <w:t>pielikumiem</w:t>
      </w:r>
      <w:r w:rsidR="00840665" w:rsidRPr="002A56B2">
        <w:t>,</w:t>
      </w:r>
      <w:r w:rsidRPr="002A56B2">
        <w:t xml:space="preserve"> un papildus iesniedzamajiem dokumentiem.</w:t>
      </w:r>
    </w:p>
    <w:p w14:paraId="79FD37E6" w14:textId="402F047E" w:rsidR="00827DC8" w:rsidRPr="002A56B2" w:rsidRDefault="00012A93" w:rsidP="000A009F">
      <w:pPr>
        <w:pStyle w:val="ListParagraph"/>
        <w:numPr>
          <w:ilvl w:val="0"/>
          <w:numId w:val="2"/>
        </w:numPr>
        <w:spacing w:before="120" w:line="276" w:lineRule="auto"/>
        <w:ind w:left="567" w:right="230" w:hanging="425"/>
        <w:jc w:val="both"/>
      </w:pPr>
      <w:r w:rsidRPr="002A56B2">
        <w:t>Norāde par kritērija izvērtēšanai nepieciešamās informācijas atrašanās vietu projekt</w:t>
      </w:r>
      <w:r w:rsidR="001A2E65">
        <w:t>a</w:t>
      </w:r>
      <w:r w:rsidRPr="002A56B2">
        <w:t xml:space="preserve"> iesniegum</w:t>
      </w:r>
      <w:r w:rsidR="001A2E65">
        <w:t>ā</w:t>
      </w:r>
      <w:r w:rsidRPr="002A56B2">
        <w:t xml:space="preserve"> (projekt</w:t>
      </w:r>
      <w:r w:rsidR="001A2E65">
        <w:t>a</w:t>
      </w:r>
      <w:r w:rsidRPr="002A56B2">
        <w:t xml:space="preserve"> iesniegum</w:t>
      </w:r>
      <w:r w:rsidR="001A2E65">
        <w:t>ā</w:t>
      </w:r>
      <w:r w:rsidRPr="002A56B2">
        <w:t>, t</w:t>
      </w:r>
      <w:r w:rsidR="001A2E65">
        <w:t>ā</w:t>
      </w:r>
      <w:r w:rsidRPr="002A56B2">
        <w:t xml:space="preserve"> pielikumos un papildus iesniedzamajos dokumentos) ir indikatīva un gadījumos, ja noteiktajā vietā informācija nav pieejama, nepieciešams izskatīt visu projekt</w:t>
      </w:r>
      <w:r w:rsidR="001A2E65">
        <w:t>a</w:t>
      </w:r>
      <w:r w:rsidR="008A5E56">
        <w:t xml:space="preserve"> </w:t>
      </w:r>
      <w:r w:rsidRPr="002A56B2">
        <w:t>iesniegumu un t</w:t>
      </w:r>
      <w:r w:rsidR="001A2E65">
        <w:t>ā</w:t>
      </w:r>
      <w:r w:rsidRPr="002A56B2">
        <w:t xml:space="preserve"> pielikumus pilnībā</w:t>
      </w:r>
      <w:r w:rsidR="00EF0274" w:rsidRPr="002A56B2">
        <w:t>.</w:t>
      </w:r>
    </w:p>
    <w:p w14:paraId="02565B02" w14:textId="3081F46D" w:rsidR="00827DC8" w:rsidRPr="002A56B2" w:rsidRDefault="00827DC8" w:rsidP="000A009F">
      <w:pPr>
        <w:pStyle w:val="ListParagraph"/>
        <w:numPr>
          <w:ilvl w:val="0"/>
          <w:numId w:val="2"/>
        </w:numPr>
        <w:spacing w:before="120" w:line="276" w:lineRule="auto"/>
        <w:ind w:left="567" w:right="230" w:hanging="425"/>
        <w:jc w:val="both"/>
      </w:pPr>
      <w:r w:rsidRPr="002A56B2">
        <w:t>Vērtējot projekt</w:t>
      </w:r>
      <w:r w:rsidR="001A2E65">
        <w:t>a</w:t>
      </w:r>
      <w:r w:rsidRPr="002A56B2">
        <w:t xml:space="preserve"> iesniegum</w:t>
      </w:r>
      <w:r w:rsidR="001A2E65">
        <w:t>a</w:t>
      </w:r>
      <w:r w:rsidRPr="002A56B2">
        <w:t xml:space="preserve"> atbilstību kritērijiem, jāņem vērā projekt</w:t>
      </w:r>
      <w:r w:rsidR="001A2E65">
        <w:t>a</w:t>
      </w:r>
      <w:r w:rsidRPr="002A56B2">
        <w:t xml:space="preserve"> iesniegum</w:t>
      </w:r>
      <w:r w:rsidR="001A2E65">
        <w:t>ā</w:t>
      </w:r>
      <w:r w:rsidRPr="002A56B2">
        <w:t xml:space="preserve"> un publiskajos reģistros pieejamā informācija. Vērtējumu nevar balstīt uz pieņēmumiem vai citu informāciju, ko nav iespējams pārbaudīt vai pierādīt, vai kas neattiecas uz konkrēto projekta </w:t>
      </w:r>
      <w:r w:rsidRPr="002A56B2">
        <w:lastRenderedPageBreak/>
        <w:t>iesniegumu. Tomēr, ja vērtētāja rīcībā ir kāda informācija, kas var ietekmēt projekt</w:t>
      </w:r>
      <w:r w:rsidR="001A2E65">
        <w:t>a</w:t>
      </w:r>
      <w:r w:rsidRPr="002A56B2">
        <w:t xml:space="preserve">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2A56B2">
        <w:t>rojekta lietai vai veicot ekrānšāviņa</w:t>
      </w:r>
      <w:r w:rsidRPr="002A56B2">
        <w:t xml:space="preserve"> (print screen funkcija) saglabāšanu. </w:t>
      </w:r>
    </w:p>
    <w:p w14:paraId="45EE174B" w14:textId="29122EBC" w:rsidR="00827DC8" w:rsidRPr="002A56B2" w:rsidRDefault="00827DC8" w:rsidP="000A009F">
      <w:pPr>
        <w:pStyle w:val="ListParagraph"/>
        <w:numPr>
          <w:ilvl w:val="0"/>
          <w:numId w:val="2"/>
        </w:numPr>
        <w:spacing w:before="120" w:line="276" w:lineRule="auto"/>
        <w:ind w:left="567" w:right="230" w:hanging="425"/>
        <w:jc w:val="both"/>
      </w:pPr>
      <w:r w:rsidRPr="002A56B2">
        <w:t>Vērtējot projekt</w:t>
      </w:r>
      <w:r w:rsidR="001A2E65">
        <w:t>a</w:t>
      </w:r>
      <w:r w:rsidRPr="002A56B2">
        <w:t xml:space="preserve"> iesniegumu, jāpievērš uzmanība </w:t>
      </w:r>
      <w:r w:rsidR="006121A0" w:rsidRPr="002A56B2">
        <w:t>projekt</w:t>
      </w:r>
      <w:r w:rsidR="001A2E65">
        <w:t>a</w:t>
      </w:r>
      <w:r w:rsidR="006121A0" w:rsidRPr="002A56B2">
        <w:t xml:space="preserve"> iesniegum</w:t>
      </w:r>
      <w:r w:rsidR="001A2E65">
        <w:t>ā</w:t>
      </w:r>
      <w:r w:rsidR="006121A0" w:rsidRPr="002A56B2">
        <w:t xml:space="preserve"> </w:t>
      </w:r>
      <w:r w:rsidRPr="002A56B2">
        <w:t xml:space="preserve">sniegtās informācijas saskaņotībai starp visām </w:t>
      </w:r>
      <w:r w:rsidR="006121A0" w:rsidRPr="002A56B2">
        <w:t>projekt</w:t>
      </w:r>
      <w:r w:rsidR="001A2E65">
        <w:t>a</w:t>
      </w:r>
      <w:r w:rsidR="006121A0" w:rsidRPr="002A56B2">
        <w:t xml:space="preserve"> iesniegum</w:t>
      </w:r>
      <w:r w:rsidR="001A2E65">
        <w:t>a</w:t>
      </w:r>
      <w:r w:rsidR="006121A0" w:rsidRPr="002A56B2">
        <w:t xml:space="preserve"> </w:t>
      </w:r>
      <w:r w:rsidRPr="002A56B2">
        <w:t>sadaļām, t</w:t>
      </w:r>
      <w:r w:rsidR="001A2E65">
        <w:t>ā</w:t>
      </w:r>
      <w:r w:rsidRPr="002A56B2">
        <w:t xml:space="preserve"> pielikumiem un papildus iesniegtajiem dokumentiem, kuros informācija minēta. Ja informācija starp </w:t>
      </w:r>
      <w:r w:rsidR="00B75968" w:rsidRPr="002A56B2">
        <w:t>projekt</w:t>
      </w:r>
      <w:r w:rsidR="001A2E65">
        <w:t>a</w:t>
      </w:r>
      <w:r w:rsidR="00B75968" w:rsidRPr="002A56B2">
        <w:t xml:space="preserve"> iesniegum</w:t>
      </w:r>
      <w:r w:rsidR="001A2E65">
        <w:t>a</w:t>
      </w:r>
      <w:r w:rsidR="00B75968" w:rsidRPr="002A56B2">
        <w:t xml:space="preserve"> </w:t>
      </w:r>
      <w:r w:rsidRPr="002A56B2">
        <w:t>sadaļām, t</w:t>
      </w:r>
      <w:r w:rsidR="001A2E65">
        <w:t>ā</w:t>
      </w:r>
      <w:r w:rsidRPr="002A56B2">
        <w:t xml:space="preserve"> pielikumiem un papildus iesniegtajiem dokumentiem nesaskan, ir jāizvirza nosacījums par papildu skaidrojuma sniegšanu vai precizējumu veikšanu pie tā kritērija, uz kuru šī nesakritība ir attiecināma. </w:t>
      </w:r>
    </w:p>
    <w:p w14:paraId="5A008199" w14:textId="0FD02655" w:rsidR="00F412B5" w:rsidRPr="002A56B2" w:rsidRDefault="00F412B5" w:rsidP="000A009F">
      <w:pPr>
        <w:pStyle w:val="ListParagraph"/>
        <w:numPr>
          <w:ilvl w:val="0"/>
          <w:numId w:val="2"/>
        </w:numPr>
        <w:spacing w:before="120" w:line="276" w:lineRule="auto"/>
        <w:ind w:left="567" w:right="230" w:hanging="425"/>
        <w:jc w:val="both"/>
      </w:pPr>
      <w:r w:rsidRPr="002A56B2">
        <w:t>Projekt</w:t>
      </w:r>
      <w:r w:rsidR="001A2E65">
        <w:t>a</w:t>
      </w:r>
      <w:r w:rsidRPr="002A56B2">
        <w:t xml:space="preserve"> iesniegum</w:t>
      </w:r>
      <w:r w:rsidR="001A2E65">
        <w:t>a</w:t>
      </w:r>
      <w:r w:rsidRPr="002A56B2">
        <w:t xml:space="preserve"> vērtēšanā izmantojami: </w:t>
      </w:r>
    </w:p>
    <w:p w14:paraId="6078A3E5" w14:textId="3C69131B" w:rsidR="00F412B5" w:rsidRPr="002A56B2" w:rsidRDefault="00827AFD" w:rsidP="000A009F">
      <w:pPr>
        <w:pStyle w:val="ListParagraph"/>
        <w:numPr>
          <w:ilvl w:val="0"/>
          <w:numId w:val="3"/>
        </w:numPr>
        <w:spacing w:line="276" w:lineRule="auto"/>
        <w:ind w:right="230"/>
        <w:jc w:val="both"/>
      </w:pPr>
      <w:r w:rsidRPr="002A56B2">
        <w:t>Eiropas Savienības kohēzijas politikas programma 2021.</w:t>
      </w:r>
      <w:r w:rsidR="006E2D52">
        <w:t xml:space="preserve"> </w:t>
      </w:r>
      <w:r w:rsidRPr="002A56B2">
        <w:t>–</w:t>
      </w:r>
      <w:r w:rsidR="006E2D52">
        <w:t xml:space="preserve"> </w:t>
      </w:r>
      <w:r w:rsidRPr="002A56B2">
        <w:t>2027.</w:t>
      </w:r>
      <w:r w:rsidR="006E2D52">
        <w:t xml:space="preserve"> </w:t>
      </w:r>
      <w:r w:rsidRPr="002A56B2">
        <w:t>gadam</w:t>
      </w:r>
      <w:r w:rsidR="00F412B5" w:rsidRPr="002A56B2">
        <w:t>;</w:t>
      </w:r>
    </w:p>
    <w:p w14:paraId="0F3475D1" w14:textId="39EEB28A" w:rsidR="00F412B5" w:rsidRPr="002A56B2" w:rsidRDefault="00F412B5" w:rsidP="000A009F">
      <w:pPr>
        <w:pStyle w:val="ListParagraph"/>
        <w:numPr>
          <w:ilvl w:val="0"/>
          <w:numId w:val="3"/>
        </w:numPr>
        <w:spacing w:line="276" w:lineRule="auto"/>
        <w:ind w:right="230"/>
        <w:jc w:val="both"/>
      </w:pPr>
      <w:r>
        <w:t xml:space="preserve">Ministru kabineta </w:t>
      </w:r>
      <w:r w:rsidR="00C24B79">
        <w:t>202</w:t>
      </w:r>
      <w:r w:rsidR="5490C073">
        <w:t>4</w:t>
      </w:r>
      <w:r w:rsidR="00C35502">
        <w:t>.</w:t>
      </w:r>
      <w:r w:rsidR="006E2D52">
        <w:t xml:space="preserve"> </w:t>
      </w:r>
      <w:r w:rsidR="00C35502">
        <w:t xml:space="preserve">gada </w:t>
      </w:r>
      <w:r w:rsidR="173A12A2">
        <w:t xml:space="preserve">20. februāra </w:t>
      </w:r>
      <w:r>
        <w:t>noteikumi</w:t>
      </w:r>
      <w:r w:rsidR="00733514">
        <w:t xml:space="preserve"> Nr.</w:t>
      </w:r>
      <w:r w:rsidR="006E2D52">
        <w:t xml:space="preserve"> </w:t>
      </w:r>
      <w:r w:rsidR="45A60D8C">
        <w:t xml:space="preserve">118 </w:t>
      </w:r>
      <w:r>
        <w:t>“</w:t>
      </w:r>
      <w:bookmarkStart w:id="0" w:name="_Hlk128475025"/>
      <w:r w:rsidR="002A56B2">
        <w:t>Eiropas Savienības kohēzijas politikas programmas 2021.</w:t>
      </w:r>
      <w:r w:rsidR="006E2D52">
        <w:t xml:space="preserve"> </w:t>
      </w:r>
      <w:r w:rsidR="002A56B2">
        <w:t>–</w:t>
      </w:r>
      <w:r w:rsidR="006E2D52">
        <w:t xml:space="preserve"> </w:t>
      </w:r>
      <w:r w:rsidR="002A56B2">
        <w:t>2027.</w:t>
      </w:r>
      <w:r w:rsidR="006E2D52">
        <w:t xml:space="preserve"> </w:t>
      </w:r>
      <w:r w:rsidR="002A56B2">
        <w:t>gadam 2.1.</w:t>
      </w:r>
      <w:r w:rsidR="006E2D52">
        <w:t xml:space="preserve"> </w:t>
      </w:r>
      <w:r w:rsidR="002A56B2">
        <w:t xml:space="preserve">Prioritātes “Klimata pārmaiņu mazināšana un pielāgošanās klimata pārmaiņām” 2.1.3. specifiskā atbalsta mērķa “Veicināt pielāgošanos klimata pārmaiņām, risku novēršanu un noturību pret katastrofām” </w:t>
      </w:r>
      <w:r w:rsidR="00580C7F">
        <w:t xml:space="preserve">2.1.3.3. </w:t>
      </w:r>
      <w:r w:rsidR="002A56B2">
        <w:t>pasākum</w:t>
      </w:r>
      <w:r w:rsidR="00580C7F">
        <w:t>a</w:t>
      </w:r>
      <w:r w:rsidR="002A56B2">
        <w:t xml:space="preserve"> “</w:t>
      </w:r>
      <w:r w:rsidR="00580C7F">
        <w:t>Katastrofu risku mazināšanas pasākumi</w:t>
      </w:r>
      <w:r w:rsidR="00F163F8">
        <w:t>”</w:t>
      </w:r>
      <w:r w:rsidR="00580C7F">
        <w:t xml:space="preserve"> </w:t>
      </w:r>
      <w:r w:rsidR="003431D3">
        <w:t>trešās</w:t>
      </w:r>
      <w:r w:rsidR="00580C7F">
        <w:t xml:space="preserve"> projektu iesniegumu atlases kārtas īstenošanas noteikumi</w:t>
      </w:r>
      <w:r w:rsidR="00F163F8">
        <w:t xml:space="preserve"> </w:t>
      </w:r>
      <w:bookmarkEnd w:id="0"/>
      <w:r>
        <w:t>(turpmāk – MK noteikumi);</w:t>
      </w:r>
    </w:p>
    <w:p w14:paraId="76EAA04A" w14:textId="38EE428D" w:rsidR="002A56B2" w:rsidRPr="005A7EE5" w:rsidRDefault="00F33968" w:rsidP="000A009F">
      <w:pPr>
        <w:pStyle w:val="ListParagraph"/>
        <w:numPr>
          <w:ilvl w:val="0"/>
          <w:numId w:val="3"/>
        </w:numPr>
        <w:spacing w:line="276" w:lineRule="auto"/>
        <w:ind w:right="230"/>
        <w:jc w:val="both"/>
      </w:pPr>
      <w:r w:rsidRPr="002A56B2">
        <w:t>Eiropas Savienības kohēzijas politikas programmas 2021.</w:t>
      </w:r>
      <w:r w:rsidR="00AA43C3">
        <w:t xml:space="preserve"> </w:t>
      </w:r>
      <w:r w:rsidRPr="002A56B2">
        <w:t>–</w:t>
      </w:r>
      <w:r w:rsidR="00AA43C3">
        <w:t xml:space="preserve"> </w:t>
      </w:r>
      <w:r w:rsidRPr="002A56B2">
        <w:t>2027.</w:t>
      </w:r>
      <w:r w:rsidR="00AA43C3">
        <w:t xml:space="preserve"> </w:t>
      </w:r>
      <w:r w:rsidRPr="002A56B2">
        <w:t>gadam 2.</w:t>
      </w:r>
      <w:r w:rsidR="002A56B2" w:rsidRPr="002A56B2">
        <w:t>1</w:t>
      </w:r>
      <w:r w:rsidRPr="002A56B2">
        <w:t xml:space="preserve">.3. specifiskā atbalsta mērķa </w:t>
      </w:r>
      <w:r w:rsidR="002A56B2" w:rsidRPr="002A56B2">
        <w:t>“Veicināt pielāgošanos klimata pārmaiņām, risku novēršanu un noturību pret katastrofām” 2.1.3.3.</w:t>
      </w:r>
      <w:r w:rsidR="00AA43C3">
        <w:t xml:space="preserve"> </w:t>
      </w:r>
      <w:r w:rsidR="002A56B2" w:rsidRPr="002A56B2">
        <w:t>pasākuma “Katastrofu risku mazināšanas pasākumi”</w:t>
      </w:r>
      <w:r w:rsidR="00F412B5" w:rsidRPr="002A56B2">
        <w:t xml:space="preserve"> </w:t>
      </w:r>
      <w:r w:rsidR="003431D3">
        <w:t>trešās</w:t>
      </w:r>
      <w:r w:rsidR="00DE6DB2">
        <w:t xml:space="preserve"> </w:t>
      </w:r>
      <w:r w:rsidR="00F412B5" w:rsidRPr="002A56B2">
        <w:t xml:space="preserve">projektu iesniegumu atlases </w:t>
      </w:r>
      <w:r w:rsidR="00DE6DB2">
        <w:t xml:space="preserve">kārtas </w:t>
      </w:r>
      <w:r w:rsidR="00F412B5" w:rsidRPr="005A7EE5">
        <w:t>nolikums</w:t>
      </w:r>
      <w:r w:rsidR="002A56B2" w:rsidRPr="005A7EE5">
        <w:t>.</w:t>
      </w:r>
    </w:p>
    <w:p w14:paraId="22141B4A" w14:textId="4C4D37B1" w:rsidR="001A255B" w:rsidRPr="002A56B2" w:rsidRDefault="00B51C41" w:rsidP="00341E1D">
      <w:pPr>
        <w:pStyle w:val="ListParagraph"/>
        <w:numPr>
          <w:ilvl w:val="0"/>
          <w:numId w:val="2"/>
        </w:numPr>
        <w:spacing w:before="240" w:line="276" w:lineRule="auto"/>
        <w:ind w:right="230"/>
        <w:jc w:val="both"/>
      </w:pPr>
      <w:r>
        <w:t xml:space="preserve">Finanšu ministrijas </w:t>
      </w:r>
      <w:r w:rsidR="00F659A2">
        <w:t xml:space="preserve">2024. gada 11. aprīļa </w:t>
      </w:r>
      <w:r w:rsidR="00D6499A" w:rsidRPr="00D6499A">
        <w:t>metodika Nr. 3.1.</w:t>
      </w:r>
      <w:r w:rsidR="00DD78E1">
        <w:t xml:space="preserve"> “</w:t>
      </w:r>
      <w:r w:rsidR="002A56B2">
        <w:t>Eiropas Reģionālās attīstības fonda, Eiropas Sociālā fonda plus, Kohēzijas fonda un Taisnīgas pārkārtošanās fonda projektu  iesniegumu atlases metodika 2021.</w:t>
      </w:r>
      <w:r w:rsidR="00AA43C3">
        <w:t xml:space="preserve"> </w:t>
      </w:r>
      <w:r w:rsidR="002A56B2">
        <w:t>–</w:t>
      </w:r>
      <w:r w:rsidR="00AA43C3">
        <w:t xml:space="preserve"> </w:t>
      </w:r>
      <w:r w:rsidR="002A56B2">
        <w:t>2027.</w:t>
      </w:r>
      <w:r w:rsidR="00AA43C3">
        <w:t xml:space="preserve"> </w:t>
      </w:r>
      <w:r w:rsidR="002A56B2">
        <w:t>gadam</w:t>
      </w:r>
      <w:r w:rsidR="00DD78E1">
        <w:t>”</w:t>
      </w:r>
      <w:r w:rsidR="002A56B2">
        <w:t>.</w:t>
      </w:r>
    </w:p>
    <w:p w14:paraId="7867A8A4" w14:textId="77777777" w:rsidR="005E3549" w:rsidRPr="00D262DD" w:rsidRDefault="005E3549" w:rsidP="002A56B2">
      <w:pPr>
        <w:spacing w:after="0"/>
        <w:rPr>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843"/>
        <w:gridCol w:w="1559"/>
        <w:gridCol w:w="5971"/>
      </w:tblGrid>
      <w:tr w:rsidR="00827DC8" w:rsidRPr="00D262DD" w14:paraId="39D4FA04" w14:textId="77777777" w:rsidTr="02752A6C">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3BBD95B6" w14:textId="113280E3" w:rsidR="009542E0" w:rsidRPr="0019330B" w:rsidRDefault="005E6072">
            <w:pPr>
              <w:spacing w:after="0" w:line="240" w:lineRule="auto"/>
              <w:jc w:val="center"/>
              <w:rPr>
                <w:rFonts w:ascii="Times New Roman" w:hAnsi="Times New Roman"/>
                <w:b/>
                <w:color w:val="auto"/>
                <w:sz w:val="24"/>
              </w:rPr>
            </w:pPr>
            <w:r>
              <w:rPr>
                <w:rFonts w:ascii="Times New Roman" w:hAnsi="Times New Roman"/>
                <w:b/>
                <w:color w:val="auto"/>
                <w:sz w:val="24"/>
              </w:rPr>
              <w:t>Kritērijs</w:t>
            </w:r>
          </w:p>
        </w:tc>
        <w:tc>
          <w:tcPr>
            <w:tcW w:w="3402" w:type="dxa"/>
            <w:gridSpan w:val="2"/>
            <w:tcBorders>
              <w:top w:val="single" w:sz="4" w:space="0" w:color="auto"/>
            </w:tcBorders>
            <w:shd w:val="clear" w:color="auto" w:fill="F2F2F2" w:themeFill="background1" w:themeFillShade="F2"/>
            <w:vAlign w:val="center"/>
          </w:tcPr>
          <w:p w14:paraId="732543F3" w14:textId="77777777" w:rsidR="00827DC8" w:rsidRPr="0019330B" w:rsidRDefault="00827DC8" w:rsidP="009060C4">
            <w:pPr>
              <w:spacing w:after="0" w:line="240" w:lineRule="auto"/>
              <w:jc w:val="center"/>
              <w:rPr>
                <w:rFonts w:ascii="Times New Roman" w:hAnsi="Times New Roman"/>
                <w:b/>
                <w:color w:val="auto"/>
                <w:sz w:val="24"/>
              </w:rPr>
            </w:pPr>
            <w:r w:rsidRPr="0019330B">
              <w:rPr>
                <w:rFonts w:ascii="Times New Roman" w:hAnsi="Times New Roman"/>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77ACC380" w14:textId="013ED354" w:rsidR="00827DC8" w:rsidRPr="00336D92" w:rsidRDefault="00852943" w:rsidP="009060C4">
            <w:pPr>
              <w:spacing w:after="0" w:line="240" w:lineRule="auto"/>
              <w:jc w:val="center"/>
              <w:rPr>
                <w:rFonts w:ascii="Times New Roman" w:hAnsi="Times New Roman"/>
                <w:b/>
                <w:color w:val="auto"/>
                <w:sz w:val="24"/>
                <w:highlight w:val="yellow"/>
              </w:rPr>
            </w:pPr>
            <w:r w:rsidRPr="00336D92">
              <w:rPr>
                <w:rFonts w:ascii="Times New Roman" w:hAnsi="Times New Roman"/>
                <w:b/>
                <w:color w:val="auto"/>
                <w:sz w:val="24"/>
              </w:rPr>
              <w:t>Piemērošanas skaidrojums</w:t>
            </w:r>
          </w:p>
        </w:tc>
      </w:tr>
      <w:tr w:rsidR="007F42EF" w:rsidRPr="00D262DD" w14:paraId="148801B6" w14:textId="77777777" w:rsidTr="02752A6C">
        <w:trPr>
          <w:trHeight w:val="625"/>
          <w:jc w:val="center"/>
        </w:trPr>
        <w:tc>
          <w:tcPr>
            <w:tcW w:w="5665" w:type="dxa"/>
            <w:gridSpan w:val="2"/>
            <w:vMerge/>
            <w:vAlign w:val="center"/>
          </w:tcPr>
          <w:p w14:paraId="3A883050" w14:textId="77777777" w:rsidR="00827DC8" w:rsidRPr="0003210F" w:rsidRDefault="00827DC8" w:rsidP="009060C4">
            <w:pPr>
              <w:spacing w:after="0" w:line="240" w:lineRule="auto"/>
              <w:jc w:val="both"/>
              <w:rPr>
                <w:rFonts w:ascii="Times New Roman" w:hAnsi="Times New Roman"/>
                <w:b/>
                <w:bCs/>
                <w:color w:val="auto"/>
                <w:sz w:val="24"/>
              </w:rPr>
            </w:pPr>
          </w:p>
        </w:tc>
        <w:tc>
          <w:tcPr>
            <w:tcW w:w="1843" w:type="dxa"/>
            <w:tcBorders>
              <w:top w:val="single" w:sz="4" w:space="0" w:color="auto"/>
            </w:tcBorders>
            <w:shd w:val="clear" w:color="auto" w:fill="F2F2F2" w:themeFill="background1" w:themeFillShade="F2"/>
            <w:vAlign w:val="center"/>
          </w:tcPr>
          <w:p w14:paraId="15B24422" w14:textId="77777777" w:rsidR="00827DC8" w:rsidRPr="0003210F" w:rsidRDefault="00827DC8" w:rsidP="007968B1">
            <w:pPr>
              <w:spacing w:after="0" w:line="240" w:lineRule="auto"/>
              <w:jc w:val="center"/>
              <w:rPr>
                <w:rFonts w:ascii="Times New Roman" w:hAnsi="Times New Roman"/>
                <w:b/>
                <w:sz w:val="24"/>
              </w:rPr>
            </w:pPr>
            <w:r w:rsidRPr="0003210F">
              <w:rPr>
                <w:rFonts w:ascii="Times New Roman" w:hAnsi="Times New Roman"/>
                <w:b/>
                <w:sz w:val="24"/>
              </w:rPr>
              <w:t xml:space="preserve">Kritērija veids </w:t>
            </w:r>
          </w:p>
          <w:p w14:paraId="72EC825F" w14:textId="77777777" w:rsidR="00827DC8" w:rsidRPr="006B7294" w:rsidRDefault="00827DC8" w:rsidP="007968B1">
            <w:pPr>
              <w:spacing w:after="0" w:line="240" w:lineRule="auto"/>
              <w:jc w:val="center"/>
              <w:rPr>
                <w:rFonts w:ascii="Times New Roman" w:hAnsi="Times New Roman"/>
                <w:b/>
                <w:color w:val="auto"/>
                <w:sz w:val="24"/>
              </w:rPr>
            </w:pPr>
            <w:r w:rsidRPr="0003210F">
              <w:rPr>
                <w:rFonts w:ascii="Times New Roman" w:hAnsi="Times New Roman"/>
                <w:b/>
                <w:sz w:val="24"/>
              </w:rPr>
              <w:t>(</w:t>
            </w:r>
            <w:r w:rsidR="003215C3">
              <w:rPr>
                <w:rFonts w:ascii="Times New Roman" w:hAnsi="Times New Roman"/>
                <w:b/>
                <w:sz w:val="24"/>
              </w:rPr>
              <w:t>P-precizējams</w:t>
            </w:r>
            <w:r w:rsidRPr="006B7294">
              <w:rPr>
                <w:rFonts w:ascii="Times New Roman" w:hAnsi="Times New Roman"/>
                <w:b/>
                <w:sz w:val="24"/>
              </w:rPr>
              <w:t>)</w:t>
            </w:r>
          </w:p>
        </w:tc>
        <w:tc>
          <w:tcPr>
            <w:tcW w:w="1559" w:type="dxa"/>
            <w:tcBorders>
              <w:top w:val="single" w:sz="4" w:space="0" w:color="auto"/>
            </w:tcBorders>
            <w:shd w:val="clear" w:color="auto" w:fill="F2F2F2" w:themeFill="background1" w:themeFillShade="F2"/>
            <w:vAlign w:val="center"/>
          </w:tcPr>
          <w:p w14:paraId="7652754A" w14:textId="6693D6CA" w:rsidR="00827DC8" w:rsidRPr="0019330B" w:rsidRDefault="00827DC8" w:rsidP="007968B1">
            <w:pPr>
              <w:spacing w:after="0" w:line="240" w:lineRule="auto"/>
              <w:jc w:val="center"/>
              <w:rPr>
                <w:rFonts w:ascii="Times New Roman" w:hAnsi="Times New Roman"/>
                <w:b/>
                <w:color w:val="auto"/>
                <w:sz w:val="24"/>
              </w:rPr>
            </w:pPr>
            <w:r w:rsidRPr="006B7294">
              <w:rPr>
                <w:rFonts w:ascii="Times New Roman" w:hAnsi="Times New Roman"/>
                <w:b/>
                <w:color w:val="auto"/>
                <w:sz w:val="24"/>
              </w:rPr>
              <w:t>Jā; Jā, ar nosacījumu; Nē</w:t>
            </w:r>
            <w:r w:rsidR="00872C05" w:rsidRPr="00B2798D">
              <w:rPr>
                <w:rStyle w:val="FootnoteReference"/>
                <w:rFonts w:ascii="Times New Roman" w:hAnsi="Times New Roman"/>
                <w:b/>
                <w:color w:val="auto"/>
                <w:sz w:val="24"/>
              </w:rPr>
              <w:footnoteReference w:id="2"/>
            </w:r>
          </w:p>
        </w:tc>
        <w:tc>
          <w:tcPr>
            <w:tcW w:w="5971" w:type="dxa"/>
            <w:vMerge/>
            <w:vAlign w:val="center"/>
          </w:tcPr>
          <w:p w14:paraId="546A7E9C" w14:textId="77777777" w:rsidR="00827DC8" w:rsidRPr="00D262DD" w:rsidRDefault="00827DC8" w:rsidP="009060C4">
            <w:pPr>
              <w:spacing w:after="0" w:line="240" w:lineRule="auto"/>
              <w:jc w:val="center"/>
              <w:rPr>
                <w:rFonts w:ascii="Times New Roman" w:hAnsi="Times New Roman"/>
                <w:b/>
                <w:color w:val="auto"/>
                <w:sz w:val="24"/>
                <w:highlight w:val="yellow"/>
              </w:rPr>
            </w:pPr>
          </w:p>
        </w:tc>
      </w:tr>
      <w:tr w:rsidR="006F5AA5" w:rsidRPr="00D262DD" w14:paraId="09ACC7C9" w14:textId="77777777" w:rsidTr="02752A6C">
        <w:trPr>
          <w:trHeight w:val="238"/>
          <w:jc w:val="center"/>
        </w:trPr>
        <w:tc>
          <w:tcPr>
            <w:tcW w:w="15038" w:type="dxa"/>
            <w:gridSpan w:val="5"/>
          </w:tcPr>
          <w:p w14:paraId="3CDD1CF5" w14:textId="641B54E9" w:rsidR="006F5AA5" w:rsidRPr="003215C3" w:rsidRDefault="006F5AA5" w:rsidP="006F5AA5">
            <w:pPr>
              <w:spacing w:before="120" w:after="120" w:line="240" w:lineRule="auto"/>
              <w:jc w:val="both"/>
              <w:rPr>
                <w:rFonts w:ascii="Times New Roman" w:eastAsia="Times New Roman" w:hAnsi="Times New Roman"/>
                <w:b/>
                <w:sz w:val="24"/>
                <w:szCs w:val="27"/>
                <w:lang w:eastAsia="lv-LV"/>
              </w:rPr>
            </w:pPr>
            <w:r w:rsidRPr="0019330B">
              <w:rPr>
                <w:rFonts w:ascii="Times New Roman" w:hAnsi="Times New Roman"/>
                <w:b/>
                <w:color w:val="auto"/>
                <w:sz w:val="24"/>
              </w:rPr>
              <w:t>1. VIENOTIE KRITĒRIJI</w:t>
            </w:r>
          </w:p>
        </w:tc>
      </w:tr>
      <w:tr w:rsidR="00C06B4F" w:rsidRPr="00D262DD" w14:paraId="1C1DB769" w14:textId="77777777" w:rsidTr="02752A6C">
        <w:trPr>
          <w:trHeight w:val="238"/>
          <w:jc w:val="center"/>
        </w:trPr>
        <w:tc>
          <w:tcPr>
            <w:tcW w:w="704" w:type="dxa"/>
            <w:vMerge w:val="restart"/>
            <w:tcBorders>
              <w:top w:val="single" w:sz="4" w:space="0" w:color="auto"/>
            </w:tcBorders>
            <w:shd w:val="clear" w:color="auto" w:fill="auto"/>
          </w:tcPr>
          <w:p w14:paraId="28E037FE" w14:textId="4D6CBE4F" w:rsidR="00C06B4F" w:rsidRPr="007B4885" w:rsidRDefault="007B4885" w:rsidP="007B4885">
            <w:pPr>
              <w:jc w:val="both"/>
              <w:rPr>
                <w:rFonts w:ascii="Times New Roman" w:hAnsi="Times New Roman"/>
                <w:sz w:val="24"/>
              </w:rPr>
            </w:pPr>
            <w:r w:rsidRPr="007B4885">
              <w:rPr>
                <w:rFonts w:ascii="Times New Roman" w:hAnsi="Times New Roman"/>
                <w:sz w:val="24"/>
              </w:rPr>
              <w:t xml:space="preserve">1.1. </w:t>
            </w:r>
          </w:p>
        </w:tc>
        <w:tc>
          <w:tcPr>
            <w:tcW w:w="4961" w:type="dxa"/>
            <w:vMerge w:val="restart"/>
            <w:tcBorders>
              <w:top w:val="single" w:sz="4" w:space="0" w:color="auto"/>
            </w:tcBorders>
            <w:shd w:val="clear" w:color="auto" w:fill="auto"/>
          </w:tcPr>
          <w:p w14:paraId="254DF8DF" w14:textId="77777777" w:rsidR="007B4885" w:rsidRPr="007B4885" w:rsidRDefault="007B4885" w:rsidP="007B4885">
            <w:pPr>
              <w:jc w:val="both"/>
              <w:rPr>
                <w:rFonts w:ascii="Times New Roman" w:hAnsi="Times New Roman"/>
                <w:sz w:val="24"/>
              </w:rPr>
            </w:pPr>
            <w:r w:rsidRPr="007B4885">
              <w:rPr>
                <w:rFonts w:ascii="Times New Roman" w:hAnsi="Times New Roman"/>
                <w:sz w:val="24"/>
              </w:rPr>
              <w:t>Projekta iesniegums atbilst MK noteikumos noteiktajām specifiskajām prasībām:</w:t>
            </w:r>
          </w:p>
          <w:p w14:paraId="52C95572" w14:textId="77777777" w:rsidR="007B4885" w:rsidRDefault="007B4885" w:rsidP="00083F9F">
            <w:pPr>
              <w:pStyle w:val="ListParagraph"/>
              <w:numPr>
                <w:ilvl w:val="2"/>
                <w:numId w:val="17"/>
              </w:numPr>
              <w:ind w:left="1168" w:hanging="709"/>
              <w:jc w:val="both"/>
            </w:pPr>
            <w:r>
              <w:t>projekta iesniedzējs atbilst MK noteikumos noteiktajam iesniedzēju lokam;</w:t>
            </w:r>
          </w:p>
          <w:p w14:paraId="4AD7F945" w14:textId="08A59171" w:rsidR="00C06B4F" w:rsidRDefault="00C06B4F" w:rsidP="00083F9F">
            <w:pPr>
              <w:pStyle w:val="ListParagraph"/>
              <w:numPr>
                <w:ilvl w:val="2"/>
                <w:numId w:val="17"/>
              </w:numPr>
              <w:ind w:left="1168" w:hanging="709"/>
              <w:jc w:val="both"/>
            </w:pPr>
            <w:r>
              <w:t>projekta īstenošanas termiņš atbilst MK noteikumos noteiktajam termiņam;</w:t>
            </w:r>
          </w:p>
          <w:p w14:paraId="64280E2F" w14:textId="3E830D05" w:rsidR="00C06B4F" w:rsidRPr="00EB14B3" w:rsidRDefault="00C06B4F" w:rsidP="00083F9F">
            <w:pPr>
              <w:pStyle w:val="ListParagraph"/>
              <w:numPr>
                <w:ilvl w:val="2"/>
                <w:numId w:val="17"/>
              </w:numPr>
              <w:ind w:left="1168" w:hanging="709"/>
              <w:jc w:val="both"/>
            </w:pPr>
            <w:r>
              <w:t>projekta iesniegumam ir pievienoti metodikā noteiktie papildu pievienojamie pielikumi.</w:t>
            </w:r>
          </w:p>
        </w:tc>
        <w:tc>
          <w:tcPr>
            <w:tcW w:w="1843" w:type="dxa"/>
          </w:tcPr>
          <w:p w14:paraId="6FB51A75" w14:textId="375CE4E4" w:rsidR="00C06B4F" w:rsidRDefault="00C06B4F" w:rsidP="003215C3">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11C4DE3D" w14:textId="6796992C" w:rsidR="00C06B4F" w:rsidRDefault="00C06B4F" w:rsidP="003215C3">
            <w:pPr>
              <w:spacing w:after="0" w:line="240" w:lineRule="auto"/>
              <w:ind w:right="-254"/>
              <w:jc w:val="center"/>
              <w:rPr>
                <w:rFonts w:ascii="Times New Roman" w:hAnsi="Times New Roman"/>
                <w:bCs/>
                <w:color w:val="auto"/>
                <w:sz w:val="24"/>
              </w:rPr>
            </w:pPr>
            <w:r>
              <w:rPr>
                <w:rFonts w:ascii="Times New Roman" w:hAnsi="Times New Roman"/>
                <w:bCs/>
                <w:color w:val="auto"/>
                <w:sz w:val="24"/>
              </w:rPr>
              <w:t xml:space="preserve">Jā </w:t>
            </w:r>
          </w:p>
        </w:tc>
        <w:tc>
          <w:tcPr>
            <w:tcW w:w="5971" w:type="dxa"/>
          </w:tcPr>
          <w:p w14:paraId="377F3EDF" w14:textId="44B2FCDF" w:rsidR="00C06B4F" w:rsidRPr="00813CFB" w:rsidRDefault="00C06B4F" w:rsidP="00D25A6D">
            <w:pPr>
              <w:spacing w:after="0" w:line="240" w:lineRule="auto"/>
              <w:jc w:val="both"/>
              <w:textAlignment w:val="baseline"/>
              <w:rPr>
                <w:rFonts w:ascii="Times New Roman" w:eastAsia="Times New Roman" w:hAnsi="Times New Roman"/>
                <w:color w:val="auto"/>
                <w:sz w:val="24"/>
                <w:lang w:eastAsia="lv-LV"/>
              </w:rPr>
            </w:pPr>
            <w:r w:rsidRPr="00813CFB">
              <w:rPr>
                <w:rFonts w:ascii="Times New Roman" w:eastAsia="Times New Roman" w:hAnsi="Times New Roman"/>
                <w:color w:val="auto"/>
                <w:sz w:val="24"/>
                <w:lang w:eastAsia="lv-LV"/>
              </w:rPr>
              <w:t xml:space="preserve">Projekta iesniedzēja un projekta iesnieguma atbilstību pārbauda, pamatojoties uz projekta iesniegumā un projekta </w:t>
            </w:r>
            <w:r w:rsidRPr="00813CFB">
              <w:rPr>
                <w:rFonts w:ascii="Times New Roman" w:eastAsia="Times New Roman" w:hAnsi="Times New Roman"/>
                <w:color w:val="auto"/>
                <w:sz w:val="24"/>
                <w:lang w:eastAsia="lv-LV"/>
              </w:rPr>
              <w:lastRenderedPageBreak/>
              <w:t xml:space="preserve">iesniegumam pievienotajos pielikumos, kas uzskaitīti projektu iesniegumu atlases nolikumā, norādīto informāciju. Projekta iesniedzēja atbilstību </w:t>
            </w:r>
            <w:r w:rsidRPr="00813CFB">
              <w:rPr>
                <w:rFonts w:ascii="Times New Roman" w:eastAsia="Times New Roman" w:hAnsi="Times New Roman"/>
                <w:color w:val="auto"/>
                <w:sz w:val="24"/>
                <w:lang w:eastAsia="lv-LV"/>
              </w:rPr>
              <w:t xml:space="preserve">MK noteikumos </w:t>
            </w:r>
            <w:r w:rsidRPr="00813CFB">
              <w:rPr>
                <w:rFonts w:ascii="Times New Roman" w:eastAsia="Times New Roman" w:hAnsi="Times New Roman"/>
                <w:color w:val="auto"/>
                <w:sz w:val="24"/>
                <w:lang w:eastAsia="lv-LV"/>
              </w:rPr>
              <w:t xml:space="preserve">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1D466FF1" w14:textId="77777777" w:rsidR="00C06B4F" w:rsidRPr="00813CFB" w:rsidRDefault="00C06B4F" w:rsidP="00D25A6D">
            <w:pPr>
              <w:spacing w:after="0" w:line="240" w:lineRule="auto"/>
              <w:jc w:val="both"/>
              <w:textAlignment w:val="baseline"/>
              <w:rPr>
                <w:rFonts w:ascii="Times New Roman" w:eastAsia="Times New Roman" w:hAnsi="Times New Roman"/>
                <w:color w:val="auto"/>
                <w:sz w:val="24"/>
                <w:lang w:eastAsia="lv-LV"/>
              </w:rPr>
            </w:pPr>
          </w:p>
          <w:p w14:paraId="73047652" w14:textId="77777777" w:rsidR="00C06B4F" w:rsidRPr="00C13DC2" w:rsidRDefault="00C06B4F" w:rsidP="00D25A6D">
            <w:pPr>
              <w:spacing w:after="0" w:line="240" w:lineRule="auto"/>
              <w:jc w:val="both"/>
              <w:textAlignment w:val="baseline"/>
              <w:rPr>
                <w:rFonts w:ascii="Times New Roman" w:eastAsia="Times New Roman" w:hAnsi="Times New Roman"/>
                <w:color w:val="auto"/>
                <w:sz w:val="24"/>
                <w:lang w:eastAsia="lv-LV"/>
              </w:rPr>
            </w:pPr>
            <w:r w:rsidRPr="00C13DC2">
              <w:rPr>
                <w:rFonts w:ascii="Times New Roman" w:eastAsia="Times New Roman" w:hAnsi="Times New Roman"/>
                <w:b/>
                <w:bCs/>
                <w:color w:val="auto"/>
                <w:sz w:val="24"/>
                <w:lang w:eastAsia="lv-LV"/>
              </w:rPr>
              <w:t>Vērtējums ir “Jā”</w:t>
            </w:r>
            <w:r w:rsidRPr="00C13DC2">
              <w:rPr>
                <w:rFonts w:ascii="Times New Roman" w:eastAsia="Times New Roman" w:hAnsi="Times New Roman"/>
                <w:color w:val="auto"/>
                <w:sz w:val="24"/>
                <w:lang w:eastAsia="lv-LV"/>
              </w:rPr>
              <w:t>, ja:</w:t>
            </w:r>
          </w:p>
          <w:p w14:paraId="0D3133A7" w14:textId="77777777" w:rsidR="00C06B4F" w:rsidRPr="00C13DC2" w:rsidRDefault="00C06B4F" w:rsidP="00D25A6D">
            <w:pPr>
              <w:spacing w:after="0" w:line="240" w:lineRule="auto"/>
              <w:jc w:val="both"/>
              <w:textAlignment w:val="baseline"/>
              <w:rPr>
                <w:rFonts w:ascii="Times New Roman" w:eastAsia="Times New Roman" w:hAnsi="Times New Roman"/>
                <w:color w:val="auto"/>
                <w:sz w:val="24"/>
                <w:lang w:eastAsia="lv-LV"/>
              </w:rPr>
            </w:pPr>
          </w:p>
          <w:p w14:paraId="32BB9A34" w14:textId="729BDBC9" w:rsidR="00C06B4F" w:rsidRPr="008A6DA5" w:rsidRDefault="00C06B4F" w:rsidP="00083F9F">
            <w:pPr>
              <w:pStyle w:val="ListParagraph"/>
              <w:numPr>
                <w:ilvl w:val="0"/>
                <w:numId w:val="22"/>
              </w:numPr>
              <w:jc w:val="both"/>
              <w:textAlignment w:val="baseline"/>
              <w:rPr>
                <w:lang w:eastAsia="lv-LV"/>
              </w:rPr>
            </w:pPr>
            <w:r w:rsidRPr="008A6DA5">
              <w:rPr>
                <w:lang w:eastAsia="lv-LV"/>
              </w:rPr>
              <w:t>projekta iesniedzējs atbilst MK noteikumos noteiktajam iesniedzēju lokam</w:t>
            </w:r>
            <w:r w:rsidR="008A6DA5" w:rsidRPr="008A6DA5">
              <w:rPr>
                <w:lang w:eastAsia="lv-LV"/>
              </w:rPr>
              <w:t xml:space="preserve"> </w:t>
            </w:r>
            <w:r w:rsidRPr="008A6DA5">
              <w:rPr>
                <w:lang w:eastAsia="lv-LV"/>
              </w:rPr>
              <w:t>un attiecīgajām izvirzītajām prasībām;</w:t>
            </w:r>
          </w:p>
          <w:p w14:paraId="3B7792B4" w14:textId="604B9CB0" w:rsidR="00C06B4F" w:rsidRPr="008A6DA5" w:rsidRDefault="00C06B4F" w:rsidP="00083F9F">
            <w:pPr>
              <w:pStyle w:val="ListParagraph"/>
              <w:numPr>
                <w:ilvl w:val="0"/>
                <w:numId w:val="22"/>
              </w:numPr>
              <w:jc w:val="both"/>
              <w:textAlignment w:val="baseline"/>
              <w:rPr>
                <w:lang w:eastAsia="lv-LV"/>
              </w:rPr>
            </w:pPr>
            <w:r w:rsidRPr="008A6DA5">
              <w:rPr>
                <w:lang w:eastAsia="lv-LV"/>
              </w:rPr>
              <w:t>projekta īstenošanas termiņš nepārsniedz MK noteikumos</w:t>
            </w:r>
            <w:r w:rsidR="008A6DA5" w:rsidRPr="008A6DA5">
              <w:rPr>
                <w:lang w:eastAsia="lv-LV"/>
              </w:rPr>
              <w:t xml:space="preserve"> </w:t>
            </w:r>
            <w:r w:rsidRPr="008A6DA5">
              <w:rPr>
                <w:lang w:eastAsia="lv-LV"/>
              </w:rPr>
              <w:t>noteiktajam</w:t>
            </w:r>
            <w:r w:rsidR="008A6DA5" w:rsidRPr="008A6DA5">
              <w:rPr>
                <w:lang w:eastAsia="lv-LV"/>
              </w:rPr>
              <w:t xml:space="preserve"> </w:t>
            </w:r>
            <w:r w:rsidRPr="008A6DA5">
              <w:rPr>
                <w:lang w:eastAsia="lv-LV"/>
              </w:rPr>
              <w:t>termiņam;</w:t>
            </w:r>
          </w:p>
          <w:p w14:paraId="488E74A5" w14:textId="1E0D8216" w:rsidR="00C06B4F" w:rsidRPr="008A6DA5" w:rsidRDefault="00C06B4F" w:rsidP="00083F9F">
            <w:pPr>
              <w:pStyle w:val="ListParagraph"/>
              <w:numPr>
                <w:ilvl w:val="0"/>
                <w:numId w:val="22"/>
              </w:numPr>
              <w:jc w:val="both"/>
              <w:textAlignment w:val="baseline"/>
              <w:rPr>
                <w:lang w:eastAsia="lv-LV"/>
              </w:rPr>
            </w:pPr>
            <w:r w:rsidRPr="008A6DA5">
              <w:rPr>
                <w:lang w:eastAsia="lv-LV"/>
              </w:rPr>
              <w:t>projekta iesniegumam pievienotie pielikumi atbilst MK</w:t>
            </w:r>
            <w:r w:rsidR="008A6DA5" w:rsidRPr="008A6DA5">
              <w:rPr>
                <w:lang w:eastAsia="lv-LV"/>
              </w:rPr>
              <w:t xml:space="preserve"> </w:t>
            </w:r>
            <w:r w:rsidRPr="008A6DA5">
              <w:rPr>
                <w:lang w:eastAsia="lv-LV"/>
              </w:rPr>
              <w:t>noteikumos noteiktajām prasībām, tai</w:t>
            </w:r>
            <w:r w:rsidR="008A6DA5" w:rsidRPr="008A6DA5">
              <w:rPr>
                <w:lang w:eastAsia="lv-LV"/>
              </w:rPr>
              <w:t xml:space="preserve"> </w:t>
            </w:r>
            <w:r w:rsidRPr="008A6DA5">
              <w:rPr>
                <w:lang w:eastAsia="lv-LV"/>
              </w:rPr>
              <w:t>skaitā ir pievienoti visi nolikumā uzskaitītie projekta</w:t>
            </w:r>
            <w:r w:rsidR="008A6DA5" w:rsidRPr="008A6DA5">
              <w:rPr>
                <w:lang w:eastAsia="lv-LV"/>
              </w:rPr>
              <w:t xml:space="preserve"> </w:t>
            </w:r>
            <w:r w:rsidRPr="008A6DA5">
              <w:rPr>
                <w:lang w:eastAsia="lv-LV"/>
              </w:rPr>
              <w:t>iesniedzējam</w:t>
            </w:r>
            <w:r w:rsidR="008A6DA5" w:rsidRPr="008A6DA5">
              <w:rPr>
                <w:lang w:eastAsia="lv-LV"/>
              </w:rPr>
              <w:t xml:space="preserve"> </w:t>
            </w:r>
            <w:r w:rsidRPr="008A6DA5">
              <w:rPr>
                <w:lang w:eastAsia="lv-LV"/>
              </w:rPr>
              <w:t>noteiktie papildu pievienojamie pielikumi.</w:t>
            </w:r>
          </w:p>
        </w:tc>
      </w:tr>
      <w:tr w:rsidR="00C06B4F" w:rsidRPr="00D262DD" w14:paraId="2D85F260" w14:textId="77777777" w:rsidTr="02752A6C">
        <w:trPr>
          <w:trHeight w:val="238"/>
          <w:jc w:val="center"/>
        </w:trPr>
        <w:tc>
          <w:tcPr>
            <w:tcW w:w="704" w:type="dxa"/>
            <w:vMerge/>
          </w:tcPr>
          <w:p w14:paraId="09D28B0E" w14:textId="77777777" w:rsidR="00C06B4F" w:rsidRPr="007E4E9E" w:rsidRDefault="00C06B4F" w:rsidP="00F04C47">
            <w:pPr>
              <w:jc w:val="both"/>
            </w:pPr>
          </w:p>
        </w:tc>
        <w:tc>
          <w:tcPr>
            <w:tcW w:w="4961" w:type="dxa"/>
            <w:vMerge/>
          </w:tcPr>
          <w:p w14:paraId="4F601F40" w14:textId="483A90D1" w:rsidR="00C06B4F" w:rsidRPr="007E4E9E" w:rsidRDefault="00C06B4F" w:rsidP="00F04C47">
            <w:pPr>
              <w:jc w:val="both"/>
            </w:pPr>
          </w:p>
        </w:tc>
        <w:tc>
          <w:tcPr>
            <w:tcW w:w="1843" w:type="dxa"/>
            <w:vMerge w:val="restart"/>
          </w:tcPr>
          <w:p w14:paraId="359BB1FE" w14:textId="77777777" w:rsidR="00C06B4F" w:rsidRDefault="00C06B4F" w:rsidP="003215C3">
            <w:pPr>
              <w:spacing w:after="0" w:line="240" w:lineRule="auto"/>
              <w:ind w:right="-254"/>
              <w:jc w:val="center"/>
              <w:rPr>
                <w:rFonts w:ascii="Times New Roman" w:hAnsi="Times New Roman"/>
                <w:bCs/>
                <w:color w:val="auto"/>
                <w:sz w:val="24"/>
              </w:rPr>
            </w:pPr>
          </w:p>
        </w:tc>
        <w:tc>
          <w:tcPr>
            <w:tcW w:w="1559" w:type="dxa"/>
          </w:tcPr>
          <w:p w14:paraId="31082BA6" w14:textId="178CACEB" w:rsidR="00C06B4F" w:rsidRDefault="00C06B4F" w:rsidP="003215C3">
            <w:pPr>
              <w:spacing w:after="0" w:line="240" w:lineRule="auto"/>
              <w:ind w:right="-254"/>
              <w:jc w:val="center"/>
              <w:rPr>
                <w:rFonts w:ascii="Times New Roman" w:hAnsi="Times New Roman"/>
                <w:bCs/>
                <w:color w:val="auto"/>
                <w:sz w:val="24"/>
              </w:rPr>
            </w:pPr>
            <w:r>
              <w:rPr>
                <w:rFonts w:ascii="Times New Roman" w:hAnsi="Times New Roman"/>
                <w:bCs/>
                <w:color w:val="auto"/>
                <w:sz w:val="24"/>
              </w:rPr>
              <w:t>Jā, ar nosacījumu</w:t>
            </w:r>
          </w:p>
        </w:tc>
        <w:tc>
          <w:tcPr>
            <w:tcW w:w="5971" w:type="dxa"/>
          </w:tcPr>
          <w:p w14:paraId="1F4D80D3" w14:textId="77777777" w:rsidR="00C06B4F" w:rsidRPr="00C13DC2" w:rsidRDefault="00C06B4F" w:rsidP="00455D21">
            <w:pPr>
              <w:spacing w:after="0" w:line="240" w:lineRule="auto"/>
              <w:jc w:val="both"/>
              <w:textAlignment w:val="baseline"/>
              <w:rPr>
                <w:rFonts w:ascii="Times New Roman" w:eastAsia="Times New Roman" w:hAnsi="Times New Roman"/>
                <w:color w:val="auto"/>
                <w:sz w:val="24"/>
                <w:lang w:eastAsia="lv-LV"/>
              </w:rPr>
            </w:pPr>
            <w:r w:rsidRPr="00C13DC2">
              <w:rPr>
                <w:rFonts w:ascii="Times New Roman" w:eastAsia="Times New Roman" w:hAnsi="Times New Roman"/>
                <w:color w:val="auto"/>
                <w:sz w:val="24"/>
                <w:lang w:eastAsia="lv-LV"/>
              </w:rPr>
              <w:t xml:space="preserve">Ja projekta iesniegums neatbilst minētajām prasībām, </w:t>
            </w:r>
            <w:r w:rsidRPr="007B4885">
              <w:rPr>
                <w:rFonts w:ascii="Times New Roman" w:eastAsia="Times New Roman" w:hAnsi="Times New Roman"/>
                <w:b/>
                <w:bCs/>
                <w:color w:val="auto"/>
                <w:sz w:val="24"/>
                <w:lang w:eastAsia="lv-LV"/>
              </w:rPr>
              <w:t>vērtējums ir</w:t>
            </w:r>
            <w:r w:rsidRPr="00C13DC2">
              <w:rPr>
                <w:rFonts w:ascii="Times New Roman" w:eastAsia="Times New Roman" w:hAnsi="Times New Roman"/>
                <w:color w:val="auto"/>
                <w:sz w:val="24"/>
                <w:lang w:eastAsia="lv-LV"/>
              </w:rPr>
              <w:t xml:space="preserve"> </w:t>
            </w:r>
            <w:r w:rsidRPr="00C13DC2">
              <w:rPr>
                <w:rFonts w:ascii="Times New Roman" w:eastAsia="Times New Roman" w:hAnsi="Times New Roman"/>
                <w:b/>
                <w:bCs/>
                <w:color w:val="auto"/>
                <w:sz w:val="24"/>
                <w:lang w:eastAsia="lv-LV"/>
              </w:rPr>
              <w:t>“Jā, ar nosacījumu”</w:t>
            </w:r>
            <w:r w:rsidRPr="00C13DC2">
              <w:rPr>
                <w:rFonts w:ascii="Times New Roman" w:eastAsia="Times New Roman" w:hAnsi="Times New Roman"/>
                <w:color w:val="auto"/>
                <w:sz w:val="24"/>
                <w:lang w:eastAsia="lv-LV"/>
              </w:rPr>
              <w:t xml:space="preserve"> un izvirza</w:t>
            </w:r>
          </w:p>
          <w:p w14:paraId="217F58FF" w14:textId="31AE11AB" w:rsidR="00C06B4F" w:rsidRPr="001F60CC" w:rsidRDefault="00C06B4F" w:rsidP="00455D21">
            <w:pPr>
              <w:spacing w:after="0" w:line="240" w:lineRule="auto"/>
              <w:jc w:val="both"/>
              <w:textAlignment w:val="baseline"/>
              <w:rPr>
                <w:rFonts w:ascii="Segoe UI" w:eastAsia="Times New Roman" w:hAnsi="Segoe UI" w:cs="Segoe UI"/>
                <w:color w:val="auto"/>
                <w:sz w:val="24"/>
                <w:lang w:eastAsia="lv-LV"/>
              </w:rPr>
            </w:pPr>
            <w:r w:rsidRPr="00C13DC2">
              <w:rPr>
                <w:rFonts w:ascii="Times New Roman" w:eastAsia="Times New Roman" w:hAnsi="Times New Roman"/>
                <w:color w:val="auto"/>
                <w:sz w:val="24"/>
                <w:lang w:eastAsia="lv-LV"/>
              </w:rPr>
              <w:lastRenderedPageBreak/>
              <w:t>atbilstošus nosacījumus.</w:t>
            </w:r>
          </w:p>
        </w:tc>
      </w:tr>
      <w:tr w:rsidR="00C06B4F" w:rsidRPr="00D262DD" w14:paraId="591E4041" w14:textId="77777777" w:rsidTr="02752A6C">
        <w:trPr>
          <w:trHeight w:val="238"/>
          <w:jc w:val="center"/>
        </w:trPr>
        <w:tc>
          <w:tcPr>
            <w:tcW w:w="704" w:type="dxa"/>
            <w:vMerge/>
          </w:tcPr>
          <w:p w14:paraId="4584B3B8" w14:textId="77777777" w:rsidR="00C06B4F" w:rsidRPr="007E4E9E" w:rsidRDefault="00C06B4F" w:rsidP="001F60CC">
            <w:pPr>
              <w:jc w:val="both"/>
            </w:pPr>
          </w:p>
        </w:tc>
        <w:tc>
          <w:tcPr>
            <w:tcW w:w="4961" w:type="dxa"/>
            <w:vMerge/>
          </w:tcPr>
          <w:p w14:paraId="782B242E" w14:textId="419D2AEE" w:rsidR="00C06B4F" w:rsidRPr="007E4E9E" w:rsidRDefault="00C06B4F" w:rsidP="001F60CC">
            <w:pPr>
              <w:jc w:val="both"/>
            </w:pPr>
          </w:p>
        </w:tc>
        <w:tc>
          <w:tcPr>
            <w:tcW w:w="1843" w:type="dxa"/>
            <w:vMerge/>
          </w:tcPr>
          <w:p w14:paraId="2A17FE29" w14:textId="77777777" w:rsidR="00C06B4F" w:rsidRDefault="00C06B4F" w:rsidP="003215C3">
            <w:pPr>
              <w:spacing w:after="0" w:line="240" w:lineRule="auto"/>
              <w:ind w:right="-254"/>
              <w:jc w:val="center"/>
              <w:rPr>
                <w:rFonts w:ascii="Times New Roman" w:hAnsi="Times New Roman"/>
                <w:bCs/>
                <w:color w:val="auto"/>
                <w:sz w:val="24"/>
              </w:rPr>
            </w:pPr>
          </w:p>
        </w:tc>
        <w:tc>
          <w:tcPr>
            <w:tcW w:w="1559" w:type="dxa"/>
          </w:tcPr>
          <w:p w14:paraId="757E31B3" w14:textId="0FCAC60A" w:rsidR="00C06B4F" w:rsidRDefault="00C06B4F" w:rsidP="003215C3">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66071786" w14:textId="77777777" w:rsidR="00C06B4F" w:rsidRPr="00C13DC2" w:rsidRDefault="00C06B4F" w:rsidP="00B35C9B">
            <w:pPr>
              <w:spacing w:after="0" w:line="240" w:lineRule="auto"/>
              <w:jc w:val="both"/>
              <w:textAlignment w:val="baseline"/>
              <w:rPr>
                <w:rFonts w:ascii="Times New Roman" w:eastAsia="Times New Roman" w:hAnsi="Times New Roman"/>
                <w:color w:val="auto"/>
                <w:sz w:val="24"/>
                <w:lang w:eastAsia="lv-LV"/>
              </w:rPr>
            </w:pPr>
            <w:r w:rsidRPr="007B4885">
              <w:rPr>
                <w:rFonts w:ascii="Times New Roman" w:eastAsia="Times New Roman" w:hAnsi="Times New Roman"/>
                <w:b/>
                <w:bCs/>
                <w:color w:val="auto"/>
                <w:sz w:val="24"/>
                <w:lang w:eastAsia="lv-LV"/>
              </w:rPr>
              <w:t xml:space="preserve">Vērtējums ir </w:t>
            </w:r>
            <w:r w:rsidRPr="008C7210">
              <w:rPr>
                <w:rFonts w:ascii="Times New Roman" w:eastAsia="Times New Roman" w:hAnsi="Times New Roman"/>
                <w:b/>
                <w:bCs/>
                <w:color w:val="auto"/>
                <w:sz w:val="24"/>
                <w:lang w:eastAsia="lv-LV"/>
              </w:rPr>
              <w:t>“</w:t>
            </w:r>
            <w:r w:rsidRPr="00C13DC2">
              <w:rPr>
                <w:rFonts w:ascii="Times New Roman" w:eastAsia="Times New Roman" w:hAnsi="Times New Roman"/>
                <w:b/>
                <w:bCs/>
                <w:color w:val="auto"/>
                <w:sz w:val="24"/>
                <w:lang w:eastAsia="lv-LV"/>
              </w:rPr>
              <w:t>Nē”,</w:t>
            </w:r>
            <w:r w:rsidRPr="00C13DC2">
              <w:rPr>
                <w:rFonts w:ascii="Times New Roman" w:eastAsia="Times New Roman" w:hAnsi="Times New Roman"/>
                <w:color w:val="auto"/>
                <w:sz w:val="24"/>
                <w:lang w:eastAsia="lv-LV"/>
              </w:rPr>
              <w:t xml:space="preserve"> ja projekta iesniedzējs neizpilda lēmumā par projekta iesnieguma apstiprināšanu ar</w:t>
            </w:r>
          </w:p>
          <w:p w14:paraId="391E5C67" w14:textId="77777777" w:rsidR="00C06B4F" w:rsidRPr="00C13DC2" w:rsidRDefault="00C06B4F" w:rsidP="00B35C9B">
            <w:pPr>
              <w:spacing w:after="0" w:line="240" w:lineRule="auto"/>
              <w:jc w:val="both"/>
              <w:textAlignment w:val="baseline"/>
              <w:rPr>
                <w:rFonts w:ascii="Times New Roman" w:eastAsia="Times New Roman" w:hAnsi="Times New Roman"/>
                <w:color w:val="auto"/>
                <w:sz w:val="24"/>
                <w:lang w:eastAsia="lv-LV"/>
              </w:rPr>
            </w:pPr>
            <w:r w:rsidRPr="00C13DC2">
              <w:rPr>
                <w:rFonts w:ascii="Times New Roman" w:eastAsia="Times New Roman" w:hAnsi="Times New Roman"/>
                <w:color w:val="auto"/>
                <w:sz w:val="24"/>
                <w:lang w:eastAsia="lv-LV"/>
              </w:rPr>
              <w:t>nosacījumiem ietvertos nosacījumus vai pēc nosacījumu izpildes joprojām neatbilst izvirzītajām prasībām,</w:t>
            </w:r>
          </w:p>
          <w:p w14:paraId="5CCBA466" w14:textId="77777777" w:rsidR="00C06B4F" w:rsidRPr="00C13DC2" w:rsidRDefault="00C06B4F" w:rsidP="00B35C9B">
            <w:pPr>
              <w:spacing w:after="0" w:line="240" w:lineRule="auto"/>
              <w:jc w:val="both"/>
              <w:textAlignment w:val="baseline"/>
              <w:rPr>
                <w:rFonts w:ascii="Times New Roman" w:eastAsia="Times New Roman" w:hAnsi="Times New Roman"/>
                <w:color w:val="auto"/>
                <w:sz w:val="24"/>
                <w:lang w:eastAsia="lv-LV"/>
              </w:rPr>
            </w:pPr>
            <w:r w:rsidRPr="00C13DC2">
              <w:rPr>
                <w:rFonts w:ascii="Times New Roman" w:eastAsia="Times New Roman" w:hAnsi="Times New Roman"/>
                <w:color w:val="auto"/>
                <w:sz w:val="24"/>
                <w:lang w:eastAsia="lv-LV"/>
              </w:rPr>
              <w:t>vai arī nosacījumus neizpilda lēmumā par projekta iesnieguma apstiprināšanu ar nosacījumiem noteiktajā</w:t>
            </w:r>
          </w:p>
          <w:p w14:paraId="054592D2" w14:textId="0B6EB3C0" w:rsidR="00C06B4F" w:rsidRPr="001F60CC" w:rsidRDefault="00C06B4F" w:rsidP="00B35C9B">
            <w:pPr>
              <w:spacing w:after="0" w:line="240" w:lineRule="auto"/>
              <w:jc w:val="both"/>
              <w:textAlignment w:val="baseline"/>
              <w:rPr>
                <w:rFonts w:ascii="Segoe UI" w:eastAsia="Times New Roman" w:hAnsi="Segoe UI" w:cs="Segoe UI"/>
                <w:color w:val="auto"/>
                <w:sz w:val="24"/>
                <w:lang w:eastAsia="lv-LV"/>
              </w:rPr>
            </w:pPr>
            <w:r w:rsidRPr="00C13DC2">
              <w:rPr>
                <w:rFonts w:ascii="Times New Roman" w:eastAsia="Times New Roman" w:hAnsi="Times New Roman"/>
                <w:color w:val="auto"/>
                <w:sz w:val="24"/>
                <w:lang w:eastAsia="lv-LV"/>
              </w:rPr>
              <w:t>termiņā.</w:t>
            </w:r>
          </w:p>
        </w:tc>
      </w:tr>
      <w:tr w:rsidR="007B4885" w:rsidRPr="00D262DD" w14:paraId="528C6593" w14:textId="77777777" w:rsidTr="02752A6C">
        <w:trPr>
          <w:trHeight w:val="238"/>
          <w:jc w:val="center"/>
        </w:trPr>
        <w:tc>
          <w:tcPr>
            <w:tcW w:w="704" w:type="dxa"/>
            <w:vMerge w:val="restart"/>
            <w:tcBorders>
              <w:top w:val="single" w:sz="4" w:space="0" w:color="auto"/>
            </w:tcBorders>
            <w:shd w:val="clear" w:color="auto" w:fill="auto"/>
          </w:tcPr>
          <w:p w14:paraId="1A5502C6" w14:textId="7E936899" w:rsidR="007B4885" w:rsidRPr="007E4E9E" w:rsidRDefault="007B4885" w:rsidP="00083F9F">
            <w:pPr>
              <w:pStyle w:val="ListParagraph"/>
              <w:numPr>
                <w:ilvl w:val="1"/>
                <w:numId w:val="17"/>
              </w:numPr>
              <w:ind w:left="459" w:hanging="459"/>
              <w:jc w:val="both"/>
            </w:pPr>
          </w:p>
        </w:tc>
        <w:tc>
          <w:tcPr>
            <w:tcW w:w="4961" w:type="dxa"/>
            <w:vMerge w:val="restart"/>
            <w:tcBorders>
              <w:top w:val="single" w:sz="4" w:space="0" w:color="auto"/>
            </w:tcBorders>
            <w:shd w:val="clear" w:color="auto" w:fill="auto"/>
          </w:tcPr>
          <w:p w14:paraId="3853373B" w14:textId="6E7B821A" w:rsidR="007B4885" w:rsidRPr="007B4885" w:rsidRDefault="007B4885" w:rsidP="007B4885">
            <w:pPr>
              <w:jc w:val="both"/>
              <w:rPr>
                <w:rFonts w:ascii="Times New Roman" w:hAnsi="Times New Roman"/>
                <w:sz w:val="24"/>
              </w:rPr>
            </w:pPr>
            <w:r w:rsidRPr="007B4885">
              <w:rPr>
                <w:rFonts w:ascii="Times New Roman" w:hAnsi="Times New Roman"/>
                <w:sz w:val="24"/>
              </w:rPr>
              <w:t>Projekta iesniedzējam un projekta sadarbības partnerim, ja tāds projektā ir paredzēts, Latvijas Republikā nav Valsts ieņēmumu dienesta      administrēto</w:t>
            </w:r>
            <w:r w:rsidR="000C2213">
              <w:rPr>
                <w:rFonts w:ascii="Times New Roman" w:hAnsi="Times New Roman"/>
                <w:sz w:val="24"/>
              </w:rPr>
              <w:t xml:space="preserve"> </w:t>
            </w:r>
            <w:r w:rsidRPr="007B4885">
              <w:rPr>
                <w:rFonts w:ascii="Times New Roman" w:hAnsi="Times New Roman"/>
                <w:sz w:val="24"/>
              </w:rPr>
              <w:t xml:space="preserve">nodokļu parādu, tai skaitā valsts sociālās apdrošināšanas obligāto iemaksu parādi, kas kopsummā katram atsevišķi pārsniedz 150 </w:t>
            </w:r>
            <w:r w:rsidRPr="007B4885">
              <w:rPr>
                <w:rFonts w:ascii="Times New Roman" w:hAnsi="Times New Roman"/>
                <w:i/>
                <w:iCs/>
                <w:sz w:val="24"/>
              </w:rPr>
              <w:t>euro</w:t>
            </w:r>
          </w:p>
        </w:tc>
        <w:tc>
          <w:tcPr>
            <w:tcW w:w="1843" w:type="dxa"/>
            <w:vMerge w:val="restart"/>
          </w:tcPr>
          <w:p w14:paraId="6B7AA527" w14:textId="663844AD"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5B1EB763" w14:textId="17AF8208"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 xml:space="preserve">Jā </w:t>
            </w:r>
          </w:p>
        </w:tc>
        <w:tc>
          <w:tcPr>
            <w:tcW w:w="5971" w:type="dxa"/>
          </w:tcPr>
          <w:p w14:paraId="21F42718" w14:textId="1237F77D" w:rsidR="007B4885" w:rsidRDefault="007B4885" w:rsidP="004856B0">
            <w:pPr>
              <w:spacing w:after="0" w:line="240" w:lineRule="auto"/>
              <w:jc w:val="both"/>
              <w:textAlignment w:val="baseline"/>
              <w:rPr>
                <w:rFonts w:ascii="Times New Roman" w:eastAsia="Times New Roman" w:hAnsi="Times New Roman"/>
                <w:color w:val="auto"/>
                <w:sz w:val="24"/>
                <w:lang w:eastAsia="lv-LV"/>
              </w:rPr>
            </w:pPr>
            <w:r w:rsidRPr="02752A6C">
              <w:rPr>
                <w:rFonts w:ascii="Times New Roman" w:eastAsia="Times New Roman" w:hAnsi="Times New Roman"/>
                <w:color w:val="auto"/>
                <w:sz w:val="24"/>
                <w:lang w:eastAsia="lv-LV"/>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w:t>
            </w:r>
          </w:p>
          <w:p w14:paraId="446E324C" w14:textId="4F05860B" w:rsidR="007B4885" w:rsidRPr="00C13DC2" w:rsidRDefault="007B4885" w:rsidP="00C13DC2">
            <w:pPr>
              <w:spacing w:after="0" w:line="240" w:lineRule="auto"/>
              <w:jc w:val="both"/>
              <w:textAlignment w:val="baseline"/>
              <w:rPr>
                <w:rFonts w:ascii="Times New Roman" w:eastAsia="Times New Roman" w:hAnsi="Times New Roman"/>
                <w:color w:val="auto"/>
                <w:sz w:val="24"/>
                <w:lang w:eastAsia="lv-LV"/>
              </w:rPr>
            </w:pPr>
            <w:r w:rsidRPr="007B4885">
              <w:rPr>
                <w:rFonts w:ascii="Times New Roman" w:eastAsia="Times New Roman" w:hAnsi="Times New Roman"/>
                <w:b/>
                <w:bCs/>
                <w:color w:val="auto"/>
                <w:sz w:val="24"/>
                <w:lang w:eastAsia="lv-LV"/>
              </w:rPr>
              <w:t>Vērtējums ir</w:t>
            </w:r>
            <w:r w:rsidRPr="005A2586">
              <w:rPr>
                <w:rFonts w:ascii="Times New Roman" w:eastAsia="Times New Roman" w:hAnsi="Times New Roman"/>
                <w:color w:val="auto"/>
                <w:sz w:val="24"/>
                <w:lang w:eastAsia="lv-LV"/>
              </w:rPr>
              <w:t xml:space="preserve"> </w:t>
            </w:r>
            <w:r w:rsidRPr="00C13DC2">
              <w:rPr>
                <w:rFonts w:ascii="Times New Roman" w:eastAsia="Times New Roman" w:hAnsi="Times New Roman"/>
                <w:b/>
                <w:bCs/>
                <w:color w:val="auto"/>
                <w:sz w:val="24"/>
                <w:lang w:eastAsia="lv-LV"/>
              </w:rPr>
              <w:t>“Jā”,</w:t>
            </w:r>
            <w:r w:rsidRPr="005A2586">
              <w:rPr>
                <w:rFonts w:ascii="Times New Roman" w:eastAsia="Times New Roman" w:hAnsi="Times New Roman"/>
                <w:color w:val="auto"/>
                <w:sz w:val="24"/>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7B4885">
              <w:rPr>
                <w:rFonts w:ascii="Times New Roman" w:eastAsia="Times New Roman" w:hAnsi="Times New Roman"/>
                <w:i/>
                <w:iCs/>
                <w:color w:val="auto"/>
                <w:sz w:val="24"/>
                <w:lang w:eastAsia="lv-LV"/>
              </w:rPr>
              <w:t>euro</w:t>
            </w:r>
            <w:r w:rsidRPr="005A2586">
              <w:rPr>
                <w:rFonts w:ascii="Times New Roman" w:eastAsia="Times New Roman" w:hAnsi="Times New Roman"/>
                <w:color w:val="auto"/>
                <w:sz w:val="24"/>
                <w:lang w:eastAsia="lv-LV"/>
              </w:rPr>
              <w:t>.</w:t>
            </w:r>
          </w:p>
        </w:tc>
      </w:tr>
      <w:tr w:rsidR="007B4885" w:rsidRPr="00D262DD" w14:paraId="5DEF963F" w14:textId="77777777" w:rsidTr="02752A6C">
        <w:trPr>
          <w:trHeight w:val="238"/>
          <w:jc w:val="center"/>
        </w:trPr>
        <w:tc>
          <w:tcPr>
            <w:tcW w:w="704" w:type="dxa"/>
            <w:vMerge/>
          </w:tcPr>
          <w:p w14:paraId="280E981B" w14:textId="77777777" w:rsidR="007B4885" w:rsidRPr="00C53B91" w:rsidRDefault="007B4885" w:rsidP="00F04C47">
            <w:pPr>
              <w:jc w:val="both"/>
            </w:pPr>
          </w:p>
        </w:tc>
        <w:tc>
          <w:tcPr>
            <w:tcW w:w="4961" w:type="dxa"/>
            <w:vMerge/>
          </w:tcPr>
          <w:p w14:paraId="1BAE3859" w14:textId="015EAC8F" w:rsidR="007B4885" w:rsidRPr="00C53B91" w:rsidRDefault="007B4885" w:rsidP="00F04C47">
            <w:pPr>
              <w:jc w:val="both"/>
            </w:pPr>
          </w:p>
        </w:tc>
        <w:tc>
          <w:tcPr>
            <w:tcW w:w="1843" w:type="dxa"/>
            <w:vMerge/>
          </w:tcPr>
          <w:p w14:paraId="05B47D03"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782C84EC" w14:textId="41B309D1" w:rsidR="007B4885" w:rsidRDefault="007B4885" w:rsidP="006F7B51">
            <w:pPr>
              <w:spacing w:after="0" w:line="240" w:lineRule="auto"/>
              <w:ind w:right="-254"/>
              <w:jc w:val="center"/>
              <w:rPr>
                <w:rFonts w:ascii="Times New Roman" w:hAnsi="Times New Roman"/>
                <w:bCs/>
                <w:color w:val="auto"/>
                <w:sz w:val="24"/>
              </w:rPr>
            </w:pPr>
            <w:r w:rsidRPr="006F15BB">
              <w:rPr>
                <w:rFonts w:ascii="Times New Roman" w:eastAsia="Times New Roman" w:hAnsi="Times New Roman"/>
                <w:sz w:val="24"/>
                <w:lang w:eastAsia="lv-LV"/>
              </w:rPr>
              <w:t>Jā, ar nosacījumu</w:t>
            </w:r>
          </w:p>
        </w:tc>
        <w:tc>
          <w:tcPr>
            <w:tcW w:w="5971" w:type="dxa"/>
          </w:tcPr>
          <w:p w14:paraId="59045675" w14:textId="204B90E0" w:rsidR="007B4885" w:rsidRDefault="007B4885" w:rsidP="00EE2238">
            <w:pPr>
              <w:spacing w:after="0" w:line="240" w:lineRule="auto"/>
              <w:jc w:val="both"/>
              <w:textAlignment w:val="baseline"/>
              <w:rPr>
                <w:rFonts w:ascii="Times New Roman" w:eastAsia="Times New Roman" w:hAnsi="Times New Roman"/>
                <w:color w:val="auto"/>
                <w:sz w:val="24"/>
                <w:lang w:eastAsia="lv-LV"/>
              </w:rPr>
            </w:pPr>
            <w:r w:rsidRPr="007B4885">
              <w:rPr>
                <w:rFonts w:ascii="Times New Roman" w:eastAsia="Times New Roman" w:hAnsi="Times New Roman"/>
                <w:b/>
                <w:bCs/>
                <w:color w:val="auto"/>
                <w:sz w:val="24"/>
                <w:lang w:eastAsia="lv-LV"/>
              </w:rPr>
              <w:t>Vērtējums ir “Jā ar nosacījumu”</w:t>
            </w:r>
            <w:r w:rsidRPr="00EA2835">
              <w:rPr>
                <w:rFonts w:ascii="Times New Roman" w:eastAsia="Times New Roman" w:hAnsi="Times New Roman"/>
                <w:color w:val="auto"/>
                <w:sz w:val="24"/>
                <w:lang w:eastAsia="lv-LV"/>
              </w:rPr>
              <w:t>, ja:</w:t>
            </w:r>
          </w:p>
          <w:p w14:paraId="06EC205D" w14:textId="55B91A6D" w:rsidR="007B4885" w:rsidRPr="008A6DA5" w:rsidRDefault="007B4885" w:rsidP="00083F9F">
            <w:pPr>
              <w:pStyle w:val="ListParagraph"/>
              <w:numPr>
                <w:ilvl w:val="0"/>
                <w:numId w:val="23"/>
              </w:numPr>
              <w:jc w:val="both"/>
              <w:textAlignment w:val="baseline"/>
              <w:rPr>
                <w:lang w:eastAsia="lv-LV"/>
              </w:rPr>
            </w:pPr>
            <w:r w:rsidRPr="008A6DA5">
              <w:rPr>
                <w:lang w:eastAsia="lv-LV"/>
              </w:rPr>
              <w:t xml:space="preserve">saskaņā ar VID parādnieku datu bāzē pieejamo informāciju par situāciju projekta iesnieguma iesniegšanas sadarbības iestādē dienā (t.i., informāciju, kas publicēta divas darba dienas pēc </w:t>
            </w:r>
            <w:r w:rsidRPr="008A6DA5">
              <w:rPr>
                <w:lang w:eastAsia="lv-LV"/>
              </w:rPr>
              <w:lastRenderedPageBreak/>
              <w:t>projekta iesnieguma iesniegšanas sadarbības iestādē) projekta iesniedzējam un/vai sadarbības</w:t>
            </w:r>
            <w:r w:rsidR="008A6DA5">
              <w:rPr>
                <w:lang w:eastAsia="lv-LV"/>
              </w:rPr>
              <w:t xml:space="preserve"> </w:t>
            </w:r>
            <w:r w:rsidRPr="008A6DA5">
              <w:rPr>
                <w:lang w:eastAsia="lv-LV"/>
              </w:rPr>
              <w:t xml:space="preserve">partnerim, ja tāds projektā ir paredzēts, ir nodokļu parādi, kas kopsummā katram atsevišķi pārsniedz 150 </w:t>
            </w:r>
            <w:r w:rsidRPr="008A6DA5">
              <w:rPr>
                <w:i/>
                <w:iCs/>
                <w:lang w:eastAsia="lv-LV"/>
              </w:rPr>
              <w:t>euro</w:t>
            </w:r>
            <w:r w:rsidRPr="008A6DA5">
              <w:rPr>
                <w:lang w:eastAsia="lv-LV"/>
              </w:rPr>
              <w:t>;</w:t>
            </w:r>
          </w:p>
          <w:p w14:paraId="4ADF722B" w14:textId="02AFB66A" w:rsidR="007B4885" w:rsidRPr="008A6DA5" w:rsidRDefault="007B4885" w:rsidP="00083F9F">
            <w:pPr>
              <w:pStyle w:val="ListParagraph"/>
              <w:numPr>
                <w:ilvl w:val="0"/>
                <w:numId w:val="23"/>
              </w:numPr>
              <w:jc w:val="both"/>
              <w:textAlignment w:val="baseline"/>
              <w:rPr>
                <w:lang w:eastAsia="lv-LV"/>
              </w:rPr>
            </w:pPr>
            <w:r w:rsidRPr="008A6DA5">
              <w:rPr>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w:t>
            </w:r>
            <w:r w:rsidR="008A6DA5">
              <w:rPr>
                <w:lang w:eastAsia="lv-LV"/>
              </w:rPr>
              <w:t xml:space="preserve"> </w:t>
            </w:r>
            <w:r w:rsidRPr="008A6DA5">
              <w:rPr>
                <w:lang w:eastAsia="lv-LV"/>
              </w:rPr>
              <w:t xml:space="preserve">partnerim, ja tāds projektā ir paredzēts, nav nodokļu parādu, kas kopsummā katram atsevišķi pārsniedz 150 </w:t>
            </w:r>
            <w:r w:rsidRPr="008A6DA5">
              <w:rPr>
                <w:i/>
                <w:iCs/>
                <w:lang w:eastAsia="lv-LV"/>
              </w:rPr>
              <w:t>euro</w:t>
            </w:r>
            <w:r w:rsidRPr="008A6DA5">
              <w:rPr>
                <w:lang w:eastAsia="lv-LV"/>
              </w:rPr>
              <w:t>, bet vienlaikus ir piezīme, ka precīzu informāciju par nodokļu nomaksas stāvokli VID nevar sniegt, jo nodokļu maksātājs nav iesniedzis visas deklarācijas, kuras šo stāvokli uz pārbaudes datumu var ietekmēt.</w:t>
            </w:r>
            <w:r w:rsidRPr="008A6DA5">
              <w:rPr>
                <w:lang w:eastAsia="lv-LV"/>
              </w:rPr>
              <w:cr/>
            </w:r>
          </w:p>
          <w:p w14:paraId="748AB71F" w14:textId="1533122E" w:rsidR="007B4885" w:rsidRPr="00985BE3" w:rsidRDefault="007B4885" w:rsidP="00EE2238">
            <w:pPr>
              <w:spacing w:after="0" w:line="240" w:lineRule="auto"/>
              <w:jc w:val="both"/>
              <w:textAlignment w:val="baseline"/>
              <w:rPr>
                <w:rFonts w:ascii="Times New Roman" w:eastAsia="Times New Roman" w:hAnsi="Times New Roman"/>
                <w:color w:val="auto"/>
                <w:sz w:val="24"/>
                <w:lang w:eastAsia="lv-LV"/>
              </w:rPr>
            </w:pPr>
            <w:r w:rsidRPr="00985BE3">
              <w:rPr>
                <w:rFonts w:ascii="Times New Roman" w:eastAsia="Times New Roman" w:hAnsi="Times New Roman"/>
                <w:color w:val="auto"/>
                <w:sz w:val="24"/>
                <w:lang w:eastAsia="lv-LV"/>
              </w:rPr>
              <w:t xml:space="preserve">Ja projektā ir paredzēts sadarbības partneris, </w:t>
            </w:r>
            <w:r w:rsidRPr="007B4885">
              <w:rPr>
                <w:rFonts w:ascii="Times New Roman" w:eastAsia="Times New Roman" w:hAnsi="Times New Roman"/>
                <w:b/>
                <w:bCs/>
                <w:color w:val="auto"/>
                <w:sz w:val="24"/>
                <w:lang w:eastAsia="lv-LV"/>
              </w:rPr>
              <w:t>vērtējumu</w:t>
            </w:r>
            <w:r w:rsidRPr="00985BE3">
              <w:rPr>
                <w:rFonts w:ascii="Times New Roman" w:eastAsia="Times New Roman" w:hAnsi="Times New Roman"/>
                <w:color w:val="auto"/>
                <w:sz w:val="24"/>
                <w:lang w:eastAsia="lv-LV"/>
              </w:rPr>
              <w:t xml:space="preserve"> </w:t>
            </w:r>
            <w:r w:rsidRPr="007B4885">
              <w:rPr>
                <w:rFonts w:ascii="Times New Roman" w:eastAsia="Times New Roman" w:hAnsi="Times New Roman"/>
                <w:b/>
                <w:bCs/>
                <w:color w:val="auto"/>
                <w:sz w:val="24"/>
                <w:lang w:eastAsia="lv-LV"/>
              </w:rPr>
              <w:t>“Jā, ar nosacījumu”</w:t>
            </w:r>
            <w:r w:rsidRPr="00985BE3">
              <w:rPr>
                <w:rFonts w:ascii="Times New Roman" w:eastAsia="Times New Roman" w:hAnsi="Times New Roman"/>
                <w:color w:val="auto"/>
                <w:sz w:val="24"/>
                <w:lang w:eastAsia="lv-LV"/>
              </w:rPr>
              <w:t xml:space="preserve"> </w:t>
            </w:r>
            <w:r w:rsidRPr="007B4885">
              <w:rPr>
                <w:rFonts w:ascii="Times New Roman" w:eastAsia="Times New Roman" w:hAnsi="Times New Roman"/>
                <w:b/>
                <w:bCs/>
                <w:color w:val="auto"/>
                <w:sz w:val="24"/>
                <w:lang w:eastAsia="lv-LV"/>
              </w:rPr>
              <w:t>un</w:t>
            </w:r>
            <w:r w:rsidRPr="00985BE3">
              <w:rPr>
                <w:rFonts w:ascii="Times New Roman" w:eastAsia="Times New Roman" w:hAnsi="Times New Roman"/>
                <w:color w:val="auto"/>
                <w:sz w:val="24"/>
                <w:lang w:eastAsia="lv-LV"/>
              </w:rPr>
              <w:t xml:space="preserve"> </w:t>
            </w:r>
            <w:r w:rsidRPr="007B4885">
              <w:rPr>
                <w:rFonts w:ascii="Times New Roman" w:eastAsia="Times New Roman" w:hAnsi="Times New Roman"/>
                <w:b/>
                <w:bCs/>
                <w:color w:val="auto"/>
                <w:sz w:val="24"/>
                <w:lang w:eastAsia="lv-LV"/>
              </w:rPr>
              <w:t>“Nē”</w:t>
            </w:r>
            <w:r w:rsidRPr="00985BE3">
              <w:rPr>
                <w:rFonts w:ascii="Times New Roman" w:eastAsia="Times New Roman" w:hAnsi="Times New Roman"/>
                <w:color w:val="auto"/>
                <w:sz w:val="24"/>
                <w:lang w:eastAsia="lv-LV"/>
              </w:rPr>
              <w:t xml:space="preserve"> piešķir neatkarīgi no</w:t>
            </w:r>
            <w:r>
              <w:rPr>
                <w:rFonts w:ascii="Times New Roman" w:eastAsia="Times New Roman" w:hAnsi="Times New Roman"/>
                <w:color w:val="auto"/>
                <w:sz w:val="24"/>
                <w:lang w:eastAsia="lv-LV"/>
              </w:rPr>
              <w:t xml:space="preserve"> </w:t>
            </w:r>
            <w:r w:rsidRPr="00985BE3">
              <w:rPr>
                <w:rFonts w:ascii="Times New Roman" w:eastAsia="Times New Roman" w:hAnsi="Times New Roman"/>
                <w:color w:val="auto"/>
                <w:sz w:val="24"/>
                <w:lang w:eastAsia="lv-LV"/>
              </w:rPr>
              <w:t>tā, vai vērtējumam raksturīgās pazīmes konstatējamas attiecībā gan uz projekta iesniedzēju, gan sadarbības</w:t>
            </w:r>
            <w:r>
              <w:rPr>
                <w:rFonts w:ascii="Times New Roman" w:eastAsia="Times New Roman" w:hAnsi="Times New Roman"/>
                <w:color w:val="auto"/>
                <w:sz w:val="24"/>
                <w:lang w:eastAsia="lv-LV"/>
              </w:rPr>
              <w:t xml:space="preserve"> </w:t>
            </w:r>
            <w:r w:rsidRPr="00985BE3">
              <w:rPr>
                <w:rFonts w:ascii="Times New Roman" w:eastAsia="Times New Roman" w:hAnsi="Times New Roman"/>
                <w:color w:val="auto"/>
                <w:sz w:val="24"/>
                <w:lang w:eastAsia="lv-LV"/>
              </w:rPr>
              <w:t>partneri, vai tikai vienu no tiem.</w:t>
            </w:r>
          </w:p>
          <w:p w14:paraId="08A00861" w14:textId="77777777" w:rsidR="007B4885" w:rsidRPr="00985BE3" w:rsidRDefault="007B4885" w:rsidP="00EE2238">
            <w:pPr>
              <w:spacing w:after="0" w:line="240" w:lineRule="auto"/>
              <w:jc w:val="both"/>
              <w:textAlignment w:val="baseline"/>
              <w:rPr>
                <w:rFonts w:ascii="Times New Roman" w:eastAsia="Times New Roman" w:hAnsi="Times New Roman"/>
                <w:color w:val="auto"/>
                <w:sz w:val="24"/>
                <w:lang w:eastAsia="lv-LV"/>
              </w:rPr>
            </w:pPr>
            <w:r w:rsidRPr="00985BE3">
              <w:rPr>
                <w:rFonts w:ascii="Times New Roman" w:eastAsia="Times New Roman" w:hAnsi="Times New Roman"/>
                <w:color w:val="auto"/>
                <w:sz w:val="24"/>
                <w:lang w:eastAsia="lv-LV"/>
              </w:rPr>
              <w:t>Konstatējot minētos faktus, izvirza nosacījumus:</w:t>
            </w:r>
          </w:p>
          <w:p w14:paraId="2DCA0E3E" w14:textId="77777777" w:rsidR="00A140E1" w:rsidRDefault="007B4885" w:rsidP="00083F9F">
            <w:pPr>
              <w:pStyle w:val="ListParagraph"/>
              <w:numPr>
                <w:ilvl w:val="0"/>
                <w:numId w:val="21"/>
              </w:numPr>
              <w:jc w:val="both"/>
              <w:textAlignment w:val="baseline"/>
              <w:rPr>
                <w:lang w:eastAsia="lv-LV"/>
              </w:rPr>
            </w:pPr>
            <w:r w:rsidRPr="00A140E1">
              <w:rPr>
                <w:lang w:eastAsia="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A140E1">
              <w:rPr>
                <w:i/>
                <w:iCs/>
                <w:lang w:eastAsia="lv-LV"/>
              </w:rPr>
              <w:t>euro</w:t>
            </w:r>
            <w:r w:rsidRPr="00A140E1">
              <w:rPr>
                <w:lang w:eastAsia="lv-LV"/>
              </w:rPr>
              <w:t>;</w:t>
            </w:r>
          </w:p>
          <w:p w14:paraId="5EF451B6" w14:textId="0666B8BE" w:rsidR="007B4885" w:rsidRPr="00A140E1" w:rsidRDefault="007B4885" w:rsidP="00083F9F">
            <w:pPr>
              <w:pStyle w:val="ListParagraph"/>
              <w:numPr>
                <w:ilvl w:val="0"/>
                <w:numId w:val="21"/>
              </w:numPr>
              <w:jc w:val="both"/>
              <w:textAlignment w:val="baseline"/>
              <w:rPr>
                <w:lang w:eastAsia="lv-LV"/>
              </w:rPr>
            </w:pPr>
            <w:r w:rsidRPr="00A140E1">
              <w:rPr>
                <w:lang w:eastAsia="lv-LV"/>
              </w:rPr>
              <w:t>iesniegt VID visas nodokļu deklarācijas, kas bija jāiesniedz līdz pārbaudes datumam, papildu iesniedzot sadarbības iestādē aktualizētu izziņu par faktisko nodokļu nomaksas stāvokli pārbaudes datumā.</w:t>
            </w:r>
          </w:p>
        </w:tc>
      </w:tr>
      <w:tr w:rsidR="007B4885" w:rsidRPr="00D262DD" w14:paraId="0787941D" w14:textId="77777777" w:rsidTr="02752A6C">
        <w:trPr>
          <w:trHeight w:val="238"/>
          <w:jc w:val="center"/>
        </w:trPr>
        <w:tc>
          <w:tcPr>
            <w:tcW w:w="704" w:type="dxa"/>
            <w:vMerge/>
          </w:tcPr>
          <w:p w14:paraId="5CDB4ADC" w14:textId="77777777" w:rsidR="007B4885" w:rsidRPr="00C53B91" w:rsidRDefault="007B4885" w:rsidP="008C273A">
            <w:pPr>
              <w:jc w:val="both"/>
            </w:pPr>
          </w:p>
        </w:tc>
        <w:tc>
          <w:tcPr>
            <w:tcW w:w="4961" w:type="dxa"/>
            <w:vMerge/>
          </w:tcPr>
          <w:p w14:paraId="59CCF939" w14:textId="7D4F0E0F" w:rsidR="007B4885" w:rsidRPr="00C53B91" w:rsidRDefault="007B4885" w:rsidP="008C273A">
            <w:pPr>
              <w:jc w:val="both"/>
            </w:pPr>
          </w:p>
        </w:tc>
        <w:tc>
          <w:tcPr>
            <w:tcW w:w="1843" w:type="dxa"/>
            <w:vMerge/>
          </w:tcPr>
          <w:p w14:paraId="2781EE87"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3EA87D52" w14:textId="188F3963" w:rsidR="007B4885" w:rsidRDefault="007B4885" w:rsidP="006F7B51">
            <w:pPr>
              <w:spacing w:after="0" w:line="240" w:lineRule="auto"/>
              <w:ind w:right="-254"/>
              <w:jc w:val="center"/>
              <w:rPr>
                <w:rFonts w:ascii="Times New Roman" w:hAnsi="Times New Roman"/>
                <w:bCs/>
                <w:color w:val="auto"/>
                <w:sz w:val="24"/>
              </w:rPr>
            </w:pPr>
            <w:r w:rsidRPr="006F15BB">
              <w:rPr>
                <w:rFonts w:ascii="Times New Roman" w:eastAsia="Times New Roman" w:hAnsi="Times New Roman"/>
                <w:sz w:val="24"/>
                <w:lang w:eastAsia="lv-LV"/>
              </w:rPr>
              <w:t>Nē </w:t>
            </w:r>
          </w:p>
        </w:tc>
        <w:tc>
          <w:tcPr>
            <w:tcW w:w="5971" w:type="dxa"/>
          </w:tcPr>
          <w:p w14:paraId="60DC892E" w14:textId="0A3704EF" w:rsidR="007B4885" w:rsidRPr="00053737" w:rsidRDefault="007B4885" w:rsidP="00053737">
            <w:pPr>
              <w:spacing w:after="0" w:line="240" w:lineRule="auto"/>
              <w:jc w:val="both"/>
              <w:textAlignment w:val="baseline"/>
              <w:rPr>
                <w:rFonts w:ascii="Times New Roman" w:eastAsia="Times New Roman" w:hAnsi="Times New Roman"/>
                <w:color w:val="auto"/>
                <w:sz w:val="24"/>
                <w:lang w:eastAsia="lv-LV"/>
              </w:rPr>
            </w:pPr>
            <w:r w:rsidRPr="007B4885">
              <w:rPr>
                <w:rFonts w:ascii="Times New Roman" w:hAnsi="Times New Roman"/>
                <w:b/>
                <w:bCs/>
                <w:sz w:val="24"/>
              </w:rPr>
              <w:t>Vērtējums ir “Nē”</w:t>
            </w:r>
            <w:r w:rsidRPr="00C13DC2">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7B4885">
              <w:rPr>
                <w:rFonts w:ascii="Times New Roman" w:hAnsi="Times New Roman"/>
                <w:i/>
                <w:iCs/>
                <w:sz w:val="24"/>
              </w:rPr>
              <w:t>euro</w:t>
            </w:r>
            <w:r w:rsidRPr="00C13DC2">
              <w:rPr>
                <w:rFonts w:ascii="Times New Roman" w:hAnsi="Times New Roman"/>
                <w:sz w:val="24"/>
              </w:rPr>
              <w:t>.</w:t>
            </w:r>
          </w:p>
        </w:tc>
      </w:tr>
      <w:tr w:rsidR="007B4885" w:rsidRPr="00D262DD" w14:paraId="50C47E96" w14:textId="77777777" w:rsidTr="02752A6C">
        <w:trPr>
          <w:trHeight w:val="238"/>
          <w:jc w:val="center"/>
        </w:trPr>
        <w:tc>
          <w:tcPr>
            <w:tcW w:w="704" w:type="dxa"/>
            <w:vMerge w:val="restart"/>
            <w:tcBorders>
              <w:top w:val="single" w:sz="4" w:space="0" w:color="auto"/>
            </w:tcBorders>
            <w:shd w:val="clear" w:color="auto" w:fill="auto"/>
          </w:tcPr>
          <w:p w14:paraId="381CC257" w14:textId="2CCD22F3" w:rsidR="007B4885" w:rsidRPr="007B4885" w:rsidRDefault="007B4885" w:rsidP="007B4885">
            <w:pPr>
              <w:jc w:val="both"/>
              <w:rPr>
                <w:rFonts w:ascii="Times New Roman" w:hAnsi="Times New Roman"/>
                <w:sz w:val="24"/>
              </w:rPr>
            </w:pPr>
            <w:r w:rsidRPr="007B4885">
              <w:rPr>
                <w:rFonts w:ascii="Times New Roman" w:hAnsi="Times New Roman"/>
                <w:sz w:val="24"/>
              </w:rPr>
              <w:lastRenderedPageBreak/>
              <w:t xml:space="preserve">1.3. </w:t>
            </w:r>
          </w:p>
        </w:tc>
        <w:tc>
          <w:tcPr>
            <w:tcW w:w="4961" w:type="dxa"/>
            <w:vMerge w:val="restart"/>
            <w:tcBorders>
              <w:top w:val="single" w:sz="4" w:space="0" w:color="auto"/>
            </w:tcBorders>
            <w:shd w:val="clear" w:color="auto" w:fill="auto"/>
          </w:tcPr>
          <w:p w14:paraId="5931208C" w14:textId="06E68A67" w:rsidR="007B4885" w:rsidRPr="007B4885" w:rsidRDefault="007B4885" w:rsidP="007B4885">
            <w:pPr>
              <w:jc w:val="both"/>
              <w:rPr>
                <w:rFonts w:ascii="Times New Roman" w:hAnsi="Times New Roman"/>
                <w:sz w:val="24"/>
              </w:rPr>
            </w:pPr>
            <w:r w:rsidRPr="007B4885">
              <w:rPr>
                <w:rFonts w:ascii="Times New Roman" w:hAnsi="Times New Roman"/>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786FF986" w14:textId="77777777" w:rsidR="007B4885" w:rsidRDefault="007B4885" w:rsidP="00083F9F">
            <w:pPr>
              <w:pStyle w:val="ListParagraph"/>
              <w:numPr>
                <w:ilvl w:val="2"/>
                <w:numId w:val="18"/>
              </w:numPr>
              <w:ind w:left="1168" w:hanging="709"/>
              <w:jc w:val="both"/>
            </w:pPr>
            <w:r w:rsidRPr="00820182">
              <w:t>ir saistītas ar projekta īstenošanu,</w:t>
            </w:r>
          </w:p>
          <w:p w14:paraId="4CA9B03C" w14:textId="003E7DE2" w:rsidR="007B4885" w:rsidRPr="00820182" w:rsidRDefault="007B4885" w:rsidP="00083F9F">
            <w:pPr>
              <w:pStyle w:val="ListParagraph"/>
              <w:numPr>
                <w:ilvl w:val="2"/>
                <w:numId w:val="18"/>
              </w:numPr>
              <w:ind w:left="1168" w:hanging="709"/>
              <w:jc w:val="both"/>
            </w:pPr>
            <w:r w:rsidRPr="00820182">
              <w:t>ir nepieciešamas projekta īstenošanai (projektā norādīto darbību</w:t>
            </w:r>
            <w:r w:rsidRPr="00820182">
              <w:tab/>
              <w:t>īstenošanai, mērķa grupas                       vajadzību nodrošināšanai,</w:t>
            </w:r>
            <w:r w:rsidRPr="00820182">
              <w:tab/>
              <w:t>definētās problēmas risināšanai)</w:t>
            </w:r>
            <w:r w:rsidRPr="00820182">
              <w:tab/>
              <w:t>un izvērtēta to lietderība,</w:t>
            </w:r>
          </w:p>
          <w:p w14:paraId="081BAF6C" w14:textId="2EAD6287" w:rsidR="007B4885" w:rsidRPr="00C53B91" w:rsidRDefault="007B4885" w:rsidP="00083F9F">
            <w:pPr>
              <w:pStyle w:val="ListParagraph"/>
              <w:numPr>
                <w:ilvl w:val="2"/>
                <w:numId w:val="18"/>
              </w:numPr>
              <w:ind w:left="1168" w:hanging="709"/>
              <w:jc w:val="both"/>
            </w:pPr>
            <w:r w:rsidRPr="00820182">
              <w:t>nodrošina</w:t>
            </w:r>
            <w:r w:rsidRPr="00820182">
              <w:tab/>
              <w:t>projektā izvirzītā mērķa un rādītāju sasniegšanu.</w:t>
            </w:r>
          </w:p>
        </w:tc>
        <w:tc>
          <w:tcPr>
            <w:tcW w:w="1843" w:type="dxa"/>
            <w:vMerge w:val="restart"/>
          </w:tcPr>
          <w:p w14:paraId="2925665A" w14:textId="4EDFAC8E"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1AD4534E" w14:textId="6A2B99F7"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3B82281D" w14:textId="34696D1C" w:rsidR="007B4885" w:rsidRDefault="007B4885" w:rsidP="006F7B51">
            <w:pPr>
              <w:spacing w:before="100" w:beforeAutospacing="1" w:after="100" w:afterAutospacing="1" w:line="240" w:lineRule="auto"/>
              <w:jc w:val="both"/>
              <w:rPr>
                <w:rFonts w:ascii="Times New Roman" w:hAnsi="Times New Roman"/>
                <w:sz w:val="24"/>
              </w:rPr>
            </w:pPr>
            <w:r w:rsidRPr="00053737">
              <w:rPr>
                <w:rFonts w:ascii="Times New Roman" w:hAnsi="Times New Roman"/>
                <w:b/>
                <w:bCs/>
                <w:sz w:val="24"/>
              </w:rPr>
              <w:t>Vērtējums ir “Jā”</w:t>
            </w:r>
            <w:r w:rsidRPr="00053737">
              <w:rPr>
                <w:rFonts w:ascii="Times New Roman" w:hAnsi="Times New Roman"/>
                <w:sz w:val="24"/>
              </w:rPr>
              <w:t>, ja projekta iesniegumā un projekta iesniegumam pievienotajos pielikumos, kas uzskaitīti nolikumā, norādītais ES fonda</w:t>
            </w:r>
            <w:r>
              <w:rPr>
                <w:rStyle w:val="FootnoteReference"/>
                <w:rFonts w:ascii="Times New Roman" w:hAnsi="Times New Roman"/>
                <w:sz w:val="24"/>
              </w:rPr>
              <w:footnoteReference w:id="3"/>
            </w:r>
            <w:r w:rsidRPr="00053737">
              <w:rPr>
                <w:rFonts w:ascii="Times New Roman" w:hAnsi="Times New Roman"/>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5EBB5388" w14:textId="77777777" w:rsidR="008A6DA5" w:rsidRPr="008A6DA5" w:rsidRDefault="007B4885" w:rsidP="00083F9F">
            <w:pPr>
              <w:pStyle w:val="ListParagraph"/>
              <w:numPr>
                <w:ilvl w:val="0"/>
                <w:numId w:val="24"/>
              </w:numPr>
              <w:spacing w:before="100" w:beforeAutospacing="1" w:after="100" w:afterAutospacing="1"/>
              <w:jc w:val="both"/>
            </w:pPr>
            <w:r w:rsidRPr="008A6DA5">
              <w:t>izmaksas ir nepieciešamas projekta plānoto darbību īstenošanai (tai skaitā mērķa grupas vajadzību nodrošināšanai (ja attiecināms);</w:t>
            </w:r>
          </w:p>
          <w:p w14:paraId="1B75B024" w14:textId="77777777" w:rsidR="008A6DA5" w:rsidRPr="008A6DA5" w:rsidRDefault="007B4885" w:rsidP="00083F9F">
            <w:pPr>
              <w:pStyle w:val="ListParagraph"/>
              <w:numPr>
                <w:ilvl w:val="0"/>
                <w:numId w:val="24"/>
              </w:numPr>
              <w:spacing w:before="100" w:beforeAutospacing="1" w:after="100" w:afterAutospacing="1"/>
              <w:jc w:val="both"/>
            </w:pPr>
            <w:r w:rsidRPr="008A6DA5">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rPr>
              <w:footnoteReference w:id="4"/>
            </w:r>
            <w:r w:rsidRPr="008A6DA5">
              <w:t xml:space="preserve">, noslēgtiem nodomu protokoliem vai līgumiem (ja attiecināms), u.c. informāciju); </w:t>
            </w:r>
          </w:p>
          <w:p w14:paraId="5E8C8B2F" w14:textId="7560BE69" w:rsidR="007B4885" w:rsidRPr="008A6DA5" w:rsidRDefault="007B4885" w:rsidP="00083F9F">
            <w:pPr>
              <w:pStyle w:val="ListParagraph"/>
              <w:numPr>
                <w:ilvl w:val="0"/>
                <w:numId w:val="24"/>
              </w:numPr>
              <w:spacing w:before="100" w:beforeAutospacing="1" w:after="100" w:afterAutospacing="1"/>
              <w:jc w:val="both"/>
              <w:rPr>
                <w:rFonts w:eastAsia="ヒラギノ角ゴ Pro W3"/>
              </w:rPr>
            </w:pPr>
            <w:r w:rsidRPr="008A6DA5">
              <w:lastRenderedPageBreak/>
              <w:t>izmaksas nodrošina projektā izvirzītā mērķa un rādītāju sasniegšanu.</w:t>
            </w:r>
          </w:p>
        </w:tc>
      </w:tr>
      <w:tr w:rsidR="007B4885" w:rsidRPr="00D262DD" w14:paraId="5111515D" w14:textId="77777777" w:rsidTr="02752A6C">
        <w:trPr>
          <w:trHeight w:val="238"/>
          <w:jc w:val="center"/>
        </w:trPr>
        <w:tc>
          <w:tcPr>
            <w:tcW w:w="704" w:type="dxa"/>
            <w:vMerge/>
          </w:tcPr>
          <w:p w14:paraId="6AF61702" w14:textId="77777777" w:rsidR="007B4885" w:rsidRPr="00820182" w:rsidRDefault="007B4885" w:rsidP="00820182">
            <w:pPr>
              <w:jc w:val="both"/>
            </w:pPr>
          </w:p>
        </w:tc>
        <w:tc>
          <w:tcPr>
            <w:tcW w:w="4961" w:type="dxa"/>
            <w:vMerge/>
          </w:tcPr>
          <w:p w14:paraId="0433EBC4" w14:textId="51EF78B2" w:rsidR="007B4885" w:rsidRPr="00820182" w:rsidRDefault="007B4885" w:rsidP="00820182">
            <w:pPr>
              <w:jc w:val="both"/>
            </w:pPr>
          </w:p>
        </w:tc>
        <w:tc>
          <w:tcPr>
            <w:tcW w:w="1843" w:type="dxa"/>
            <w:vMerge/>
          </w:tcPr>
          <w:p w14:paraId="56E870B4"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2E389391" w14:textId="175D34E3"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 ar nosacījumu</w:t>
            </w:r>
          </w:p>
        </w:tc>
        <w:tc>
          <w:tcPr>
            <w:tcW w:w="5971" w:type="dxa"/>
          </w:tcPr>
          <w:p w14:paraId="4B81E3E9" w14:textId="11B7D212" w:rsidR="007B4885" w:rsidRPr="003B7F42"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6D677A">
              <w:rPr>
                <w:rFonts w:ascii="Times New Roman" w:hAnsi="Times New Roman"/>
                <w:sz w:val="24"/>
              </w:rPr>
              <w:t xml:space="preserve">Ja projekta iesniegums neatbilst minētajām prasībām, </w:t>
            </w:r>
            <w:r w:rsidRPr="007B4885">
              <w:rPr>
                <w:rFonts w:ascii="Times New Roman" w:hAnsi="Times New Roman"/>
                <w:b/>
                <w:bCs/>
                <w:sz w:val="24"/>
              </w:rPr>
              <w:t>vērtējums ir “Jā, ar nosacījumu”</w:t>
            </w:r>
            <w:r w:rsidRPr="006D677A">
              <w:rPr>
                <w:rFonts w:ascii="Times New Roman" w:hAnsi="Times New Roman"/>
                <w:sz w:val="24"/>
              </w:rPr>
              <w:t xml:space="preserve"> un izvirza atbilstošus nosacījumus.</w:t>
            </w:r>
          </w:p>
        </w:tc>
      </w:tr>
      <w:tr w:rsidR="007B4885" w:rsidRPr="00D262DD" w14:paraId="1881E51C" w14:textId="77777777" w:rsidTr="02752A6C">
        <w:trPr>
          <w:trHeight w:val="238"/>
          <w:jc w:val="center"/>
        </w:trPr>
        <w:tc>
          <w:tcPr>
            <w:tcW w:w="704" w:type="dxa"/>
            <w:vMerge/>
          </w:tcPr>
          <w:p w14:paraId="3E449A0B" w14:textId="77777777" w:rsidR="007B4885" w:rsidRPr="00820182" w:rsidRDefault="007B4885" w:rsidP="00F04C47">
            <w:pPr>
              <w:jc w:val="both"/>
            </w:pPr>
          </w:p>
        </w:tc>
        <w:tc>
          <w:tcPr>
            <w:tcW w:w="4961" w:type="dxa"/>
            <w:vMerge/>
          </w:tcPr>
          <w:p w14:paraId="28D95EB0" w14:textId="1AA4C5CA" w:rsidR="007B4885" w:rsidRPr="00820182" w:rsidRDefault="007B4885" w:rsidP="00F04C47">
            <w:pPr>
              <w:jc w:val="both"/>
            </w:pPr>
          </w:p>
        </w:tc>
        <w:tc>
          <w:tcPr>
            <w:tcW w:w="1843" w:type="dxa"/>
            <w:vMerge/>
          </w:tcPr>
          <w:p w14:paraId="36124328"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75A7185D" w14:textId="59ACB138"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265EA8E3" w14:textId="160FE71B" w:rsidR="007B4885" w:rsidRPr="00B1331A"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6D677A">
              <w:rPr>
                <w:rFonts w:ascii="Times New Roman" w:hAnsi="Times New Roman"/>
                <w:b/>
                <w:bCs/>
                <w:sz w:val="24"/>
              </w:rPr>
              <w:t>Vērtējums ir</w:t>
            </w:r>
            <w:r w:rsidRPr="006D677A">
              <w:rPr>
                <w:rFonts w:ascii="Times New Roman" w:hAnsi="Times New Roman"/>
                <w:sz w:val="24"/>
              </w:rPr>
              <w:t xml:space="preserve"> </w:t>
            </w:r>
            <w:r w:rsidRPr="006D677A">
              <w:rPr>
                <w:rFonts w:ascii="Times New Roman" w:hAnsi="Times New Roman"/>
                <w:b/>
                <w:bCs/>
                <w:sz w:val="24"/>
              </w:rPr>
              <w:t>“Nē”,</w:t>
            </w:r>
            <w:r w:rsidRPr="006D677A">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D262DD" w14:paraId="3FCE6BCB" w14:textId="77777777" w:rsidTr="02752A6C">
        <w:trPr>
          <w:trHeight w:val="238"/>
          <w:jc w:val="center"/>
        </w:trPr>
        <w:tc>
          <w:tcPr>
            <w:tcW w:w="704" w:type="dxa"/>
            <w:vMerge w:val="restart"/>
            <w:shd w:val="clear" w:color="auto" w:fill="auto"/>
          </w:tcPr>
          <w:p w14:paraId="25AFC79F" w14:textId="105C76F9" w:rsidR="007B4885" w:rsidRPr="006D569F" w:rsidRDefault="007B4885" w:rsidP="00083F9F">
            <w:pPr>
              <w:pStyle w:val="ListParagraph"/>
              <w:numPr>
                <w:ilvl w:val="1"/>
                <w:numId w:val="18"/>
              </w:numPr>
              <w:jc w:val="both"/>
            </w:pPr>
          </w:p>
        </w:tc>
        <w:tc>
          <w:tcPr>
            <w:tcW w:w="4961" w:type="dxa"/>
            <w:vMerge w:val="restart"/>
            <w:shd w:val="clear" w:color="auto" w:fill="auto"/>
          </w:tcPr>
          <w:p w14:paraId="4DE66E62" w14:textId="44126293" w:rsidR="007B4885" w:rsidRPr="007B4885" w:rsidRDefault="007B4885" w:rsidP="007B4885">
            <w:pPr>
              <w:jc w:val="both"/>
              <w:rPr>
                <w:rFonts w:ascii="Times New Roman" w:hAnsi="Times New Roman"/>
                <w:sz w:val="24"/>
              </w:rPr>
            </w:pPr>
            <w:r w:rsidRPr="007B4885">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843" w:type="dxa"/>
            <w:vMerge w:val="restart"/>
          </w:tcPr>
          <w:p w14:paraId="1C258F54" w14:textId="39DCC8FD"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67F8484E" w14:textId="469580B2"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64577C07" w14:textId="77777777" w:rsidR="007B4885" w:rsidRPr="006D677A" w:rsidRDefault="007B4885" w:rsidP="00942014">
            <w:pPr>
              <w:spacing w:after="0" w:line="240" w:lineRule="auto"/>
              <w:jc w:val="both"/>
              <w:textAlignment w:val="baseline"/>
              <w:rPr>
                <w:rFonts w:ascii="Times New Roman" w:eastAsia="Times New Roman" w:hAnsi="Times New Roman"/>
                <w:sz w:val="24"/>
                <w:lang w:eastAsia="lv-LV"/>
              </w:rPr>
            </w:pPr>
            <w:r w:rsidRPr="00942014">
              <w:rPr>
                <w:rFonts w:ascii="Times New Roman" w:eastAsia="Times New Roman" w:hAnsi="Times New Roman"/>
                <w:b/>
                <w:bCs/>
                <w:sz w:val="24"/>
                <w:lang w:eastAsia="lv-LV"/>
              </w:rPr>
              <w:t>Vērtējums ir “Jā”</w:t>
            </w:r>
            <w:r w:rsidRPr="006D677A">
              <w:rPr>
                <w:rFonts w:ascii="Times New Roman" w:eastAsia="Times New Roman" w:hAnsi="Times New Roman"/>
                <w:sz w:val="24"/>
                <w:lang w:eastAsia="lv-LV"/>
              </w:rPr>
              <w:t>, ja projekta iesniegumā:</w:t>
            </w:r>
          </w:p>
          <w:p w14:paraId="677EF21C" w14:textId="4CA72B8C" w:rsidR="007B4885" w:rsidRPr="008A6DA5" w:rsidRDefault="007B4885" w:rsidP="00083F9F">
            <w:pPr>
              <w:pStyle w:val="ListParagraph"/>
              <w:numPr>
                <w:ilvl w:val="0"/>
                <w:numId w:val="25"/>
              </w:numPr>
              <w:jc w:val="both"/>
              <w:textAlignment w:val="baseline"/>
              <w:rPr>
                <w:lang w:eastAsia="lv-LV"/>
              </w:rPr>
            </w:pPr>
            <w:r w:rsidRPr="008A6DA5">
              <w:rPr>
                <w:lang w:eastAsia="lv-LV"/>
              </w:rPr>
              <w:t>ir identificēti un analizēti projekta īstenošanas riski vismaz šādā griezumā: finanšu, īstenošanas, rezultātu un uzraudzības rādītāju sasniegšanas, administrēšanas riski. Var būt norādīti arī citi riski;</w:t>
            </w:r>
          </w:p>
          <w:p w14:paraId="04480124" w14:textId="4826E9FB" w:rsidR="007B4885" w:rsidRPr="008A6DA5" w:rsidRDefault="008A6DA5" w:rsidP="00083F9F">
            <w:pPr>
              <w:pStyle w:val="ListParagraph"/>
              <w:numPr>
                <w:ilvl w:val="0"/>
                <w:numId w:val="25"/>
              </w:numPr>
              <w:jc w:val="both"/>
              <w:textAlignment w:val="baseline"/>
              <w:rPr>
                <w:lang w:eastAsia="lv-LV"/>
              </w:rPr>
            </w:pPr>
            <w:r w:rsidRPr="008A6DA5">
              <w:rPr>
                <w:lang w:eastAsia="lv-LV"/>
              </w:rPr>
              <w:t>s</w:t>
            </w:r>
            <w:r w:rsidR="007B4885" w:rsidRPr="008A6DA5">
              <w:rPr>
                <w:lang w:eastAsia="lv-LV"/>
              </w:rPr>
              <w:t>niegts katra riska apraksts, t.i., konkretizējot riska būtību, kā arī raksturojot, kādi apstākļi un informācija pamato tā iestāšanās varbūtību;</w:t>
            </w:r>
          </w:p>
          <w:p w14:paraId="64E0D660" w14:textId="083F028F" w:rsidR="007B4885" w:rsidRPr="008A6DA5" w:rsidRDefault="007B4885" w:rsidP="00083F9F">
            <w:pPr>
              <w:pStyle w:val="ListParagraph"/>
              <w:numPr>
                <w:ilvl w:val="0"/>
                <w:numId w:val="25"/>
              </w:numPr>
              <w:jc w:val="both"/>
              <w:textAlignment w:val="baseline"/>
              <w:rPr>
                <w:lang w:eastAsia="lv-LV"/>
              </w:rPr>
            </w:pPr>
            <w:r w:rsidRPr="008A6DA5">
              <w:rPr>
                <w:lang w:eastAsia="lv-LV"/>
              </w:rPr>
              <w:t>katram riskam ir norādīta tā ietekme (augsta, vidēja, zema) un iestāšanās varbūtība (augsta, vidēja, zema);</w:t>
            </w:r>
          </w:p>
          <w:p w14:paraId="3AFABA6B" w14:textId="3F0D5455" w:rsidR="007B4885" w:rsidRPr="008A6DA5" w:rsidRDefault="007B4885" w:rsidP="00083F9F">
            <w:pPr>
              <w:pStyle w:val="ListParagraph"/>
              <w:numPr>
                <w:ilvl w:val="0"/>
                <w:numId w:val="25"/>
              </w:numPr>
              <w:jc w:val="both"/>
              <w:textAlignment w:val="baseline"/>
              <w:rPr>
                <w:lang w:eastAsia="lv-LV"/>
              </w:rPr>
            </w:pPr>
            <w:r w:rsidRPr="008A6DA5">
              <w:rPr>
                <w:lang w:eastAsia="lv-LV"/>
              </w:rPr>
              <w:t>katram riskam ir norādīti plānotie un ieviešanas procesā esošie riska novēršanas/mazināšanas pasākumi, tai skaitā, raksturojot to īstenošanas biežumu un norādot par risku novēršanas/mazināšanas pasākumu īstenošanu atbildīgās personas.</w:t>
            </w:r>
            <w:r w:rsidRPr="008A6DA5">
              <w:rPr>
                <w:b/>
                <w:bCs/>
                <w:szCs w:val="27"/>
                <w:lang w:eastAsia="lv-LV"/>
              </w:rPr>
              <w:t xml:space="preserve"> </w:t>
            </w:r>
          </w:p>
        </w:tc>
      </w:tr>
      <w:tr w:rsidR="007B4885" w:rsidRPr="00D262DD" w14:paraId="5D341384" w14:textId="77777777" w:rsidTr="02752A6C">
        <w:trPr>
          <w:trHeight w:val="238"/>
          <w:jc w:val="center"/>
        </w:trPr>
        <w:tc>
          <w:tcPr>
            <w:tcW w:w="704" w:type="dxa"/>
            <w:vMerge/>
          </w:tcPr>
          <w:p w14:paraId="4E072893" w14:textId="77777777" w:rsidR="007B4885" w:rsidRPr="00955E08" w:rsidRDefault="007B4885" w:rsidP="00083F9F">
            <w:pPr>
              <w:pStyle w:val="ListParagraph"/>
              <w:numPr>
                <w:ilvl w:val="1"/>
                <w:numId w:val="18"/>
              </w:numPr>
              <w:jc w:val="both"/>
            </w:pPr>
          </w:p>
        </w:tc>
        <w:tc>
          <w:tcPr>
            <w:tcW w:w="4961" w:type="dxa"/>
            <w:vMerge/>
          </w:tcPr>
          <w:p w14:paraId="53CEA14D" w14:textId="30B294E7" w:rsidR="007B4885" w:rsidRPr="00955E08" w:rsidRDefault="007B4885" w:rsidP="00083F9F">
            <w:pPr>
              <w:pStyle w:val="ListParagraph"/>
              <w:numPr>
                <w:ilvl w:val="1"/>
                <w:numId w:val="18"/>
              </w:numPr>
              <w:jc w:val="both"/>
            </w:pPr>
          </w:p>
        </w:tc>
        <w:tc>
          <w:tcPr>
            <w:tcW w:w="1843" w:type="dxa"/>
            <w:vMerge/>
          </w:tcPr>
          <w:p w14:paraId="390EE23C"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0B09FAC8" w14:textId="4E806A0F" w:rsidR="007B4885" w:rsidRDefault="007B4885" w:rsidP="006F7B51">
            <w:pPr>
              <w:spacing w:after="0" w:line="240" w:lineRule="auto"/>
              <w:ind w:right="-254"/>
              <w:jc w:val="center"/>
              <w:rPr>
                <w:rFonts w:ascii="Times New Roman" w:hAnsi="Times New Roman"/>
                <w:bCs/>
                <w:color w:val="auto"/>
                <w:sz w:val="24"/>
              </w:rPr>
            </w:pPr>
            <w:r w:rsidRPr="000709C2">
              <w:rPr>
                <w:rFonts w:ascii="Times New Roman" w:hAnsi="Times New Roman"/>
                <w:bCs/>
                <w:color w:val="auto"/>
                <w:sz w:val="24"/>
              </w:rPr>
              <w:t>Jā, ar nosacījumu</w:t>
            </w:r>
          </w:p>
        </w:tc>
        <w:tc>
          <w:tcPr>
            <w:tcW w:w="5971" w:type="dxa"/>
          </w:tcPr>
          <w:p w14:paraId="4757A6CC" w14:textId="77777777" w:rsidR="007B4885" w:rsidRPr="007D23E9" w:rsidRDefault="007B4885" w:rsidP="00E03FA8">
            <w:pPr>
              <w:spacing w:after="0" w:line="240" w:lineRule="auto"/>
              <w:jc w:val="both"/>
              <w:textAlignment w:val="baseline"/>
              <w:rPr>
                <w:rFonts w:ascii="Times New Roman" w:eastAsia="Times New Roman" w:hAnsi="Times New Roman"/>
                <w:color w:val="auto"/>
                <w:sz w:val="24"/>
                <w:lang w:eastAsia="lv-LV"/>
              </w:rPr>
            </w:pPr>
            <w:r w:rsidRPr="007D23E9">
              <w:rPr>
                <w:rFonts w:ascii="Times New Roman" w:eastAsia="Times New Roman" w:hAnsi="Times New Roman"/>
                <w:color w:val="auto"/>
                <w:sz w:val="24"/>
                <w:lang w:eastAsia="lv-LV"/>
              </w:rPr>
              <w:t xml:space="preserve">Ja projekta iesniegums neatbilst minētajām prasībām, </w:t>
            </w:r>
            <w:r w:rsidRPr="007B4885">
              <w:rPr>
                <w:rFonts w:ascii="Times New Roman" w:eastAsia="Times New Roman" w:hAnsi="Times New Roman"/>
                <w:b/>
                <w:bCs/>
                <w:color w:val="auto"/>
                <w:sz w:val="24"/>
                <w:lang w:eastAsia="lv-LV"/>
              </w:rPr>
              <w:t>vērtējums ir</w:t>
            </w:r>
            <w:r w:rsidRPr="007D23E9">
              <w:rPr>
                <w:rFonts w:ascii="Times New Roman" w:eastAsia="Times New Roman" w:hAnsi="Times New Roman"/>
                <w:color w:val="auto"/>
                <w:sz w:val="24"/>
                <w:lang w:eastAsia="lv-LV"/>
              </w:rPr>
              <w:t xml:space="preserve"> “</w:t>
            </w:r>
            <w:r w:rsidRPr="007D23E9">
              <w:rPr>
                <w:rFonts w:ascii="Times New Roman" w:eastAsia="Times New Roman" w:hAnsi="Times New Roman"/>
                <w:b/>
                <w:bCs/>
                <w:color w:val="auto"/>
                <w:sz w:val="24"/>
                <w:lang w:eastAsia="lv-LV"/>
              </w:rPr>
              <w:t>Jā, ar nosacījumu</w:t>
            </w:r>
            <w:r w:rsidRPr="007D23E9">
              <w:rPr>
                <w:rFonts w:ascii="Times New Roman" w:eastAsia="Times New Roman" w:hAnsi="Times New Roman"/>
                <w:color w:val="auto"/>
                <w:sz w:val="24"/>
                <w:lang w:eastAsia="lv-LV"/>
              </w:rPr>
              <w:t>” un izvirza</w:t>
            </w:r>
          </w:p>
          <w:p w14:paraId="18E67C1D" w14:textId="08A6C39E" w:rsidR="007B4885" w:rsidRPr="007D23E9" w:rsidRDefault="007B4885" w:rsidP="007D23E9">
            <w:pPr>
              <w:spacing w:after="0" w:line="240" w:lineRule="auto"/>
              <w:jc w:val="both"/>
              <w:textAlignment w:val="baseline"/>
              <w:rPr>
                <w:rFonts w:ascii="Segoe UI" w:eastAsia="Times New Roman" w:hAnsi="Segoe UI" w:cs="Segoe UI"/>
                <w:color w:val="auto"/>
                <w:sz w:val="24"/>
                <w:lang w:eastAsia="lv-LV"/>
              </w:rPr>
            </w:pPr>
            <w:r w:rsidRPr="007D23E9">
              <w:rPr>
                <w:rFonts w:ascii="Times New Roman" w:eastAsia="Times New Roman" w:hAnsi="Times New Roman"/>
                <w:color w:val="auto"/>
                <w:sz w:val="24"/>
                <w:lang w:eastAsia="lv-LV"/>
              </w:rPr>
              <w:t>atbilstošus nosacījumus.</w:t>
            </w:r>
          </w:p>
        </w:tc>
      </w:tr>
      <w:tr w:rsidR="007B4885" w:rsidRPr="00D262DD" w14:paraId="1E491A98" w14:textId="77777777" w:rsidTr="02752A6C">
        <w:trPr>
          <w:trHeight w:val="238"/>
          <w:jc w:val="center"/>
        </w:trPr>
        <w:tc>
          <w:tcPr>
            <w:tcW w:w="704" w:type="dxa"/>
            <w:vMerge/>
          </w:tcPr>
          <w:p w14:paraId="7E9778C0" w14:textId="77777777" w:rsidR="007B4885" w:rsidRPr="00955E08" w:rsidRDefault="007B4885" w:rsidP="00F04C47">
            <w:pPr>
              <w:pStyle w:val="ListParagraph"/>
              <w:ind w:left="495"/>
              <w:jc w:val="both"/>
            </w:pPr>
          </w:p>
        </w:tc>
        <w:tc>
          <w:tcPr>
            <w:tcW w:w="4961" w:type="dxa"/>
            <w:vMerge/>
          </w:tcPr>
          <w:p w14:paraId="07D3BEC2" w14:textId="0C38EAE1" w:rsidR="007B4885" w:rsidRPr="00955E08" w:rsidRDefault="007B4885" w:rsidP="00F04C47">
            <w:pPr>
              <w:pStyle w:val="ListParagraph"/>
              <w:ind w:left="495"/>
              <w:jc w:val="both"/>
            </w:pPr>
          </w:p>
        </w:tc>
        <w:tc>
          <w:tcPr>
            <w:tcW w:w="1843" w:type="dxa"/>
            <w:vMerge/>
          </w:tcPr>
          <w:p w14:paraId="6149C73B"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666D0975" w14:textId="7E8589B8"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0010C458" w14:textId="458E8EEF" w:rsidR="007B4885" w:rsidRPr="00084A0B" w:rsidRDefault="007B4885" w:rsidP="006F7B51">
            <w:pPr>
              <w:spacing w:before="100" w:beforeAutospacing="1" w:after="100" w:afterAutospacing="1" w:line="240" w:lineRule="auto"/>
              <w:jc w:val="both"/>
              <w:rPr>
                <w:rFonts w:ascii="Times New Roman" w:eastAsia="Times New Roman" w:hAnsi="Times New Roman"/>
                <w:bCs/>
                <w:sz w:val="24"/>
                <w:szCs w:val="27"/>
                <w:lang w:eastAsia="lv-LV"/>
              </w:rPr>
            </w:pPr>
            <w:r w:rsidRPr="007D23E9">
              <w:rPr>
                <w:rFonts w:ascii="Times New Roman" w:eastAsia="Times New Roman" w:hAnsi="Times New Roman"/>
                <w:b/>
                <w:sz w:val="24"/>
                <w:szCs w:val="27"/>
                <w:lang w:eastAsia="lv-LV"/>
              </w:rPr>
              <w:t>Vērtējums ir “Nē”</w:t>
            </w:r>
            <w:r w:rsidRPr="00494E7E">
              <w:rPr>
                <w:rFonts w:ascii="Times New Roman" w:eastAsia="Times New Roman" w:hAnsi="Times New Roman"/>
                <w:bCs/>
                <w:sz w:val="24"/>
                <w:szCs w:val="27"/>
                <w:lang w:eastAsia="lv-LV"/>
              </w:rPr>
              <w:t xml:space="preserve">, ja projekta iesniedzējs neizpilda lēmumā par projekta iesnieguma apstiprināšanu ar nosacījumiem ietvertos nosacījumus vai pēc nosacījumu </w:t>
            </w:r>
            <w:r w:rsidRPr="00494E7E">
              <w:rPr>
                <w:rFonts w:ascii="Times New Roman" w:eastAsia="Times New Roman" w:hAnsi="Times New Roman"/>
                <w:bCs/>
                <w:sz w:val="24"/>
                <w:szCs w:val="27"/>
                <w:lang w:eastAsia="lv-LV"/>
              </w:rPr>
              <w:lastRenderedPageBreak/>
              <w:t>izpildes joprojām neatbilst izvirzītajām prasībām, vai arī nosacījumus neizpilda lēmumā par projekta iesnieguma apstiprināšanu ar nosacījumiem noteiktajā termiņā.</w:t>
            </w:r>
          </w:p>
        </w:tc>
      </w:tr>
      <w:tr w:rsidR="007B4885" w:rsidRPr="00D262DD" w14:paraId="4ED6C5CD" w14:textId="77777777" w:rsidTr="02752A6C">
        <w:trPr>
          <w:trHeight w:val="238"/>
          <w:jc w:val="center"/>
        </w:trPr>
        <w:tc>
          <w:tcPr>
            <w:tcW w:w="704" w:type="dxa"/>
            <w:vMerge w:val="restart"/>
          </w:tcPr>
          <w:p w14:paraId="6C10E0BA" w14:textId="74D8074C" w:rsidR="007B4885" w:rsidRPr="00955E08" w:rsidRDefault="007B4885" w:rsidP="00083F9F">
            <w:pPr>
              <w:pStyle w:val="ListParagraph"/>
              <w:numPr>
                <w:ilvl w:val="1"/>
                <w:numId w:val="18"/>
              </w:numPr>
              <w:jc w:val="both"/>
            </w:pPr>
          </w:p>
        </w:tc>
        <w:tc>
          <w:tcPr>
            <w:tcW w:w="4961" w:type="dxa"/>
            <w:vMerge w:val="restart"/>
          </w:tcPr>
          <w:p w14:paraId="32CFAB8C" w14:textId="0D76FB84" w:rsidR="007B4885" w:rsidRPr="007B4885" w:rsidRDefault="007B4885" w:rsidP="007B4885">
            <w:pPr>
              <w:jc w:val="both"/>
              <w:rPr>
                <w:rFonts w:ascii="Times New Roman" w:hAnsi="Times New Roman"/>
                <w:sz w:val="24"/>
              </w:rPr>
            </w:pPr>
            <w:r w:rsidRPr="007B4885">
              <w:rPr>
                <w:rFonts w:ascii="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843" w:type="dxa"/>
          </w:tcPr>
          <w:p w14:paraId="63F4D606" w14:textId="734EF67E"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42C39EEA" w14:textId="7A999879"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2A39BD0F" w14:textId="77777777" w:rsidR="007B4885" w:rsidRDefault="007B4885" w:rsidP="006F7B51">
            <w:pPr>
              <w:spacing w:before="100" w:beforeAutospacing="1" w:after="100" w:afterAutospacing="1" w:line="240" w:lineRule="auto"/>
              <w:jc w:val="both"/>
              <w:rPr>
                <w:rFonts w:ascii="Times New Roman" w:hAnsi="Times New Roman"/>
                <w:sz w:val="24"/>
              </w:rPr>
            </w:pPr>
            <w:r w:rsidRPr="00084A0B">
              <w:rPr>
                <w:rFonts w:ascii="Times New Roman" w:hAnsi="Times New Roman"/>
                <w:b/>
                <w:bCs/>
                <w:sz w:val="24"/>
              </w:rPr>
              <w:t>Vērtējums ir “Jā”</w:t>
            </w:r>
            <w:r w:rsidRPr="00084A0B">
              <w:rPr>
                <w:rFonts w:ascii="Times New Roman" w:hAnsi="Times New Roman"/>
                <w:sz w:val="24"/>
              </w:rPr>
              <w:t xml:space="preserve">, ja: </w:t>
            </w:r>
          </w:p>
          <w:p w14:paraId="6DC7DE20" w14:textId="2EB0345F" w:rsidR="008A6DA5" w:rsidRPr="008A6DA5" w:rsidRDefault="007B4885" w:rsidP="00083F9F">
            <w:pPr>
              <w:pStyle w:val="ListParagraph"/>
              <w:numPr>
                <w:ilvl w:val="0"/>
                <w:numId w:val="26"/>
              </w:numPr>
              <w:spacing w:before="100" w:beforeAutospacing="1" w:after="100" w:afterAutospacing="1"/>
              <w:jc w:val="both"/>
            </w:pPr>
            <w:r w:rsidRPr="008A6DA5">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5B43EB6" w14:textId="5D64596F" w:rsidR="007B4885" w:rsidRPr="008A6DA5" w:rsidRDefault="007B4885" w:rsidP="00083F9F">
            <w:pPr>
              <w:pStyle w:val="ListParagraph"/>
              <w:numPr>
                <w:ilvl w:val="0"/>
                <w:numId w:val="26"/>
              </w:numPr>
              <w:spacing w:before="100" w:beforeAutospacing="1" w:after="100" w:afterAutospacing="1"/>
              <w:jc w:val="both"/>
              <w:rPr>
                <w:rFonts w:eastAsia="ヒラギノ角ゴ Pro W3"/>
              </w:rPr>
            </w:pPr>
            <w:r w:rsidRPr="008A6DA5">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7B4885" w:rsidRPr="00D262DD" w14:paraId="2E2BC2AC" w14:textId="77777777" w:rsidTr="02752A6C">
        <w:trPr>
          <w:trHeight w:val="238"/>
          <w:jc w:val="center"/>
        </w:trPr>
        <w:tc>
          <w:tcPr>
            <w:tcW w:w="704" w:type="dxa"/>
            <w:vMerge/>
          </w:tcPr>
          <w:p w14:paraId="292B1CCC" w14:textId="77777777" w:rsidR="007B4885" w:rsidRPr="00DF61E3" w:rsidRDefault="007B4885" w:rsidP="008C45E8">
            <w:pPr>
              <w:jc w:val="both"/>
            </w:pPr>
          </w:p>
        </w:tc>
        <w:tc>
          <w:tcPr>
            <w:tcW w:w="4961" w:type="dxa"/>
            <w:vMerge/>
          </w:tcPr>
          <w:p w14:paraId="224E7922" w14:textId="657DE0EF" w:rsidR="007B4885" w:rsidRPr="00DF61E3" w:rsidRDefault="007B4885" w:rsidP="008C45E8">
            <w:pPr>
              <w:jc w:val="both"/>
            </w:pPr>
          </w:p>
        </w:tc>
        <w:tc>
          <w:tcPr>
            <w:tcW w:w="1843" w:type="dxa"/>
          </w:tcPr>
          <w:p w14:paraId="3789DF79"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3F4F01CB" w14:textId="74482141" w:rsidR="007B4885" w:rsidRDefault="007B4885" w:rsidP="006F7B51">
            <w:pPr>
              <w:spacing w:after="0" w:line="240" w:lineRule="auto"/>
              <w:ind w:right="-254"/>
              <w:jc w:val="center"/>
              <w:rPr>
                <w:rFonts w:ascii="Times New Roman" w:hAnsi="Times New Roman"/>
                <w:bCs/>
                <w:color w:val="auto"/>
                <w:sz w:val="24"/>
              </w:rPr>
            </w:pPr>
            <w:r w:rsidRPr="000709C2">
              <w:rPr>
                <w:rFonts w:ascii="Times New Roman" w:hAnsi="Times New Roman"/>
                <w:bCs/>
                <w:color w:val="auto"/>
                <w:sz w:val="24"/>
              </w:rPr>
              <w:t>Jā, ar nosacījumu</w:t>
            </w:r>
          </w:p>
        </w:tc>
        <w:tc>
          <w:tcPr>
            <w:tcW w:w="5971" w:type="dxa"/>
          </w:tcPr>
          <w:p w14:paraId="5504A49B" w14:textId="112558E2" w:rsidR="007B4885" w:rsidRPr="00A6791A"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084A0B">
              <w:rPr>
                <w:rFonts w:ascii="Times New Roman" w:hAnsi="Times New Roman"/>
                <w:sz w:val="24"/>
              </w:rPr>
              <w:t xml:space="preserve">Ja projekta iesniegums neatbilst minētajām prasībām, </w:t>
            </w:r>
            <w:r w:rsidRPr="007B4885">
              <w:rPr>
                <w:rFonts w:ascii="Times New Roman" w:hAnsi="Times New Roman"/>
                <w:b/>
                <w:bCs/>
                <w:sz w:val="24"/>
              </w:rPr>
              <w:t>vērtējums ir</w:t>
            </w:r>
            <w:r w:rsidRPr="00084A0B">
              <w:rPr>
                <w:rFonts w:ascii="Times New Roman" w:hAnsi="Times New Roman"/>
                <w:sz w:val="24"/>
              </w:rPr>
              <w:t xml:space="preserve"> </w:t>
            </w:r>
            <w:r w:rsidRPr="00084A0B">
              <w:rPr>
                <w:rFonts w:ascii="Times New Roman" w:hAnsi="Times New Roman"/>
                <w:b/>
                <w:bCs/>
                <w:sz w:val="24"/>
              </w:rPr>
              <w:t>“Jā, ar nosacījumu”</w:t>
            </w:r>
            <w:r w:rsidRPr="00084A0B">
              <w:rPr>
                <w:rFonts w:ascii="Times New Roman" w:hAnsi="Times New Roman"/>
                <w:sz w:val="24"/>
              </w:rPr>
              <w:t xml:space="preserve"> un izvirza atbilstošus nosacījumus.</w:t>
            </w:r>
          </w:p>
        </w:tc>
      </w:tr>
      <w:tr w:rsidR="007B4885" w:rsidRPr="00D262DD" w14:paraId="387F1887" w14:textId="77777777" w:rsidTr="02752A6C">
        <w:trPr>
          <w:trHeight w:val="238"/>
          <w:jc w:val="center"/>
        </w:trPr>
        <w:tc>
          <w:tcPr>
            <w:tcW w:w="704" w:type="dxa"/>
            <w:vMerge/>
          </w:tcPr>
          <w:p w14:paraId="0EB9B55A" w14:textId="77777777" w:rsidR="007B4885" w:rsidRPr="00DF61E3" w:rsidRDefault="007B4885" w:rsidP="008C45E8">
            <w:pPr>
              <w:jc w:val="both"/>
            </w:pPr>
          </w:p>
        </w:tc>
        <w:tc>
          <w:tcPr>
            <w:tcW w:w="4961" w:type="dxa"/>
            <w:vMerge/>
          </w:tcPr>
          <w:p w14:paraId="5FD81DB2" w14:textId="51463DB2" w:rsidR="007B4885" w:rsidRPr="00DF61E3" w:rsidRDefault="007B4885" w:rsidP="008C45E8">
            <w:pPr>
              <w:jc w:val="both"/>
            </w:pPr>
          </w:p>
        </w:tc>
        <w:tc>
          <w:tcPr>
            <w:tcW w:w="1843" w:type="dxa"/>
          </w:tcPr>
          <w:p w14:paraId="00F80E02"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473E1C1F" w14:textId="5F1A5EF7"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34C9B059" w14:textId="638B9F40" w:rsidR="007B4885" w:rsidRPr="00BC6917"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084A0B">
              <w:rPr>
                <w:rFonts w:ascii="Times New Roman" w:hAnsi="Times New Roman"/>
                <w:b/>
                <w:bCs/>
                <w:sz w:val="24"/>
              </w:rPr>
              <w:t>Vērtējums ir “Nē”</w:t>
            </w:r>
            <w:r w:rsidRPr="00084A0B">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D262DD" w14:paraId="77DA7BD2" w14:textId="77777777" w:rsidTr="02752A6C">
        <w:trPr>
          <w:trHeight w:val="238"/>
          <w:jc w:val="center"/>
        </w:trPr>
        <w:tc>
          <w:tcPr>
            <w:tcW w:w="704" w:type="dxa"/>
            <w:vMerge w:val="restart"/>
          </w:tcPr>
          <w:p w14:paraId="43FD3ED7" w14:textId="45166897" w:rsidR="007B4885" w:rsidRPr="00955E08" w:rsidRDefault="007B4885" w:rsidP="00083F9F">
            <w:pPr>
              <w:pStyle w:val="ListParagraph"/>
              <w:numPr>
                <w:ilvl w:val="1"/>
                <w:numId w:val="18"/>
              </w:numPr>
              <w:jc w:val="both"/>
            </w:pPr>
          </w:p>
        </w:tc>
        <w:tc>
          <w:tcPr>
            <w:tcW w:w="4961" w:type="dxa"/>
            <w:vMerge w:val="restart"/>
          </w:tcPr>
          <w:p w14:paraId="284ECF87" w14:textId="6B5EECCC" w:rsidR="007B4885" w:rsidRPr="007B4885" w:rsidRDefault="007B4885" w:rsidP="007B4885">
            <w:pPr>
              <w:jc w:val="both"/>
              <w:rPr>
                <w:rFonts w:ascii="Times New Roman" w:hAnsi="Times New Roman"/>
                <w:sz w:val="24"/>
              </w:rPr>
            </w:pPr>
            <w:r w:rsidRPr="007B4885">
              <w:rPr>
                <w:rFonts w:ascii="Times New Roman" w:hAnsi="Times New Roman"/>
                <w:sz w:val="24"/>
              </w:rPr>
              <w:t xml:space="preserve">Projekta iesniegumā plānotie komunikācijas un vizuālās identitātes prasību nodrošināšanas </w:t>
            </w:r>
            <w:r w:rsidRPr="007B4885">
              <w:rPr>
                <w:rFonts w:ascii="Times New Roman" w:hAnsi="Times New Roman"/>
                <w:sz w:val="24"/>
              </w:rPr>
              <w:lastRenderedPageBreak/>
              <w:t>pasākumi atbilst Kopīgo  noteikumu regulas</w:t>
            </w:r>
            <w:r w:rsidRPr="007B4885">
              <w:rPr>
                <w:rStyle w:val="FootnoteReference"/>
                <w:rFonts w:ascii="Times New Roman" w:hAnsi="Times New Roman"/>
                <w:sz w:val="24"/>
              </w:rPr>
              <w:footnoteReference w:id="5"/>
            </w:r>
            <w:r w:rsidRPr="007B4885">
              <w:rPr>
                <w:rFonts w:ascii="Times New Roman" w:hAnsi="Times New Roman"/>
                <w:sz w:val="24"/>
              </w:rPr>
              <w:t xml:space="preserve"> 47. un 50. pantā, normatīvajā aktā, kas nosaka     kārtību, kādā Eiropas Savienības fondu vadībā iesaistītās institūcijas nodrošina šo fondu ieviešanu 2021. –</w:t>
            </w:r>
            <w:r>
              <w:rPr>
                <w:rFonts w:ascii="Times New Roman" w:hAnsi="Times New Roman"/>
                <w:sz w:val="24"/>
              </w:rPr>
              <w:t xml:space="preserve"> </w:t>
            </w:r>
            <w:r w:rsidRPr="007B4885">
              <w:rPr>
                <w:rFonts w:ascii="Times New Roman" w:hAnsi="Times New Roman"/>
                <w:sz w:val="24"/>
              </w:rPr>
              <w:t>2027. gada plānošanas periodā un Eiropas Savienības fondu 2021. – 2027. gada plānošanas perioda un Atveseļošanas fonda komunikācijas un dizaina vadlīnijās noteiktajam.</w:t>
            </w:r>
          </w:p>
        </w:tc>
        <w:tc>
          <w:tcPr>
            <w:tcW w:w="1843" w:type="dxa"/>
            <w:vMerge w:val="restart"/>
          </w:tcPr>
          <w:p w14:paraId="727C27A9" w14:textId="430243C5" w:rsidR="007B4885" w:rsidRDefault="007B4885" w:rsidP="007B50B4">
            <w:pPr>
              <w:spacing w:after="0" w:line="240" w:lineRule="auto"/>
              <w:ind w:right="-254"/>
              <w:jc w:val="center"/>
              <w:rPr>
                <w:rFonts w:ascii="Times New Roman" w:hAnsi="Times New Roman"/>
                <w:bCs/>
                <w:color w:val="auto"/>
                <w:sz w:val="24"/>
              </w:rPr>
            </w:pPr>
            <w:r w:rsidRPr="00BB4ED6">
              <w:rPr>
                <w:rFonts w:ascii="Times New Roman" w:hAnsi="Times New Roman"/>
                <w:bCs/>
                <w:color w:val="auto"/>
                <w:sz w:val="24"/>
              </w:rPr>
              <w:lastRenderedPageBreak/>
              <w:t>P</w:t>
            </w:r>
          </w:p>
        </w:tc>
        <w:tc>
          <w:tcPr>
            <w:tcW w:w="1559" w:type="dxa"/>
          </w:tcPr>
          <w:p w14:paraId="200A7263" w14:textId="7E49CE81"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7ABA780F" w14:textId="77777777" w:rsidR="007B4885" w:rsidRDefault="007B4885" w:rsidP="006F7B51">
            <w:pPr>
              <w:spacing w:before="100" w:beforeAutospacing="1" w:after="100" w:afterAutospacing="1" w:line="240" w:lineRule="auto"/>
              <w:jc w:val="both"/>
              <w:rPr>
                <w:rFonts w:ascii="Times New Roman" w:hAnsi="Times New Roman"/>
                <w:sz w:val="24"/>
              </w:rPr>
            </w:pPr>
            <w:r w:rsidRPr="007B4885">
              <w:rPr>
                <w:rFonts w:ascii="Times New Roman" w:hAnsi="Times New Roman"/>
                <w:b/>
                <w:bCs/>
                <w:sz w:val="24"/>
              </w:rPr>
              <w:t>Vērtējums ir</w:t>
            </w:r>
            <w:r w:rsidRPr="00084A0B">
              <w:rPr>
                <w:rFonts w:ascii="Times New Roman" w:hAnsi="Times New Roman"/>
                <w:sz w:val="24"/>
              </w:rPr>
              <w:t xml:space="preserve"> </w:t>
            </w:r>
            <w:r w:rsidRPr="00084A0B">
              <w:rPr>
                <w:rFonts w:ascii="Times New Roman" w:hAnsi="Times New Roman"/>
                <w:b/>
                <w:bCs/>
                <w:sz w:val="24"/>
              </w:rPr>
              <w:t>“Jā”</w:t>
            </w:r>
            <w:r w:rsidRPr="00084A0B">
              <w:rPr>
                <w:rFonts w:ascii="Times New Roman" w:hAnsi="Times New Roman"/>
                <w:sz w:val="24"/>
              </w:rPr>
              <w:t>, ja projekta iesniegumā paredzēts:</w:t>
            </w:r>
          </w:p>
          <w:p w14:paraId="39889522" w14:textId="47CDF91E" w:rsidR="007B4885" w:rsidRPr="00656A25" w:rsidRDefault="007B4885" w:rsidP="00083F9F">
            <w:pPr>
              <w:pStyle w:val="ListParagraph"/>
              <w:numPr>
                <w:ilvl w:val="0"/>
                <w:numId w:val="19"/>
              </w:numPr>
              <w:spacing w:before="100" w:beforeAutospacing="1" w:after="100" w:afterAutospacing="1"/>
              <w:jc w:val="both"/>
            </w:pPr>
            <w:r w:rsidRPr="00656A25">
              <w:t xml:space="preserve">projekta iesniedzēja oficiālajā tīmekļa vietnē, ja šāda vietne ir, un sociālo mediju vietnēs plānots </w:t>
            </w:r>
            <w:r w:rsidRPr="00084A0B">
              <w:rPr>
                <w:b/>
                <w:bCs/>
              </w:rPr>
              <w:t>publicēt īsu un ar atbalsta apjomu samērīgu aprakstu par projektu</w:t>
            </w:r>
            <w:r w:rsidRPr="00656A25">
              <w:t xml:space="preserve">, tostarp tā mērķiem un rezultātiem, un norādi, </w:t>
            </w:r>
            <w:r w:rsidRPr="00656A25">
              <w:lastRenderedPageBreak/>
              <w:t xml:space="preserve">ka projekts līdzfinansēts ar Eiropas Savienības saņemtu finansiālu atbalstu; </w:t>
            </w:r>
          </w:p>
          <w:p w14:paraId="77164176" w14:textId="77777777" w:rsidR="007B4885" w:rsidRPr="00084A0B" w:rsidRDefault="007B4885" w:rsidP="00083F9F">
            <w:pPr>
              <w:pStyle w:val="ListParagraph"/>
              <w:numPr>
                <w:ilvl w:val="0"/>
                <w:numId w:val="19"/>
              </w:numPr>
              <w:spacing w:before="100" w:beforeAutospacing="1" w:after="100" w:afterAutospacing="1"/>
              <w:jc w:val="both"/>
              <w:rPr>
                <w:rFonts w:eastAsia="ヒラギノ角ゴ Pro W3"/>
              </w:rPr>
            </w:pPr>
            <w:r w:rsidRPr="00656A25">
              <w:t xml:space="preserve">ar projekta īstenošanu saistītajos dokumentos un komunikācijas materiālos, ko paredzēts izplatīt sabiedrībai vai dalībniekiem, plānots sniegt pamanāmu paziņojumu, kurā tiks uzsvērts no Eiropas Savienības saņemtais atbalsts; </w:t>
            </w:r>
          </w:p>
          <w:p w14:paraId="5DE66CF1" w14:textId="3C9A8514" w:rsidR="007B4885" w:rsidRPr="006400FB" w:rsidRDefault="007B4885" w:rsidP="00083F9F">
            <w:pPr>
              <w:pStyle w:val="ListParagraph"/>
              <w:numPr>
                <w:ilvl w:val="0"/>
                <w:numId w:val="19"/>
              </w:numPr>
              <w:spacing w:before="100" w:beforeAutospacing="1" w:after="100" w:afterAutospacing="1"/>
              <w:jc w:val="both"/>
              <w:rPr>
                <w:rFonts w:eastAsia="ヒラギノ角ゴ Pro W3"/>
              </w:rPr>
            </w:pPr>
            <w:r w:rsidRPr="00084A0B">
              <w:rPr>
                <w:b/>
                <w:bCs/>
              </w:rPr>
              <w:t xml:space="preserve">projektiem, kas saņem atbalstu no Eiropas Reģionālās attīstības fonda un Kohēzijas fonda un kuru kopējās izmaksas pārsniedz 500 000 </w:t>
            </w:r>
            <w:r w:rsidRPr="007B4885">
              <w:rPr>
                <w:b/>
                <w:bCs/>
                <w:i/>
                <w:iCs/>
              </w:rPr>
              <w:t>euro</w:t>
            </w:r>
            <w:r w:rsidRPr="00084A0B">
              <w:rPr>
                <w:b/>
                <w:bCs/>
              </w:rPr>
              <w:t xml:space="preserve"> vai projektiem, kas saņem atbalstu no Eiropas Sociālā fonda plus un Taisnīgas pārkārtošanās fonda, kuru kopējās izmaksas pārsniedz 100 000 </w:t>
            </w:r>
            <w:r w:rsidRPr="007B4885">
              <w:rPr>
                <w:b/>
                <w:bCs/>
                <w:i/>
                <w:iCs/>
              </w:rPr>
              <w:t>euro</w:t>
            </w:r>
            <w:r w:rsidRPr="00656A25">
              <w:t>, un ie</w:t>
            </w:r>
            <w:r w:rsidRPr="00DA3F27">
              <w:t>tver materiālas investīcijas vai aprīkojuma iegādi, tiks uzstādītas sabiedrībai skaidri redzamas ilgtspējīgas plāksnes vai informācijas stendi, kuros ir attēlota Eiropas Savienības emblēma</w:t>
            </w:r>
            <w:r>
              <w:rPr>
                <w:rStyle w:val="FootnoteReference"/>
              </w:rPr>
              <w:footnoteReference w:id="6"/>
            </w:r>
            <w:r w:rsidRPr="00DA3F27">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491745BF" w14:textId="50765960" w:rsidR="007B4885" w:rsidRPr="001D5FB5" w:rsidRDefault="007B4885" w:rsidP="00083F9F">
            <w:pPr>
              <w:pStyle w:val="ListParagraph"/>
              <w:numPr>
                <w:ilvl w:val="0"/>
                <w:numId w:val="19"/>
              </w:numPr>
              <w:spacing w:before="100" w:beforeAutospacing="1" w:after="100" w:afterAutospacing="1"/>
              <w:jc w:val="both"/>
              <w:rPr>
                <w:rFonts w:eastAsia="ヒラギノ角ゴ Pro W3"/>
              </w:rPr>
            </w:pPr>
            <w:r w:rsidRPr="006400FB">
              <w:rPr>
                <w:b/>
                <w:bCs/>
              </w:rPr>
              <w:t>projektiem, uz kuriem neattiecas šī kritērija skaidrojuma 3. punkts</w:t>
            </w:r>
            <w:r w:rsidRPr="00DA3F27">
              <w:t xml:space="preserve">, sabiedrībai skaidri redzamā vietā plānots uzstādīt </w:t>
            </w:r>
            <w:r w:rsidRPr="006400FB">
              <w:rPr>
                <w:b/>
                <w:bCs/>
              </w:rPr>
              <w:t>vismaz vienu plakātu</w:t>
            </w:r>
            <w:r w:rsidRPr="00DA3F27">
              <w:t xml:space="preserve">, kura minimālais izmērs ir A3, </w:t>
            </w:r>
            <w:r w:rsidRPr="006400FB">
              <w:rPr>
                <w:b/>
                <w:bCs/>
              </w:rPr>
              <w:t>vai līdzvērtīgu elektronisku paziņojumu</w:t>
            </w:r>
            <w:r w:rsidRPr="00DA3F27">
              <w:t xml:space="preserve">, kurā izklāstīta informācija par projektu un </w:t>
            </w:r>
            <w:r w:rsidRPr="00DA3F27">
              <w:lastRenderedPageBreak/>
              <w:t>uzsvērts no Eiropas Savienības fondiem saņemtais atbalsts</w:t>
            </w:r>
            <w:r>
              <w:t>.</w:t>
            </w:r>
          </w:p>
          <w:p w14:paraId="4BD2FA55" w14:textId="6F20B9CA" w:rsidR="007B4885" w:rsidRPr="001D5FB5" w:rsidRDefault="007B4885" w:rsidP="001D5FB5">
            <w:pPr>
              <w:spacing w:before="100" w:beforeAutospacing="1" w:after="100" w:afterAutospacing="1"/>
              <w:ind w:left="60"/>
              <w:jc w:val="both"/>
              <w:rPr>
                <w:rFonts w:ascii="Times New Roman" w:hAnsi="Times New Roman"/>
                <w:sz w:val="24"/>
              </w:rPr>
            </w:pPr>
            <w:r w:rsidRPr="001D5FB5">
              <w:rPr>
                <w:rFonts w:ascii="Times New Roman" w:hAnsi="Times New Roman"/>
                <w:sz w:val="24"/>
              </w:rPr>
              <w:t>Papildus Kopīgo noteikumu regulā un normatīvajos aktos, kas nosaka kārtību, kādā Eiropas Savienības fondu vadībā iesaistītās institūcijas nodrošina šo fondu ieviešanu 2021.</w:t>
            </w:r>
            <w:r>
              <w:rPr>
                <w:rFonts w:ascii="Times New Roman" w:hAnsi="Times New Roman"/>
                <w:sz w:val="24"/>
              </w:rPr>
              <w:t xml:space="preserve"> </w:t>
            </w:r>
            <w:r w:rsidRPr="001D5FB5">
              <w:rPr>
                <w:rFonts w:ascii="Times New Roman" w:hAnsi="Times New Roman"/>
                <w:sz w:val="24"/>
              </w:rPr>
              <w:t>–</w:t>
            </w:r>
            <w:r>
              <w:rPr>
                <w:rFonts w:ascii="Times New Roman" w:hAnsi="Times New Roman"/>
                <w:sz w:val="24"/>
              </w:rPr>
              <w:t xml:space="preserve"> </w:t>
            </w:r>
            <w:r w:rsidRPr="001D5FB5">
              <w:rPr>
                <w:rFonts w:ascii="Times New Roman" w:hAnsi="Times New Roman"/>
                <w:sz w:val="24"/>
              </w:rPr>
              <w:t>2027.</w:t>
            </w:r>
            <w:r>
              <w:rPr>
                <w:rFonts w:ascii="Times New Roman" w:hAnsi="Times New Roman"/>
                <w:sz w:val="24"/>
              </w:rPr>
              <w:t xml:space="preserve"> </w:t>
            </w:r>
            <w:r w:rsidRPr="001D5FB5">
              <w:rPr>
                <w:rFonts w:ascii="Times New Roman" w:hAnsi="Times New Roman"/>
                <w:sz w:val="24"/>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7B4885" w:rsidRPr="00D262DD" w14:paraId="6B9FF098" w14:textId="77777777" w:rsidTr="02752A6C">
        <w:trPr>
          <w:trHeight w:val="238"/>
          <w:jc w:val="center"/>
        </w:trPr>
        <w:tc>
          <w:tcPr>
            <w:tcW w:w="704" w:type="dxa"/>
            <w:vMerge/>
          </w:tcPr>
          <w:p w14:paraId="0B59361D" w14:textId="77777777" w:rsidR="007B4885" w:rsidRPr="00DF61E3" w:rsidRDefault="007B4885" w:rsidP="00F04C47">
            <w:pPr>
              <w:jc w:val="both"/>
            </w:pPr>
          </w:p>
        </w:tc>
        <w:tc>
          <w:tcPr>
            <w:tcW w:w="4961" w:type="dxa"/>
            <w:vMerge/>
          </w:tcPr>
          <w:p w14:paraId="7B2EA6F6" w14:textId="116FDC0A" w:rsidR="007B4885" w:rsidRPr="00DF61E3" w:rsidRDefault="007B4885" w:rsidP="00F04C47">
            <w:pPr>
              <w:jc w:val="both"/>
            </w:pPr>
          </w:p>
        </w:tc>
        <w:tc>
          <w:tcPr>
            <w:tcW w:w="1843" w:type="dxa"/>
            <w:vMerge/>
          </w:tcPr>
          <w:p w14:paraId="47C837DC" w14:textId="77777777" w:rsidR="007B4885" w:rsidRPr="00BB4ED6" w:rsidRDefault="007B4885" w:rsidP="007B50B4">
            <w:pPr>
              <w:spacing w:after="0" w:line="240" w:lineRule="auto"/>
              <w:ind w:right="-254"/>
              <w:jc w:val="center"/>
              <w:rPr>
                <w:rFonts w:ascii="Times New Roman" w:hAnsi="Times New Roman"/>
                <w:bCs/>
                <w:color w:val="auto"/>
                <w:sz w:val="24"/>
              </w:rPr>
            </w:pPr>
          </w:p>
        </w:tc>
        <w:tc>
          <w:tcPr>
            <w:tcW w:w="1559" w:type="dxa"/>
          </w:tcPr>
          <w:p w14:paraId="6713BC93" w14:textId="4D823D30"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 ar nosacījumu</w:t>
            </w:r>
          </w:p>
        </w:tc>
        <w:tc>
          <w:tcPr>
            <w:tcW w:w="5971" w:type="dxa"/>
          </w:tcPr>
          <w:p w14:paraId="7B364271" w14:textId="0FA8591C" w:rsidR="007B4885" w:rsidRPr="00B2123A"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1D5FB5">
              <w:rPr>
                <w:rFonts w:ascii="Times New Roman" w:hAnsi="Times New Roman"/>
                <w:sz w:val="24"/>
              </w:rPr>
              <w:t xml:space="preserve">Ja projekta iesniegums neatbilst minētajām prasībām, </w:t>
            </w:r>
            <w:r w:rsidRPr="007B4885">
              <w:rPr>
                <w:rFonts w:ascii="Times New Roman" w:hAnsi="Times New Roman"/>
                <w:b/>
                <w:bCs/>
                <w:sz w:val="24"/>
              </w:rPr>
              <w:t>vērtējums ir</w:t>
            </w:r>
            <w:r w:rsidRPr="001D5FB5">
              <w:rPr>
                <w:rFonts w:ascii="Times New Roman" w:hAnsi="Times New Roman"/>
                <w:sz w:val="24"/>
              </w:rPr>
              <w:t xml:space="preserve"> </w:t>
            </w:r>
            <w:r w:rsidRPr="001D5FB5">
              <w:rPr>
                <w:rFonts w:ascii="Times New Roman" w:hAnsi="Times New Roman"/>
                <w:b/>
                <w:bCs/>
                <w:sz w:val="24"/>
              </w:rPr>
              <w:t>“Jā, ar nosacījumu”</w:t>
            </w:r>
            <w:r w:rsidRPr="001D5FB5">
              <w:rPr>
                <w:rFonts w:ascii="Times New Roman" w:hAnsi="Times New Roman"/>
                <w:sz w:val="24"/>
              </w:rPr>
              <w:t xml:space="preserve"> un izvirza atbilstošus nosacījumus.</w:t>
            </w:r>
          </w:p>
        </w:tc>
      </w:tr>
      <w:tr w:rsidR="007B4885" w:rsidRPr="00D262DD" w14:paraId="3B8ADAE5" w14:textId="77777777" w:rsidTr="02752A6C">
        <w:trPr>
          <w:trHeight w:val="238"/>
          <w:jc w:val="center"/>
        </w:trPr>
        <w:tc>
          <w:tcPr>
            <w:tcW w:w="704" w:type="dxa"/>
            <w:vMerge/>
          </w:tcPr>
          <w:p w14:paraId="16D00AA8" w14:textId="77777777" w:rsidR="007B4885" w:rsidRPr="00DF61E3" w:rsidRDefault="007B4885" w:rsidP="007B50B4">
            <w:pPr>
              <w:jc w:val="both"/>
            </w:pPr>
          </w:p>
        </w:tc>
        <w:tc>
          <w:tcPr>
            <w:tcW w:w="4961" w:type="dxa"/>
            <w:vMerge/>
          </w:tcPr>
          <w:p w14:paraId="5EEE9843" w14:textId="62F9737A" w:rsidR="007B4885" w:rsidRPr="00DF61E3" w:rsidRDefault="007B4885" w:rsidP="007B50B4">
            <w:pPr>
              <w:jc w:val="both"/>
            </w:pPr>
          </w:p>
        </w:tc>
        <w:tc>
          <w:tcPr>
            <w:tcW w:w="1843" w:type="dxa"/>
            <w:vMerge/>
          </w:tcPr>
          <w:p w14:paraId="02542C38" w14:textId="77777777" w:rsidR="007B4885" w:rsidRPr="00BB4ED6" w:rsidRDefault="007B4885" w:rsidP="007B50B4">
            <w:pPr>
              <w:spacing w:after="0" w:line="240" w:lineRule="auto"/>
              <w:ind w:right="-254"/>
              <w:jc w:val="center"/>
              <w:rPr>
                <w:rFonts w:ascii="Times New Roman" w:hAnsi="Times New Roman"/>
                <w:bCs/>
                <w:color w:val="auto"/>
                <w:sz w:val="24"/>
              </w:rPr>
            </w:pPr>
          </w:p>
        </w:tc>
        <w:tc>
          <w:tcPr>
            <w:tcW w:w="1559" w:type="dxa"/>
          </w:tcPr>
          <w:p w14:paraId="723106B4" w14:textId="39AEC7A6"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5DDB2798" w14:textId="505A2BC0" w:rsidR="007B4885" w:rsidRPr="00D858C7" w:rsidRDefault="007B4885" w:rsidP="006F7B51">
            <w:pPr>
              <w:spacing w:before="100" w:beforeAutospacing="1" w:after="100" w:afterAutospacing="1" w:line="240" w:lineRule="auto"/>
              <w:jc w:val="both"/>
              <w:rPr>
                <w:rFonts w:ascii="Times New Roman" w:eastAsia="Times New Roman" w:hAnsi="Times New Roman"/>
                <w:b/>
                <w:sz w:val="24"/>
                <w:lang w:eastAsia="lv-LV"/>
              </w:rPr>
            </w:pPr>
            <w:r w:rsidRPr="007B4885">
              <w:rPr>
                <w:rFonts w:ascii="Times New Roman" w:hAnsi="Times New Roman"/>
                <w:b/>
                <w:bCs/>
                <w:sz w:val="24"/>
              </w:rPr>
              <w:t>Vērtējums ir</w:t>
            </w:r>
            <w:r w:rsidRPr="001D5FB5">
              <w:rPr>
                <w:rFonts w:ascii="Times New Roman" w:hAnsi="Times New Roman"/>
                <w:sz w:val="24"/>
              </w:rPr>
              <w:t xml:space="preserve"> </w:t>
            </w:r>
            <w:r w:rsidRPr="001D5FB5">
              <w:rPr>
                <w:rFonts w:ascii="Times New Roman" w:hAnsi="Times New Roman"/>
                <w:b/>
                <w:bCs/>
                <w:sz w:val="24"/>
              </w:rPr>
              <w:t>“Nē”,</w:t>
            </w:r>
            <w:r w:rsidRPr="001D5FB5">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D262DD" w14:paraId="285AFB94" w14:textId="77777777" w:rsidTr="02752A6C">
        <w:trPr>
          <w:trHeight w:val="238"/>
          <w:jc w:val="center"/>
        </w:trPr>
        <w:tc>
          <w:tcPr>
            <w:tcW w:w="704" w:type="dxa"/>
            <w:vMerge w:val="restart"/>
          </w:tcPr>
          <w:p w14:paraId="226EE2DA" w14:textId="7B7E0CE0" w:rsidR="007B4885" w:rsidRPr="00DF61E3" w:rsidRDefault="007B4885" w:rsidP="00083F9F">
            <w:pPr>
              <w:pStyle w:val="ListParagraph"/>
              <w:numPr>
                <w:ilvl w:val="1"/>
                <w:numId w:val="18"/>
              </w:numPr>
              <w:jc w:val="both"/>
            </w:pPr>
          </w:p>
        </w:tc>
        <w:tc>
          <w:tcPr>
            <w:tcW w:w="4961" w:type="dxa"/>
            <w:vMerge w:val="restart"/>
          </w:tcPr>
          <w:p w14:paraId="40B67131" w14:textId="1698B5AB" w:rsidR="007B4885" w:rsidRPr="007B4885" w:rsidRDefault="007B4885" w:rsidP="007B4885">
            <w:pPr>
              <w:jc w:val="both"/>
              <w:rPr>
                <w:rFonts w:ascii="Times New Roman" w:hAnsi="Times New Roman"/>
                <w:sz w:val="24"/>
              </w:rPr>
            </w:pPr>
            <w:r w:rsidRPr="007B4885">
              <w:rPr>
                <w:rFonts w:ascii="Times New Roman" w:hAnsi="Times New Roman"/>
                <w:sz w:val="24"/>
              </w:rPr>
              <w:t>Projekta iesniedzējam un projekta sadarbības partneriem ir pietiekama īstenošanas un finanšu kapacitāte projekta īstenošanai.</w:t>
            </w:r>
          </w:p>
        </w:tc>
        <w:tc>
          <w:tcPr>
            <w:tcW w:w="1843" w:type="dxa"/>
            <w:vMerge w:val="restart"/>
          </w:tcPr>
          <w:p w14:paraId="322148FB" w14:textId="77777777" w:rsidR="007B4885" w:rsidRPr="003215C3"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41F99967" w14:textId="77777777" w:rsidR="007B4885" w:rsidRPr="002F25FF"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1F7EE48E" w14:textId="69887F30" w:rsidR="007B4885" w:rsidRDefault="007B4885" w:rsidP="006F7B51">
            <w:pPr>
              <w:spacing w:before="100" w:beforeAutospacing="1" w:after="100" w:afterAutospacing="1" w:line="240" w:lineRule="auto"/>
              <w:jc w:val="both"/>
              <w:rPr>
                <w:rFonts w:ascii="Times New Roman" w:eastAsia="Times New Roman" w:hAnsi="Times New Roman"/>
                <w:sz w:val="24"/>
                <w:szCs w:val="27"/>
                <w:lang w:eastAsia="lv-LV"/>
              </w:rPr>
            </w:pPr>
            <w:r w:rsidRPr="003215C3">
              <w:rPr>
                <w:rFonts w:ascii="Times New Roman" w:eastAsia="Times New Roman" w:hAnsi="Times New Roman"/>
                <w:b/>
                <w:sz w:val="24"/>
                <w:szCs w:val="27"/>
                <w:lang w:eastAsia="lv-LV"/>
              </w:rPr>
              <w:t>Vērtējums ir “Jā”</w:t>
            </w:r>
            <w:r w:rsidRPr="003215C3">
              <w:rPr>
                <w:rFonts w:ascii="Times New Roman" w:eastAsia="Times New Roman" w:hAnsi="Times New Roman"/>
                <w:sz w:val="24"/>
                <w:szCs w:val="27"/>
                <w:lang w:eastAsia="lv-LV"/>
              </w:rPr>
              <w:t xml:space="preserve">, ja </w:t>
            </w:r>
            <w:r>
              <w:rPr>
                <w:rFonts w:ascii="Times New Roman" w:eastAsia="Times New Roman" w:hAnsi="Times New Roman"/>
                <w:sz w:val="24"/>
                <w:szCs w:val="27"/>
                <w:lang w:eastAsia="lv-LV"/>
              </w:rPr>
              <w:t xml:space="preserve">projekta iesniegumā tiek </w:t>
            </w:r>
            <w:r w:rsidRPr="003215C3">
              <w:rPr>
                <w:rFonts w:ascii="Times New Roman" w:eastAsia="Times New Roman" w:hAnsi="Times New Roman"/>
                <w:sz w:val="24"/>
                <w:szCs w:val="27"/>
                <w:lang w:eastAsia="lv-LV"/>
              </w:rPr>
              <w:t>raksturot</w:t>
            </w:r>
            <w:r>
              <w:rPr>
                <w:rFonts w:ascii="Times New Roman" w:eastAsia="Times New Roman" w:hAnsi="Times New Roman"/>
                <w:sz w:val="24"/>
                <w:szCs w:val="27"/>
                <w:lang w:eastAsia="lv-LV"/>
              </w:rPr>
              <w:t>a</w:t>
            </w:r>
            <w:r w:rsidRPr="003215C3">
              <w:rPr>
                <w:rFonts w:ascii="Times New Roman" w:eastAsia="Times New Roman" w:hAnsi="Times New Roman"/>
                <w:sz w:val="24"/>
                <w:szCs w:val="27"/>
                <w:lang w:eastAsia="lv-LV"/>
              </w:rPr>
              <w:t xml:space="preserve"> </w:t>
            </w:r>
            <w:r>
              <w:rPr>
                <w:rFonts w:ascii="Times New Roman" w:eastAsia="Times New Roman" w:hAnsi="Times New Roman"/>
                <w:sz w:val="24"/>
                <w:szCs w:val="27"/>
                <w:lang w:eastAsia="lv-LV"/>
              </w:rPr>
              <w:t xml:space="preserve">projekta </w:t>
            </w:r>
            <w:r w:rsidRPr="004B67B5">
              <w:rPr>
                <w:rFonts w:ascii="Times New Roman" w:eastAsia="Times New Roman" w:hAnsi="Times New Roman"/>
                <w:sz w:val="24"/>
                <w:szCs w:val="27"/>
                <w:lang w:eastAsia="lv-LV"/>
              </w:rPr>
              <w:t>administrēšanas un īstenošanas kapacitāte</w:t>
            </w:r>
            <w:r>
              <w:rPr>
                <w:rFonts w:ascii="Times New Roman" w:eastAsia="Times New Roman" w:hAnsi="Times New Roman"/>
                <w:sz w:val="24"/>
                <w:szCs w:val="27"/>
                <w:lang w:eastAsia="lv-LV"/>
              </w:rPr>
              <w:t xml:space="preserve">, </w:t>
            </w:r>
            <w:r w:rsidRPr="004B67B5">
              <w:rPr>
                <w:rFonts w:ascii="Times New Roman" w:eastAsia="Times New Roman" w:hAnsi="Times New Roman"/>
                <w:sz w:val="24"/>
                <w:szCs w:val="27"/>
                <w:lang w:eastAsia="lv-LV"/>
              </w:rPr>
              <w:t xml:space="preserve">aprakstīts </w:t>
            </w:r>
            <w:r>
              <w:rPr>
                <w:rFonts w:ascii="Times New Roman" w:eastAsia="Times New Roman" w:hAnsi="Times New Roman"/>
                <w:sz w:val="24"/>
                <w:szCs w:val="27"/>
                <w:lang w:eastAsia="lv-LV"/>
              </w:rPr>
              <w:t>projekta</w:t>
            </w:r>
            <w:r w:rsidRPr="004B67B5">
              <w:rPr>
                <w:rFonts w:ascii="Times New Roman" w:eastAsia="Times New Roman" w:hAnsi="Times New Roman"/>
                <w:sz w:val="24"/>
                <w:szCs w:val="27"/>
                <w:lang w:eastAsia="lv-LV"/>
              </w:rPr>
              <w:t xml:space="preserve"> vadības </w:t>
            </w:r>
            <w:r>
              <w:rPr>
                <w:rFonts w:ascii="Times New Roman" w:eastAsia="Times New Roman" w:hAnsi="Times New Roman"/>
                <w:sz w:val="24"/>
                <w:szCs w:val="27"/>
                <w:lang w:eastAsia="lv-LV"/>
              </w:rPr>
              <w:t xml:space="preserve">un uzraudzības </w:t>
            </w:r>
            <w:r w:rsidRPr="004B67B5">
              <w:rPr>
                <w:rFonts w:ascii="Times New Roman" w:eastAsia="Times New Roman" w:hAnsi="Times New Roman"/>
                <w:sz w:val="24"/>
                <w:szCs w:val="27"/>
                <w:lang w:eastAsia="lv-LV"/>
              </w:rPr>
              <w:t xml:space="preserve">process un tā organizēšana un norādīti vadības procesa organizēšanai nepieciešamie atbildīgie speciālisti – to pieejamība vai plānotā iesaistīšana </w:t>
            </w:r>
            <w:r>
              <w:rPr>
                <w:rFonts w:ascii="Times New Roman" w:eastAsia="Times New Roman" w:hAnsi="Times New Roman"/>
                <w:sz w:val="24"/>
                <w:szCs w:val="27"/>
                <w:lang w:eastAsia="lv-LV"/>
              </w:rPr>
              <w:t>projektu</w:t>
            </w:r>
            <w:r w:rsidRPr="004B67B5">
              <w:rPr>
                <w:rFonts w:ascii="Times New Roman" w:eastAsia="Times New Roman" w:hAnsi="Times New Roman"/>
                <w:sz w:val="24"/>
                <w:szCs w:val="27"/>
                <w:lang w:eastAsia="lv-LV"/>
              </w:rPr>
              <w:t xml:space="preserve"> ieviešanas laikā, tiem plānotā nepieciešamā kvalifikācija, pieredze un kompetence</w:t>
            </w:r>
            <w:r>
              <w:rPr>
                <w:rFonts w:ascii="Times New Roman" w:eastAsia="Times New Roman" w:hAnsi="Times New Roman"/>
                <w:sz w:val="24"/>
                <w:szCs w:val="27"/>
                <w:lang w:eastAsia="lv-LV"/>
              </w:rPr>
              <w:t xml:space="preserve">. Tāpat projekta iesniegumā jābūt aprakstītiem sadarbības mehānismiem ar projekta sadarbības partneri. </w:t>
            </w:r>
          </w:p>
          <w:p w14:paraId="6212D0C9" w14:textId="77777777" w:rsidR="007B4885" w:rsidRDefault="007B4885" w:rsidP="006F7B51">
            <w:pPr>
              <w:spacing w:before="100" w:beforeAutospacing="1" w:after="100" w:afterAutospacing="1" w:line="240" w:lineRule="auto"/>
              <w:jc w:val="both"/>
              <w:rPr>
                <w:rFonts w:ascii="Times New Roman" w:eastAsia="Times New Roman" w:hAnsi="Times New Roman"/>
                <w:sz w:val="24"/>
                <w:szCs w:val="27"/>
                <w:lang w:eastAsia="lv-LV"/>
              </w:rPr>
            </w:pPr>
            <w:r w:rsidRPr="004B67B5">
              <w:rPr>
                <w:rFonts w:ascii="Times New Roman" w:eastAsia="Times New Roman" w:hAnsi="Times New Roman"/>
                <w:sz w:val="24"/>
                <w:szCs w:val="27"/>
                <w:lang w:eastAsia="lv-LV"/>
              </w:rPr>
              <w:lastRenderedPageBreak/>
              <w:t>Finanšu kapacitāte ir pietiekama, ja</w:t>
            </w:r>
            <w:r>
              <w:rPr>
                <w:rFonts w:ascii="Times New Roman" w:eastAsia="Times New Roman" w:hAnsi="Times New Roman"/>
                <w:sz w:val="24"/>
                <w:szCs w:val="27"/>
                <w:lang w:eastAsia="lv-LV"/>
              </w:rPr>
              <w:t>:</w:t>
            </w:r>
          </w:p>
          <w:p w14:paraId="06E08783" w14:textId="4C80D74B" w:rsidR="007B4885" w:rsidRDefault="007B4885" w:rsidP="00083F9F">
            <w:pPr>
              <w:pStyle w:val="ListParagraph"/>
              <w:numPr>
                <w:ilvl w:val="0"/>
                <w:numId w:val="7"/>
              </w:numPr>
              <w:spacing w:before="100" w:beforeAutospacing="1" w:after="100" w:afterAutospacing="1"/>
              <w:ind w:left="599" w:hanging="283"/>
              <w:jc w:val="both"/>
              <w:rPr>
                <w:szCs w:val="27"/>
                <w:lang w:eastAsia="lv-LV"/>
              </w:rPr>
            </w:pPr>
            <w:r>
              <w:rPr>
                <w:szCs w:val="27"/>
                <w:lang w:eastAsia="lv-LV"/>
              </w:rPr>
              <w:t>projekta iesniegumā</w:t>
            </w:r>
            <w:r w:rsidRPr="007E5C37">
              <w:rPr>
                <w:szCs w:val="27"/>
                <w:lang w:eastAsia="lv-LV"/>
              </w:rPr>
              <w:t xml:space="preserve"> ir norādīti finansējuma avoti </w:t>
            </w:r>
            <w:r>
              <w:rPr>
                <w:szCs w:val="27"/>
                <w:lang w:eastAsia="lv-LV"/>
              </w:rPr>
              <w:t>projektā</w:t>
            </w:r>
            <w:r w:rsidRPr="007E5C37">
              <w:rPr>
                <w:szCs w:val="27"/>
                <w:lang w:eastAsia="lv-LV"/>
              </w:rPr>
              <w:t xml:space="preserve"> plānot</w:t>
            </w:r>
            <w:r>
              <w:rPr>
                <w:szCs w:val="27"/>
                <w:lang w:eastAsia="lv-LV"/>
              </w:rPr>
              <w:t>o</w:t>
            </w:r>
            <w:r w:rsidRPr="007E5C37">
              <w:rPr>
                <w:szCs w:val="27"/>
                <w:lang w:eastAsia="lv-LV"/>
              </w:rPr>
              <w:t xml:space="preserve"> </w:t>
            </w:r>
            <w:r>
              <w:rPr>
                <w:szCs w:val="27"/>
                <w:lang w:eastAsia="lv-LV"/>
              </w:rPr>
              <w:t>projekta</w:t>
            </w:r>
            <w:r w:rsidRPr="007E5C37">
              <w:rPr>
                <w:szCs w:val="27"/>
                <w:lang w:eastAsia="lv-LV"/>
              </w:rPr>
              <w:t xml:space="preserve"> iesniedzēj</w:t>
            </w:r>
            <w:r>
              <w:rPr>
                <w:szCs w:val="27"/>
                <w:lang w:eastAsia="lv-LV"/>
              </w:rPr>
              <w:t>u</w:t>
            </w:r>
            <w:r w:rsidRPr="007E5C37">
              <w:rPr>
                <w:szCs w:val="27"/>
                <w:lang w:eastAsia="lv-LV"/>
              </w:rPr>
              <w:t xml:space="preserve"> līdzfinansējuma nodrošināšanai;</w:t>
            </w:r>
          </w:p>
          <w:p w14:paraId="66B01B4D" w14:textId="5EF37B49" w:rsidR="007B4885" w:rsidRPr="007E5C37" w:rsidRDefault="007B4885" w:rsidP="00083F9F">
            <w:pPr>
              <w:pStyle w:val="ListParagraph"/>
              <w:numPr>
                <w:ilvl w:val="0"/>
                <w:numId w:val="7"/>
              </w:numPr>
              <w:spacing w:before="100" w:beforeAutospacing="1" w:after="100" w:afterAutospacing="1"/>
              <w:ind w:left="599" w:hanging="283"/>
              <w:jc w:val="both"/>
              <w:rPr>
                <w:szCs w:val="27"/>
                <w:lang w:eastAsia="lv-LV"/>
              </w:rPr>
            </w:pPr>
            <w:r>
              <w:rPr>
                <w:szCs w:val="27"/>
                <w:lang w:eastAsia="lv-LV"/>
              </w:rPr>
              <w:t>projekta iesniegumā</w:t>
            </w:r>
            <w:r w:rsidRPr="0018228A">
              <w:rPr>
                <w:szCs w:val="27"/>
                <w:lang w:eastAsia="lv-LV"/>
              </w:rPr>
              <w:t xml:space="preserve"> ir norādīts, ka </w:t>
            </w:r>
            <w:r>
              <w:rPr>
                <w:szCs w:val="27"/>
                <w:lang w:eastAsia="lv-LV"/>
              </w:rPr>
              <w:t>projekta</w:t>
            </w:r>
            <w:r w:rsidRPr="0018228A">
              <w:rPr>
                <w:szCs w:val="27"/>
                <w:lang w:eastAsia="lv-LV"/>
              </w:rPr>
              <w:t xml:space="preserve"> izdevumus pirms un pēc </w:t>
            </w:r>
            <w:r>
              <w:rPr>
                <w:szCs w:val="27"/>
                <w:lang w:eastAsia="lv-LV"/>
              </w:rPr>
              <w:t>projekta</w:t>
            </w:r>
            <w:r w:rsidRPr="0018228A">
              <w:rPr>
                <w:szCs w:val="27"/>
                <w:lang w:eastAsia="lv-LV"/>
              </w:rPr>
              <w:t xml:space="preserve"> iesniegum</w:t>
            </w:r>
            <w:r>
              <w:rPr>
                <w:szCs w:val="27"/>
                <w:lang w:eastAsia="lv-LV"/>
              </w:rPr>
              <w:t>a</w:t>
            </w:r>
            <w:r w:rsidRPr="0018228A">
              <w:rPr>
                <w:szCs w:val="27"/>
                <w:lang w:eastAsia="lv-LV"/>
              </w:rPr>
              <w:t xml:space="preserve">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w:t>
            </w:r>
            <w:r>
              <w:rPr>
                <w:szCs w:val="27"/>
                <w:lang w:eastAsia="lv-LV"/>
              </w:rPr>
              <w:t>projekta</w:t>
            </w:r>
            <w:r w:rsidRPr="0018228A">
              <w:rPr>
                <w:szCs w:val="27"/>
                <w:lang w:eastAsia="lv-LV"/>
              </w:rPr>
              <w:t xml:space="preserve"> un pasākumu īstenošanai”.</w:t>
            </w:r>
          </w:p>
          <w:p w14:paraId="6EBB73EB" w14:textId="0D90EBE0" w:rsidR="007B4885" w:rsidRPr="00B556A7" w:rsidRDefault="007B4885" w:rsidP="006F7B51">
            <w:pPr>
              <w:spacing w:before="100" w:beforeAutospacing="1" w:after="100" w:afterAutospacing="1" w:line="240" w:lineRule="auto"/>
              <w:jc w:val="both"/>
              <w:rPr>
                <w:rFonts w:ascii="Times New Roman" w:eastAsia="Times New Roman" w:hAnsi="Times New Roman"/>
                <w:sz w:val="24"/>
                <w:szCs w:val="27"/>
                <w:lang w:eastAsia="lv-LV"/>
              </w:rPr>
            </w:pPr>
            <w:r>
              <w:rPr>
                <w:rFonts w:ascii="Times New Roman" w:eastAsia="Times New Roman" w:hAnsi="Times New Roman"/>
                <w:sz w:val="24"/>
                <w:szCs w:val="27"/>
                <w:lang w:eastAsia="lv-LV"/>
              </w:rPr>
              <w:t>Finanšu kapacitāte vērtējama projekta iesnieguma līmenī.</w:t>
            </w:r>
          </w:p>
        </w:tc>
      </w:tr>
      <w:tr w:rsidR="007B4885" w:rsidRPr="00D262DD" w14:paraId="058267AC" w14:textId="77777777" w:rsidTr="02752A6C">
        <w:trPr>
          <w:trHeight w:val="238"/>
          <w:jc w:val="center"/>
        </w:trPr>
        <w:tc>
          <w:tcPr>
            <w:tcW w:w="704" w:type="dxa"/>
            <w:vMerge/>
          </w:tcPr>
          <w:p w14:paraId="46EB30CE" w14:textId="77777777" w:rsidR="007B4885" w:rsidRDefault="007B4885" w:rsidP="006F7B51">
            <w:pPr>
              <w:spacing w:after="0" w:line="240" w:lineRule="auto"/>
              <w:jc w:val="both"/>
              <w:rPr>
                <w:rFonts w:ascii="Times New Roman" w:hAnsi="Times New Roman"/>
                <w:bCs/>
                <w:color w:val="auto"/>
                <w:sz w:val="24"/>
              </w:rPr>
            </w:pPr>
          </w:p>
        </w:tc>
        <w:tc>
          <w:tcPr>
            <w:tcW w:w="4961" w:type="dxa"/>
            <w:vMerge/>
          </w:tcPr>
          <w:p w14:paraId="147BE85B" w14:textId="5FDD469F" w:rsidR="007B4885" w:rsidRDefault="007B4885" w:rsidP="006F7B51">
            <w:pPr>
              <w:spacing w:after="0" w:line="240" w:lineRule="auto"/>
              <w:jc w:val="both"/>
              <w:rPr>
                <w:rFonts w:ascii="Times New Roman" w:hAnsi="Times New Roman"/>
                <w:bCs/>
                <w:color w:val="auto"/>
                <w:sz w:val="24"/>
              </w:rPr>
            </w:pPr>
          </w:p>
        </w:tc>
        <w:tc>
          <w:tcPr>
            <w:tcW w:w="1843" w:type="dxa"/>
            <w:vMerge/>
          </w:tcPr>
          <w:p w14:paraId="708DAE91"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066EE3C5" w14:textId="77777777" w:rsidR="007B4885" w:rsidRDefault="007B4885" w:rsidP="006F7B51">
            <w:pPr>
              <w:spacing w:after="0" w:line="240" w:lineRule="auto"/>
              <w:ind w:right="-254"/>
              <w:jc w:val="center"/>
              <w:rPr>
                <w:rFonts w:ascii="Times New Roman" w:hAnsi="Times New Roman"/>
                <w:bCs/>
                <w:color w:val="auto"/>
                <w:sz w:val="24"/>
              </w:rPr>
            </w:pPr>
          </w:p>
        </w:tc>
        <w:tc>
          <w:tcPr>
            <w:tcW w:w="5971" w:type="dxa"/>
          </w:tcPr>
          <w:p w14:paraId="6724B00A" w14:textId="77777777" w:rsidR="007B4885" w:rsidRPr="003215C3" w:rsidRDefault="007B4885" w:rsidP="006F7B51">
            <w:pPr>
              <w:spacing w:before="100" w:beforeAutospacing="1" w:after="100" w:afterAutospacing="1" w:line="240" w:lineRule="auto"/>
              <w:jc w:val="both"/>
              <w:rPr>
                <w:rFonts w:ascii="Times New Roman" w:eastAsia="Times New Roman" w:hAnsi="Times New Roman"/>
                <w:b/>
                <w:sz w:val="24"/>
                <w:szCs w:val="27"/>
                <w:lang w:eastAsia="lv-LV"/>
              </w:rPr>
            </w:pPr>
          </w:p>
        </w:tc>
      </w:tr>
      <w:tr w:rsidR="007B4885" w:rsidRPr="00D262DD" w14:paraId="1E1DFA35" w14:textId="77777777" w:rsidTr="02752A6C">
        <w:trPr>
          <w:trHeight w:val="236"/>
          <w:jc w:val="center"/>
        </w:trPr>
        <w:tc>
          <w:tcPr>
            <w:tcW w:w="704" w:type="dxa"/>
            <w:vMerge/>
          </w:tcPr>
          <w:p w14:paraId="53CC278B" w14:textId="77777777" w:rsidR="007B4885" w:rsidRPr="003215C3" w:rsidRDefault="007B4885" w:rsidP="006F7B51">
            <w:pPr>
              <w:spacing w:after="0" w:line="240" w:lineRule="auto"/>
              <w:jc w:val="both"/>
              <w:rPr>
                <w:rFonts w:ascii="Times New Roman" w:hAnsi="Times New Roman"/>
                <w:bCs/>
                <w:color w:val="auto"/>
                <w:sz w:val="24"/>
              </w:rPr>
            </w:pPr>
          </w:p>
        </w:tc>
        <w:tc>
          <w:tcPr>
            <w:tcW w:w="4961" w:type="dxa"/>
            <w:vMerge/>
          </w:tcPr>
          <w:p w14:paraId="45722452" w14:textId="2E5A2863" w:rsidR="007B4885" w:rsidRPr="003215C3" w:rsidRDefault="007B4885" w:rsidP="006F7B51">
            <w:pPr>
              <w:spacing w:after="0" w:line="240" w:lineRule="auto"/>
              <w:jc w:val="both"/>
              <w:rPr>
                <w:rFonts w:ascii="Times New Roman" w:hAnsi="Times New Roman"/>
                <w:bCs/>
                <w:color w:val="auto"/>
                <w:sz w:val="24"/>
              </w:rPr>
            </w:pPr>
          </w:p>
        </w:tc>
        <w:tc>
          <w:tcPr>
            <w:tcW w:w="1843" w:type="dxa"/>
            <w:vMerge/>
          </w:tcPr>
          <w:p w14:paraId="46E84989"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5859EE40" w14:textId="77777777" w:rsidR="007B4885" w:rsidRDefault="007B4885" w:rsidP="006F7B51">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971" w:type="dxa"/>
          </w:tcPr>
          <w:p w14:paraId="0D15F328" w14:textId="34019688" w:rsidR="007B4885" w:rsidRPr="005C2BE8" w:rsidRDefault="007B4885" w:rsidP="006F7B51">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B4885" w:rsidRPr="00D262DD" w14:paraId="77FF8C3F" w14:textId="77777777" w:rsidTr="02752A6C">
        <w:trPr>
          <w:trHeight w:val="236"/>
          <w:jc w:val="center"/>
        </w:trPr>
        <w:tc>
          <w:tcPr>
            <w:tcW w:w="704" w:type="dxa"/>
            <w:vMerge/>
          </w:tcPr>
          <w:p w14:paraId="678BAC62" w14:textId="77777777" w:rsidR="007B4885" w:rsidRPr="003215C3" w:rsidRDefault="007B4885" w:rsidP="006F7B51">
            <w:pPr>
              <w:spacing w:after="0" w:line="240" w:lineRule="auto"/>
              <w:jc w:val="both"/>
              <w:rPr>
                <w:rFonts w:ascii="Times New Roman" w:hAnsi="Times New Roman"/>
                <w:bCs/>
                <w:color w:val="auto"/>
                <w:sz w:val="24"/>
              </w:rPr>
            </w:pPr>
          </w:p>
        </w:tc>
        <w:tc>
          <w:tcPr>
            <w:tcW w:w="4961" w:type="dxa"/>
            <w:vMerge/>
          </w:tcPr>
          <w:p w14:paraId="7F149153" w14:textId="73CF01F9" w:rsidR="007B4885" w:rsidRPr="003215C3" w:rsidRDefault="007B4885" w:rsidP="006F7B51">
            <w:pPr>
              <w:spacing w:after="0" w:line="240" w:lineRule="auto"/>
              <w:jc w:val="both"/>
              <w:rPr>
                <w:rFonts w:ascii="Times New Roman" w:hAnsi="Times New Roman"/>
                <w:bCs/>
                <w:color w:val="auto"/>
                <w:sz w:val="24"/>
              </w:rPr>
            </w:pPr>
          </w:p>
        </w:tc>
        <w:tc>
          <w:tcPr>
            <w:tcW w:w="1843" w:type="dxa"/>
            <w:vMerge/>
          </w:tcPr>
          <w:p w14:paraId="531827B2"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60B7ABF5" w14:textId="77777777" w:rsidR="007B4885" w:rsidRDefault="007B4885" w:rsidP="006F7B51">
            <w:pPr>
              <w:pStyle w:val="NoSpacing"/>
              <w:jc w:val="center"/>
              <w:rPr>
                <w:rFonts w:ascii="Times New Roman" w:hAnsi="Times New Roman"/>
                <w:color w:val="auto"/>
                <w:sz w:val="24"/>
              </w:rPr>
            </w:pPr>
            <w:r>
              <w:rPr>
                <w:rFonts w:ascii="Times New Roman" w:hAnsi="Times New Roman"/>
                <w:color w:val="auto"/>
                <w:sz w:val="24"/>
              </w:rPr>
              <w:t>Nē</w:t>
            </w:r>
          </w:p>
        </w:tc>
        <w:tc>
          <w:tcPr>
            <w:tcW w:w="5971" w:type="dxa"/>
          </w:tcPr>
          <w:p w14:paraId="014CBD1C" w14:textId="380D6DE1" w:rsidR="007B4885" w:rsidRPr="005C2BE8" w:rsidRDefault="007B4885" w:rsidP="006F7B51">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7B4885" w:rsidRPr="00D262DD" w14:paraId="20093A68" w14:textId="77777777" w:rsidTr="02752A6C">
        <w:trPr>
          <w:trHeight w:val="460"/>
          <w:jc w:val="center"/>
        </w:trPr>
        <w:tc>
          <w:tcPr>
            <w:tcW w:w="704" w:type="dxa"/>
            <w:vMerge w:val="restart"/>
          </w:tcPr>
          <w:p w14:paraId="64474FDE" w14:textId="1C099ED9" w:rsidR="007B4885" w:rsidRPr="00DF61E3" w:rsidRDefault="007B4885" w:rsidP="00083F9F">
            <w:pPr>
              <w:pStyle w:val="ListParagraph"/>
              <w:numPr>
                <w:ilvl w:val="1"/>
                <w:numId w:val="18"/>
              </w:numPr>
              <w:jc w:val="both"/>
            </w:pPr>
          </w:p>
        </w:tc>
        <w:tc>
          <w:tcPr>
            <w:tcW w:w="4961" w:type="dxa"/>
            <w:vMerge w:val="restart"/>
          </w:tcPr>
          <w:p w14:paraId="21B44C1E" w14:textId="1107AC71" w:rsidR="007B4885" w:rsidRPr="000A57A2" w:rsidRDefault="007B4885" w:rsidP="007B4885">
            <w:pPr>
              <w:jc w:val="both"/>
              <w:rPr>
                <w:rFonts w:ascii="Times New Roman" w:hAnsi="Times New Roman"/>
                <w:sz w:val="24"/>
              </w:rPr>
            </w:pPr>
            <w:r w:rsidRPr="000A57A2">
              <w:rPr>
                <w:rFonts w:ascii="Times New Roman" w:hAnsi="Times New Roman"/>
                <w:sz w:val="24"/>
              </w:rPr>
              <w:t xml:space="preserve">Projekta mērķis atbilst MK noteikumos noteiktajam mērķim, definētie uzraudzības rādītāji nodrošina un apliecina mērķa </w:t>
            </w:r>
            <w:r w:rsidRPr="000A57A2">
              <w:rPr>
                <w:rFonts w:ascii="Times New Roman" w:hAnsi="Times New Roman"/>
                <w:sz w:val="24"/>
              </w:rPr>
              <w:lastRenderedPageBreak/>
              <w:t>sasniegšanu,  uzraudzības rādītāji ir precīzi definēti, pamatoti un izmērāmi.</w:t>
            </w:r>
          </w:p>
        </w:tc>
        <w:tc>
          <w:tcPr>
            <w:tcW w:w="1843" w:type="dxa"/>
            <w:vMerge w:val="restart"/>
          </w:tcPr>
          <w:p w14:paraId="1CD8EA40" w14:textId="77777777" w:rsidR="007B4885" w:rsidRDefault="007B4885"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lastRenderedPageBreak/>
              <w:t>P</w:t>
            </w:r>
          </w:p>
        </w:tc>
        <w:tc>
          <w:tcPr>
            <w:tcW w:w="1559" w:type="dxa"/>
          </w:tcPr>
          <w:p w14:paraId="489F5A70" w14:textId="77777777" w:rsidR="007B4885" w:rsidRDefault="007B4885" w:rsidP="006F7B51">
            <w:pPr>
              <w:pStyle w:val="NoSpacing"/>
              <w:jc w:val="center"/>
              <w:rPr>
                <w:rFonts w:ascii="Times New Roman" w:hAnsi="Times New Roman"/>
                <w:color w:val="auto"/>
                <w:sz w:val="24"/>
              </w:rPr>
            </w:pPr>
            <w:r>
              <w:rPr>
                <w:rFonts w:ascii="Times New Roman" w:hAnsi="Times New Roman"/>
                <w:color w:val="auto"/>
                <w:sz w:val="24"/>
              </w:rPr>
              <w:t>Jā</w:t>
            </w:r>
          </w:p>
        </w:tc>
        <w:tc>
          <w:tcPr>
            <w:tcW w:w="5971" w:type="dxa"/>
          </w:tcPr>
          <w:p w14:paraId="245D5594" w14:textId="77777777" w:rsidR="007B4885" w:rsidRPr="00B556A7" w:rsidRDefault="007B4885" w:rsidP="006F7B51">
            <w:pPr>
              <w:pStyle w:val="NoSpacing"/>
              <w:jc w:val="both"/>
              <w:rPr>
                <w:rFonts w:ascii="Times New Roman" w:eastAsia="Times New Roman" w:hAnsi="Times New Roman"/>
                <w:color w:val="auto"/>
                <w:sz w:val="24"/>
                <w:lang w:eastAsia="lv-LV"/>
              </w:rPr>
            </w:pPr>
            <w:r w:rsidRPr="00B556A7">
              <w:rPr>
                <w:rFonts w:ascii="Times New Roman" w:eastAsia="Times New Roman" w:hAnsi="Times New Roman"/>
                <w:b/>
                <w:color w:val="auto"/>
                <w:sz w:val="24"/>
                <w:lang w:eastAsia="lv-LV"/>
              </w:rPr>
              <w:t>Vērtējums ir “Jā”,</w:t>
            </w:r>
            <w:r>
              <w:rPr>
                <w:rFonts w:ascii="Times New Roman" w:eastAsia="Times New Roman" w:hAnsi="Times New Roman"/>
                <w:b/>
                <w:color w:val="auto"/>
                <w:sz w:val="24"/>
                <w:lang w:eastAsia="lv-LV"/>
              </w:rPr>
              <w:t xml:space="preserve"> </w:t>
            </w:r>
            <w:r w:rsidRPr="00B556A7">
              <w:rPr>
                <w:rFonts w:ascii="Times New Roman" w:eastAsia="Times New Roman" w:hAnsi="Times New Roman"/>
                <w:color w:val="auto"/>
                <w:sz w:val="24"/>
                <w:lang w:eastAsia="lv-LV"/>
              </w:rPr>
              <w:t>ja</w:t>
            </w:r>
            <w:r>
              <w:rPr>
                <w:rFonts w:ascii="Times New Roman" w:eastAsia="Times New Roman" w:hAnsi="Times New Roman"/>
                <w:color w:val="auto"/>
                <w:sz w:val="24"/>
                <w:lang w:eastAsia="lv-LV"/>
              </w:rPr>
              <w:t>:</w:t>
            </w:r>
          </w:p>
          <w:p w14:paraId="2BA8CEE8" w14:textId="6E6F14DC" w:rsidR="007B4885" w:rsidRPr="00B556A7" w:rsidRDefault="007B4885" w:rsidP="00083F9F">
            <w:pPr>
              <w:pStyle w:val="NoSpacing"/>
              <w:numPr>
                <w:ilvl w:val="1"/>
                <w:numId w:val="6"/>
              </w:numPr>
              <w:ind w:left="741" w:hanging="425"/>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projekta iesniegumā aprakstītās darbības veicina projekta</w:t>
            </w:r>
            <w:r w:rsidRPr="00B556A7">
              <w:rPr>
                <w:rFonts w:ascii="Times New Roman" w:eastAsia="Times New Roman" w:hAnsi="Times New Roman"/>
                <w:color w:val="auto"/>
                <w:sz w:val="24"/>
                <w:lang w:eastAsia="lv-LV"/>
              </w:rPr>
              <w:t xml:space="preserve"> mērķ</w:t>
            </w:r>
            <w:r>
              <w:rPr>
                <w:rFonts w:ascii="Times New Roman" w:eastAsia="Times New Roman" w:hAnsi="Times New Roman"/>
                <w:color w:val="auto"/>
                <w:sz w:val="24"/>
                <w:lang w:eastAsia="lv-LV"/>
              </w:rPr>
              <w:t>u sasniegšanu un</w:t>
            </w:r>
            <w:r w:rsidRPr="00B556A7">
              <w:rPr>
                <w:rFonts w:ascii="Times New Roman" w:eastAsia="Times New Roman" w:hAnsi="Times New Roman"/>
                <w:color w:val="auto"/>
                <w:sz w:val="24"/>
                <w:lang w:eastAsia="lv-LV"/>
              </w:rPr>
              <w:t xml:space="preserve"> atbilst MK noteikumos noteiktajam;</w:t>
            </w:r>
          </w:p>
          <w:p w14:paraId="06166058" w14:textId="36802366" w:rsidR="007B4885" w:rsidRDefault="007B4885" w:rsidP="00083F9F">
            <w:pPr>
              <w:pStyle w:val="NoSpacing"/>
              <w:numPr>
                <w:ilvl w:val="1"/>
                <w:numId w:val="6"/>
              </w:numPr>
              <w:ind w:left="741" w:hanging="425"/>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projekta iesniegumā</w:t>
            </w:r>
            <w:r w:rsidRPr="00B556A7">
              <w:rPr>
                <w:rFonts w:ascii="Times New Roman" w:eastAsia="Times New Roman" w:hAnsi="Times New Roman"/>
                <w:color w:val="auto"/>
                <w:sz w:val="24"/>
                <w:lang w:eastAsia="lv-LV"/>
              </w:rPr>
              <w:t xml:space="preserve"> norādītie uzraudzības rādītāji ir izmērāmi, atbilst MK noteikumos noteiktajiem rādītājiem, un sniedz ieguldījumu mērķa sasniegšanā.</w:t>
            </w:r>
          </w:p>
          <w:p w14:paraId="237ABD14" w14:textId="4CE6FCD2" w:rsidR="007B4885" w:rsidRPr="007E5C37" w:rsidRDefault="007B4885" w:rsidP="006F7B51">
            <w:pPr>
              <w:pStyle w:val="NoSpacing"/>
              <w:jc w:val="both"/>
              <w:rPr>
                <w:rFonts w:ascii="Times New Roman" w:hAnsi="Times New Roman"/>
                <w:sz w:val="24"/>
                <w:highlight w:val="yellow"/>
              </w:rPr>
            </w:pPr>
            <w:r w:rsidRPr="6036BC6A">
              <w:rPr>
                <w:rFonts w:ascii="Times New Roman" w:eastAsia="Times New Roman" w:hAnsi="Times New Roman"/>
                <w:color w:val="auto"/>
                <w:sz w:val="24"/>
                <w:lang w:eastAsia="lv-LV"/>
              </w:rPr>
              <w:t>Projekta iesniegumā paredzēts, ka</w:t>
            </w:r>
            <w:r w:rsidRPr="6036BC6A">
              <w:rPr>
                <w:rFonts w:ascii="Times New Roman" w:eastAsia="Times New Roman" w:hAnsi="Times New Roman"/>
                <w:b/>
                <w:bCs/>
                <w:color w:val="auto"/>
                <w:sz w:val="24"/>
                <w:lang w:eastAsia="lv-LV"/>
              </w:rPr>
              <w:t xml:space="preserve"> </w:t>
            </w:r>
            <w:r w:rsidRPr="6036BC6A">
              <w:rPr>
                <w:rFonts w:ascii="Times New Roman" w:eastAsia="Times New Roman" w:hAnsi="Times New Roman"/>
                <w:b/>
                <w:bCs/>
                <w:i/>
                <w:iCs/>
                <w:color w:val="auto"/>
                <w:sz w:val="24"/>
                <w:lang w:eastAsia="lv-LV"/>
              </w:rPr>
              <w:t>iznākuma rādītāji</w:t>
            </w:r>
            <w:r w:rsidRPr="6036BC6A">
              <w:rPr>
                <w:rFonts w:ascii="Times New Roman" w:eastAsia="Times New Roman" w:hAnsi="Times New Roman"/>
                <w:b/>
                <w:bCs/>
                <w:color w:val="auto"/>
                <w:sz w:val="24"/>
                <w:lang w:eastAsia="lv-LV"/>
              </w:rPr>
              <w:t xml:space="preserve"> </w:t>
            </w:r>
            <w:r w:rsidRPr="6036BC6A">
              <w:rPr>
                <w:rFonts w:ascii="Times New Roman" w:eastAsia="Times New Roman" w:hAnsi="Times New Roman"/>
                <w:color w:val="auto"/>
                <w:sz w:val="24"/>
                <w:lang w:eastAsia="lv-LV"/>
              </w:rPr>
              <w:t xml:space="preserve">tiks sasniegti MK noteikumos paredzētajā termiņā: </w:t>
            </w:r>
            <w:r w:rsidRPr="6036BC6A">
              <w:rPr>
                <w:rFonts w:ascii="Times New Roman" w:hAnsi="Times New Roman"/>
                <w:sz w:val="24"/>
              </w:rPr>
              <w:t xml:space="preserve">investīcijas jaunās vai jauninātās katastrofu monitoringa, gatavības, brīdinājuma un reaģēšanas sistēmās attiecībā uz dabas katastrofām sasniedz </w:t>
            </w:r>
            <w:r w:rsidRPr="00EF6F8A">
              <w:rPr>
                <w:rFonts w:ascii="Times New Roman" w:hAnsi="Times New Roman"/>
                <w:color w:val="auto"/>
                <w:sz w:val="24"/>
              </w:rPr>
              <w:t xml:space="preserve">51 258 053 </w:t>
            </w:r>
            <w:r w:rsidRPr="00EF6F8A">
              <w:rPr>
                <w:rFonts w:ascii="Times New Roman" w:hAnsi="Times New Roman"/>
                <w:i/>
                <w:iCs/>
                <w:color w:val="auto"/>
                <w:sz w:val="24"/>
              </w:rPr>
              <w:t>euro</w:t>
            </w:r>
            <w:r w:rsidRPr="00EF6F8A">
              <w:rPr>
                <w:rFonts w:ascii="Times New Roman" w:hAnsi="Times New Roman"/>
                <w:color w:val="auto"/>
                <w:sz w:val="24"/>
              </w:rPr>
              <w:t xml:space="preserve">, iznākuma rādītāja starpposma vērtība sasniedz 618 179 </w:t>
            </w:r>
            <w:r w:rsidRPr="00EF6F8A">
              <w:rPr>
                <w:rFonts w:ascii="Times New Roman" w:hAnsi="Times New Roman"/>
                <w:i/>
                <w:iCs/>
                <w:color w:val="auto"/>
                <w:sz w:val="24"/>
              </w:rPr>
              <w:t>euro</w:t>
            </w:r>
            <w:r w:rsidRPr="00EF6F8A">
              <w:rPr>
                <w:rFonts w:ascii="Times New Roman" w:hAnsi="Times New Roman"/>
                <w:color w:val="auto"/>
                <w:sz w:val="24"/>
              </w:rPr>
              <w:t>.</w:t>
            </w:r>
          </w:p>
          <w:p w14:paraId="36B46914" w14:textId="77777777" w:rsidR="007B4885" w:rsidRDefault="007B4885" w:rsidP="006F7B51">
            <w:pPr>
              <w:spacing w:after="0" w:line="240" w:lineRule="auto"/>
              <w:jc w:val="both"/>
            </w:pPr>
          </w:p>
          <w:p w14:paraId="70AFB242" w14:textId="77777777" w:rsidR="007B4885" w:rsidRPr="00FE64D8" w:rsidRDefault="007B4885" w:rsidP="006F7B51">
            <w:pPr>
              <w:pStyle w:val="NoSpacing"/>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Attiecīgā projekta iesniegumā</w:t>
            </w:r>
            <w:r w:rsidRPr="00555A7D">
              <w:rPr>
                <w:rFonts w:ascii="Times New Roman" w:eastAsia="Times New Roman" w:hAnsi="Times New Roman"/>
                <w:color w:val="auto"/>
                <w:sz w:val="24"/>
                <w:lang w:eastAsia="lv-LV"/>
              </w:rPr>
              <w:t xml:space="preserve"> paredzēts, ka</w:t>
            </w:r>
            <w:r>
              <w:rPr>
                <w:rFonts w:ascii="Times New Roman" w:eastAsia="Times New Roman" w:hAnsi="Times New Roman"/>
                <w:b/>
                <w:color w:val="auto"/>
                <w:sz w:val="24"/>
                <w:lang w:eastAsia="lv-LV"/>
              </w:rPr>
              <w:t xml:space="preserve"> </w:t>
            </w:r>
            <w:r>
              <w:rPr>
                <w:rFonts w:ascii="Times New Roman" w:eastAsia="Times New Roman" w:hAnsi="Times New Roman"/>
                <w:b/>
                <w:i/>
                <w:color w:val="auto"/>
                <w:sz w:val="24"/>
                <w:lang w:eastAsia="lv-LV"/>
              </w:rPr>
              <w:t>nacionālie rezultāta</w:t>
            </w:r>
            <w:r w:rsidRPr="00555A7D">
              <w:rPr>
                <w:rFonts w:ascii="Times New Roman" w:eastAsia="Times New Roman" w:hAnsi="Times New Roman"/>
                <w:b/>
                <w:i/>
                <w:color w:val="auto"/>
                <w:sz w:val="24"/>
                <w:lang w:eastAsia="lv-LV"/>
              </w:rPr>
              <w:t xml:space="preserve"> rādītāji</w:t>
            </w:r>
            <w:r>
              <w:rPr>
                <w:rFonts w:ascii="Times New Roman" w:eastAsia="Times New Roman" w:hAnsi="Times New Roman"/>
                <w:b/>
                <w:color w:val="auto"/>
                <w:sz w:val="24"/>
                <w:lang w:eastAsia="lv-LV"/>
              </w:rPr>
              <w:t xml:space="preserve"> </w:t>
            </w:r>
            <w:r w:rsidRPr="00555A7D">
              <w:rPr>
                <w:rFonts w:ascii="Times New Roman" w:eastAsia="Times New Roman" w:hAnsi="Times New Roman"/>
                <w:color w:val="auto"/>
                <w:sz w:val="24"/>
                <w:lang w:eastAsia="lv-LV"/>
              </w:rPr>
              <w:t xml:space="preserve">tiks sasniegti MK noteikumos paredzētajā </w:t>
            </w:r>
            <w:r w:rsidRPr="00FE64D8">
              <w:rPr>
                <w:rFonts w:ascii="Times New Roman" w:eastAsia="Times New Roman" w:hAnsi="Times New Roman"/>
                <w:color w:val="auto"/>
                <w:sz w:val="24"/>
                <w:lang w:eastAsia="lv-LV"/>
              </w:rPr>
              <w:t xml:space="preserve">termiņā: </w:t>
            </w:r>
          </w:p>
          <w:p w14:paraId="2108EEC1" w14:textId="77777777" w:rsidR="007B4885" w:rsidRPr="00FE64D8" w:rsidRDefault="007B4885" w:rsidP="00083F9F">
            <w:pPr>
              <w:pStyle w:val="NoSpacing"/>
              <w:numPr>
                <w:ilvl w:val="0"/>
                <w:numId w:val="15"/>
              </w:numPr>
              <w:jc w:val="both"/>
              <w:rPr>
                <w:rFonts w:ascii="Times New Roman" w:eastAsia="Times New Roman" w:hAnsi="Times New Roman"/>
                <w:color w:val="auto"/>
                <w:sz w:val="24"/>
                <w:lang w:eastAsia="lv-LV"/>
              </w:rPr>
            </w:pPr>
            <w:r w:rsidRPr="00FE64D8">
              <w:rPr>
                <w:rFonts w:ascii="Times New Roman" w:eastAsia="Times New Roman" w:hAnsi="Times New Roman"/>
                <w:color w:val="auto"/>
                <w:sz w:val="24"/>
                <w:lang w:eastAsia="lv-LV"/>
              </w:rPr>
              <w:t>divu ēku un vienas auto nojumes izbūve un nodošana ekspluatācijā;</w:t>
            </w:r>
          </w:p>
          <w:p w14:paraId="6EBC2CBD" w14:textId="495C0EE3" w:rsidR="007B4885" w:rsidRPr="00FE64D8" w:rsidRDefault="007B4885" w:rsidP="00083F9F">
            <w:pPr>
              <w:pStyle w:val="NoSpacing"/>
              <w:numPr>
                <w:ilvl w:val="0"/>
                <w:numId w:val="15"/>
              </w:numPr>
              <w:jc w:val="both"/>
              <w:rPr>
                <w:rFonts w:ascii="Times New Roman" w:eastAsia="Times New Roman" w:hAnsi="Times New Roman"/>
                <w:color w:val="auto"/>
                <w:sz w:val="24"/>
                <w:lang w:eastAsia="lv-LV"/>
              </w:rPr>
            </w:pPr>
            <w:r w:rsidRPr="00FE64D8">
              <w:rPr>
                <w:rFonts w:ascii="Times New Roman" w:eastAsia="Times New Roman" w:hAnsi="Times New Roman"/>
                <w:color w:val="auto"/>
                <w:sz w:val="24"/>
                <w:lang w:eastAsia="lv-LV"/>
              </w:rPr>
              <w:t>trīs būvju atjaunošana un nodošana ekspluatācijā;</w:t>
            </w:r>
          </w:p>
          <w:p w14:paraId="440D4B91" w14:textId="6FDB9B16" w:rsidR="007B4885" w:rsidRPr="00FE64D8" w:rsidRDefault="007B4885" w:rsidP="00083F9F">
            <w:pPr>
              <w:pStyle w:val="NoSpacing"/>
              <w:numPr>
                <w:ilvl w:val="0"/>
                <w:numId w:val="15"/>
              </w:numPr>
              <w:jc w:val="both"/>
              <w:rPr>
                <w:rFonts w:ascii="Times New Roman" w:eastAsia="Times New Roman" w:hAnsi="Times New Roman"/>
                <w:color w:val="auto"/>
                <w:sz w:val="24"/>
                <w:lang w:eastAsia="lv-LV"/>
              </w:rPr>
            </w:pPr>
            <w:r w:rsidRPr="00FE64D8">
              <w:rPr>
                <w:rFonts w:ascii="Times New Roman" w:eastAsia="Times New Roman" w:hAnsi="Times New Roman"/>
                <w:color w:val="auto"/>
                <w:sz w:val="24"/>
                <w:lang w:eastAsia="lv-LV"/>
              </w:rPr>
              <w:t>pārveidoti pieci transportlīdzekļi pārvietojamo drošības klašu izveidei;</w:t>
            </w:r>
          </w:p>
          <w:p w14:paraId="46E37B97" w14:textId="2727D200" w:rsidR="007B4885" w:rsidRPr="007E5C37" w:rsidRDefault="007B4885" w:rsidP="00083F9F">
            <w:pPr>
              <w:pStyle w:val="NoSpacing"/>
              <w:numPr>
                <w:ilvl w:val="0"/>
                <w:numId w:val="15"/>
              </w:numPr>
              <w:jc w:val="both"/>
              <w:rPr>
                <w:rFonts w:ascii="Times New Roman" w:eastAsia="Times New Roman" w:hAnsi="Times New Roman"/>
                <w:color w:val="auto"/>
                <w:sz w:val="24"/>
                <w:lang w:eastAsia="lv-LV"/>
              </w:rPr>
            </w:pPr>
            <w:r w:rsidRPr="00FE64D8">
              <w:rPr>
                <w:rFonts w:ascii="Times New Roman" w:eastAsia="Times New Roman" w:hAnsi="Times New Roman"/>
                <w:color w:val="auto"/>
                <w:sz w:val="24"/>
                <w:lang w:eastAsia="lv-LV"/>
              </w:rPr>
              <w:t>katrā reģionā un Rīgā iekārtotas stacionāras drošības klases, kopā piecas.</w:t>
            </w:r>
          </w:p>
        </w:tc>
      </w:tr>
      <w:tr w:rsidR="007B4885" w:rsidRPr="00D262DD" w14:paraId="5A868EEE" w14:textId="77777777" w:rsidTr="02752A6C">
        <w:trPr>
          <w:trHeight w:val="460"/>
          <w:jc w:val="center"/>
        </w:trPr>
        <w:tc>
          <w:tcPr>
            <w:tcW w:w="704" w:type="dxa"/>
            <w:vMerge/>
          </w:tcPr>
          <w:p w14:paraId="2DAA5847" w14:textId="77777777" w:rsidR="007B4885" w:rsidRDefault="007B4885" w:rsidP="006F7B51">
            <w:pPr>
              <w:spacing w:after="0" w:line="240" w:lineRule="auto"/>
              <w:jc w:val="both"/>
              <w:rPr>
                <w:rFonts w:ascii="Times New Roman" w:hAnsi="Times New Roman"/>
                <w:bCs/>
                <w:color w:val="auto"/>
                <w:sz w:val="24"/>
              </w:rPr>
            </w:pPr>
          </w:p>
        </w:tc>
        <w:tc>
          <w:tcPr>
            <w:tcW w:w="4961" w:type="dxa"/>
            <w:vMerge/>
          </w:tcPr>
          <w:p w14:paraId="1D126680" w14:textId="00894861" w:rsidR="007B4885" w:rsidRDefault="007B4885" w:rsidP="006F7B51">
            <w:pPr>
              <w:spacing w:after="0" w:line="240" w:lineRule="auto"/>
              <w:jc w:val="both"/>
              <w:rPr>
                <w:rFonts w:ascii="Times New Roman" w:hAnsi="Times New Roman"/>
                <w:bCs/>
                <w:color w:val="auto"/>
                <w:sz w:val="24"/>
              </w:rPr>
            </w:pPr>
          </w:p>
        </w:tc>
        <w:tc>
          <w:tcPr>
            <w:tcW w:w="1843" w:type="dxa"/>
            <w:vMerge/>
          </w:tcPr>
          <w:p w14:paraId="65F2F13F"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341DF94B" w14:textId="51404AA4" w:rsidR="007B4885" w:rsidRDefault="007B4885" w:rsidP="006F7B51">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971" w:type="dxa"/>
          </w:tcPr>
          <w:p w14:paraId="7CF1924D" w14:textId="7D4A75B0" w:rsidR="007B4885" w:rsidRPr="005C2BE8" w:rsidRDefault="007B4885" w:rsidP="006F7B51">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B4885" w:rsidRPr="00D262DD" w14:paraId="5F04BA95" w14:textId="77777777" w:rsidTr="02752A6C">
        <w:trPr>
          <w:trHeight w:val="460"/>
          <w:jc w:val="center"/>
        </w:trPr>
        <w:tc>
          <w:tcPr>
            <w:tcW w:w="704" w:type="dxa"/>
            <w:vMerge/>
          </w:tcPr>
          <w:p w14:paraId="1E3AA603" w14:textId="77777777" w:rsidR="007B4885" w:rsidRDefault="007B4885" w:rsidP="006F7B51">
            <w:pPr>
              <w:spacing w:after="0" w:line="240" w:lineRule="auto"/>
              <w:jc w:val="both"/>
              <w:rPr>
                <w:rFonts w:ascii="Times New Roman" w:hAnsi="Times New Roman"/>
                <w:bCs/>
                <w:color w:val="auto"/>
                <w:sz w:val="24"/>
              </w:rPr>
            </w:pPr>
          </w:p>
        </w:tc>
        <w:tc>
          <w:tcPr>
            <w:tcW w:w="4961" w:type="dxa"/>
            <w:vMerge/>
          </w:tcPr>
          <w:p w14:paraId="77261D25" w14:textId="54B426A0" w:rsidR="007B4885" w:rsidRDefault="007B4885" w:rsidP="006F7B51">
            <w:pPr>
              <w:spacing w:after="0" w:line="240" w:lineRule="auto"/>
              <w:jc w:val="both"/>
              <w:rPr>
                <w:rFonts w:ascii="Times New Roman" w:hAnsi="Times New Roman"/>
                <w:bCs/>
                <w:color w:val="auto"/>
                <w:sz w:val="24"/>
              </w:rPr>
            </w:pPr>
          </w:p>
        </w:tc>
        <w:tc>
          <w:tcPr>
            <w:tcW w:w="1843" w:type="dxa"/>
            <w:vMerge/>
          </w:tcPr>
          <w:p w14:paraId="0C3908BC" w14:textId="77777777" w:rsidR="007B4885" w:rsidRDefault="007B4885" w:rsidP="006F7B51">
            <w:pPr>
              <w:spacing w:after="0" w:line="240" w:lineRule="auto"/>
              <w:ind w:right="-254"/>
              <w:jc w:val="center"/>
              <w:rPr>
                <w:rFonts w:ascii="Times New Roman" w:hAnsi="Times New Roman"/>
                <w:bCs/>
                <w:color w:val="auto"/>
                <w:sz w:val="24"/>
              </w:rPr>
            </w:pPr>
          </w:p>
        </w:tc>
        <w:tc>
          <w:tcPr>
            <w:tcW w:w="1559" w:type="dxa"/>
          </w:tcPr>
          <w:p w14:paraId="0310C42E" w14:textId="720FA410" w:rsidR="007B4885" w:rsidRDefault="007B4885" w:rsidP="006F7B51">
            <w:pPr>
              <w:pStyle w:val="NoSpacing"/>
              <w:jc w:val="center"/>
              <w:rPr>
                <w:rFonts w:ascii="Times New Roman" w:hAnsi="Times New Roman"/>
                <w:color w:val="auto"/>
                <w:sz w:val="24"/>
              </w:rPr>
            </w:pPr>
            <w:r>
              <w:rPr>
                <w:rFonts w:ascii="Times New Roman" w:hAnsi="Times New Roman"/>
                <w:color w:val="auto"/>
                <w:sz w:val="24"/>
              </w:rPr>
              <w:t>Nē</w:t>
            </w:r>
          </w:p>
        </w:tc>
        <w:tc>
          <w:tcPr>
            <w:tcW w:w="5971" w:type="dxa"/>
          </w:tcPr>
          <w:p w14:paraId="3542CECF" w14:textId="2DE06BE4" w:rsidR="007B4885" w:rsidRPr="005C2BE8" w:rsidRDefault="007B4885" w:rsidP="006F7B51">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A57A2" w:rsidRPr="00D262DD" w14:paraId="00DBDA2A" w14:textId="77777777" w:rsidTr="02752A6C">
        <w:trPr>
          <w:trHeight w:val="174"/>
          <w:jc w:val="center"/>
        </w:trPr>
        <w:tc>
          <w:tcPr>
            <w:tcW w:w="704" w:type="dxa"/>
            <w:vMerge w:val="restart"/>
          </w:tcPr>
          <w:p w14:paraId="61ABE576" w14:textId="7CA19C51" w:rsidR="000A57A2" w:rsidRDefault="000A57A2" w:rsidP="00083F9F">
            <w:pPr>
              <w:pStyle w:val="ListParagraph"/>
              <w:numPr>
                <w:ilvl w:val="1"/>
                <w:numId w:val="18"/>
              </w:numPr>
              <w:ind w:right="175"/>
              <w:jc w:val="both"/>
            </w:pPr>
          </w:p>
        </w:tc>
        <w:tc>
          <w:tcPr>
            <w:tcW w:w="4961" w:type="dxa"/>
            <w:vMerge w:val="restart"/>
          </w:tcPr>
          <w:p w14:paraId="56C1C3AD" w14:textId="77777777" w:rsidR="000A57A2" w:rsidRPr="000C2213" w:rsidRDefault="000A57A2" w:rsidP="000C2213">
            <w:pPr>
              <w:ind w:right="175"/>
              <w:jc w:val="both"/>
              <w:rPr>
                <w:rFonts w:ascii="Times New Roman" w:hAnsi="Times New Roman"/>
                <w:sz w:val="24"/>
              </w:rPr>
            </w:pPr>
            <w:r w:rsidRPr="000C2213">
              <w:rPr>
                <w:rFonts w:ascii="Times New Roman" w:hAnsi="Times New Roman"/>
                <w:sz w:val="24"/>
              </w:rPr>
              <w:t xml:space="preserve">Projekta iesniegumā plānotie sagaidāmie rezultāti ir skaidri definēti un  izriet no plānoto darbību aprakstiem, plānotās projekta darbības: </w:t>
            </w:r>
          </w:p>
          <w:p w14:paraId="7015C60B" w14:textId="6CDAD40C" w:rsidR="000C2213" w:rsidRDefault="000A57A2" w:rsidP="00083F9F">
            <w:pPr>
              <w:pStyle w:val="ListParagraph"/>
              <w:numPr>
                <w:ilvl w:val="2"/>
                <w:numId w:val="18"/>
              </w:numPr>
              <w:ind w:right="175"/>
              <w:jc w:val="both"/>
            </w:pPr>
            <w:r w:rsidRPr="007E5C37">
              <w:t>atbilst MK noteikumos noteiktajam un paredz saikni ar attiecīgajām atbalstāmajām darbībām;</w:t>
            </w:r>
            <w:r>
              <w:t xml:space="preserve"> </w:t>
            </w:r>
          </w:p>
          <w:p w14:paraId="4072C03C" w14:textId="18B4EDDC" w:rsidR="000A57A2" w:rsidRPr="007E5C37" w:rsidRDefault="000A57A2" w:rsidP="00083F9F">
            <w:pPr>
              <w:pStyle w:val="ListParagraph"/>
              <w:numPr>
                <w:ilvl w:val="2"/>
                <w:numId w:val="18"/>
              </w:numPr>
              <w:ind w:right="175"/>
              <w:jc w:val="both"/>
            </w:pPr>
            <w:r w:rsidRPr="007E5C37">
              <w:t>ir precīzi definētas un pamatotas, un tās risina projektā definētās problēmas.</w:t>
            </w:r>
          </w:p>
        </w:tc>
        <w:tc>
          <w:tcPr>
            <w:tcW w:w="1843" w:type="dxa"/>
            <w:vMerge w:val="restart"/>
          </w:tcPr>
          <w:p w14:paraId="0D45916C" w14:textId="77777777" w:rsidR="000A57A2" w:rsidRDefault="000A57A2"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40E8849F" w14:textId="77777777" w:rsidR="000A57A2" w:rsidRDefault="000A57A2" w:rsidP="006F7B51">
            <w:pPr>
              <w:pStyle w:val="NoSpacing"/>
              <w:jc w:val="center"/>
              <w:rPr>
                <w:rFonts w:ascii="Times New Roman" w:hAnsi="Times New Roman"/>
                <w:color w:val="auto"/>
                <w:sz w:val="24"/>
              </w:rPr>
            </w:pPr>
            <w:r>
              <w:rPr>
                <w:rFonts w:ascii="Times New Roman" w:hAnsi="Times New Roman"/>
                <w:color w:val="auto"/>
                <w:sz w:val="24"/>
              </w:rPr>
              <w:t>Jā</w:t>
            </w:r>
          </w:p>
        </w:tc>
        <w:tc>
          <w:tcPr>
            <w:tcW w:w="5971" w:type="dxa"/>
          </w:tcPr>
          <w:p w14:paraId="33349DEE" w14:textId="77777777" w:rsidR="000A57A2" w:rsidRDefault="000A57A2" w:rsidP="006F7B51">
            <w:pPr>
              <w:pStyle w:val="NoSpacing"/>
              <w:jc w:val="both"/>
              <w:rPr>
                <w:rFonts w:ascii="Times New Roman" w:eastAsia="Times New Roman" w:hAnsi="Times New Roman"/>
                <w:b/>
                <w:color w:val="auto"/>
                <w:sz w:val="24"/>
                <w:lang w:eastAsia="lv-LV"/>
              </w:rPr>
            </w:pPr>
            <w:r w:rsidRPr="00B556A7">
              <w:rPr>
                <w:rFonts w:ascii="Times New Roman" w:eastAsia="Times New Roman" w:hAnsi="Times New Roman"/>
                <w:b/>
                <w:color w:val="auto"/>
                <w:sz w:val="24"/>
                <w:lang w:eastAsia="lv-LV"/>
              </w:rPr>
              <w:t>Vērtējums ir “Jā”</w:t>
            </w:r>
            <w:r>
              <w:rPr>
                <w:rFonts w:ascii="Times New Roman" w:eastAsia="Times New Roman" w:hAnsi="Times New Roman"/>
                <w:b/>
                <w:color w:val="auto"/>
                <w:sz w:val="24"/>
                <w:lang w:eastAsia="lv-LV"/>
              </w:rPr>
              <w:t xml:space="preserve">, </w:t>
            </w:r>
            <w:r w:rsidRPr="00083F9F">
              <w:rPr>
                <w:rFonts w:ascii="Times New Roman" w:eastAsia="Times New Roman" w:hAnsi="Times New Roman"/>
                <w:bCs/>
                <w:color w:val="auto"/>
                <w:sz w:val="24"/>
                <w:lang w:eastAsia="lv-LV"/>
              </w:rPr>
              <w:t>ja:</w:t>
            </w:r>
          </w:p>
          <w:p w14:paraId="049B88F5" w14:textId="05145E19" w:rsidR="000A57A2" w:rsidRPr="007E5C37" w:rsidRDefault="000A57A2" w:rsidP="00083F9F">
            <w:pPr>
              <w:pStyle w:val="NoSpacing"/>
              <w:numPr>
                <w:ilvl w:val="0"/>
                <w:numId w:val="5"/>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projekta iesniegumā</w:t>
            </w:r>
            <w:r w:rsidRPr="007E5C37">
              <w:rPr>
                <w:rFonts w:ascii="Times New Roman" w:eastAsia="Times New Roman" w:hAnsi="Times New Roman"/>
                <w:color w:val="auto"/>
                <w:sz w:val="24"/>
                <w:lang w:eastAsia="lv-LV"/>
              </w:rPr>
              <w:t xml:space="preserve"> norādītie sagaidāmie rezultāti izriet no </w:t>
            </w:r>
            <w:r>
              <w:rPr>
                <w:rFonts w:ascii="Times New Roman" w:eastAsia="Times New Roman" w:hAnsi="Times New Roman"/>
                <w:color w:val="auto"/>
                <w:sz w:val="24"/>
                <w:lang w:eastAsia="lv-LV"/>
              </w:rPr>
              <w:t>projekta iesniegumā</w:t>
            </w:r>
            <w:r w:rsidRPr="007E5C37">
              <w:rPr>
                <w:rFonts w:ascii="Times New Roman" w:eastAsia="Times New Roman" w:hAnsi="Times New Roman"/>
                <w:color w:val="auto"/>
                <w:sz w:val="24"/>
                <w:lang w:eastAsia="lv-LV"/>
              </w:rPr>
              <w:t xml:space="preserve"> plānotajām darbībām;</w:t>
            </w:r>
          </w:p>
          <w:p w14:paraId="5DE1DC25" w14:textId="2205C1F4" w:rsidR="000A57A2" w:rsidRPr="007E5C37" w:rsidRDefault="000A57A2" w:rsidP="00083F9F">
            <w:pPr>
              <w:pStyle w:val="NoSpacing"/>
              <w:numPr>
                <w:ilvl w:val="0"/>
                <w:numId w:val="5"/>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projekta iesniegumā</w:t>
            </w:r>
            <w:r w:rsidRPr="007E5C37">
              <w:rPr>
                <w:rFonts w:ascii="Times New Roman" w:eastAsia="Times New Roman" w:hAnsi="Times New Roman"/>
                <w:color w:val="auto"/>
                <w:sz w:val="24"/>
                <w:lang w:eastAsia="lv-LV"/>
              </w:rPr>
              <w:t xml:space="preserve"> ietvertās plānotās darbības atbilst MK noteikumos norādītajām atbalstāmajām darbībām un izmaksu pozīcijām;</w:t>
            </w:r>
          </w:p>
          <w:p w14:paraId="3CC759AC" w14:textId="5F178847" w:rsidR="000A57A2" w:rsidRPr="007E5C37" w:rsidRDefault="000A57A2" w:rsidP="00083F9F">
            <w:pPr>
              <w:pStyle w:val="NoSpacing"/>
              <w:numPr>
                <w:ilvl w:val="0"/>
                <w:numId w:val="5"/>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projekta iesniegumā</w:t>
            </w:r>
            <w:r w:rsidRPr="007E5C37">
              <w:rPr>
                <w:rFonts w:ascii="Times New Roman" w:eastAsia="Times New Roman" w:hAnsi="Times New Roman"/>
                <w:color w:val="auto"/>
                <w:sz w:val="24"/>
                <w:lang w:eastAsia="lv-LV"/>
              </w:rPr>
              <w:t xml:space="preserve"> plānotās darbības ir precīzas un  nepieciešamas  </w:t>
            </w:r>
            <w:r>
              <w:rPr>
                <w:rFonts w:ascii="Times New Roman" w:eastAsia="Times New Roman" w:hAnsi="Times New Roman"/>
                <w:color w:val="auto"/>
                <w:sz w:val="24"/>
                <w:lang w:eastAsia="lv-LV"/>
              </w:rPr>
              <w:t>projektu</w:t>
            </w:r>
            <w:r w:rsidRPr="007E5C37">
              <w:rPr>
                <w:rFonts w:ascii="Times New Roman" w:eastAsia="Times New Roman" w:hAnsi="Times New Roman"/>
                <w:color w:val="auto"/>
                <w:sz w:val="24"/>
                <w:lang w:eastAsia="lv-LV"/>
              </w:rPr>
              <w:t xml:space="preserve"> mērķ</w:t>
            </w:r>
            <w:r>
              <w:rPr>
                <w:rFonts w:ascii="Times New Roman" w:eastAsia="Times New Roman" w:hAnsi="Times New Roman"/>
                <w:color w:val="auto"/>
                <w:sz w:val="24"/>
                <w:lang w:eastAsia="lv-LV"/>
              </w:rPr>
              <w:t>u</w:t>
            </w:r>
            <w:r w:rsidRPr="007E5C37">
              <w:rPr>
                <w:rFonts w:ascii="Times New Roman" w:eastAsia="Times New Roman" w:hAnsi="Times New Roman"/>
                <w:color w:val="auto"/>
                <w:sz w:val="24"/>
                <w:lang w:eastAsia="lv-LV"/>
              </w:rPr>
              <w:t xml:space="preserve"> un plānoto rādītāju sasniegšanai.</w:t>
            </w:r>
          </w:p>
          <w:p w14:paraId="46C7FA58" w14:textId="223291B4" w:rsidR="000A57A2" w:rsidRPr="00C4647D" w:rsidRDefault="000A57A2" w:rsidP="00083F9F">
            <w:pPr>
              <w:pStyle w:val="NoSpacing"/>
              <w:numPr>
                <w:ilvl w:val="0"/>
                <w:numId w:val="5"/>
              </w:numPr>
              <w:jc w:val="both"/>
              <w:rPr>
                <w:rFonts w:ascii="Times New Roman" w:eastAsia="Times New Roman" w:hAnsi="Times New Roman"/>
                <w:b/>
                <w:color w:val="auto"/>
                <w:sz w:val="24"/>
                <w:lang w:eastAsia="lv-LV"/>
              </w:rPr>
            </w:pPr>
            <w:r w:rsidRPr="007E5C37">
              <w:rPr>
                <w:rFonts w:ascii="Times New Roman" w:hAnsi="Times New Roman"/>
                <w:sz w:val="24"/>
              </w:rPr>
              <w:t xml:space="preserve">plānotās </w:t>
            </w:r>
            <w:r>
              <w:rPr>
                <w:rFonts w:ascii="Times New Roman" w:hAnsi="Times New Roman"/>
                <w:sz w:val="24"/>
              </w:rPr>
              <w:t>projekta</w:t>
            </w:r>
            <w:r w:rsidRPr="007E5C37">
              <w:rPr>
                <w:rFonts w:ascii="Times New Roman" w:hAnsi="Times New Roman"/>
                <w:sz w:val="24"/>
              </w:rPr>
              <w:t xml:space="preserve"> darbības ir sasaistītas ar </w:t>
            </w:r>
            <w:r>
              <w:rPr>
                <w:rFonts w:ascii="Times New Roman" w:eastAsia="Times New Roman" w:hAnsi="Times New Roman"/>
                <w:color w:val="auto"/>
                <w:sz w:val="24"/>
                <w:lang w:eastAsia="lv-LV"/>
              </w:rPr>
              <w:t>projekta iesniegumā</w:t>
            </w:r>
            <w:r w:rsidRPr="007E5C37">
              <w:rPr>
                <w:rFonts w:ascii="Times New Roman" w:hAnsi="Times New Roman"/>
                <w:sz w:val="24"/>
              </w:rPr>
              <w:t xml:space="preserve"> plānoto laika grafiku, tās ir secīgas</w:t>
            </w:r>
            <w:r>
              <w:rPr>
                <w:rFonts w:ascii="Times New Roman" w:hAnsi="Times New Roman"/>
                <w:sz w:val="24"/>
              </w:rPr>
              <w:t xml:space="preserve"> un loģiskas</w:t>
            </w:r>
            <w:r w:rsidRPr="007E5C37">
              <w:rPr>
                <w:rFonts w:ascii="Times New Roman" w:hAnsi="Times New Roman"/>
                <w:sz w:val="24"/>
              </w:rPr>
              <w:t xml:space="preserve"> un nodrošina rādītāju sasniegšanu.</w:t>
            </w:r>
          </w:p>
        </w:tc>
      </w:tr>
      <w:tr w:rsidR="000A57A2" w:rsidRPr="00D262DD" w14:paraId="7A71C5FA" w14:textId="77777777" w:rsidTr="02752A6C">
        <w:trPr>
          <w:trHeight w:val="173"/>
          <w:jc w:val="center"/>
        </w:trPr>
        <w:tc>
          <w:tcPr>
            <w:tcW w:w="704" w:type="dxa"/>
            <w:vMerge/>
          </w:tcPr>
          <w:p w14:paraId="4C6B1151" w14:textId="77777777" w:rsidR="000A57A2" w:rsidRDefault="000A57A2" w:rsidP="006F7B51">
            <w:pPr>
              <w:spacing w:after="0" w:line="240" w:lineRule="auto"/>
              <w:jc w:val="both"/>
              <w:rPr>
                <w:rFonts w:ascii="Times New Roman" w:hAnsi="Times New Roman"/>
                <w:bCs/>
                <w:color w:val="auto"/>
                <w:sz w:val="24"/>
              </w:rPr>
            </w:pPr>
          </w:p>
        </w:tc>
        <w:tc>
          <w:tcPr>
            <w:tcW w:w="4961" w:type="dxa"/>
            <w:vMerge/>
          </w:tcPr>
          <w:p w14:paraId="0D4D28B8" w14:textId="0DC7FE15" w:rsidR="000A57A2" w:rsidRDefault="000A57A2" w:rsidP="006F7B51">
            <w:pPr>
              <w:spacing w:after="0" w:line="240" w:lineRule="auto"/>
              <w:jc w:val="both"/>
              <w:rPr>
                <w:rFonts w:ascii="Times New Roman" w:hAnsi="Times New Roman"/>
                <w:bCs/>
                <w:color w:val="auto"/>
                <w:sz w:val="24"/>
              </w:rPr>
            </w:pPr>
          </w:p>
        </w:tc>
        <w:tc>
          <w:tcPr>
            <w:tcW w:w="1843" w:type="dxa"/>
            <w:vMerge/>
          </w:tcPr>
          <w:p w14:paraId="641FDBCE" w14:textId="77777777" w:rsidR="000A57A2" w:rsidRDefault="000A57A2" w:rsidP="006F7B51">
            <w:pPr>
              <w:spacing w:after="0" w:line="240" w:lineRule="auto"/>
              <w:ind w:right="-254"/>
              <w:jc w:val="center"/>
              <w:rPr>
                <w:rFonts w:ascii="Times New Roman" w:hAnsi="Times New Roman"/>
                <w:bCs/>
                <w:color w:val="auto"/>
                <w:sz w:val="24"/>
              </w:rPr>
            </w:pPr>
          </w:p>
        </w:tc>
        <w:tc>
          <w:tcPr>
            <w:tcW w:w="1559" w:type="dxa"/>
          </w:tcPr>
          <w:p w14:paraId="354065AF" w14:textId="0470267D" w:rsidR="000A57A2" w:rsidRDefault="000A57A2" w:rsidP="006F7B51">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971" w:type="dxa"/>
          </w:tcPr>
          <w:p w14:paraId="0289C5B1" w14:textId="40B50176" w:rsidR="000A57A2" w:rsidRPr="005C2BE8" w:rsidRDefault="000A57A2" w:rsidP="006F7B51">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A57A2" w:rsidRPr="00D262DD" w14:paraId="70670190" w14:textId="77777777" w:rsidTr="02752A6C">
        <w:trPr>
          <w:trHeight w:val="173"/>
          <w:jc w:val="center"/>
        </w:trPr>
        <w:tc>
          <w:tcPr>
            <w:tcW w:w="704" w:type="dxa"/>
            <w:vMerge/>
          </w:tcPr>
          <w:p w14:paraId="3485A73C" w14:textId="77777777" w:rsidR="000A57A2" w:rsidRDefault="000A57A2" w:rsidP="006F7B51">
            <w:pPr>
              <w:spacing w:after="0" w:line="240" w:lineRule="auto"/>
              <w:jc w:val="both"/>
              <w:rPr>
                <w:rFonts w:ascii="Times New Roman" w:hAnsi="Times New Roman"/>
                <w:bCs/>
                <w:color w:val="auto"/>
                <w:sz w:val="24"/>
              </w:rPr>
            </w:pPr>
          </w:p>
        </w:tc>
        <w:tc>
          <w:tcPr>
            <w:tcW w:w="4961" w:type="dxa"/>
            <w:vMerge/>
          </w:tcPr>
          <w:p w14:paraId="79C50E3E" w14:textId="6945C439" w:rsidR="000A57A2" w:rsidRDefault="000A57A2" w:rsidP="006F7B51">
            <w:pPr>
              <w:spacing w:after="0" w:line="240" w:lineRule="auto"/>
              <w:jc w:val="both"/>
              <w:rPr>
                <w:rFonts w:ascii="Times New Roman" w:hAnsi="Times New Roman"/>
                <w:bCs/>
                <w:color w:val="auto"/>
                <w:sz w:val="24"/>
              </w:rPr>
            </w:pPr>
          </w:p>
        </w:tc>
        <w:tc>
          <w:tcPr>
            <w:tcW w:w="1843" w:type="dxa"/>
            <w:vMerge/>
          </w:tcPr>
          <w:p w14:paraId="17C04C33" w14:textId="77777777" w:rsidR="000A57A2" w:rsidRDefault="000A57A2" w:rsidP="006F7B51">
            <w:pPr>
              <w:spacing w:after="0" w:line="240" w:lineRule="auto"/>
              <w:ind w:right="-254"/>
              <w:jc w:val="center"/>
              <w:rPr>
                <w:rFonts w:ascii="Times New Roman" w:hAnsi="Times New Roman"/>
                <w:bCs/>
                <w:color w:val="auto"/>
                <w:sz w:val="24"/>
              </w:rPr>
            </w:pPr>
          </w:p>
        </w:tc>
        <w:tc>
          <w:tcPr>
            <w:tcW w:w="1559" w:type="dxa"/>
          </w:tcPr>
          <w:p w14:paraId="4737F4C1" w14:textId="2D893412" w:rsidR="000A57A2" w:rsidRDefault="000A57A2" w:rsidP="006F7B51">
            <w:pPr>
              <w:pStyle w:val="NoSpacing"/>
              <w:jc w:val="center"/>
              <w:rPr>
                <w:rFonts w:ascii="Times New Roman" w:hAnsi="Times New Roman"/>
                <w:color w:val="auto"/>
                <w:sz w:val="24"/>
              </w:rPr>
            </w:pPr>
            <w:r>
              <w:rPr>
                <w:rFonts w:ascii="Times New Roman" w:hAnsi="Times New Roman"/>
                <w:color w:val="auto"/>
                <w:sz w:val="24"/>
              </w:rPr>
              <w:t>Nē</w:t>
            </w:r>
          </w:p>
        </w:tc>
        <w:tc>
          <w:tcPr>
            <w:tcW w:w="5971" w:type="dxa"/>
          </w:tcPr>
          <w:p w14:paraId="48B55ABE" w14:textId="1708C684" w:rsidR="000A57A2" w:rsidRPr="005C2BE8" w:rsidRDefault="000A57A2" w:rsidP="006F7B51">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C2213" w:rsidRPr="00D262DD" w14:paraId="56C54F71" w14:textId="77777777" w:rsidTr="02752A6C">
        <w:trPr>
          <w:trHeight w:val="174"/>
          <w:jc w:val="center"/>
        </w:trPr>
        <w:tc>
          <w:tcPr>
            <w:tcW w:w="704" w:type="dxa"/>
            <w:vMerge w:val="restart"/>
          </w:tcPr>
          <w:p w14:paraId="413DF9CF" w14:textId="44DE6659" w:rsidR="000C2213" w:rsidRPr="000E55AE" w:rsidRDefault="000C2213" w:rsidP="00083F9F">
            <w:pPr>
              <w:pStyle w:val="ListParagraph"/>
              <w:numPr>
                <w:ilvl w:val="1"/>
                <w:numId w:val="18"/>
              </w:numPr>
              <w:jc w:val="both"/>
            </w:pPr>
          </w:p>
        </w:tc>
        <w:tc>
          <w:tcPr>
            <w:tcW w:w="4961" w:type="dxa"/>
            <w:vMerge w:val="restart"/>
          </w:tcPr>
          <w:p w14:paraId="08D0AD5D" w14:textId="48822BFD" w:rsidR="000C2213" w:rsidRPr="000C2213" w:rsidRDefault="000C2213" w:rsidP="000C2213">
            <w:pPr>
              <w:jc w:val="both"/>
              <w:rPr>
                <w:rFonts w:ascii="Times New Roman" w:hAnsi="Times New Roman"/>
                <w:sz w:val="24"/>
              </w:rPr>
            </w:pPr>
            <w:r w:rsidRPr="000C2213">
              <w:rPr>
                <w:rFonts w:ascii="Times New Roman" w:hAnsi="Times New Roman"/>
                <w:sz w:val="24"/>
              </w:rPr>
              <w:t>Projekta izmaksu lietderīgums ir pamatots ar projekta izmaksu un ieguvumu analīzi.</w:t>
            </w:r>
          </w:p>
        </w:tc>
        <w:tc>
          <w:tcPr>
            <w:tcW w:w="1843" w:type="dxa"/>
            <w:vMerge w:val="restart"/>
          </w:tcPr>
          <w:p w14:paraId="489787BA" w14:textId="77777777" w:rsidR="000C2213" w:rsidRDefault="000C2213"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783EB439" w14:textId="77777777" w:rsidR="000C2213" w:rsidRDefault="000C2213" w:rsidP="006F7B51">
            <w:pPr>
              <w:pStyle w:val="NoSpacing"/>
              <w:jc w:val="center"/>
              <w:rPr>
                <w:rFonts w:ascii="Times New Roman" w:hAnsi="Times New Roman"/>
                <w:color w:val="auto"/>
                <w:sz w:val="24"/>
              </w:rPr>
            </w:pPr>
            <w:r>
              <w:rPr>
                <w:rFonts w:ascii="Times New Roman" w:hAnsi="Times New Roman"/>
                <w:color w:val="auto"/>
                <w:sz w:val="24"/>
              </w:rPr>
              <w:t>Jā</w:t>
            </w:r>
          </w:p>
        </w:tc>
        <w:tc>
          <w:tcPr>
            <w:tcW w:w="5971" w:type="dxa"/>
          </w:tcPr>
          <w:p w14:paraId="1894DDC1" w14:textId="77777777" w:rsidR="000C2213" w:rsidRPr="008A0737" w:rsidRDefault="000C2213" w:rsidP="006F7B51">
            <w:pPr>
              <w:pStyle w:val="NoSpacing"/>
              <w:jc w:val="both"/>
              <w:rPr>
                <w:rFonts w:ascii="Times New Roman" w:eastAsia="Times New Roman" w:hAnsi="Times New Roman"/>
                <w:color w:val="auto"/>
                <w:sz w:val="24"/>
                <w:lang w:eastAsia="lv-LV"/>
              </w:rPr>
            </w:pPr>
            <w:r w:rsidRPr="008A0737">
              <w:rPr>
                <w:rFonts w:ascii="Times New Roman" w:eastAsia="Times New Roman" w:hAnsi="Times New Roman"/>
                <w:b/>
                <w:color w:val="auto"/>
                <w:sz w:val="24"/>
                <w:lang w:eastAsia="lv-LV"/>
              </w:rPr>
              <w:t>Vērtējums ir “Jā”,</w:t>
            </w:r>
            <w:r w:rsidRPr="008A0737">
              <w:rPr>
                <w:rFonts w:ascii="Times New Roman" w:hAnsi="Times New Roman"/>
                <w:sz w:val="24"/>
              </w:rPr>
              <w:t xml:space="preserve"> </w:t>
            </w:r>
            <w:r w:rsidRPr="008A0737">
              <w:rPr>
                <w:rFonts w:ascii="Times New Roman" w:eastAsia="Times New Roman" w:hAnsi="Times New Roman"/>
                <w:color w:val="auto"/>
                <w:sz w:val="24"/>
                <w:lang w:eastAsia="lv-LV"/>
              </w:rPr>
              <w:t>ja:</w:t>
            </w:r>
          </w:p>
          <w:p w14:paraId="220BF016" w14:textId="7ED61A7B" w:rsidR="000C2213" w:rsidRPr="008A0737" w:rsidRDefault="000C2213" w:rsidP="00083F9F">
            <w:pPr>
              <w:pStyle w:val="ListParagraph"/>
              <w:numPr>
                <w:ilvl w:val="0"/>
                <w:numId w:val="8"/>
              </w:numPr>
              <w:jc w:val="both"/>
            </w:pPr>
            <w:r>
              <w:t>projekta</w:t>
            </w:r>
            <w:r w:rsidRPr="008A0737">
              <w:t xml:space="preserve"> izmaksu un ieguvumu analīze sagatavota atbilstoši normatīvajā aktā, kas nosaka kārtību, kādā Eiropas Savienības fondu vadībā iesaistītās institūcijas nodrošina šo fondu ieviešanu 2021.</w:t>
            </w:r>
            <w:r>
              <w:t xml:space="preserve"> </w:t>
            </w:r>
            <w:r w:rsidRPr="008A0737">
              <w:t>–</w:t>
            </w:r>
            <w:r>
              <w:t xml:space="preserve"> </w:t>
            </w:r>
            <w:r w:rsidRPr="008A0737">
              <w:t>2027.</w:t>
            </w:r>
            <w:r>
              <w:t xml:space="preserve"> </w:t>
            </w:r>
            <w:r w:rsidRPr="008A0737">
              <w:t>gada plānošanas periodā noteiktajam;</w:t>
            </w:r>
          </w:p>
          <w:p w14:paraId="3F062D98" w14:textId="77777777" w:rsidR="000C2213" w:rsidRPr="008A0737" w:rsidRDefault="000C2213" w:rsidP="00083F9F">
            <w:pPr>
              <w:pStyle w:val="ListParagraph"/>
              <w:numPr>
                <w:ilvl w:val="0"/>
                <w:numId w:val="8"/>
              </w:numPr>
              <w:jc w:val="both"/>
            </w:pPr>
            <w:r w:rsidRPr="008A0737">
              <w:t>izmaksu un ieguvumu analīzēs aprēķini ir aritmētiski korekti un izsekojami;</w:t>
            </w:r>
          </w:p>
          <w:p w14:paraId="6B10037F" w14:textId="538D38F2" w:rsidR="000C2213" w:rsidRPr="008A0737" w:rsidRDefault="000C2213" w:rsidP="00083F9F">
            <w:pPr>
              <w:pStyle w:val="ListParagraph"/>
              <w:numPr>
                <w:ilvl w:val="0"/>
                <w:numId w:val="8"/>
              </w:numPr>
              <w:jc w:val="both"/>
            </w:pPr>
            <w:r w:rsidRPr="008A0737">
              <w:t xml:space="preserve">aprēķinātā </w:t>
            </w:r>
            <w:r>
              <w:t>projekta</w:t>
            </w:r>
            <w:r w:rsidRPr="008A0737">
              <w:t xml:space="preserve"> ekonomiskā ienesīguma norma ir lielāka par sociālo diskonta likmi;</w:t>
            </w:r>
          </w:p>
          <w:p w14:paraId="606312D3" w14:textId="698E2A09" w:rsidR="000C2213" w:rsidRDefault="000C2213" w:rsidP="00083F9F">
            <w:pPr>
              <w:pStyle w:val="ListParagraph"/>
              <w:numPr>
                <w:ilvl w:val="0"/>
                <w:numId w:val="8"/>
              </w:numPr>
              <w:jc w:val="both"/>
            </w:pPr>
            <w:r w:rsidRPr="008A0737">
              <w:t xml:space="preserve">izmaksu un ieguvumu analīzē aprēķinātā </w:t>
            </w:r>
            <w:r>
              <w:t>projekta</w:t>
            </w:r>
            <w:r w:rsidRPr="008A0737">
              <w:t xml:space="preserve"> ekonomiskā neto pašreizējā vērtība ir lielāka par nulli;</w:t>
            </w:r>
          </w:p>
          <w:p w14:paraId="53D613E0" w14:textId="3CB24806" w:rsidR="000C2213" w:rsidRPr="008A0737" w:rsidRDefault="000C2213" w:rsidP="00083F9F">
            <w:pPr>
              <w:pStyle w:val="ListParagraph"/>
              <w:numPr>
                <w:ilvl w:val="0"/>
                <w:numId w:val="8"/>
              </w:numPr>
              <w:jc w:val="both"/>
            </w:pPr>
            <w:r w:rsidRPr="008A0737">
              <w:t xml:space="preserve">izmaksu un ieguvumu analīzē ir izmantoti uz </w:t>
            </w:r>
            <w:r>
              <w:t>projekta</w:t>
            </w:r>
            <w:r w:rsidRPr="008A0737">
              <w:t xml:space="preserve"> iesniegum</w:t>
            </w:r>
            <w:r>
              <w:t>a</w:t>
            </w:r>
            <w:r w:rsidRPr="008A0737">
              <w:t xml:space="preserve"> atlases izsludināšanas/ </w:t>
            </w:r>
            <w:r w:rsidRPr="008A0737">
              <w:lastRenderedPageBreak/>
              <w:t>uzaicinājumu izsūtīšanas brīdi aktuālie makroekonomiskie pieņēmumi un prognozes, ja nolikumā nav noteikts citādi.</w:t>
            </w:r>
          </w:p>
        </w:tc>
      </w:tr>
      <w:tr w:rsidR="000C2213" w:rsidRPr="00D262DD" w14:paraId="7C03CA62" w14:textId="77777777" w:rsidTr="02752A6C">
        <w:trPr>
          <w:trHeight w:val="173"/>
          <w:jc w:val="center"/>
        </w:trPr>
        <w:tc>
          <w:tcPr>
            <w:tcW w:w="704" w:type="dxa"/>
            <w:vMerge/>
          </w:tcPr>
          <w:p w14:paraId="729C8FF9" w14:textId="77777777" w:rsidR="000C2213" w:rsidRDefault="000C2213" w:rsidP="006F7B51">
            <w:pPr>
              <w:spacing w:after="0" w:line="240" w:lineRule="auto"/>
              <w:jc w:val="both"/>
              <w:rPr>
                <w:rFonts w:ascii="Times New Roman" w:hAnsi="Times New Roman"/>
                <w:bCs/>
                <w:color w:val="auto"/>
                <w:sz w:val="24"/>
              </w:rPr>
            </w:pPr>
          </w:p>
        </w:tc>
        <w:tc>
          <w:tcPr>
            <w:tcW w:w="4961" w:type="dxa"/>
            <w:vMerge/>
          </w:tcPr>
          <w:p w14:paraId="6A857E6F" w14:textId="28B9952C" w:rsidR="000C2213" w:rsidRDefault="000C2213" w:rsidP="006F7B51">
            <w:pPr>
              <w:spacing w:after="0" w:line="240" w:lineRule="auto"/>
              <w:jc w:val="both"/>
              <w:rPr>
                <w:rFonts w:ascii="Times New Roman" w:hAnsi="Times New Roman"/>
                <w:bCs/>
                <w:color w:val="auto"/>
                <w:sz w:val="24"/>
              </w:rPr>
            </w:pPr>
          </w:p>
        </w:tc>
        <w:tc>
          <w:tcPr>
            <w:tcW w:w="1843" w:type="dxa"/>
            <w:vMerge/>
          </w:tcPr>
          <w:p w14:paraId="1E50671B" w14:textId="77777777" w:rsidR="000C2213" w:rsidRDefault="000C2213" w:rsidP="006F7B51">
            <w:pPr>
              <w:spacing w:after="0" w:line="240" w:lineRule="auto"/>
              <w:ind w:right="-254"/>
              <w:jc w:val="center"/>
              <w:rPr>
                <w:rFonts w:ascii="Times New Roman" w:hAnsi="Times New Roman"/>
                <w:bCs/>
                <w:color w:val="auto"/>
                <w:sz w:val="24"/>
              </w:rPr>
            </w:pPr>
          </w:p>
        </w:tc>
        <w:tc>
          <w:tcPr>
            <w:tcW w:w="1559" w:type="dxa"/>
          </w:tcPr>
          <w:p w14:paraId="0D90372D" w14:textId="21B4E152" w:rsidR="000C2213" w:rsidRDefault="000C2213" w:rsidP="006F7B51">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971" w:type="dxa"/>
          </w:tcPr>
          <w:p w14:paraId="70A16DF2" w14:textId="0BB4B388" w:rsidR="000C2213" w:rsidRPr="005C2BE8" w:rsidRDefault="000C2213" w:rsidP="006F7B51">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C2213" w:rsidRPr="00D262DD" w14:paraId="41C582BD" w14:textId="77777777" w:rsidTr="02752A6C">
        <w:trPr>
          <w:trHeight w:val="173"/>
          <w:jc w:val="center"/>
        </w:trPr>
        <w:tc>
          <w:tcPr>
            <w:tcW w:w="704" w:type="dxa"/>
            <w:vMerge/>
          </w:tcPr>
          <w:p w14:paraId="0E90C693" w14:textId="77777777" w:rsidR="000C2213" w:rsidRDefault="000C2213" w:rsidP="006F7B51">
            <w:pPr>
              <w:spacing w:after="0" w:line="240" w:lineRule="auto"/>
              <w:jc w:val="both"/>
              <w:rPr>
                <w:rFonts w:ascii="Times New Roman" w:hAnsi="Times New Roman"/>
                <w:bCs/>
                <w:color w:val="auto"/>
                <w:sz w:val="24"/>
              </w:rPr>
            </w:pPr>
          </w:p>
        </w:tc>
        <w:tc>
          <w:tcPr>
            <w:tcW w:w="4961" w:type="dxa"/>
            <w:vMerge/>
          </w:tcPr>
          <w:p w14:paraId="3877F9FA" w14:textId="40E439F8" w:rsidR="000C2213" w:rsidRDefault="000C2213" w:rsidP="006F7B51">
            <w:pPr>
              <w:spacing w:after="0" w:line="240" w:lineRule="auto"/>
              <w:jc w:val="both"/>
              <w:rPr>
                <w:rFonts w:ascii="Times New Roman" w:hAnsi="Times New Roman"/>
                <w:bCs/>
                <w:color w:val="auto"/>
                <w:sz w:val="24"/>
              </w:rPr>
            </w:pPr>
          </w:p>
        </w:tc>
        <w:tc>
          <w:tcPr>
            <w:tcW w:w="1843" w:type="dxa"/>
            <w:vMerge/>
          </w:tcPr>
          <w:p w14:paraId="6DBDC6B5" w14:textId="77777777" w:rsidR="000C2213" w:rsidRDefault="000C2213" w:rsidP="006F7B51">
            <w:pPr>
              <w:spacing w:after="0" w:line="240" w:lineRule="auto"/>
              <w:ind w:right="-254"/>
              <w:jc w:val="center"/>
              <w:rPr>
                <w:rFonts w:ascii="Times New Roman" w:hAnsi="Times New Roman"/>
                <w:bCs/>
                <w:color w:val="auto"/>
                <w:sz w:val="24"/>
              </w:rPr>
            </w:pPr>
          </w:p>
        </w:tc>
        <w:tc>
          <w:tcPr>
            <w:tcW w:w="1559" w:type="dxa"/>
          </w:tcPr>
          <w:p w14:paraId="247CF442" w14:textId="037D926F" w:rsidR="000C2213" w:rsidRDefault="000C2213" w:rsidP="006F7B51">
            <w:pPr>
              <w:pStyle w:val="NoSpacing"/>
              <w:jc w:val="center"/>
              <w:rPr>
                <w:rFonts w:ascii="Times New Roman" w:hAnsi="Times New Roman"/>
                <w:color w:val="auto"/>
                <w:sz w:val="24"/>
              </w:rPr>
            </w:pPr>
            <w:r>
              <w:rPr>
                <w:rFonts w:ascii="Times New Roman" w:hAnsi="Times New Roman"/>
                <w:color w:val="auto"/>
                <w:sz w:val="24"/>
              </w:rPr>
              <w:t>Nē</w:t>
            </w:r>
          </w:p>
        </w:tc>
        <w:tc>
          <w:tcPr>
            <w:tcW w:w="5971" w:type="dxa"/>
          </w:tcPr>
          <w:p w14:paraId="68B34E08" w14:textId="31A4B832" w:rsidR="000C2213" w:rsidRPr="005C2BE8" w:rsidRDefault="000C2213" w:rsidP="006F7B51">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bl>
    <w:p w14:paraId="513573D6" w14:textId="77777777" w:rsidR="003C1F18" w:rsidRDefault="003C1F18" w:rsidP="0021730D">
      <w:pPr>
        <w:spacing w:after="0" w:line="240" w:lineRule="auto"/>
        <w:rPr>
          <w:highlight w:val="yellow"/>
        </w:rPr>
      </w:pPr>
    </w:p>
    <w:p w14:paraId="1F7DE331" w14:textId="77777777" w:rsidR="00182991" w:rsidRDefault="00182991" w:rsidP="0021730D">
      <w:pPr>
        <w:spacing w:after="0" w:line="240" w:lineRule="auto"/>
        <w:rPr>
          <w:highlight w:val="yellow"/>
        </w:rPr>
      </w:pPr>
    </w:p>
    <w:p w14:paraId="770A3A70" w14:textId="77777777" w:rsidR="00182991" w:rsidRDefault="00182991" w:rsidP="0021730D">
      <w:pPr>
        <w:spacing w:after="0" w:line="240" w:lineRule="auto"/>
        <w:rPr>
          <w:highlight w:val="yellow"/>
        </w:rPr>
      </w:pPr>
    </w:p>
    <w:p w14:paraId="2A39B233" w14:textId="77777777" w:rsidR="00182991" w:rsidRDefault="00182991" w:rsidP="0021730D">
      <w:pPr>
        <w:spacing w:after="0" w:line="240" w:lineRule="auto"/>
        <w:rPr>
          <w:highlight w:val="yellow"/>
        </w:rPr>
      </w:pPr>
    </w:p>
    <w:p w14:paraId="053D4645" w14:textId="77777777" w:rsidR="00182991" w:rsidRDefault="00182991" w:rsidP="0021730D">
      <w:pPr>
        <w:spacing w:after="0" w:line="240" w:lineRule="auto"/>
        <w:rPr>
          <w:highlight w:val="yellow"/>
        </w:rPr>
      </w:pPr>
    </w:p>
    <w:p w14:paraId="72FFA710" w14:textId="77777777" w:rsidR="00182991" w:rsidRDefault="00182991" w:rsidP="0021730D">
      <w:pPr>
        <w:spacing w:after="0" w:line="240" w:lineRule="auto"/>
        <w:rPr>
          <w:highlight w:val="yellow"/>
        </w:rPr>
      </w:pPr>
    </w:p>
    <w:p w14:paraId="0FC7F8C7" w14:textId="7CBA567F" w:rsidR="00182991" w:rsidRDefault="00083F9F" w:rsidP="0021730D">
      <w:pPr>
        <w:spacing w:after="0" w:line="240" w:lineRule="auto"/>
        <w:rPr>
          <w:highlight w:val="yellow"/>
        </w:rPr>
      </w:pPr>
      <w:r>
        <w:rPr>
          <w:highlight w:val="yellow"/>
        </w:rPr>
        <w:br w:type="page"/>
      </w:r>
    </w:p>
    <w:p w14:paraId="0AA9B728" w14:textId="77777777" w:rsidR="00E74AB3" w:rsidRPr="00D262DD" w:rsidRDefault="00E74AB3" w:rsidP="0021730D">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5190"/>
        <w:gridCol w:w="1559"/>
        <w:gridCol w:w="1677"/>
        <w:gridCol w:w="5836"/>
      </w:tblGrid>
      <w:tr w:rsidR="00337968" w:rsidRPr="00D262DD" w14:paraId="452C5EED" w14:textId="77777777" w:rsidTr="5DF9ECFF">
        <w:trPr>
          <w:trHeight w:val="426"/>
        </w:trPr>
        <w:tc>
          <w:tcPr>
            <w:tcW w:w="5955" w:type="dxa"/>
            <w:gridSpan w:val="2"/>
            <w:vMerge w:val="restart"/>
            <w:shd w:val="clear" w:color="auto" w:fill="F2F2F2" w:themeFill="background1" w:themeFillShade="F2"/>
            <w:vAlign w:val="center"/>
          </w:tcPr>
          <w:p w14:paraId="2BE427EA" w14:textId="3525BAE3" w:rsidR="008008D8" w:rsidRPr="00567A32" w:rsidRDefault="0028377D" w:rsidP="0021730D">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Kritērijs</w:t>
            </w:r>
          </w:p>
        </w:tc>
        <w:tc>
          <w:tcPr>
            <w:tcW w:w="3236" w:type="dxa"/>
            <w:gridSpan w:val="2"/>
            <w:shd w:val="clear" w:color="auto" w:fill="F2F2F2" w:themeFill="background1" w:themeFillShade="F2"/>
            <w:vAlign w:val="center"/>
          </w:tcPr>
          <w:p w14:paraId="6ADC0031" w14:textId="77777777" w:rsidR="008008D8" w:rsidRPr="00567A32" w:rsidRDefault="008008D8" w:rsidP="0021730D">
            <w:pPr>
              <w:pStyle w:val="NoSpacing"/>
              <w:jc w:val="center"/>
              <w:rPr>
                <w:rFonts w:ascii="Times New Roman" w:hAnsi="Times New Roman"/>
                <w:color w:val="auto"/>
                <w:sz w:val="24"/>
              </w:rPr>
            </w:pPr>
            <w:r w:rsidRPr="00567A32">
              <w:rPr>
                <w:rFonts w:ascii="Times New Roman" w:eastAsia="Times New Roman" w:hAnsi="Times New Roman"/>
                <w:b/>
                <w:color w:val="auto"/>
                <w:sz w:val="24"/>
              </w:rPr>
              <w:t>Vērtēšanas sistēma</w:t>
            </w:r>
          </w:p>
        </w:tc>
        <w:tc>
          <w:tcPr>
            <w:tcW w:w="5836" w:type="dxa"/>
            <w:vMerge w:val="restart"/>
            <w:shd w:val="clear" w:color="auto" w:fill="F2F2F2" w:themeFill="background1" w:themeFillShade="F2"/>
            <w:vAlign w:val="center"/>
          </w:tcPr>
          <w:p w14:paraId="15003CE2" w14:textId="77777777" w:rsidR="008008D8" w:rsidRPr="00567A32" w:rsidRDefault="008008D8" w:rsidP="0021730D">
            <w:pPr>
              <w:pStyle w:val="NoSpacing"/>
              <w:jc w:val="center"/>
              <w:rPr>
                <w:rFonts w:ascii="Times New Roman" w:hAnsi="Times New Roman"/>
                <w:b/>
                <w:color w:val="auto"/>
                <w:sz w:val="24"/>
              </w:rPr>
            </w:pPr>
            <w:r w:rsidRPr="00567A32">
              <w:rPr>
                <w:rFonts w:ascii="Times New Roman" w:hAnsi="Times New Roman"/>
                <w:b/>
                <w:color w:val="auto"/>
                <w:sz w:val="24"/>
              </w:rPr>
              <w:t>Skaidrojums atbilstības noteikšanai</w:t>
            </w:r>
          </w:p>
        </w:tc>
      </w:tr>
      <w:tr w:rsidR="00674DEB" w:rsidRPr="00D262DD" w14:paraId="2E89EE7B" w14:textId="77777777" w:rsidTr="5DF9ECFF">
        <w:trPr>
          <w:trHeight w:val="1129"/>
        </w:trPr>
        <w:tc>
          <w:tcPr>
            <w:tcW w:w="5955" w:type="dxa"/>
            <w:gridSpan w:val="2"/>
            <w:vMerge/>
          </w:tcPr>
          <w:p w14:paraId="5242861C" w14:textId="77777777" w:rsidR="008008D8" w:rsidRPr="00D262DD" w:rsidRDefault="008008D8" w:rsidP="0021730D">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BC1C" w14:textId="77777777" w:rsidR="008008D8" w:rsidRPr="00567A32" w:rsidRDefault="008008D8" w:rsidP="0021730D">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805324" w14:textId="77777777" w:rsidR="008008D8" w:rsidRPr="00567A32" w:rsidRDefault="008008D8" w:rsidP="0021730D">
            <w:pPr>
              <w:pStyle w:val="ListParagraph"/>
              <w:ind w:left="-105"/>
              <w:jc w:val="center"/>
            </w:pPr>
            <w:r w:rsidRPr="00567A32">
              <w:rPr>
                <w:b/>
              </w:rPr>
              <w:t>(P</w:t>
            </w:r>
            <w:r w:rsidR="000E215A">
              <w:rPr>
                <w:b/>
              </w:rPr>
              <w:t>)</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2652B" w14:textId="77777777" w:rsidR="008008D8" w:rsidRPr="00567A32" w:rsidRDefault="008008D8" w:rsidP="0021730D">
            <w:pPr>
              <w:pStyle w:val="NoSpacing"/>
              <w:ind w:left="-105"/>
              <w:jc w:val="center"/>
              <w:rPr>
                <w:rFonts w:ascii="Times New Roman" w:hAnsi="Times New Roman"/>
                <w:color w:val="auto"/>
                <w:sz w:val="24"/>
              </w:rPr>
            </w:pPr>
            <w:r w:rsidRPr="00567A32">
              <w:rPr>
                <w:rFonts w:ascii="Times New Roman" w:hAnsi="Times New Roman"/>
                <w:b/>
                <w:color w:val="auto"/>
                <w:sz w:val="24"/>
              </w:rPr>
              <w:t xml:space="preserve">Jā; Jā, ar nosacījumu; </w:t>
            </w:r>
            <w:r w:rsidR="006B08A3" w:rsidRPr="00567A32">
              <w:rPr>
                <w:rFonts w:ascii="Times New Roman" w:hAnsi="Times New Roman"/>
                <w:b/>
                <w:color w:val="auto"/>
                <w:sz w:val="24"/>
              </w:rPr>
              <w:t xml:space="preserve">N/A; </w:t>
            </w:r>
            <w:r w:rsidRPr="00567A32">
              <w:rPr>
                <w:rFonts w:ascii="Times New Roman" w:hAnsi="Times New Roman"/>
                <w:b/>
                <w:color w:val="auto"/>
                <w:sz w:val="24"/>
              </w:rPr>
              <w:t>Nē</w:t>
            </w:r>
          </w:p>
        </w:tc>
        <w:tc>
          <w:tcPr>
            <w:tcW w:w="5836" w:type="dxa"/>
            <w:vMerge/>
          </w:tcPr>
          <w:p w14:paraId="41EFFB56" w14:textId="77777777" w:rsidR="008008D8" w:rsidRPr="00D262DD" w:rsidRDefault="008008D8" w:rsidP="0021730D">
            <w:pPr>
              <w:pStyle w:val="NoSpacing"/>
              <w:jc w:val="both"/>
              <w:rPr>
                <w:rFonts w:ascii="Times New Roman" w:hAnsi="Times New Roman"/>
                <w:b/>
                <w:color w:val="auto"/>
                <w:sz w:val="24"/>
                <w:highlight w:val="yellow"/>
              </w:rPr>
            </w:pPr>
          </w:p>
        </w:tc>
      </w:tr>
      <w:tr w:rsidR="0028377D" w:rsidRPr="00D262DD" w14:paraId="52B0566F" w14:textId="77777777" w:rsidTr="5DF9ECFF">
        <w:trPr>
          <w:trHeight w:val="411"/>
        </w:trPr>
        <w:tc>
          <w:tcPr>
            <w:tcW w:w="15027" w:type="dxa"/>
            <w:gridSpan w:val="5"/>
          </w:tcPr>
          <w:p w14:paraId="33D6CE2D" w14:textId="5BE1242B" w:rsidR="0028377D" w:rsidRPr="00861CFB" w:rsidRDefault="0028377D" w:rsidP="0028377D">
            <w:pPr>
              <w:pStyle w:val="NoSpacing"/>
              <w:spacing w:before="120" w:after="120"/>
              <w:jc w:val="both"/>
              <w:rPr>
                <w:rFonts w:ascii="Times New Roman" w:hAnsi="Times New Roman"/>
                <w:b/>
                <w:color w:val="auto"/>
                <w:sz w:val="24"/>
              </w:rPr>
            </w:pPr>
            <w:r w:rsidRPr="00567A32">
              <w:rPr>
                <w:rFonts w:ascii="Times New Roman" w:eastAsia="Times New Roman" w:hAnsi="Times New Roman"/>
                <w:b/>
                <w:color w:val="auto"/>
                <w:sz w:val="24"/>
              </w:rPr>
              <w:t>2. SPECIFISKIE ATBILSTĪBAS KRITĒRIJI</w:t>
            </w:r>
          </w:p>
        </w:tc>
      </w:tr>
      <w:tr w:rsidR="009A637C" w:rsidRPr="00D262DD" w14:paraId="3FA3ECAB" w14:textId="77777777" w:rsidTr="5DF9ECFF">
        <w:trPr>
          <w:trHeight w:val="411"/>
        </w:trPr>
        <w:tc>
          <w:tcPr>
            <w:tcW w:w="765" w:type="dxa"/>
            <w:vMerge w:val="restart"/>
          </w:tcPr>
          <w:p w14:paraId="28E339C6" w14:textId="1FF8F5E6" w:rsidR="00A51A24" w:rsidRPr="00D262DD" w:rsidRDefault="00561CF8" w:rsidP="0021730D">
            <w:pPr>
              <w:spacing w:after="0" w:line="240" w:lineRule="auto"/>
              <w:rPr>
                <w:rFonts w:ascii="Times New Roman" w:eastAsia="Times New Roman" w:hAnsi="Times New Roman"/>
                <w:color w:val="auto"/>
                <w:sz w:val="24"/>
                <w:highlight w:val="yellow"/>
              </w:rPr>
            </w:pPr>
            <w:r w:rsidRPr="00DF3737">
              <w:rPr>
                <w:rFonts w:ascii="Times New Roman" w:eastAsia="Times New Roman" w:hAnsi="Times New Roman"/>
                <w:color w:val="auto"/>
                <w:sz w:val="24"/>
              </w:rPr>
              <w:t>2</w:t>
            </w:r>
            <w:r w:rsidR="00A51A24" w:rsidRPr="00DF3737">
              <w:rPr>
                <w:rFonts w:ascii="Times New Roman" w:eastAsia="Times New Roman" w:hAnsi="Times New Roman"/>
                <w:color w:val="auto"/>
                <w:sz w:val="24"/>
              </w:rPr>
              <w:t>.</w:t>
            </w:r>
            <w:r w:rsidR="0094641C">
              <w:rPr>
                <w:rFonts w:ascii="Times New Roman" w:eastAsia="Times New Roman" w:hAnsi="Times New Roman"/>
                <w:color w:val="auto"/>
                <w:sz w:val="24"/>
              </w:rPr>
              <w:t>1</w:t>
            </w:r>
            <w:r w:rsidR="00A51A24" w:rsidRPr="00DF3737">
              <w:rPr>
                <w:rFonts w:ascii="Times New Roman" w:eastAsia="Times New Roman" w:hAnsi="Times New Roman"/>
                <w:color w:val="auto"/>
                <w:sz w:val="24"/>
              </w:rPr>
              <w:t>.</w:t>
            </w:r>
          </w:p>
        </w:tc>
        <w:tc>
          <w:tcPr>
            <w:tcW w:w="5190" w:type="dxa"/>
            <w:vMerge w:val="restart"/>
          </w:tcPr>
          <w:p w14:paraId="302C3021" w14:textId="5C409B8D" w:rsidR="00A51A24" w:rsidRPr="00D262DD" w:rsidRDefault="009F316F" w:rsidP="0021730D">
            <w:pPr>
              <w:spacing w:after="0" w:line="240" w:lineRule="auto"/>
              <w:jc w:val="both"/>
              <w:rPr>
                <w:rFonts w:ascii="Times New Roman" w:eastAsia="Times New Roman" w:hAnsi="Times New Roman"/>
                <w:sz w:val="24"/>
                <w:highlight w:val="yellow"/>
              </w:rPr>
            </w:pPr>
            <w:r w:rsidRPr="009F316F">
              <w:rPr>
                <w:rFonts w:ascii="Times New Roman" w:eastAsia="Times New Roman" w:hAnsi="Times New Roman"/>
                <w:sz w:val="24"/>
              </w:rPr>
              <w:t>Projekt</w:t>
            </w:r>
            <w:r w:rsidR="00D470BE">
              <w:rPr>
                <w:rFonts w:ascii="Times New Roman" w:eastAsia="Times New Roman" w:hAnsi="Times New Roman"/>
                <w:sz w:val="24"/>
              </w:rPr>
              <w:t>s</w:t>
            </w:r>
            <w:r w:rsidRPr="009F316F">
              <w:rPr>
                <w:rFonts w:ascii="Times New Roman" w:eastAsia="Times New Roman" w:hAnsi="Times New Roman"/>
                <w:sz w:val="24"/>
              </w:rPr>
              <w:t xml:space="preserve"> ir vērst</w:t>
            </w:r>
            <w:r w:rsidR="00D470BE">
              <w:rPr>
                <w:rFonts w:ascii="Times New Roman" w:eastAsia="Times New Roman" w:hAnsi="Times New Roman"/>
                <w:sz w:val="24"/>
              </w:rPr>
              <w:t>s</w:t>
            </w:r>
            <w:r w:rsidRPr="009F316F">
              <w:rPr>
                <w:rFonts w:ascii="Times New Roman" w:eastAsia="Times New Roman" w:hAnsi="Times New Roman"/>
                <w:sz w:val="24"/>
              </w:rPr>
              <w:t xml:space="preserve"> uz katastrofu pārvaldības sistēmas trūkumu novēršanu visā Latvijas teritorijā</w:t>
            </w:r>
            <w:r w:rsidR="005F473C">
              <w:rPr>
                <w:rFonts w:ascii="Times New Roman" w:eastAsia="Times New Roman" w:hAnsi="Times New Roman"/>
                <w:sz w:val="24"/>
              </w:rPr>
              <w:t>.</w:t>
            </w:r>
          </w:p>
        </w:tc>
        <w:tc>
          <w:tcPr>
            <w:tcW w:w="1559" w:type="dxa"/>
            <w:vMerge w:val="restart"/>
          </w:tcPr>
          <w:p w14:paraId="2A3F3B9B" w14:textId="77777777" w:rsidR="00A51A24" w:rsidRPr="0087634E" w:rsidRDefault="00A51A24" w:rsidP="0021730D">
            <w:pPr>
              <w:pStyle w:val="ListParagraph"/>
              <w:ind w:left="0"/>
              <w:jc w:val="center"/>
            </w:pPr>
            <w:r w:rsidRPr="0087634E">
              <w:t>P</w:t>
            </w:r>
          </w:p>
        </w:tc>
        <w:tc>
          <w:tcPr>
            <w:tcW w:w="1677" w:type="dxa"/>
          </w:tcPr>
          <w:p w14:paraId="56DE6613" w14:textId="77777777" w:rsidR="00A51A24" w:rsidRPr="0087634E" w:rsidRDefault="00A51A24" w:rsidP="0021730D">
            <w:pPr>
              <w:pStyle w:val="NoSpacing"/>
              <w:jc w:val="center"/>
              <w:rPr>
                <w:rFonts w:ascii="Times New Roman" w:hAnsi="Times New Roman"/>
                <w:color w:val="auto"/>
                <w:sz w:val="24"/>
              </w:rPr>
            </w:pPr>
            <w:r w:rsidRPr="0087634E">
              <w:rPr>
                <w:rFonts w:ascii="Times New Roman" w:hAnsi="Times New Roman"/>
                <w:color w:val="auto"/>
                <w:sz w:val="24"/>
              </w:rPr>
              <w:t>Jā</w:t>
            </w:r>
          </w:p>
        </w:tc>
        <w:tc>
          <w:tcPr>
            <w:tcW w:w="5836" w:type="dxa"/>
          </w:tcPr>
          <w:p w14:paraId="45FE1622" w14:textId="6B537A74" w:rsidR="00C830DF" w:rsidRPr="005A2DAB" w:rsidRDefault="00861CFB" w:rsidP="0021730D">
            <w:pPr>
              <w:pStyle w:val="NoSpacing"/>
              <w:jc w:val="both"/>
              <w:rPr>
                <w:rFonts w:ascii="Times New Roman" w:hAnsi="Times New Roman"/>
                <w:bCs/>
                <w:color w:val="auto"/>
                <w:sz w:val="24"/>
              </w:rPr>
            </w:pPr>
            <w:r w:rsidRPr="00861CFB">
              <w:rPr>
                <w:rFonts w:ascii="Times New Roman" w:hAnsi="Times New Roman"/>
                <w:b/>
                <w:color w:val="auto"/>
                <w:sz w:val="24"/>
              </w:rPr>
              <w:t xml:space="preserve">Vērtējums ir </w:t>
            </w:r>
            <w:r w:rsidR="00B80F6D">
              <w:rPr>
                <w:rFonts w:ascii="Times New Roman" w:hAnsi="Times New Roman"/>
                <w:b/>
                <w:color w:val="auto"/>
                <w:sz w:val="24"/>
              </w:rPr>
              <w:t>“</w:t>
            </w:r>
            <w:r w:rsidRPr="00861CFB">
              <w:rPr>
                <w:rFonts w:ascii="Times New Roman" w:hAnsi="Times New Roman"/>
                <w:b/>
                <w:color w:val="auto"/>
                <w:sz w:val="24"/>
              </w:rPr>
              <w:t xml:space="preserve">Jā”, </w:t>
            </w:r>
            <w:r w:rsidRPr="005F473C">
              <w:rPr>
                <w:rFonts w:ascii="Times New Roman" w:hAnsi="Times New Roman"/>
                <w:color w:val="auto"/>
                <w:sz w:val="24"/>
              </w:rPr>
              <w:t>ja</w:t>
            </w:r>
            <w:r w:rsidR="005F473C" w:rsidRPr="005F473C">
              <w:rPr>
                <w:rFonts w:ascii="Times New Roman" w:hAnsi="Times New Roman"/>
                <w:color w:val="auto"/>
                <w:sz w:val="24"/>
              </w:rPr>
              <w:t xml:space="preserve"> projekt</w:t>
            </w:r>
            <w:r w:rsidR="00D470BE">
              <w:rPr>
                <w:rFonts w:ascii="Times New Roman" w:hAnsi="Times New Roman"/>
                <w:color w:val="auto"/>
                <w:sz w:val="24"/>
              </w:rPr>
              <w:t>a</w:t>
            </w:r>
            <w:r w:rsidR="005F473C" w:rsidRPr="005F473C">
              <w:rPr>
                <w:rFonts w:ascii="Times New Roman" w:hAnsi="Times New Roman"/>
                <w:color w:val="auto"/>
                <w:sz w:val="24"/>
              </w:rPr>
              <w:t xml:space="preserve"> iesniegum</w:t>
            </w:r>
            <w:r w:rsidR="00D470BE">
              <w:rPr>
                <w:rFonts w:ascii="Times New Roman" w:hAnsi="Times New Roman"/>
                <w:color w:val="auto"/>
                <w:sz w:val="24"/>
              </w:rPr>
              <w:t>ā</w:t>
            </w:r>
            <w:r w:rsidR="005F473C" w:rsidRPr="005F473C">
              <w:rPr>
                <w:rFonts w:ascii="Times New Roman" w:hAnsi="Times New Roman"/>
                <w:color w:val="auto"/>
                <w:sz w:val="24"/>
              </w:rPr>
              <w:t xml:space="preserve"> ir detalizēti aprakstīts, kādi katastrofu pārvaldības sistēmas trūkumi tiek novērsti, kādi problēmjautājumi risināti, balstoties uz Katastrofu pārvaldības reformas ietvaros iekļautajiem uzdevumiem, kas tiek aprakstīti Valsts civilās aizsardzības plānā</w:t>
            </w:r>
            <w:r w:rsidR="001A44BA">
              <w:rPr>
                <w:rStyle w:val="FootnoteReference"/>
                <w:rFonts w:ascii="Times New Roman" w:hAnsi="Times New Roman"/>
                <w:color w:val="auto"/>
                <w:sz w:val="24"/>
              </w:rPr>
              <w:footnoteReference w:id="7"/>
            </w:r>
            <w:r w:rsidR="005F473C" w:rsidRPr="005F473C">
              <w:rPr>
                <w:rFonts w:ascii="Times New Roman" w:hAnsi="Times New Roman"/>
                <w:color w:val="auto"/>
                <w:sz w:val="24"/>
              </w:rPr>
              <w:t xml:space="preserve">, </w:t>
            </w:r>
            <w:r w:rsidR="005A2DAB">
              <w:rPr>
                <w:rFonts w:ascii="Times New Roman" w:hAnsi="Times New Roman"/>
                <w:color w:val="auto"/>
                <w:sz w:val="24"/>
              </w:rPr>
              <w:t xml:space="preserve">kā arī </w:t>
            </w:r>
            <w:r w:rsidR="005A2DAB" w:rsidRPr="005A2DAB">
              <w:rPr>
                <w:rFonts w:ascii="Times New Roman" w:hAnsi="Times New Roman"/>
                <w:color w:val="auto"/>
                <w:sz w:val="24"/>
              </w:rPr>
              <w:t>Eiropas Komisijas Civilās aizsardzības finanšu instrumenta projekt</w:t>
            </w:r>
            <w:r w:rsidR="005A2DAB">
              <w:rPr>
                <w:rFonts w:ascii="Times New Roman" w:hAnsi="Times New Roman"/>
                <w:color w:val="auto"/>
                <w:sz w:val="24"/>
              </w:rPr>
              <w:t>u</w:t>
            </w:r>
            <w:r w:rsidR="001A44BA">
              <w:rPr>
                <w:rStyle w:val="FootnoteReference"/>
                <w:rFonts w:ascii="Times New Roman" w:hAnsi="Times New Roman"/>
                <w:color w:val="auto"/>
                <w:sz w:val="24"/>
              </w:rPr>
              <w:footnoteReference w:id="8"/>
            </w:r>
            <w:r w:rsidR="005A2DAB">
              <w:rPr>
                <w:rFonts w:ascii="Times New Roman" w:hAnsi="Times New Roman"/>
                <w:color w:val="auto"/>
                <w:sz w:val="24"/>
              </w:rPr>
              <w:t xml:space="preserve"> atbilstošu pētījumu ietvaros.</w:t>
            </w:r>
          </w:p>
        </w:tc>
      </w:tr>
      <w:tr w:rsidR="00D470BE" w:rsidRPr="00D262DD" w14:paraId="52A305C5" w14:textId="77777777" w:rsidTr="5DF9ECFF">
        <w:trPr>
          <w:trHeight w:val="411"/>
        </w:trPr>
        <w:tc>
          <w:tcPr>
            <w:tcW w:w="765" w:type="dxa"/>
            <w:vMerge/>
          </w:tcPr>
          <w:p w14:paraId="0EBB3F8E" w14:textId="77777777" w:rsidR="00D470BE" w:rsidRPr="00D262DD" w:rsidRDefault="00D470BE" w:rsidP="0021730D">
            <w:pPr>
              <w:spacing w:after="0" w:line="240" w:lineRule="auto"/>
              <w:rPr>
                <w:rFonts w:ascii="Times New Roman" w:eastAsia="Times New Roman" w:hAnsi="Times New Roman"/>
                <w:color w:val="auto"/>
                <w:sz w:val="24"/>
                <w:highlight w:val="yellow"/>
              </w:rPr>
            </w:pPr>
          </w:p>
        </w:tc>
        <w:tc>
          <w:tcPr>
            <w:tcW w:w="5190" w:type="dxa"/>
            <w:vMerge/>
          </w:tcPr>
          <w:p w14:paraId="4081DF7C" w14:textId="77777777" w:rsidR="00D470BE" w:rsidRPr="00D262DD" w:rsidRDefault="00D470BE" w:rsidP="0021730D">
            <w:pPr>
              <w:spacing w:after="0" w:line="240" w:lineRule="auto"/>
              <w:jc w:val="both"/>
              <w:rPr>
                <w:rFonts w:ascii="Times New Roman" w:eastAsia="Times New Roman" w:hAnsi="Times New Roman"/>
                <w:sz w:val="24"/>
                <w:highlight w:val="yellow"/>
              </w:rPr>
            </w:pPr>
          </w:p>
        </w:tc>
        <w:tc>
          <w:tcPr>
            <w:tcW w:w="1559" w:type="dxa"/>
            <w:vMerge/>
          </w:tcPr>
          <w:p w14:paraId="51677B07" w14:textId="77777777" w:rsidR="00D470BE" w:rsidRPr="00D262DD" w:rsidRDefault="00D470BE" w:rsidP="0021730D">
            <w:pPr>
              <w:pStyle w:val="ListParagraph"/>
              <w:ind w:left="0"/>
              <w:jc w:val="center"/>
              <w:rPr>
                <w:highlight w:val="yellow"/>
              </w:rPr>
            </w:pPr>
          </w:p>
        </w:tc>
        <w:tc>
          <w:tcPr>
            <w:tcW w:w="1677" w:type="dxa"/>
          </w:tcPr>
          <w:p w14:paraId="09E7935D" w14:textId="7FE8BC61" w:rsidR="00D470BE" w:rsidRPr="00B808B0" w:rsidRDefault="00D470BE" w:rsidP="0021730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140D05C5" w14:textId="10F60B0A" w:rsidR="00D470BE" w:rsidRPr="00D262DD" w:rsidRDefault="00D470BE" w:rsidP="0021730D">
            <w:pPr>
              <w:pStyle w:val="NoSpacing"/>
              <w:jc w:val="both"/>
              <w:rPr>
                <w:rFonts w:ascii="Times New Roman" w:hAnsi="Times New Roman"/>
                <w:b/>
                <w:color w:val="auto"/>
                <w:sz w:val="24"/>
                <w:highlight w:val="yellow"/>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D470BE" w:rsidRPr="00D262DD" w14:paraId="4A002A84" w14:textId="77777777" w:rsidTr="5DF9ECFF">
        <w:trPr>
          <w:trHeight w:val="411"/>
        </w:trPr>
        <w:tc>
          <w:tcPr>
            <w:tcW w:w="765" w:type="dxa"/>
            <w:vMerge/>
          </w:tcPr>
          <w:p w14:paraId="5321410A" w14:textId="77777777" w:rsidR="00D470BE" w:rsidRPr="00D262DD" w:rsidRDefault="00D470BE" w:rsidP="0021730D">
            <w:pPr>
              <w:spacing w:after="0" w:line="240" w:lineRule="auto"/>
              <w:rPr>
                <w:rFonts w:ascii="Times New Roman" w:eastAsia="Times New Roman" w:hAnsi="Times New Roman"/>
                <w:color w:val="auto"/>
                <w:sz w:val="24"/>
                <w:highlight w:val="yellow"/>
              </w:rPr>
            </w:pPr>
          </w:p>
        </w:tc>
        <w:tc>
          <w:tcPr>
            <w:tcW w:w="5190" w:type="dxa"/>
            <w:vMerge/>
          </w:tcPr>
          <w:p w14:paraId="3DC8FABE" w14:textId="77777777" w:rsidR="00D470BE" w:rsidRPr="00D262DD" w:rsidRDefault="00D470BE" w:rsidP="0021730D">
            <w:pPr>
              <w:spacing w:after="0" w:line="240" w:lineRule="auto"/>
              <w:jc w:val="both"/>
              <w:rPr>
                <w:rFonts w:ascii="Times New Roman" w:eastAsia="Times New Roman" w:hAnsi="Times New Roman"/>
                <w:sz w:val="24"/>
                <w:highlight w:val="yellow"/>
              </w:rPr>
            </w:pPr>
          </w:p>
        </w:tc>
        <w:tc>
          <w:tcPr>
            <w:tcW w:w="1559" w:type="dxa"/>
            <w:vMerge/>
          </w:tcPr>
          <w:p w14:paraId="62482A41" w14:textId="77777777" w:rsidR="00D470BE" w:rsidRPr="00D262DD" w:rsidRDefault="00D470BE" w:rsidP="0021730D">
            <w:pPr>
              <w:pStyle w:val="ListParagraph"/>
              <w:ind w:left="0"/>
              <w:jc w:val="center"/>
              <w:rPr>
                <w:highlight w:val="yellow"/>
              </w:rPr>
            </w:pPr>
          </w:p>
        </w:tc>
        <w:tc>
          <w:tcPr>
            <w:tcW w:w="1677" w:type="dxa"/>
          </w:tcPr>
          <w:p w14:paraId="0589FAA6" w14:textId="389D3C63" w:rsidR="00D470BE" w:rsidRPr="00B808B0" w:rsidRDefault="00D470BE" w:rsidP="0021730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19616F86" w14:textId="5A006185" w:rsidR="00D470BE" w:rsidRPr="00D262DD" w:rsidRDefault="00D470BE" w:rsidP="0021730D">
            <w:pPr>
              <w:pStyle w:val="NoSpacing"/>
              <w:jc w:val="both"/>
              <w:rPr>
                <w:rFonts w:ascii="Times New Roman" w:hAnsi="Times New Roman"/>
                <w:b/>
                <w:color w:val="auto"/>
                <w:sz w:val="24"/>
                <w:highlight w:val="yellow"/>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D1A25" w:rsidRPr="00D262DD" w14:paraId="38DAD368" w14:textId="77777777" w:rsidTr="5DF9ECFF">
        <w:trPr>
          <w:trHeight w:val="830"/>
        </w:trPr>
        <w:tc>
          <w:tcPr>
            <w:tcW w:w="765" w:type="dxa"/>
            <w:vMerge w:val="restart"/>
          </w:tcPr>
          <w:p w14:paraId="6CB89022" w14:textId="05E1A298" w:rsidR="000D1A25" w:rsidRPr="00D262DD" w:rsidRDefault="000D1A25" w:rsidP="00D470BE">
            <w:pPr>
              <w:spacing w:after="0"/>
              <w:rPr>
                <w:rFonts w:ascii="Times New Roman" w:eastAsia="Times New Roman" w:hAnsi="Times New Roman"/>
                <w:color w:val="auto"/>
                <w:sz w:val="24"/>
                <w:highlight w:val="yellow"/>
              </w:rPr>
            </w:pPr>
            <w:r w:rsidRPr="00C44A7F">
              <w:rPr>
                <w:rFonts w:ascii="Times New Roman" w:eastAsia="Times New Roman" w:hAnsi="Times New Roman"/>
                <w:color w:val="auto"/>
                <w:sz w:val="24"/>
              </w:rPr>
              <w:t>2.2.</w:t>
            </w:r>
          </w:p>
        </w:tc>
        <w:tc>
          <w:tcPr>
            <w:tcW w:w="5190" w:type="dxa"/>
            <w:vMerge w:val="restart"/>
          </w:tcPr>
          <w:p w14:paraId="695B6088" w14:textId="51EE6F34" w:rsidR="000D1A25" w:rsidRPr="000D1A25" w:rsidRDefault="00D73273" w:rsidP="5DF9ECFF">
            <w:pPr>
              <w:spacing w:after="0" w:line="240" w:lineRule="auto"/>
              <w:jc w:val="both"/>
              <w:rPr>
                <w:rFonts w:ascii="Times New Roman" w:eastAsia="Times New Roman" w:hAnsi="Times New Roman"/>
                <w:sz w:val="24"/>
              </w:rPr>
            </w:pPr>
            <w:r w:rsidRPr="5DF9ECFF">
              <w:rPr>
                <w:rFonts w:ascii="Times New Roman" w:eastAsia="Times New Roman" w:hAnsi="Times New Roman"/>
                <w:sz w:val="24"/>
              </w:rPr>
              <w:t>P</w:t>
            </w:r>
            <w:r w:rsidR="000D1A25" w:rsidRPr="5DF9ECFF">
              <w:rPr>
                <w:rFonts w:ascii="Times New Roman" w:eastAsia="Times New Roman" w:hAnsi="Times New Roman"/>
                <w:sz w:val="24"/>
              </w:rPr>
              <w:t>rojekta ietvaros paredzētajām būvniecības darbībām  ir vismaz šāda gatavības stadija:</w:t>
            </w:r>
          </w:p>
          <w:p w14:paraId="71933146" w14:textId="40ECF601" w:rsidR="000D1A25" w:rsidRPr="000C2213" w:rsidRDefault="000C2213" w:rsidP="00083F9F">
            <w:pPr>
              <w:pStyle w:val="ListParagraph"/>
              <w:numPr>
                <w:ilvl w:val="0"/>
                <w:numId w:val="20"/>
              </w:numPr>
              <w:jc w:val="both"/>
            </w:pPr>
            <w:r>
              <w:t xml:space="preserve"> </w:t>
            </w:r>
            <w:r w:rsidR="000D1A25" w:rsidRPr="000C2213">
              <w:t xml:space="preserve">sagatavots projektēšanas uzdevums par būvniecības ieceres dokumentu </w:t>
            </w:r>
            <w:r w:rsidR="000D1A25" w:rsidRPr="000C2213">
              <w:lastRenderedPageBreak/>
              <w:t>sagatavošanu vai iesniegta būvvaldes izziņa, kas apliecina, ka iepriekš minētie dokumenti nav nepieciešami</w:t>
            </w:r>
            <w:r w:rsidR="001A50A0" w:rsidRPr="000C2213">
              <w:t xml:space="preserve"> (ja attiecināms)</w:t>
            </w:r>
            <w:r w:rsidR="000D1A25" w:rsidRPr="000C2213">
              <w:t>;</w:t>
            </w:r>
          </w:p>
          <w:p w14:paraId="7F7E5BAA" w14:textId="501C9886" w:rsidR="000D1A25" w:rsidRPr="000C2213" w:rsidRDefault="000C2213" w:rsidP="00083F9F">
            <w:pPr>
              <w:pStyle w:val="ListParagraph"/>
              <w:numPr>
                <w:ilvl w:val="0"/>
                <w:numId w:val="20"/>
              </w:numPr>
              <w:jc w:val="both"/>
            </w:pPr>
            <w:r>
              <w:t xml:space="preserve"> </w:t>
            </w:r>
            <w:r w:rsidR="000D1A25" w:rsidRPr="000C2213">
              <w:t>iesniegta indikatīva būvdarbu izmaksu aplēse (tāme).</w:t>
            </w:r>
          </w:p>
        </w:tc>
        <w:tc>
          <w:tcPr>
            <w:tcW w:w="1559" w:type="dxa"/>
            <w:vMerge w:val="restart"/>
          </w:tcPr>
          <w:p w14:paraId="2D8F7794" w14:textId="432B32CD" w:rsidR="000D1A25" w:rsidRPr="000D1A25" w:rsidRDefault="000D1A25" w:rsidP="00D470BE">
            <w:pPr>
              <w:pStyle w:val="ListParagraph"/>
              <w:ind w:left="0"/>
              <w:jc w:val="center"/>
            </w:pPr>
            <w:r>
              <w:lastRenderedPageBreak/>
              <w:t>P</w:t>
            </w:r>
          </w:p>
        </w:tc>
        <w:tc>
          <w:tcPr>
            <w:tcW w:w="1677" w:type="dxa"/>
          </w:tcPr>
          <w:p w14:paraId="73EB351D" w14:textId="72BCA736" w:rsidR="000D1A25" w:rsidRPr="000D1A25" w:rsidRDefault="000D1A25" w:rsidP="0021730D">
            <w:pPr>
              <w:pStyle w:val="NoSpacing"/>
              <w:jc w:val="center"/>
              <w:rPr>
                <w:rFonts w:ascii="Times New Roman" w:hAnsi="Times New Roman"/>
                <w:color w:val="auto"/>
                <w:sz w:val="24"/>
              </w:rPr>
            </w:pPr>
            <w:r>
              <w:rPr>
                <w:rFonts w:ascii="Times New Roman" w:hAnsi="Times New Roman"/>
                <w:color w:val="auto"/>
                <w:sz w:val="24"/>
              </w:rPr>
              <w:t>Jā</w:t>
            </w:r>
          </w:p>
        </w:tc>
        <w:tc>
          <w:tcPr>
            <w:tcW w:w="5836" w:type="dxa"/>
          </w:tcPr>
          <w:p w14:paraId="6A833BD8" w14:textId="13953209" w:rsidR="001A50A0" w:rsidRDefault="463E6875" w:rsidP="1DE16B07">
            <w:pPr>
              <w:spacing w:after="0" w:line="240" w:lineRule="auto"/>
              <w:jc w:val="both"/>
              <w:rPr>
                <w:rFonts w:ascii="Times New Roman" w:hAnsi="Times New Roman"/>
                <w:color w:val="auto"/>
                <w:sz w:val="24"/>
              </w:rPr>
            </w:pPr>
            <w:r w:rsidRPr="1DE16B07">
              <w:rPr>
                <w:rFonts w:ascii="Times New Roman" w:hAnsi="Times New Roman"/>
                <w:b/>
                <w:bCs/>
                <w:color w:val="auto"/>
                <w:sz w:val="24"/>
              </w:rPr>
              <w:t xml:space="preserve">Vērtējums ir </w:t>
            </w:r>
            <w:r w:rsidR="00B80F6D" w:rsidRPr="1DE16B07">
              <w:rPr>
                <w:rFonts w:ascii="Times New Roman" w:hAnsi="Times New Roman"/>
                <w:b/>
                <w:bCs/>
                <w:color w:val="auto"/>
                <w:sz w:val="24"/>
              </w:rPr>
              <w:t>“</w:t>
            </w:r>
            <w:r w:rsidRPr="1DE16B07">
              <w:rPr>
                <w:rFonts w:ascii="Times New Roman" w:hAnsi="Times New Roman"/>
                <w:b/>
                <w:bCs/>
                <w:color w:val="auto"/>
                <w:sz w:val="24"/>
              </w:rPr>
              <w:t>Jā”</w:t>
            </w:r>
            <w:r w:rsidRPr="1DE16B07">
              <w:rPr>
                <w:rFonts w:ascii="Times New Roman" w:hAnsi="Times New Roman"/>
                <w:color w:val="auto"/>
                <w:sz w:val="24"/>
              </w:rPr>
              <w:t xml:space="preserve">, ja </w:t>
            </w:r>
            <w:r w:rsidR="52443070" w:rsidRPr="1DE16B07">
              <w:rPr>
                <w:rFonts w:ascii="Times New Roman" w:hAnsi="Times New Roman"/>
                <w:color w:val="auto"/>
                <w:sz w:val="24"/>
              </w:rPr>
              <w:t>projektiem “Ugunsdrošības un civilās aizsardzības koledžas profesionālās izglītības iestādes kompleksa būvniecības 1.</w:t>
            </w:r>
            <w:r w:rsidR="00083F9F">
              <w:rPr>
                <w:rFonts w:ascii="Times New Roman" w:hAnsi="Times New Roman"/>
                <w:color w:val="auto"/>
                <w:sz w:val="24"/>
              </w:rPr>
              <w:t xml:space="preserve"> </w:t>
            </w:r>
            <w:r w:rsidR="52443070" w:rsidRPr="1DE16B07">
              <w:rPr>
                <w:rFonts w:ascii="Times New Roman" w:hAnsi="Times New Roman"/>
                <w:color w:val="auto"/>
                <w:sz w:val="24"/>
              </w:rPr>
              <w:t>kārta”</w:t>
            </w:r>
            <w:r w:rsidR="00250ED9" w:rsidRPr="1DE16B07">
              <w:rPr>
                <w:rFonts w:ascii="Times New Roman" w:hAnsi="Times New Roman"/>
                <w:color w:val="auto"/>
                <w:sz w:val="24"/>
              </w:rPr>
              <w:t>,</w:t>
            </w:r>
            <w:r w:rsidR="52443070" w:rsidRPr="1DE16B07">
              <w:rPr>
                <w:rFonts w:ascii="Times New Roman" w:hAnsi="Times New Roman"/>
                <w:color w:val="auto"/>
                <w:sz w:val="24"/>
              </w:rPr>
              <w:t xml:space="preserve"> “Ugunsdzēsības loģistikas un remonta bāzes kompleksa būvniecība”</w:t>
            </w:r>
            <w:r w:rsidR="00250ED9" w:rsidRPr="1DE16B07">
              <w:rPr>
                <w:rFonts w:ascii="Times New Roman" w:hAnsi="Times New Roman"/>
                <w:color w:val="auto"/>
                <w:sz w:val="24"/>
              </w:rPr>
              <w:t xml:space="preserve"> un </w:t>
            </w:r>
            <w:r w:rsidR="00BB6206" w:rsidRPr="1DE16B07">
              <w:rPr>
                <w:rFonts w:ascii="Times New Roman" w:hAnsi="Times New Roman"/>
                <w:color w:val="auto"/>
                <w:sz w:val="24"/>
              </w:rPr>
              <w:lastRenderedPageBreak/>
              <w:t>“Drošības klašu izveide”</w:t>
            </w:r>
            <w:r w:rsidR="52443070" w:rsidRPr="1DE16B07">
              <w:rPr>
                <w:rFonts w:ascii="Times New Roman" w:hAnsi="Times New Roman"/>
                <w:color w:val="auto"/>
                <w:sz w:val="24"/>
              </w:rPr>
              <w:t xml:space="preserve"> ir sagatavots projektēšanas uzdevums par būvniecības ieceres dokumentu sagatavošanu vai iesniegta būvvaldes izziņa, kas apliecina, ka iepriekš minētie dokumenti nav nepieciešami. </w:t>
            </w:r>
          </w:p>
          <w:p w14:paraId="21619D43" w14:textId="61ACA5F3" w:rsidR="000D1A25" w:rsidRPr="003507EA" w:rsidRDefault="001A50A0" w:rsidP="0021730D">
            <w:pPr>
              <w:spacing w:after="0" w:line="240" w:lineRule="auto"/>
              <w:jc w:val="both"/>
              <w:rPr>
                <w:rFonts w:ascii="Times New Roman" w:hAnsi="Times New Roman"/>
                <w:color w:val="auto"/>
                <w:sz w:val="24"/>
              </w:rPr>
            </w:pPr>
            <w:r w:rsidRPr="06826DDB">
              <w:rPr>
                <w:rFonts w:ascii="Times New Roman" w:hAnsi="Times New Roman"/>
                <w:color w:val="auto"/>
                <w:sz w:val="24"/>
              </w:rPr>
              <w:t>Visiem projektiem ir iesniegta indikatīva būvdarbu izmaksu aplēse (tāme).</w:t>
            </w:r>
          </w:p>
        </w:tc>
      </w:tr>
      <w:tr w:rsidR="000D1A25" w:rsidRPr="00D262DD" w14:paraId="10B10770" w14:textId="77777777" w:rsidTr="5DF9ECFF">
        <w:trPr>
          <w:trHeight w:val="830"/>
        </w:trPr>
        <w:tc>
          <w:tcPr>
            <w:tcW w:w="765" w:type="dxa"/>
            <w:vMerge/>
          </w:tcPr>
          <w:p w14:paraId="6556EF0A" w14:textId="77777777" w:rsidR="000D1A25" w:rsidRPr="00C44A7F" w:rsidRDefault="000D1A25" w:rsidP="000D1A25">
            <w:pPr>
              <w:spacing w:after="0"/>
              <w:rPr>
                <w:rFonts w:ascii="Times New Roman" w:eastAsia="Times New Roman" w:hAnsi="Times New Roman"/>
                <w:color w:val="auto"/>
                <w:sz w:val="24"/>
              </w:rPr>
            </w:pPr>
          </w:p>
        </w:tc>
        <w:tc>
          <w:tcPr>
            <w:tcW w:w="5190" w:type="dxa"/>
            <w:vMerge/>
          </w:tcPr>
          <w:p w14:paraId="531D2D12" w14:textId="77777777" w:rsidR="000D1A25" w:rsidRPr="000D1A25" w:rsidRDefault="000D1A25" w:rsidP="000D1A25">
            <w:pPr>
              <w:spacing w:after="0" w:line="240" w:lineRule="auto"/>
              <w:jc w:val="both"/>
              <w:rPr>
                <w:rFonts w:ascii="Times New Roman" w:eastAsia="Times New Roman" w:hAnsi="Times New Roman"/>
                <w:sz w:val="24"/>
              </w:rPr>
            </w:pPr>
          </w:p>
        </w:tc>
        <w:tc>
          <w:tcPr>
            <w:tcW w:w="1559" w:type="dxa"/>
            <w:vMerge/>
          </w:tcPr>
          <w:p w14:paraId="2156EE99" w14:textId="77777777" w:rsidR="000D1A25" w:rsidRPr="000D1A25" w:rsidRDefault="000D1A25" w:rsidP="000D1A25">
            <w:pPr>
              <w:pStyle w:val="ListParagraph"/>
              <w:ind w:left="0"/>
              <w:jc w:val="center"/>
            </w:pPr>
          </w:p>
        </w:tc>
        <w:tc>
          <w:tcPr>
            <w:tcW w:w="1677" w:type="dxa"/>
          </w:tcPr>
          <w:p w14:paraId="1F0C1C01" w14:textId="37C460E4" w:rsidR="000D1A25" w:rsidRPr="000D1A25" w:rsidRDefault="000D1A25" w:rsidP="0021730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2E9B2396" w14:textId="03C5E7D1" w:rsidR="000D1A25" w:rsidRPr="000D1A25" w:rsidRDefault="000D1A25" w:rsidP="0021730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D1A25" w:rsidRPr="00D262DD" w14:paraId="48907BB8" w14:textId="77777777" w:rsidTr="5DF9ECFF">
        <w:trPr>
          <w:trHeight w:val="830"/>
        </w:trPr>
        <w:tc>
          <w:tcPr>
            <w:tcW w:w="765" w:type="dxa"/>
            <w:vMerge/>
          </w:tcPr>
          <w:p w14:paraId="72771446" w14:textId="77777777" w:rsidR="000D1A25" w:rsidRPr="00C44A7F" w:rsidRDefault="000D1A25" w:rsidP="0028377D">
            <w:pPr>
              <w:spacing w:after="0" w:line="240" w:lineRule="auto"/>
              <w:rPr>
                <w:rFonts w:ascii="Times New Roman" w:eastAsia="Times New Roman" w:hAnsi="Times New Roman"/>
                <w:color w:val="auto"/>
                <w:sz w:val="24"/>
              </w:rPr>
            </w:pPr>
          </w:p>
        </w:tc>
        <w:tc>
          <w:tcPr>
            <w:tcW w:w="5190" w:type="dxa"/>
            <w:vMerge/>
          </w:tcPr>
          <w:p w14:paraId="5D51B14C" w14:textId="77777777" w:rsidR="000D1A25" w:rsidRPr="000D1A25" w:rsidRDefault="000D1A25" w:rsidP="0028377D">
            <w:pPr>
              <w:spacing w:after="0" w:line="240" w:lineRule="auto"/>
              <w:jc w:val="both"/>
              <w:rPr>
                <w:rFonts w:ascii="Times New Roman" w:eastAsia="Times New Roman" w:hAnsi="Times New Roman"/>
                <w:sz w:val="24"/>
              </w:rPr>
            </w:pPr>
          </w:p>
        </w:tc>
        <w:tc>
          <w:tcPr>
            <w:tcW w:w="1559" w:type="dxa"/>
            <w:vMerge/>
          </w:tcPr>
          <w:p w14:paraId="220B91CB" w14:textId="77777777" w:rsidR="000D1A25" w:rsidRPr="000D1A25" w:rsidRDefault="000D1A25" w:rsidP="0028377D">
            <w:pPr>
              <w:pStyle w:val="ListParagraph"/>
              <w:ind w:left="0"/>
              <w:jc w:val="center"/>
            </w:pPr>
          </w:p>
        </w:tc>
        <w:tc>
          <w:tcPr>
            <w:tcW w:w="1677" w:type="dxa"/>
          </w:tcPr>
          <w:p w14:paraId="30E4E2C7" w14:textId="5A5B005C" w:rsidR="000D1A25" w:rsidRPr="000D1A25" w:rsidRDefault="000D1A25"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57DCB173" w14:textId="7029B58A" w:rsidR="000D1A25" w:rsidRPr="000D1A25" w:rsidRDefault="000D1A25"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B2F0B" w:rsidRPr="00D262DD" w14:paraId="06B6B71C" w14:textId="77777777" w:rsidTr="5DF9ECFF">
        <w:trPr>
          <w:trHeight w:val="645"/>
        </w:trPr>
        <w:tc>
          <w:tcPr>
            <w:tcW w:w="765" w:type="dxa"/>
            <w:vMerge w:val="restart"/>
          </w:tcPr>
          <w:p w14:paraId="67C811B2" w14:textId="5AA224B4" w:rsidR="000B2F0B" w:rsidRPr="000B2F0B" w:rsidRDefault="000B2F0B" w:rsidP="0028377D">
            <w:pPr>
              <w:spacing w:after="0" w:line="240" w:lineRule="auto"/>
              <w:rPr>
                <w:rFonts w:ascii="Times New Roman" w:eastAsia="Times New Roman" w:hAnsi="Times New Roman"/>
                <w:color w:val="auto"/>
                <w:sz w:val="24"/>
              </w:rPr>
            </w:pPr>
            <w:r w:rsidRPr="000B2F0B">
              <w:rPr>
                <w:rFonts w:ascii="Times New Roman" w:eastAsia="Times New Roman" w:hAnsi="Times New Roman"/>
                <w:color w:val="auto"/>
                <w:sz w:val="24"/>
              </w:rPr>
              <w:t>2.3.</w:t>
            </w:r>
          </w:p>
        </w:tc>
        <w:tc>
          <w:tcPr>
            <w:tcW w:w="5190" w:type="dxa"/>
            <w:vMerge w:val="restart"/>
          </w:tcPr>
          <w:p w14:paraId="342CB148" w14:textId="50BA600C" w:rsidR="000B2F0B" w:rsidRPr="000B2F0B" w:rsidRDefault="000B2F0B" w:rsidP="0028377D">
            <w:pPr>
              <w:spacing w:after="0" w:line="240" w:lineRule="auto"/>
              <w:jc w:val="both"/>
              <w:rPr>
                <w:rFonts w:ascii="Times New Roman" w:eastAsia="Times New Roman" w:hAnsi="Times New Roman"/>
                <w:sz w:val="24"/>
              </w:rPr>
            </w:pPr>
            <w:r w:rsidRPr="00B77082">
              <w:rPr>
                <w:rFonts w:ascii="Times New Roman" w:eastAsia="Times New Roman" w:hAnsi="Times New Roman"/>
                <w:sz w:val="24"/>
              </w:rPr>
              <w:t xml:space="preserve">Infrastruktūras, kurā paredzēts veikt ieguldījumus projekta ietvaros, īpašumtiesības atbilst MK noteikumos </w:t>
            </w:r>
            <w:r w:rsidRPr="00B77082">
              <w:rPr>
                <w:rFonts w:ascii="Times New Roman" w:eastAsia="Times New Roman" w:hAnsi="Times New Roman"/>
                <w:sz w:val="24"/>
              </w:rPr>
              <w:t xml:space="preserve">noteiktajiem nosacījumiem vai projekta iesniedzējs ir apliecinājis, ka atbilstība tiks nodrošināta </w:t>
            </w:r>
            <w:r w:rsidR="00B73F82" w:rsidRPr="00B77082">
              <w:rPr>
                <w:rFonts w:ascii="Times New Roman" w:eastAsia="Times New Roman" w:hAnsi="Times New Roman"/>
                <w:sz w:val="24"/>
              </w:rPr>
              <w:t xml:space="preserve"> </w:t>
            </w:r>
            <w:r w:rsidR="00C25AB4" w:rsidRPr="00C25AB4">
              <w:rPr>
                <w:rFonts w:ascii="Times New Roman" w:eastAsia="Times New Roman" w:hAnsi="Times New Roman"/>
                <w:sz w:val="24"/>
              </w:rPr>
              <w:t>līdz vienošanās par projekta īstenošanu noslēgšanai</w:t>
            </w:r>
            <w:r w:rsidR="00B73F82" w:rsidRPr="00B77082">
              <w:rPr>
                <w:rFonts w:ascii="Times New Roman" w:eastAsia="Times New Roman" w:hAnsi="Times New Roman"/>
                <w:sz w:val="24"/>
              </w:rPr>
              <w:t>.</w:t>
            </w:r>
          </w:p>
          <w:p w14:paraId="015BB827" w14:textId="2C968846" w:rsidR="000B2F0B" w:rsidRPr="000B2F0B" w:rsidRDefault="000B2F0B" w:rsidP="0028377D">
            <w:pPr>
              <w:spacing w:after="0" w:line="240" w:lineRule="auto"/>
              <w:jc w:val="both"/>
              <w:rPr>
                <w:rFonts w:ascii="Times New Roman" w:eastAsia="Times New Roman" w:hAnsi="Times New Roman"/>
                <w:sz w:val="24"/>
              </w:rPr>
            </w:pPr>
          </w:p>
        </w:tc>
        <w:tc>
          <w:tcPr>
            <w:tcW w:w="1559" w:type="dxa"/>
            <w:vMerge w:val="restart"/>
          </w:tcPr>
          <w:p w14:paraId="36B46585" w14:textId="0F5FF6F0" w:rsidR="000B2F0B" w:rsidRPr="000B2F0B" w:rsidRDefault="000B2F0B" w:rsidP="0028377D">
            <w:pPr>
              <w:pStyle w:val="ListParagraph"/>
              <w:ind w:left="0"/>
              <w:jc w:val="center"/>
            </w:pPr>
            <w:r w:rsidRPr="000B2F0B">
              <w:t>P</w:t>
            </w:r>
          </w:p>
        </w:tc>
        <w:tc>
          <w:tcPr>
            <w:tcW w:w="1677" w:type="dxa"/>
          </w:tcPr>
          <w:p w14:paraId="41A75F62" w14:textId="5D2820F3" w:rsidR="000B2F0B" w:rsidRPr="000B2F0B" w:rsidRDefault="000D1A25" w:rsidP="0028377D">
            <w:pPr>
              <w:pStyle w:val="NoSpacing"/>
              <w:jc w:val="center"/>
              <w:rPr>
                <w:rFonts w:ascii="Times New Roman" w:hAnsi="Times New Roman"/>
                <w:color w:val="auto"/>
                <w:sz w:val="24"/>
              </w:rPr>
            </w:pPr>
            <w:r>
              <w:rPr>
                <w:rFonts w:ascii="Times New Roman" w:hAnsi="Times New Roman"/>
                <w:color w:val="auto"/>
                <w:sz w:val="24"/>
              </w:rPr>
              <w:t>Jā</w:t>
            </w:r>
          </w:p>
        </w:tc>
        <w:tc>
          <w:tcPr>
            <w:tcW w:w="5836" w:type="dxa"/>
          </w:tcPr>
          <w:p w14:paraId="13A0B8BD" w14:textId="1C84D8EA" w:rsidR="000B2F0B" w:rsidRDefault="000B2F0B" w:rsidP="0028377D">
            <w:pPr>
              <w:pStyle w:val="NoSpacing"/>
              <w:jc w:val="both"/>
              <w:rPr>
                <w:rFonts w:ascii="Times New Roman" w:eastAsia="Times New Roman" w:hAnsi="Times New Roman"/>
                <w:b/>
                <w:color w:val="auto"/>
                <w:sz w:val="24"/>
                <w:lang w:eastAsia="lv-LV"/>
              </w:rPr>
            </w:pPr>
            <w:r w:rsidRPr="000B2F0B">
              <w:rPr>
                <w:rFonts w:ascii="Times New Roman" w:eastAsia="Times New Roman" w:hAnsi="Times New Roman"/>
                <w:b/>
                <w:color w:val="auto"/>
                <w:sz w:val="24"/>
                <w:lang w:eastAsia="lv-LV"/>
              </w:rPr>
              <w:t xml:space="preserve">Vērtējums ir </w:t>
            </w:r>
            <w:r w:rsidR="00B80F6D">
              <w:rPr>
                <w:rFonts w:ascii="Times New Roman" w:eastAsia="Times New Roman" w:hAnsi="Times New Roman"/>
                <w:b/>
                <w:color w:val="auto"/>
                <w:sz w:val="24"/>
                <w:lang w:eastAsia="lv-LV"/>
              </w:rPr>
              <w:t>“</w:t>
            </w:r>
            <w:r w:rsidRPr="000B2F0B">
              <w:rPr>
                <w:rFonts w:ascii="Times New Roman" w:eastAsia="Times New Roman" w:hAnsi="Times New Roman"/>
                <w:b/>
                <w:color w:val="auto"/>
                <w:sz w:val="24"/>
                <w:lang w:eastAsia="lv-LV"/>
              </w:rPr>
              <w:t xml:space="preserve">Jā”, ja: </w:t>
            </w:r>
          </w:p>
          <w:p w14:paraId="681116F5" w14:textId="2DA70587" w:rsidR="000B2F0B" w:rsidRPr="000B2F0B" w:rsidRDefault="000B2F0B" w:rsidP="00083F9F">
            <w:pPr>
              <w:pStyle w:val="NoSpacing"/>
              <w:numPr>
                <w:ilvl w:val="0"/>
                <w:numId w:val="27"/>
              </w:numPr>
              <w:jc w:val="both"/>
              <w:rPr>
                <w:rFonts w:ascii="Times New Roman" w:eastAsia="Times New Roman" w:hAnsi="Times New Roman"/>
                <w:color w:val="auto"/>
                <w:sz w:val="24"/>
                <w:lang w:eastAsia="lv-LV"/>
              </w:rPr>
            </w:pPr>
            <w:r w:rsidRPr="00B77082">
              <w:rPr>
                <w:rFonts w:ascii="Times New Roman" w:eastAsia="Times New Roman" w:hAnsi="Times New Roman"/>
                <w:color w:val="auto"/>
                <w:sz w:val="24"/>
                <w:lang w:eastAsia="lv-LV"/>
              </w:rPr>
              <w:t xml:space="preserve">īpašumtiesības uz infrastruktūru kurā paredzēts veikt ieguldījumus projekta ietvaros atbilst MK noteikumu noteiktajiem nosacījumiem par īpašumtiesībām; </w:t>
            </w:r>
          </w:p>
          <w:p w14:paraId="0E11F038" w14:textId="72C92CE2" w:rsidR="000B2F0B" w:rsidRPr="000B2F0B" w:rsidRDefault="000B2F0B" w:rsidP="00083F9F">
            <w:pPr>
              <w:pStyle w:val="NoSpacing"/>
              <w:numPr>
                <w:ilvl w:val="0"/>
                <w:numId w:val="27"/>
              </w:numPr>
              <w:jc w:val="both"/>
              <w:rPr>
                <w:rFonts w:ascii="Times New Roman" w:eastAsia="Times New Roman" w:hAnsi="Times New Roman"/>
                <w:color w:val="auto"/>
                <w:sz w:val="24"/>
                <w:lang w:eastAsia="lv-LV"/>
              </w:rPr>
            </w:pPr>
            <w:r w:rsidRPr="7C1A66AA">
              <w:rPr>
                <w:rFonts w:ascii="Times New Roman" w:eastAsia="Times New Roman" w:hAnsi="Times New Roman"/>
                <w:color w:val="auto"/>
                <w:sz w:val="24"/>
                <w:lang w:eastAsia="lv-LV"/>
              </w:rPr>
              <w:t xml:space="preserve">projekta iesniegumam ir pievienoti dokumenti, kas apliecina īpašumtiesības (attiecināms, ja nav nostiprināts Valsts vienotajā zemesgrāmatā). Vērtē projekta iesniegumā norādīto projekta īstenošanas vietu un ar projekta iesniegumu iesniegtos īpašumtiesības apliecinošos dokumentus vai valsts pārvaldes iestāžu rīcībā esošu informāciju Valsts vienotā datorizētā zemesgrāmatā </w:t>
            </w:r>
            <w:hyperlink r:id="rId14" w:history="1">
              <w:r w:rsidRPr="7C1A66AA">
                <w:rPr>
                  <w:rStyle w:val="Hyperlink"/>
                  <w:rFonts w:ascii="Times New Roman" w:eastAsia="Times New Roman" w:hAnsi="Times New Roman"/>
                  <w:sz w:val="24"/>
                  <w:lang w:eastAsia="lv-LV"/>
                </w:rPr>
                <w:t>www.zemesgramata.lv</w:t>
              </w:r>
            </w:hyperlink>
          </w:p>
          <w:p w14:paraId="076389A2" w14:textId="1241474D" w:rsidR="000B2F0B" w:rsidRPr="00485CC3" w:rsidRDefault="000B2F0B" w:rsidP="00083F9F">
            <w:pPr>
              <w:pStyle w:val="NoSpacing"/>
              <w:ind w:left="720"/>
              <w:jc w:val="both"/>
              <w:rPr>
                <w:rFonts w:ascii="Times New Roman" w:eastAsia="Times New Roman" w:hAnsi="Times New Roman"/>
                <w:color w:val="auto"/>
                <w:sz w:val="24"/>
                <w:lang w:eastAsia="lv-LV"/>
              </w:rPr>
            </w:pPr>
            <w:r w:rsidRPr="00B77082">
              <w:rPr>
                <w:rFonts w:ascii="Times New Roman" w:eastAsia="Times New Roman" w:hAnsi="Times New Roman"/>
                <w:color w:val="auto"/>
                <w:sz w:val="24"/>
                <w:lang w:eastAsia="lv-LV"/>
              </w:rPr>
              <w:t xml:space="preserve">Ja uz projekta iesnieguma iesniegšanas brīdi nav nodrošinātas īpašumtiesības, projekta iesniegumā ir jābūt projekta iesniedzēja apliecinājumam, ka </w:t>
            </w:r>
            <w:r w:rsidRPr="00B77082">
              <w:rPr>
                <w:rFonts w:ascii="Times New Roman" w:eastAsia="Times New Roman" w:hAnsi="Times New Roman"/>
                <w:color w:val="auto"/>
                <w:sz w:val="24"/>
                <w:lang w:eastAsia="lv-LV"/>
              </w:rPr>
              <w:lastRenderedPageBreak/>
              <w:t xml:space="preserve">minētā atbilstība tiks nodrošināta līdz </w:t>
            </w:r>
            <w:r w:rsidR="00C14D12" w:rsidRPr="00C14D12">
              <w:rPr>
                <w:rFonts w:ascii="Times New Roman" w:eastAsia="Times New Roman" w:hAnsi="Times New Roman"/>
                <w:color w:val="auto"/>
                <w:sz w:val="24"/>
                <w:lang w:eastAsia="lv-LV"/>
              </w:rPr>
              <w:t>vienošanās par projekta īstenošanu noslēgšanai</w:t>
            </w:r>
            <w:r w:rsidR="001258CB" w:rsidRPr="00B77082">
              <w:rPr>
                <w:rFonts w:ascii="Times New Roman" w:eastAsia="Times New Roman" w:hAnsi="Times New Roman"/>
                <w:color w:val="auto"/>
                <w:sz w:val="24"/>
                <w:lang w:eastAsia="lv-LV"/>
              </w:rPr>
              <w:t xml:space="preserve">. </w:t>
            </w:r>
          </w:p>
          <w:p w14:paraId="4D02FD28" w14:textId="1017C032" w:rsidR="000B2F0B" w:rsidRPr="00485CC3" w:rsidRDefault="0FF996EA" w:rsidP="00083F9F">
            <w:pPr>
              <w:pStyle w:val="NoSpacing"/>
              <w:numPr>
                <w:ilvl w:val="0"/>
                <w:numId w:val="27"/>
              </w:numPr>
              <w:jc w:val="both"/>
              <w:rPr>
                <w:rFonts w:ascii="Times New Roman" w:eastAsia="Times New Roman" w:hAnsi="Times New Roman"/>
                <w:color w:val="auto"/>
                <w:sz w:val="24"/>
                <w:lang w:eastAsia="lv-LV"/>
              </w:rPr>
            </w:pPr>
            <w:r w:rsidRPr="6036BC6A">
              <w:rPr>
                <w:rFonts w:ascii="Times New Roman" w:eastAsia="Times New Roman" w:hAnsi="Times New Roman"/>
                <w:color w:val="auto"/>
                <w:sz w:val="24"/>
                <w:lang w:eastAsia="lv-LV"/>
              </w:rPr>
              <w:t>īpašumtiesības u</w:t>
            </w:r>
            <w:r w:rsidR="4BF47A46" w:rsidRPr="6036BC6A">
              <w:rPr>
                <w:rFonts w:ascii="Times New Roman" w:eastAsia="Times New Roman" w:hAnsi="Times New Roman"/>
                <w:color w:val="auto"/>
                <w:sz w:val="24"/>
                <w:lang w:eastAsia="lv-LV"/>
              </w:rPr>
              <w:t>z</w:t>
            </w:r>
            <w:r w:rsidRPr="6036BC6A">
              <w:rPr>
                <w:rFonts w:ascii="Times New Roman" w:eastAsia="Times New Roman" w:hAnsi="Times New Roman"/>
                <w:color w:val="auto"/>
                <w:sz w:val="24"/>
                <w:lang w:eastAsia="lv-LV"/>
              </w:rPr>
              <w:t xml:space="preserve"> </w:t>
            </w:r>
            <w:r w:rsidR="69F87589" w:rsidRPr="6036BC6A">
              <w:rPr>
                <w:rFonts w:ascii="Times New Roman" w:eastAsia="Times New Roman" w:hAnsi="Times New Roman"/>
                <w:color w:val="auto"/>
                <w:sz w:val="24"/>
                <w:lang w:eastAsia="lv-LV"/>
              </w:rPr>
              <w:t xml:space="preserve">pārveidojamajiem </w:t>
            </w:r>
            <w:r w:rsidRPr="6036BC6A">
              <w:rPr>
                <w:rFonts w:ascii="Times New Roman" w:eastAsia="Times New Roman" w:hAnsi="Times New Roman"/>
                <w:color w:val="auto"/>
                <w:sz w:val="24"/>
                <w:lang w:eastAsia="lv-LV"/>
              </w:rPr>
              <w:t>transportlīdzekļiem</w:t>
            </w:r>
            <w:r w:rsidR="7726A736" w:rsidRPr="6036BC6A">
              <w:rPr>
                <w:rFonts w:ascii="Times New Roman" w:eastAsia="Times New Roman" w:hAnsi="Times New Roman"/>
                <w:color w:val="auto"/>
                <w:sz w:val="24"/>
                <w:lang w:eastAsia="lv-LV"/>
              </w:rPr>
              <w:t xml:space="preserve"> </w:t>
            </w:r>
            <w:r w:rsidR="3114BAC4" w:rsidRPr="6036BC6A">
              <w:rPr>
                <w:rFonts w:ascii="Times New Roman" w:eastAsia="Times New Roman" w:hAnsi="Times New Roman"/>
                <w:color w:val="auto"/>
                <w:sz w:val="24"/>
                <w:lang w:eastAsia="lv-LV"/>
              </w:rPr>
              <w:t>pamato</w:t>
            </w:r>
            <w:r w:rsidR="000F2281" w:rsidRPr="000F2281">
              <w:rPr>
                <w:rStyle w:val="Heading1Char"/>
                <w:lang w:val="lv-LV"/>
              </w:rPr>
              <w:t xml:space="preserve"> </w:t>
            </w:r>
            <w:r w:rsidR="000F2281" w:rsidRPr="000F2281">
              <w:rPr>
                <w:rStyle w:val="cf01"/>
                <w:rFonts w:ascii="Times New Roman" w:hAnsi="Times New Roman" w:cs="Times New Roman"/>
                <w:sz w:val="24"/>
                <w:szCs w:val="24"/>
              </w:rPr>
              <w:t>autotransporta reģistrācijas apliecība</w:t>
            </w:r>
            <w:r w:rsidR="000F2281">
              <w:rPr>
                <w:rStyle w:val="cf01"/>
                <w:rFonts w:ascii="Times New Roman" w:hAnsi="Times New Roman" w:cs="Times New Roman"/>
                <w:sz w:val="24"/>
                <w:szCs w:val="24"/>
              </w:rPr>
              <w:t>s.</w:t>
            </w:r>
          </w:p>
        </w:tc>
      </w:tr>
      <w:tr w:rsidR="000B2F0B" w:rsidRPr="00D262DD" w14:paraId="22CE13CC" w14:textId="77777777" w:rsidTr="5DF9ECFF">
        <w:trPr>
          <w:trHeight w:val="645"/>
        </w:trPr>
        <w:tc>
          <w:tcPr>
            <w:tcW w:w="765" w:type="dxa"/>
            <w:vMerge/>
          </w:tcPr>
          <w:p w14:paraId="71C3F1F4" w14:textId="77777777" w:rsidR="000B2F0B" w:rsidRPr="000B2F0B" w:rsidRDefault="000B2F0B" w:rsidP="0028377D">
            <w:pPr>
              <w:spacing w:after="0" w:line="240" w:lineRule="auto"/>
              <w:rPr>
                <w:rFonts w:ascii="Times New Roman" w:eastAsia="Times New Roman" w:hAnsi="Times New Roman"/>
                <w:color w:val="auto"/>
                <w:sz w:val="24"/>
              </w:rPr>
            </w:pPr>
          </w:p>
        </w:tc>
        <w:tc>
          <w:tcPr>
            <w:tcW w:w="5190" w:type="dxa"/>
            <w:vMerge/>
          </w:tcPr>
          <w:p w14:paraId="05261B13" w14:textId="77777777" w:rsidR="000B2F0B" w:rsidRPr="000B2F0B" w:rsidRDefault="000B2F0B" w:rsidP="0028377D">
            <w:pPr>
              <w:spacing w:after="0" w:line="240" w:lineRule="auto"/>
              <w:jc w:val="both"/>
              <w:rPr>
                <w:rFonts w:ascii="Times New Roman" w:eastAsia="Times New Roman" w:hAnsi="Times New Roman"/>
                <w:sz w:val="24"/>
              </w:rPr>
            </w:pPr>
          </w:p>
        </w:tc>
        <w:tc>
          <w:tcPr>
            <w:tcW w:w="1559" w:type="dxa"/>
            <w:vMerge/>
          </w:tcPr>
          <w:p w14:paraId="21E95E14" w14:textId="77777777" w:rsidR="000B2F0B" w:rsidRPr="000B2F0B" w:rsidRDefault="000B2F0B" w:rsidP="0028377D">
            <w:pPr>
              <w:pStyle w:val="ListParagraph"/>
              <w:ind w:left="0"/>
              <w:jc w:val="center"/>
            </w:pPr>
          </w:p>
        </w:tc>
        <w:tc>
          <w:tcPr>
            <w:tcW w:w="1677" w:type="dxa"/>
          </w:tcPr>
          <w:p w14:paraId="10CAE542" w14:textId="7151501E" w:rsidR="000B2F0B" w:rsidRPr="000B2F0B" w:rsidRDefault="000B2F0B"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52C9CD19" w14:textId="577B7147" w:rsidR="000B2F0B" w:rsidRPr="000B2F0B" w:rsidRDefault="000B2F0B" w:rsidP="0028377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B2F0B" w:rsidRPr="00D262DD" w14:paraId="65254C3A" w14:textId="77777777" w:rsidTr="5DF9ECFF">
        <w:trPr>
          <w:trHeight w:val="645"/>
        </w:trPr>
        <w:tc>
          <w:tcPr>
            <w:tcW w:w="765" w:type="dxa"/>
            <w:vMerge/>
          </w:tcPr>
          <w:p w14:paraId="56DA392C" w14:textId="77777777" w:rsidR="000B2F0B" w:rsidRPr="000B2F0B" w:rsidRDefault="000B2F0B" w:rsidP="0028377D">
            <w:pPr>
              <w:spacing w:after="0" w:line="240" w:lineRule="auto"/>
              <w:rPr>
                <w:rFonts w:ascii="Times New Roman" w:eastAsia="Times New Roman" w:hAnsi="Times New Roman"/>
                <w:color w:val="auto"/>
                <w:sz w:val="24"/>
              </w:rPr>
            </w:pPr>
          </w:p>
        </w:tc>
        <w:tc>
          <w:tcPr>
            <w:tcW w:w="5190" w:type="dxa"/>
            <w:vMerge/>
          </w:tcPr>
          <w:p w14:paraId="0CD03271" w14:textId="77777777" w:rsidR="000B2F0B" w:rsidRPr="000B2F0B" w:rsidRDefault="000B2F0B" w:rsidP="0028377D">
            <w:pPr>
              <w:spacing w:after="0" w:line="240" w:lineRule="auto"/>
              <w:jc w:val="both"/>
              <w:rPr>
                <w:rFonts w:ascii="Times New Roman" w:eastAsia="Times New Roman" w:hAnsi="Times New Roman"/>
                <w:sz w:val="24"/>
              </w:rPr>
            </w:pPr>
          </w:p>
        </w:tc>
        <w:tc>
          <w:tcPr>
            <w:tcW w:w="1559" w:type="dxa"/>
            <w:vMerge/>
          </w:tcPr>
          <w:p w14:paraId="2A2BCA48" w14:textId="77777777" w:rsidR="000B2F0B" w:rsidRPr="000B2F0B" w:rsidRDefault="000B2F0B" w:rsidP="0028377D">
            <w:pPr>
              <w:pStyle w:val="ListParagraph"/>
              <w:ind w:left="0"/>
              <w:jc w:val="center"/>
            </w:pPr>
          </w:p>
        </w:tc>
        <w:tc>
          <w:tcPr>
            <w:tcW w:w="1677" w:type="dxa"/>
          </w:tcPr>
          <w:p w14:paraId="6CFBEC98" w14:textId="5EADA4F4" w:rsidR="000B2F0B" w:rsidRPr="000B2F0B" w:rsidRDefault="000B2F0B"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17B06527" w14:textId="469E1688" w:rsidR="000B2F0B" w:rsidRPr="000B2F0B" w:rsidRDefault="000B2F0B"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84002C" w:rsidRPr="00D262DD" w14:paraId="0DCF38C1" w14:textId="77777777" w:rsidTr="5DF9ECFF">
        <w:trPr>
          <w:trHeight w:val="1124"/>
        </w:trPr>
        <w:tc>
          <w:tcPr>
            <w:tcW w:w="765" w:type="dxa"/>
            <w:vMerge w:val="restart"/>
          </w:tcPr>
          <w:p w14:paraId="612B93F7" w14:textId="1D09455D" w:rsidR="0084002C" w:rsidRPr="00D262DD" w:rsidRDefault="004E18DA" w:rsidP="0028377D">
            <w:pPr>
              <w:spacing w:after="0" w:line="240" w:lineRule="auto"/>
              <w:rPr>
                <w:rFonts w:ascii="Times New Roman" w:eastAsia="Times New Roman" w:hAnsi="Times New Roman"/>
                <w:color w:val="auto"/>
                <w:sz w:val="24"/>
                <w:highlight w:val="yellow"/>
              </w:rPr>
            </w:pPr>
            <w:r w:rsidRPr="004E18DA">
              <w:rPr>
                <w:rFonts w:ascii="Times New Roman" w:eastAsia="Times New Roman" w:hAnsi="Times New Roman"/>
                <w:color w:val="auto"/>
                <w:sz w:val="24"/>
              </w:rPr>
              <w:t>2.</w:t>
            </w:r>
            <w:r w:rsidR="00C44A7F">
              <w:rPr>
                <w:rFonts w:ascii="Times New Roman" w:eastAsia="Times New Roman" w:hAnsi="Times New Roman"/>
                <w:color w:val="auto"/>
                <w:sz w:val="24"/>
              </w:rPr>
              <w:t>4</w:t>
            </w:r>
            <w:r w:rsidRPr="004E18DA">
              <w:rPr>
                <w:rFonts w:ascii="Times New Roman" w:eastAsia="Times New Roman" w:hAnsi="Times New Roman"/>
                <w:color w:val="auto"/>
                <w:sz w:val="24"/>
              </w:rPr>
              <w:t>.</w:t>
            </w:r>
          </w:p>
        </w:tc>
        <w:tc>
          <w:tcPr>
            <w:tcW w:w="5190" w:type="dxa"/>
            <w:vMerge w:val="restart"/>
          </w:tcPr>
          <w:p w14:paraId="43462418" w14:textId="77777777" w:rsidR="003947A3" w:rsidRDefault="0084002C" w:rsidP="0028377D">
            <w:pPr>
              <w:spacing w:after="0" w:line="240" w:lineRule="auto"/>
              <w:jc w:val="both"/>
              <w:rPr>
                <w:rFonts w:ascii="Times New Roman" w:eastAsia="Times New Roman" w:hAnsi="Times New Roman"/>
                <w:sz w:val="24"/>
              </w:rPr>
            </w:pPr>
            <w:r w:rsidRPr="0084002C">
              <w:rPr>
                <w:rFonts w:ascii="Times New Roman" w:eastAsia="Times New Roman" w:hAnsi="Times New Roman"/>
                <w:sz w:val="24"/>
              </w:rPr>
              <w:t>Projekta darbības paredzēts īstenot, ievērojot Jaunā Eiropas “Bauhaus” principus: estētika, ilgtspēja, iekļautība, tai skaitā, nodrošinot publiskās ārtelpas attīstības risinājumu iekļaušanos apkārtējā ainavā, dabā balstīto risinājumu, universālā dizaina principu ievērošanu:</w:t>
            </w:r>
          </w:p>
          <w:p w14:paraId="3388F01A" w14:textId="77777777" w:rsidR="003947A3" w:rsidRDefault="0084002C" w:rsidP="00083F9F">
            <w:pPr>
              <w:pStyle w:val="ListParagraph"/>
              <w:numPr>
                <w:ilvl w:val="0"/>
                <w:numId w:val="13"/>
              </w:numPr>
              <w:jc w:val="both"/>
            </w:pPr>
            <w:r w:rsidRPr="003947A3">
              <w:t>estētika – projektā ir funkcionāli pamatota arhitektūras, dizaina, mākslas un kultūras komponente saskaņā ar kultūras mantojumu, ainavu un vietas identitāti;</w:t>
            </w:r>
          </w:p>
          <w:p w14:paraId="319173ED" w14:textId="77777777" w:rsidR="003947A3" w:rsidRDefault="0084002C" w:rsidP="00083F9F">
            <w:pPr>
              <w:pStyle w:val="ListParagraph"/>
              <w:numPr>
                <w:ilvl w:val="0"/>
                <w:numId w:val="13"/>
              </w:numPr>
              <w:jc w:val="both"/>
            </w:pPr>
            <w:r w:rsidRPr="003947A3">
              <w:t>ilgtspēja – projektā ir paredzēti ekonomiski pamatoti dabā balstīti risinājumi;</w:t>
            </w:r>
          </w:p>
          <w:p w14:paraId="306898FD" w14:textId="77777777" w:rsidR="0084002C" w:rsidRDefault="0084002C" w:rsidP="00083F9F">
            <w:pPr>
              <w:pStyle w:val="ListParagraph"/>
              <w:numPr>
                <w:ilvl w:val="0"/>
                <w:numId w:val="13"/>
              </w:numPr>
              <w:jc w:val="both"/>
            </w:pPr>
            <w:r w:rsidRPr="003947A3">
              <w:t>iekļautība – projekts nodrošina dažādu grupu intereses un vajadzības, kā arī līdzvērtīgas infrastruktūras izmantošanas iespējas saskaņā ar universālā dizaina principiem.</w:t>
            </w:r>
          </w:p>
          <w:p w14:paraId="719AA6CB" w14:textId="77777777" w:rsidR="00C13C64" w:rsidRDefault="00C13C64" w:rsidP="0028377D">
            <w:pPr>
              <w:spacing w:after="0" w:line="240" w:lineRule="auto"/>
              <w:jc w:val="both"/>
            </w:pPr>
          </w:p>
          <w:p w14:paraId="5FD8465E" w14:textId="443FFC82" w:rsidR="00C13C64" w:rsidRPr="003947A3" w:rsidRDefault="00C13C64" w:rsidP="0028377D">
            <w:pPr>
              <w:spacing w:after="0" w:line="240" w:lineRule="auto"/>
              <w:jc w:val="both"/>
            </w:pPr>
          </w:p>
        </w:tc>
        <w:tc>
          <w:tcPr>
            <w:tcW w:w="1559" w:type="dxa"/>
            <w:vMerge w:val="restart"/>
          </w:tcPr>
          <w:p w14:paraId="0710639C" w14:textId="316BA621" w:rsidR="0084002C" w:rsidRPr="0084002C" w:rsidRDefault="0084002C" w:rsidP="0028377D">
            <w:pPr>
              <w:pStyle w:val="ListParagraph"/>
              <w:ind w:left="0"/>
              <w:jc w:val="center"/>
            </w:pPr>
            <w:r w:rsidRPr="0084002C">
              <w:lastRenderedPageBreak/>
              <w:t>P</w:t>
            </w:r>
          </w:p>
        </w:tc>
        <w:tc>
          <w:tcPr>
            <w:tcW w:w="1677" w:type="dxa"/>
          </w:tcPr>
          <w:p w14:paraId="1ACA1AE3" w14:textId="5FB93D25" w:rsidR="0084002C" w:rsidRPr="00B808B0" w:rsidRDefault="0084002C" w:rsidP="0028377D">
            <w:pPr>
              <w:pStyle w:val="NoSpacing"/>
              <w:jc w:val="center"/>
              <w:rPr>
                <w:rFonts w:ascii="Times New Roman" w:hAnsi="Times New Roman"/>
                <w:color w:val="auto"/>
                <w:sz w:val="24"/>
              </w:rPr>
            </w:pPr>
            <w:r>
              <w:rPr>
                <w:rFonts w:ascii="Times New Roman" w:hAnsi="Times New Roman"/>
                <w:color w:val="auto"/>
                <w:sz w:val="24"/>
              </w:rPr>
              <w:t>Jā</w:t>
            </w:r>
          </w:p>
        </w:tc>
        <w:tc>
          <w:tcPr>
            <w:tcW w:w="5836" w:type="dxa"/>
          </w:tcPr>
          <w:p w14:paraId="69706857" w14:textId="58940A08" w:rsidR="003947A3" w:rsidRDefault="003947A3" w:rsidP="0028377D">
            <w:pPr>
              <w:pStyle w:val="NoSpacing"/>
              <w:jc w:val="both"/>
              <w:rPr>
                <w:rFonts w:ascii="Times New Roman" w:eastAsia="Times New Roman" w:hAnsi="Times New Roman"/>
                <w:color w:val="auto"/>
                <w:sz w:val="24"/>
                <w:lang w:eastAsia="lv-LV"/>
              </w:rPr>
            </w:pPr>
            <w:r w:rsidRPr="003947A3">
              <w:rPr>
                <w:rFonts w:ascii="Times New Roman" w:eastAsia="Times New Roman" w:hAnsi="Times New Roman"/>
                <w:b/>
                <w:color w:val="auto"/>
                <w:sz w:val="24"/>
                <w:lang w:eastAsia="lv-LV"/>
              </w:rPr>
              <w:t xml:space="preserve">Vērtējums ir </w:t>
            </w:r>
            <w:r w:rsidR="007F742B">
              <w:rPr>
                <w:rFonts w:ascii="Times New Roman" w:eastAsia="Times New Roman" w:hAnsi="Times New Roman"/>
                <w:b/>
                <w:color w:val="auto"/>
                <w:sz w:val="24"/>
                <w:lang w:eastAsia="lv-LV"/>
              </w:rPr>
              <w:t>“</w:t>
            </w:r>
            <w:r w:rsidRPr="003947A3">
              <w:rPr>
                <w:rFonts w:ascii="Times New Roman" w:eastAsia="Times New Roman" w:hAnsi="Times New Roman"/>
                <w:b/>
                <w:color w:val="auto"/>
                <w:sz w:val="24"/>
                <w:lang w:eastAsia="lv-LV"/>
              </w:rPr>
              <w:t>Jā”</w:t>
            </w:r>
            <w:r w:rsidRPr="003947A3">
              <w:rPr>
                <w:rFonts w:ascii="Times New Roman" w:eastAsia="Times New Roman" w:hAnsi="Times New Roman"/>
                <w:color w:val="auto"/>
                <w:sz w:val="24"/>
                <w:lang w:eastAsia="lv-LV"/>
              </w:rPr>
              <w:t>,</w:t>
            </w:r>
            <w:r w:rsidRPr="003947A3">
              <w:rPr>
                <w:rFonts w:ascii="Times New Roman" w:eastAsia="Times New Roman" w:hAnsi="Times New Roman"/>
                <w:b/>
                <w:color w:val="auto"/>
                <w:sz w:val="24"/>
                <w:lang w:eastAsia="lv-LV"/>
              </w:rPr>
              <w:t xml:space="preserve"> </w:t>
            </w:r>
            <w:r w:rsidRPr="003947A3">
              <w:rPr>
                <w:rFonts w:ascii="Times New Roman" w:eastAsia="Times New Roman" w:hAnsi="Times New Roman"/>
                <w:color w:val="auto"/>
                <w:sz w:val="24"/>
                <w:lang w:eastAsia="lv-LV"/>
              </w:rPr>
              <w:t xml:space="preserve">ja </w:t>
            </w:r>
            <w:r w:rsidR="002F7D46">
              <w:rPr>
                <w:rFonts w:ascii="Times New Roman" w:eastAsia="Times New Roman" w:hAnsi="Times New Roman"/>
                <w:color w:val="auto"/>
                <w:sz w:val="24"/>
                <w:lang w:eastAsia="lv-LV"/>
              </w:rPr>
              <w:t>projekta iesniegum</w:t>
            </w:r>
            <w:r w:rsidR="00BA6949">
              <w:rPr>
                <w:rFonts w:ascii="Times New Roman" w:eastAsia="Times New Roman" w:hAnsi="Times New Roman"/>
                <w:color w:val="auto"/>
                <w:sz w:val="24"/>
                <w:lang w:eastAsia="lv-LV"/>
              </w:rPr>
              <w:t>ā</w:t>
            </w:r>
            <w:r w:rsidR="002F7D46" w:rsidRPr="003947A3">
              <w:rPr>
                <w:rFonts w:ascii="Times New Roman" w:eastAsia="Times New Roman" w:hAnsi="Times New Roman"/>
                <w:color w:val="auto"/>
                <w:sz w:val="24"/>
                <w:lang w:eastAsia="lv-LV"/>
              </w:rPr>
              <w:t xml:space="preserve"> </w:t>
            </w:r>
            <w:r w:rsidRPr="003947A3">
              <w:rPr>
                <w:rFonts w:ascii="Times New Roman" w:eastAsia="Times New Roman" w:hAnsi="Times New Roman"/>
                <w:color w:val="auto"/>
                <w:sz w:val="24"/>
                <w:lang w:eastAsia="lv-LV"/>
              </w:rPr>
              <w:t>ir aprakstīts, kā tiks ievēroti visi trīs Jaunā Eiropas “Bauhaus” principi:</w:t>
            </w:r>
          </w:p>
          <w:p w14:paraId="3890C9FD" w14:textId="648CF5B4" w:rsidR="003947A3" w:rsidRPr="003947A3" w:rsidRDefault="003947A3" w:rsidP="00083F9F">
            <w:pPr>
              <w:pStyle w:val="NoSpacing"/>
              <w:numPr>
                <w:ilvl w:val="0"/>
                <w:numId w:val="14"/>
              </w:numPr>
              <w:jc w:val="both"/>
              <w:rPr>
                <w:rFonts w:ascii="Times New Roman" w:eastAsia="Times New Roman" w:hAnsi="Times New Roman"/>
                <w:color w:val="auto"/>
                <w:sz w:val="24"/>
                <w:lang w:eastAsia="lv-LV"/>
              </w:rPr>
            </w:pPr>
            <w:r w:rsidRPr="003947A3">
              <w:rPr>
                <w:rFonts w:ascii="Times New Roman" w:eastAsia="Times New Roman" w:hAnsi="Times New Roman"/>
                <w:b/>
                <w:color w:val="auto"/>
                <w:sz w:val="24"/>
                <w:lang w:eastAsia="lv-LV"/>
              </w:rPr>
              <w:t>estētika</w:t>
            </w:r>
            <w:r w:rsidRPr="003947A3">
              <w:rPr>
                <w:rFonts w:ascii="Times New Roman" w:eastAsia="Times New Roman" w:hAnsi="Times New Roman"/>
                <w:color w:val="auto"/>
                <w:sz w:val="24"/>
                <w:lang w:eastAsia="lv-LV"/>
              </w:rPr>
              <w:t xml:space="preserve"> – </w:t>
            </w:r>
            <w:r>
              <w:rPr>
                <w:rFonts w:ascii="Times New Roman" w:eastAsia="Times New Roman" w:hAnsi="Times New Roman"/>
                <w:color w:val="auto"/>
                <w:sz w:val="24"/>
                <w:lang w:eastAsia="lv-LV"/>
              </w:rPr>
              <w:t>projektu iesniegumu</w:t>
            </w:r>
            <w:r w:rsidRPr="003947A3">
              <w:rPr>
                <w:rFonts w:ascii="Times New Roman" w:eastAsia="Times New Roman" w:hAnsi="Times New Roman"/>
                <w:color w:val="auto"/>
                <w:sz w:val="24"/>
                <w:lang w:eastAsia="lv-LV"/>
              </w:rPr>
              <w:t xml:space="preserve"> ideja ir atzīta par piemērotāko vienā no zemāk minētajiem veidiem: </w:t>
            </w:r>
          </w:p>
          <w:p w14:paraId="3850C4FF" w14:textId="77777777" w:rsidR="003507EA" w:rsidRDefault="003947A3" w:rsidP="0028377D">
            <w:pPr>
              <w:pStyle w:val="NoSpacing"/>
              <w:numPr>
                <w:ilvl w:val="1"/>
                <w:numId w:val="3"/>
              </w:numPr>
              <w:jc w:val="both"/>
              <w:rPr>
                <w:rFonts w:ascii="Times New Roman" w:eastAsia="Times New Roman" w:hAnsi="Times New Roman"/>
                <w:color w:val="auto"/>
                <w:sz w:val="24"/>
                <w:lang w:eastAsia="lv-LV"/>
              </w:rPr>
            </w:pPr>
            <w:r w:rsidRPr="00B77082">
              <w:rPr>
                <w:rFonts w:ascii="Times New Roman" w:eastAsia="Times New Roman" w:hAnsi="Times New Roman"/>
                <w:color w:val="auto"/>
                <w:sz w:val="24"/>
                <w:lang w:eastAsia="lv-LV"/>
              </w:rPr>
              <w:t>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w:t>
            </w:r>
          </w:p>
          <w:p w14:paraId="4290C01F" w14:textId="771694A0" w:rsidR="003947A3" w:rsidRPr="003507EA" w:rsidRDefault="003947A3" w:rsidP="0028377D">
            <w:pPr>
              <w:pStyle w:val="NoSpacing"/>
              <w:numPr>
                <w:ilvl w:val="1"/>
                <w:numId w:val="3"/>
              </w:numPr>
              <w:jc w:val="both"/>
              <w:rPr>
                <w:rFonts w:ascii="Times New Roman" w:eastAsia="Times New Roman" w:hAnsi="Times New Roman"/>
                <w:color w:val="auto"/>
                <w:sz w:val="24"/>
                <w:lang w:eastAsia="lv-LV"/>
              </w:rPr>
            </w:pPr>
            <w:r w:rsidRPr="00B77082">
              <w:rPr>
                <w:rFonts w:ascii="Times New Roman" w:eastAsia="Times New Roman" w:hAnsi="Times New Roman"/>
                <w:color w:val="auto"/>
                <w:sz w:val="24"/>
                <w:lang w:eastAsia="lv-LV"/>
              </w:rPr>
              <w:t xml:space="preserve">sabiedrības līdzdalības procesā, atbilstoši spēkā esošajam normatīvajam regulējumam, iekļaujot projekta ieceres estētiskā satura informācijas apspriešanu </w:t>
            </w:r>
            <w:r w:rsidRPr="00B77082">
              <w:rPr>
                <w:rFonts w:ascii="Times New Roman" w:eastAsia="Times New Roman" w:hAnsi="Times New Roman"/>
                <w:color w:val="auto"/>
                <w:sz w:val="24"/>
                <w:lang w:eastAsia="lv-LV"/>
              </w:rPr>
              <w:lastRenderedPageBreak/>
              <w:t xml:space="preserve">gan sabiedrībā, gan iesaistot vietējās radošo industriju kopienas. </w:t>
            </w:r>
          </w:p>
          <w:p w14:paraId="195B3E3D" w14:textId="219A1D35" w:rsidR="0084002C" w:rsidRDefault="003947A3" w:rsidP="0028377D">
            <w:pPr>
              <w:pStyle w:val="NoSpacing"/>
              <w:ind w:left="360"/>
              <w:jc w:val="both"/>
              <w:rPr>
                <w:rFonts w:ascii="Times New Roman" w:eastAsia="Times New Roman" w:hAnsi="Times New Roman"/>
                <w:color w:val="auto"/>
                <w:sz w:val="24"/>
                <w:lang w:eastAsia="lv-LV"/>
              </w:rPr>
            </w:pPr>
            <w:r w:rsidRPr="000F2281">
              <w:rPr>
                <w:rFonts w:ascii="Times New Roman" w:eastAsia="Times New Roman" w:hAnsi="Times New Roman"/>
                <w:color w:val="auto"/>
                <w:sz w:val="24"/>
                <w:lang w:eastAsia="lv-LV"/>
              </w:rPr>
              <w:t>Ja nepieciešams, vērtēšanas komisija var pieaicināt ekspertus no profesionālajām radošajām organizācijām – Latvijas Arhitektu savienības, Latvijas Ainavu arhitektu asociācijas, Latvijas Dizaina padomes, Nacionālās arhitektūras padomes, u.c.</w:t>
            </w:r>
          </w:p>
          <w:p w14:paraId="2FDBEEE2" w14:textId="77777777" w:rsidR="003947A3" w:rsidRPr="003947A3" w:rsidRDefault="003947A3" w:rsidP="00083F9F">
            <w:pPr>
              <w:pStyle w:val="NoSpacing"/>
              <w:numPr>
                <w:ilvl w:val="0"/>
                <w:numId w:val="14"/>
              </w:numPr>
              <w:jc w:val="both"/>
              <w:rPr>
                <w:rFonts w:ascii="Times New Roman" w:eastAsia="Times New Roman" w:hAnsi="Times New Roman"/>
                <w:b/>
                <w:color w:val="auto"/>
                <w:sz w:val="24"/>
                <w:lang w:eastAsia="lv-LV"/>
              </w:rPr>
            </w:pPr>
            <w:r w:rsidRPr="003947A3">
              <w:rPr>
                <w:rFonts w:ascii="Times New Roman" w:eastAsia="Times New Roman" w:hAnsi="Times New Roman"/>
                <w:b/>
                <w:color w:val="auto"/>
                <w:sz w:val="24"/>
                <w:lang w:eastAsia="lv-LV"/>
              </w:rPr>
              <w:t xml:space="preserve">ilgtspēja </w:t>
            </w:r>
            <w:r>
              <w:rPr>
                <w:rFonts w:ascii="Times New Roman" w:eastAsia="Times New Roman" w:hAnsi="Times New Roman"/>
                <w:b/>
                <w:color w:val="auto"/>
                <w:sz w:val="24"/>
                <w:lang w:eastAsia="lv-LV"/>
              </w:rPr>
              <w:t>–</w:t>
            </w:r>
            <w:r w:rsidRPr="003947A3">
              <w:rPr>
                <w:rFonts w:ascii="Times New Roman" w:eastAsia="Times New Roman" w:hAnsi="Times New Roman"/>
                <w:b/>
                <w:color w:val="auto"/>
                <w:sz w:val="24"/>
                <w:lang w:eastAsia="lv-LV"/>
              </w:rPr>
              <w:t xml:space="preserve"> </w:t>
            </w:r>
            <w:r>
              <w:rPr>
                <w:rFonts w:ascii="Times New Roman" w:eastAsia="Times New Roman" w:hAnsi="Times New Roman"/>
                <w:color w:val="auto"/>
                <w:sz w:val="24"/>
                <w:lang w:eastAsia="lv-LV"/>
              </w:rPr>
              <w:t>projekta iesniegumos</w:t>
            </w:r>
            <w:r w:rsidRPr="003947A3">
              <w:rPr>
                <w:rFonts w:ascii="Times New Roman" w:eastAsia="Times New Roman" w:hAnsi="Times New Roman"/>
                <w:color w:val="auto"/>
                <w:sz w:val="24"/>
                <w:lang w:eastAsia="lv-LV"/>
              </w:rPr>
              <w:t xml:space="preserve"> ir norādīts vismaz viens dabā balstīts risinājums, ar nosacījumu, ka projekts veicina esošo pilsētas telpu izmantošanu, izvairoties no pilsētas urbānās izplešanās, paredzot atjaunot vai rekonstruēt jau šobrīd lietojamas dabas vai apbūves teritorijas, atgriežot to funkcionalitāti pilsētvidē. </w:t>
            </w:r>
          </w:p>
          <w:p w14:paraId="077553D8" w14:textId="77777777" w:rsidR="003507EA" w:rsidRDefault="003947A3" w:rsidP="6EC7A1D0">
            <w:pPr>
              <w:pStyle w:val="NoSpacing"/>
              <w:jc w:val="both"/>
              <w:rPr>
                <w:rFonts w:ascii="Times New Roman" w:eastAsia="Times New Roman" w:hAnsi="Times New Roman"/>
                <w:color w:val="auto"/>
                <w:sz w:val="24"/>
                <w:lang w:eastAsia="lv-LV"/>
              </w:rPr>
            </w:pPr>
            <w:r w:rsidRPr="6EC7A1D0">
              <w:rPr>
                <w:rFonts w:ascii="Times New Roman" w:eastAsia="Times New Roman" w:hAnsi="Times New Roman"/>
                <w:color w:val="auto"/>
                <w:sz w:val="24"/>
                <w:lang w:eastAsia="lv-LV"/>
              </w:rPr>
              <w:t>Ir iekļauts dabā balstītā risinājuma pielietošanas ekonomiskais pamatojums, t.sk. uzturēšanas un ekspluatācijas izmaksas.</w:t>
            </w:r>
          </w:p>
          <w:p w14:paraId="4EDAC873" w14:textId="45E1EE07" w:rsidR="003947A3" w:rsidRDefault="003947A3" w:rsidP="00083F9F">
            <w:pPr>
              <w:pStyle w:val="NoSpacing"/>
              <w:numPr>
                <w:ilvl w:val="0"/>
                <w:numId w:val="14"/>
              </w:numPr>
              <w:jc w:val="both"/>
              <w:rPr>
                <w:rFonts w:ascii="Times New Roman" w:eastAsia="Times New Roman" w:hAnsi="Times New Roman"/>
                <w:color w:val="auto"/>
                <w:sz w:val="24"/>
                <w:lang w:eastAsia="lv-LV"/>
              </w:rPr>
            </w:pPr>
            <w:r w:rsidRPr="003947A3">
              <w:rPr>
                <w:rFonts w:ascii="Times New Roman" w:eastAsia="Times New Roman" w:hAnsi="Times New Roman"/>
                <w:b/>
                <w:color w:val="auto"/>
                <w:sz w:val="24"/>
                <w:lang w:eastAsia="lv-LV"/>
              </w:rPr>
              <w:t xml:space="preserve">iekļautība </w:t>
            </w:r>
            <w:r w:rsidR="00D470BE">
              <w:rPr>
                <w:rFonts w:ascii="Times New Roman" w:eastAsia="Times New Roman" w:hAnsi="Times New Roman"/>
                <w:b/>
                <w:color w:val="auto"/>
                <w:sz w:val="24"/>
                <w:lang w:eastAsia="lv-LV"/>
              </w:rPr>
              <w:t>–</w:t>
            </w:r>
            <w:r w:rsidRPr="003947A3">
              <w:rPr>
                <w:rFonts w:ascii="Times New Roman" w:eastAsia="Times New Roman" w:hAnsi="Times New Roman"/>
                <w:b/>
                <w:color w:val="auto"/>
                <w:sz w:val="24"/>
                <w:lang w:eastAsia="lv-LV"/>
              </w:rPr>
              <w:t xml:space="preserve"> </w:t>
            </w:r>
            <w:r w:rsidR="00D470BE">
              <w:rPr>
                <w:rFonts w:ascii="Times New Roman" w:eastAsia="Times New Roman" w:hAnsi="Times New Roman"/>
                <w:color w:val="auto"/>
                <w:sz w:val="24"/>
                <w:lang w:eastAsia="lv-LV"/>
              </w:rPr>
              <w:t>projekta  iesniegumā</w:t>
            </w:r>
            <w:r w:rsidRPr="003947A3">
              <w:rPr>
                <w:rFonts w:ascii="Times New Roman" w:eastAsia="Times New Roman" w:hAnsi="Times New Roman"/>
                <w:color w:val="auto"/>
                <w:sz w:val="24"/>
                <w:lang w:eastAsia="lv-LV"/>
              </w:rPr>
              <w:t xml:space="preserve">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 </w:t>
            </w:r>
            <w:r w:rsidRPr="00DF39C3">
              <w:rPr>
                <w:rFonts w:ascii="Times New Roman" w:eastAsia="Times New Roman" w:hAnsi="Times New Roman"/>
                <w:color w:val="auto"/>
                <w:sz w:val="24"/>
                <w:lang w:eastAsia="lv-LV"/>
              </w:rPr>
              <w:t>Ja nepieciešams, atsevišķos gadījumos vērtēšanas komisija var pieaicināt ekspertus no nevalstiskajām organizācijām.</w:t>
            </w:r>
          </w:p>
          <w:p w14:paraId="534C1C35" w14:textId="6B39E641" w:rsidR="000A6E2A" w:rsidRPr="00DF39C3" w:rsidRDefault="003947A3" w:rsidP="0028377D">
            <w:pPr>
              <w:pStyle w:val="NoSpacing"/>
              <w:jc w:val="both"/>
              <w:rPr>
                <w:rFonts w:ascii="Times New Roman" w:eastAsia="Times New Roman" w:hAnsi="Times New Roman"/>
                <w:color w:val="auto"/>
                <w:sz w:val="24"/>
                <w:lang w:val="en-US" w:eastAsia="lv-LV"/>
              </w:rPr>
            </w:pPr>
            <w:r w:rsidRPr="003947A3">
              <w:rPr>
                <w:rFonts w:ascii="Times New Roman" w:eastAsia="Times New Roman" w:hAnsi="Times New Roman"/>
                <w:color w:val="auto"/>
                <w:sz w:val="24"/>
                <w:lang w:eastAsia="lv-LV"/>
              </w:rPr>
              <w:t xml:space="preserve">Vērtējot atbilstību kritērijam, ņemt vērā Jaunā Eiropas Bauhaus principu skaidrojumu Eiropas Komisijas vadlīnijās “COMMISSION STAFF WORKING DOCUMENT </w:t>
            </w:r>
            <w:r w:rsidRPr="003947A3">
              <w:rPr>
                <w:rFonts w:ascii="Times New Roman" w:eastAsia="Times New Roman" w:hAnsi="Times New Roman"/>
                <w:color w:val="auto"/>
                <w:sz w:val="24"/>
                <w:lang w:val="en-US" w:eastAsia="lv-LV"/>
              </w:rPr>
              <w:t>New European Bauhaus territorial development model</w:t>
            </w:r>
            <w:r w:rsidRPr="003947A3">
              <w:rPr>
                <w:rFonts w:ascii="Times New Roman" w:eastAsia="Times New Roman" w:hAnsi="Times New Roman"/>
                <w:color w:val="auto"/>
                <w:sz w:val="24"/>
                <w:lang w:eastAsia="lv-LV"/>
              </w:rPr>
              <w:t xml:space="preserve"> (NEB TDM) </w:t>
            </w:r>
            <w:r w:rsidRPr="003947A3">
              <w:rPr>
                <w:rFonts w:ascii="Times New Roman" w:eastAsia="Times New Roman" w:hAnsi="Times New Roman"/>
                <w:color w:val="auto"/>
                <w:sz w:val="24"/>
                <w:lang w:val="en-US" w:eastAsia="lv-LV"/>
              </w:rPr>
              <w:t>financial instrument</w:t>
            </w:r>
            <w:r w:rsidRPr="003947A3">
              <w:rPr>
                <w:rFonts w:ascii="Times New Roman" w:eastAsia="Times New Roman" w:hAnsi="Times New Roman"/>
                <w:color w:val="auto"/>
                <w:sz w:val="24"/>
                <w:lang w:eastAsia="lv-LV"/>
              </w:rPr>
              <w:t xml:space="preserve">” (no 31.lpp), kas pieejamas: </w:t>
            </w:r>
            <w:hyperlink r:id="rId15" w:history="1">
              <w:r w:rsidRPr="00DF39C3">
                <w:rPr>
                  <w:rStyle w:val="Hyperlink"/>
                  <w:rFonts w:ascii="Times New Roman" w:eastAsia="Times New Roman" w:hAnsi="Times New Roman"/>
                  <w:sz w:val="24"/>
                  <w:lang w:val="en-US" w:eastAsia="lv-LV"/>
                </w:rPr>
                <w:t>NEB_TDM_financial_instrument.pdf (fi-compass.eu).</w:t>
              </w:r>
            </w:hyperlink>
          </w:p>
          <w:p w14:paraId="56762751" w14:textId="5640AAD1" w:rsidR="000A6E2A" w:rsidRPr="00323888" w:rsidRDefault="000A6E2A" w:rsidP="0028377D">
            <w:pPr>
              <w:pStyle w:val="Standard"/>
              <w:jc w:val="both"/>
              <w:rPr>
                <w:bCs/>
                <w:szCs w:val="24"/>
              </w:rPr>
            </w:pPr>
            <w:r w:rsidRPr="00DF39C3">
              <w:rPr>
                <w:bCs/>
                <w:szCs w:val="24"/>
              </w:rPr>
              <w:lastRenderedPageBreak/>
              <w:t>Izvērtēšanas kompetenci par risinājumu atbilstību plānots uzticēt nozares, jomas ekspertam.</w:t>
            </w:r>
            <w:r w:rsidRPr="00323888">
              <w:rPr>
                <w:bCs/>
                <w:szCs w:val="24"/>
              </w:rPr>
              <w:t xml:space="preserve"> Kritērija efektīvai izvērtēšanai projekta iesniedzējam ir jāiesniedz konkrēti dokumenti un jānodrošin</w:t>
            </w:r>
            <w:r w:rsidRPr="00CC2DA1">
              <w:rPr>
                <w:bCs/>
                <w:szCs w:val="24"/>
              </w:rPr>
              <w:t>a</w:t>
            </w:r>
            <w:r w:rsidR="00C747FE" w:rsidRPr="00CC2DA1">
              <w:rPr>
                <w:bCs/>
                <w:szCs w:val="24"/>
              </w:rPr>
              <w:t xml:space="preserve"> to</w:t>
            </w:r>
            <w:r w:rsidRPr="00323888">
              <w:rPr>
                <w:bCs/>
                <w:szCs w:val="24"/>
              </w:rPr>
              <w:t xml:space="preserve"> pietiekama gatavības pakāpe.</w:t>
            </w:r>
          </w:p>
        </w:tc>
      </w:tr>
      <w:tr w:rsidR="00D470BE" w:rsidRPr="00D262DD" w14:paraId="3A64699A" w14:textId="77777777" w:rsidTr="5DF9ECFF">
        <w:trPr>
          <w:trHeight w:val="1122"/>
        </w:trPr>
        <w:tc>
          <w:tcPr>
            <w:tcW w:w="765" w:type="dxa"/>
            <w:vMerge/>
          </w:tcPr>
          <w:p w14:paraId="66AF5B9A" w14:textId="77777777" w:rsidR="00D470BE" w:rsidRPr="00D262DD" w:rsidRDefault="00D470BE" w:rsidP="0028377D">
            <w:pPr>
              <w:spacing w:after="0" w:line="240" w:lineRule="auto"/>
              <w:rPr>
                <w:rFonts w:ascii="Times New Roman" w:eastAsia="Times New Roman" w:hAnsi="Times New Roman"/>
                <w:color w:val="auto"/>
                <w:sz w:val="24"/>
                <w:highlight w:val="yellow"/>
              </w:rPr>
            </w:pPr>
          </w:p>
        </w:tc>
        <w:tc>
          <w:tcPr>
            <w:tcW w:w="5190" w:type="dxa"/>
            <w:vMerge/>
          </w:tcPr>
          <w:p w14:paraId="7059FF67" w14:textId="77777777" w:rsidR="00D470BE" w:rsidRPr="0084002C" w:rsidRDefault="00D470BE" w:rsidP="0028377D">
            <w:pPr>
              <w:spacing w:after="0" w:line="240" w:lineRule="auto"/>
              <w:jc w:val="both"/>
              <w:rPr>
                <w:rFonts w:ascii="Times New Roman" w:eastAsia="Times New Roman" w:hAnsi="Times New Roman"/>
                <w:sz w:val="24"/>
              </w:rPr>
            </w:pPr>
          </w:p>
        </w:tc>
        <w:tc>
          <w:tcPr>
            <w:tcW w:w="1559" w:type="dxa"/>
            <w:vMerge/>
          </w:tcPr>
          <w:p w14:paraId="47A8182A" w14:textId="77777777" w:rsidR="00D470BE" w:rsidRPr="0084002C" w:rsidRDefault="00D470BE" w:rsidP="0028377D">
            <w:pPr>
              <w:pStyle w:val="ListParagraph"/>
              <w:ind w:left="0"/>
              <w:jc w:val="center"/>
            </w:pPr>
          </w:p>
        </w:tc>
        <w:tc>
          <w:tcPr>
            <w:tcW w:w="1677" w:type="dxa"/>
          </w:tcPr>
          <w:p w14:paraId="16B3E5F1" w14:textId="04E711F0" w:rsidR="00D470BE" w:rsidRPr="00B808B0" w:rsidRDefault="00D470BE"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0E890A7F" w14:textId="568D74F8" w:rsidR="00D470BE" w:rsidRPr="00C4647D" w:rsidRDefault="00D470BE" w:rsidP="0028377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D470BE" w:rsidRPr="00D262DD" w14:paraId="173BB52A" w14:textId="77777777" w:rsidTr="5DF9ECFF">
        <w:trPr>
          <w:trHeight w:val="1470"/>
        </w:trPr>
        <w:tc>
          <w:tcPr>
            <w:tcW w:w="765" w:type="dxa"/>
            <w:vMerge/>
          </w:tcPr>
          <w:p w14:paraId="39340D04" w14:textId="77777777" w:rsidR="00D470BE" w:rsidRPr="00D262DD" w:rsidRDefault="00D470BE" w:rsidP="0028377D">
            <w:pPr>
              <w:spacing w:after="0" w:line="240" w:lineRule="auto"/>
              <w:rPr>
                <w:rFonts w:ascii="Times New Roman" w:eastAsia="Times New Roman" w:hAnsi="Times New Roman"/>
                <w:color w:val="auto"/>
                <w:sz w:val="24"/>
                <w:highlight w:val="yellow"/>
              </w:rPr>
            </w:pPr>
          </w:p>
        </w:tc>
        <w:tc>
          <w:tcPr>
            <w:tcW w:w="5190" w:type="dxa"/>
            <w:vMerge/>
          </w:tcPr>
          <w:p w14:paraId="1CE424A7" w14:textId="77777777" w:rsidR="00D470BE" w:rsidRPr="0084002C" w:rsidRDefault="00D470BE" w:rsidP="0028377D">
            <w:pPr>
              <w:spacing w:after="0" w:line="240" w:lineRule="auto"/>
              <w:jc w:val="both"/>
              <w:rPr>
                <w:rFonts w:ascii="Times New Roman" w:eastAsia="Times New Roman" w:hAnsi="Times New Roman"/>
                <w:sz w:val="24"/>
              </w:rPr>
            </w:pPr>
          </w:p>
        </w:tc>
        <w:tc>
          <w:tcPr>
            <w:tcW w:w="1559" w:type="dxa"/>
            <w:vMerge/>
          </w:tcPr>
          <w:p w14:paraId="775ED81B" w14:textId="77777777" w:rsidR="00D470BE" w:rsidRPr="0084002C" w:rsidRDefault="00D470BE" w:rsidP="0028377D">
            <w:pPr>
              <w:pStyle w:val="ListParagraph"/>
              <w:ind w:left="0"/>
              <w:jc w:val="center"/>
            </w:pPr>
          </w:p>
        </w:tc>
        <w:tc>
          <w:tcPr>
            <w:tcW w:w="1677" w:type="dxa"/>
          </w:tcPr>
          <w:p w14:paraId="0C9581EB" w14:textId="5B4D8D4B" w:rsidR="00D470BE" w:rsidRPr="00B808B0" w:rsidRDefault="00D470BE"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5EA5BC75" w14:textId="2B98BDC2" w:rsidR="00D470BE" w:rsidRPr="00C4647D" w:rsidRDefault="00D470BE"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AA1C31" w:rsidRPr="00D262DD" w14:paraId="25A0E84F" w14:textId="77777777" w:rsidTr="5DF9ECFF">
        <w:trPr>
          <w:trHeight w:val="370"/>
        </w:trPr>
        <w:tc>
          <w:tcPr>
            <w:tcW w:w="765" w:type="dxa"/>
            <w:vMerge w:val="restart"/>
          </w:tcPr>
          <w:p w14:paraId="58BDF57A" w14:textId="0B728EDF" w:rsidR="00AA1C31" w:rsidRDefault="004E18DA" w:rsidP="0028377D">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2.</w:t>
            </w:r>
            <w:r w:rsidR="00C44A7F">
              <w:rPr>
                <w:rFonts w:ascii="Times New Roman" w:eastAsia="Times New Roman" w:hAnsi="Times New Roman"/>
                <w:color w:val="auto"/>
                <w:sz w:val="24"/>
              </w:rPr>
              <w:t>5</w:t>
            </w:r>
            <w:r>
              <w:rPr>
                <w:rFonts w:ascii="Times New Roman" w:eastAsia="Times New Roman" w:hAnsi="Times New Roman"/>
                <w:color w:val="auto"/>
                <w:sz w:val="24"/>
              </w:rPr>
              <w:t>.</w:t>
            </w:r>
          </w:p>
        </w:tc>
        <w:tc>
          <w:tcPr>
            <w:tcW w:w="5190" w:type="dxa"/>
            <w:vMerge w:val="restart"/>
          </w:tcPr>
          <w:p w14:paraId="0A7F305A" w14:textId="328684F9" w:rsidR="00AA1C31" w:rsidRDefault="00AA1C31" w:rsidP="0028377D">
            <w:pPr>
              <w:spacing w:after="0" w:line="240" w:lineRule="auto"/>
              <w:jc w:val="both"/>
              <w:rPr>
                <w:rFonts w:ascii="Times New Roman" w:hAnsi="Times New Roman"/>
                <w:sz w:val="24"/>
              </w:rPr>
            </w:pPr>
            <w:r w:rsidRPr="00AA1C31">
              <w:rPr>
                <w:rFonts w:ascii="Times New Roman" w:hAnsi="Times New Roman"/>
                <w:sz w:val="24"/>
              </w:rPr>
              <w:t>Projekt</w:t>
            </w:r>
            <w:r w:rsidR="00D470BE">
              <w:rPr>
                <w:rFonts w:ascii="Times New Roman" w:hAnsi="Times New Roman"/>
                <w:sz w:val="24"/>
              </w:rPr>
              <w:t>ā</w:t>
            </w:r>
            <w:r w:rsidRPr="00AA1C31">
              <w:rPr>
                <w:rFonts w:ascii="Times New Roman" w:hAnsi="Times New Roman"/>
                <w:sz w:val="24"/>
              </w:rPr>
              <w:t xml:space="preserve"> ir paredzētas darbības, kas veicina horizontālā principa ”Vienlīdzība, iekļaušana, nediskriminācija un pamattiesību ievērošana” īstenošanu.</w:t>
            </w:r>
          </w:p>
        </w:tc>
        <w:tc>
          <w:tcPr>
            <w:tcW w:w="1559" w:type="dxa"/>
            <w:vMerge w:val="restart"/>
          </w:tcPr>
          <w:p w14:paraId="4C6E96CE" w14:textId="77777777" w:rsidR="00AA1C31" w:rsidRDefault="00AA1C31" w:rsidP="0028377D">
            <w:pPr>
              <w:pStyle w:val="ListParagraph"/>
              <w:ind w:left="0"/>
              <w:jc w:val="center"/>
            </w:pPr>
            <w:r>
              <w:t>P</w:t>
            </w:r>
          </w:p>
        </w:tc>
        <w:tc>
          <w:tcPr>
            <w:tcW w:w="1677" w:type="dxa"/>
          </w:tcPr>
          <w:p w14:paraId="499C39D2" w14:textId="77777777" w:rsidR="00AA1C31" w:rsidRPr="00160E91" w:rsidRDefault="00AA1C31" w:rsidP="0028377D">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5836" w:type="dxa"/>
            <w:shd w:val="clear" w:color="auto" w:fill="auto"/>
          </w:tcPr>
          <w:p w14:paraId="09631717" w14:textId="735B7418" w:rsidR="00C140B3" w:rsidRPr="00C140B3" w:rsidRDefault="00AA1C31" w:rsidP="0028377D">
            <w:pPr>
              <w:pStyle w:val="NoSpacing"/>
              <w:jc w:val="both"/>
              <w:rPr>
                <w:rFonts w:ascii="Times New Roman" w:hAnsi="Times New Roman"/>
                <w:bCs/>
                <w:color w:val="auto"/>
                <w:sz w:val="24"/>
              </w:rPr>
            </w:pPr>
            <w:r w:rsidRPr="0044680D">
              <w:rPr>
                <w:rFonts w:ascii="Times New Roman" w:hAnsi="Times New Roman"/>
                <w:b/>
                <w:color w:val="auto"/>
                <w:sz w:val="24"/>
              </w:rPr>
              <w:t xml:space="preserve">Vērtējums ir </w:t>
            </w:r>
            <w:r>
              <w:rPr>
                <w:rFonts w:ascii="Times New Roman" w:hAnsi="Times New Roman"/>
                <w:b/>
                <w:color w:val="auto"/>
                <w:sz w:val="24"/>
              </w:rPr>
              <w:t>“</w:t>
            </w:r>
            <w:r w:rsidRPr="0044680D">
              <w:rPr>
                <w:rFonts w:ascii="Times New Roman" w:hAnsi="Times New Roman"/>
                <w:b/>
                <w:color w:val="auto"/>
                <w:sz w:val="24"/>
              </w:rPr>
              <w:t>Jā”</w:t>
            </w:r>
            <w:r w:rsidRPr="0044680D">
              <w:rPr>
                <w:rFonts w:ascii="Times New Roman" w:hAnsi="Times New Roman"/>
                <w:bCs/>
                <w:color w:val="auto"/>
                <w:sz w:val="24"/>
              </w:rPr>
              <w:t>, ja</w:t>
            </w:r>
            <w:r w:rsidRPr="00AA1C31">
              <w:rPr>
                <w:rFonts w:ascii="Times New Roman" w:hAnsi="Times New Roman"/>
                <w:bCs/>
                <w:color w:val="auto"/>
                <w:sz w:val="24"/>
              </w:rPr>
              <w:t xml:space="preserve"> </w:t>
            </w:r>
            <w:r w:rsidRPr="002B150B">
              <w:rPr>
                <w:rFonts w:ascii="Times New Roman" w:hAnsi="Times New Roman"/>
                <w:bCs/>
                <w:color w:val="auto"/>
                <w:sz w:val="24"/>
              </w:rPr>
              <w:t>projekta iesniegumā</w:t>
            </w:r>
            <w:r w:rsidRPr="00AA1C31">
              <w:rPr>
                <w:rFonts w:ascii="Times New Roman" w:hAnsi="Times New Roman"/>
                <w:bCs/>
                <w:color w:val="auto"/>
                <w:sz w:val="24"/>
              </w:rPr>
              <w:t xml:space="preserve"> ir norādītas darbības, kas veicina horizontālā principa ”Vienlīdzība, iekļaušana, nediskriminācija un pamattiesību ievērošana” ievērošanu, </w:t>
            </w:r>
            <w:r w:rsidR="00C140B3" w:rsidRPr="00C140B3">
              <w:rPr>
                <w:rFonts w:ascii="Times New Roman" w:hAnsi="Times New Roman"/>
                <w:bCs/>
                <w:color w:val="auto"/>
                <w:sz w:val="24"/>
              </w:rPr>
              <w:t>no projekta iesniegumā ietvertās informācijas ir secināms, ka projektā plānotas:</w:t>
            </w:r>
          </w:p>
          <w:p w14:paraId="3979931D"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vismaz 3 vispārīgās </w:t>
            </w:r>
            <w:r>
              <w:rPr>
                <w:rFonts w:ascii="Times New Roman" w:hAnsi="Times New Roman"/>
                <w:bCs/>
                <w:color w:val="auto"/>
                <w:sz w:val="24"/>
              </w:rPr>
              <w:t>h</w:t>
            </w:r>
            <w:r w:rsidRPr="00C140B3">
              <w:rPr>
                <w:rFonts w:ascii="Times New Roman" w:hAnsi="Times New Roman"/>
                <w:bCs/>
                <w:color w:val="auto"/>
                <w:sz w:val="24"/>
              </w:rPr>
              <w:t>orizontāl</w:t>
            </w:r>
            <w:r>
              <w:rPr>
                <w:rFonts w:ascii="Times New Roman" w:hAnsi="Times New Roman"/>
                <w:bCs/>
                <w:color w:val="auto"/>
                <w:sz w:val="24"/>
              </w:rPr>
              <w:t>ā</w:t>
            </w:r>
            <w:r w:rsidRPr="00C140B3">
              <w:rPr>
                <w:rFonts w:ascii="Times New Roman" w:hAnsi="Times New Roman"/>
                <w:bCs/>
                <w:color w:val="auto"/>
                <w:sz w:val="24"/>
              </w:rPr>
              <w:t xml:space="preserve"> princip</w:t>
            </w:r>
            <w:r>
              <w:rPr>
                <w:rFonts w:ascii="Times New Roman" w:hAnsi="Times New Roman"/>
                <w:bCs/>
                <w:color w:val="auto"/>
                <w:sz w:val="24"/>
              </w:rPr>
              <w:t>a</w:t>
            </w:r>
            <w:r w:rsidRPr="00C140B3">
              <w:rPr>
                <w:rFonts w:ascii="Times New Roman" w:hAnsi="Times New Roman"/>
                <w:bCs/>
                <w:color w:val="auto"/>
                <w:sz w:val="24"/>
              </w:rPr>
              <w:t xml:space="preserve"> “Vienlīdzība, iekļaušana, nediskriminācija un pamattiesību ievērošana”</w:t>
            </w:r>
            <w:r>
              <w:rPr>
                <w:rFonts w:ascii="Times New Roman" w:hAnsi="Times New Roman"/>
                <w:bCs/>
                <w:color w:val="auto"/>
                <w:sz w:val="24"/>
              </w:rPr>
              <w:t xml:space="preserve"> </w:t>
            </w:r>
            <w:r w:rsidRPr="00C140B3">
              <w:rPr>
                <w:rFonts w:ascii="Times New Roman" w:hAnsi="Times New Roman"/>
                <w:bCs/>
                <w:color w:val="auto"/>
                <w:sz w:val="24"/>
              </w:rPr>
              <w:t>darbības</w:t>
            </w:r>
            <w:r>
              <w:rPr>
                <w:rFonts w:ascii="Times New Roman" w:hAnsi="Times New Roman"/>
                <w:bCs/>
                <w:color w:val="auto"/>
                <w:sz w:val="24"/>
              </w:rPr>
              <w:t>;</w:t>
            </w:r>
          </w:p>
          <w:p w14:paraId="080D9D80"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vismaz 3 specifiskās </w:t>
            </w:r>
            <w:r>
              <w:rPr>
                <w:rFonts w:ascii="Times New Roman" w:hAnsi="Times New Roman"/>
                <w:bCs/>
                <w:color w:val="auto"/>
                <w:sz w:val="24"/>
              </w:rPr>
              <w:t>h</w:t>
            </w:r>
            <w:r w:rsidRPr="00C140B3">
              <w:rPr>
                <w:rFonts w:ascii="Times New Roman" w:hAnsi="Times New Roman"/>
                <w:bCs/>
                <w:color w:val="auto"/>
                <w:sz w:val="24"/>
              </w:rPr>
              <w:t>orizontāl</w:t>
            </w:r>
            <w:r>
              <w:rPr>
                <w:rFonts w:ascii="Times New Roman" w:hAnsi="Times New Roman"/>
                <w:bCs/>
                <w:color w:val="auto"/>
                <w:sz w:val="24"/>
              </w:rPr>
              <w:t>ā</w:t>
            </w:r>
            <w:r w:rsidRPr="00C140B3">
              <w:rPr>
                <w:rFonts w:ascii="Times New Roman" w:hAnsi="Times New Roman"/>
                <w:bCs/>
                <w:color w:val="auto"/>
                <w:sz w:val="24"/>
              </w:rPr>
              <w:t xml:space="preserve"> princip</w:t>
            </w:r>
            <w:r>
              <w:rPr>
                <w:rFonts w:ascii="Times New Roman" w:hAnsi="Times New Roman"/>
                <w:bCs/>
                <w:color w:val="auto"/>
                <w:sz w:val="24"/>
              </w:rPr>
              <w:t>a</w:t>
            </w:r>
            <w:r w:rsidRPr="00C140B3">
              <w:rPr>
                <w:rFonts w:ascii="Times New Roman" w:hAnsi="Times New Roman"/>
                <w:bCs/>
                <w:color w:val="auto"/>
                <w:sz w:val="24"/>
              </w:rPr>
              <w:t xml:space="preserve"> “Vienlīdzība, iekļaušana, nediskriminācija un pamattiesību ievērošana”</w:t>
            </w:r>
            <w:r>
              <w:rPr>
                <w:rFonts w:ascii="Times New Roman" w:hAnsi="Times New Roman"/>
                <w:bCs/>
                <w:color w:val="auto"/>
                <w:sz w:val="24"/>
              </w:rPr>
              <w:t xml:space="preserve"> </w:t>
            </w:r>
            <w:r w:rsidRPr="00C140B3">
              <w:rPr>
                <w:rFonts w:ascii="Times New Roman" w:hAnsi="Times New Roman"/>
                <w:bCs/>
                <w:color w:val="auto"/>
                <w:sz w:val="24"/>
              </w:rPr>
              <w:t xml:space="preserve">darbības, </w:t>
            </w:r>
          </w:p>
          <w:p w14:paraId="0D5FE270"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ir noteikts vismaz 1 </w:t>
            </w:r>
            <w:r>
              <w:rPr>
                <w:rFonts w:ascii="Times New Roman" w:hAnsi="Times New Roman"/>
                <w:bCs/>
                <w:color w:val="auto"/>
                <w:sz w:val="24"/>
              </w:rPr>
              <w:t>h</w:t>
            </w:r>
            <w:r w:rsidRPr="00C140B3">
              <w:rPr>
                <w:rFonts w:ascii="Times New Roman" w:hAnsi="Times New Roman"/>
                <w:bCs/>
                <w:color w:val="auto"/>
                <w:sz w:val="24"/>
              </w:rPr>
              <w:t>orizontāl</w:t>
            </w:r>
            <w:r>
              <w:rPr>
                <w:rFonts w:ascii="Times New Roman" w:hAnsi="Times New Roman"/>
                <w:bCs/>
                <w:color w:val="auto"/>
                <w:sz w:val="24"/>
              </w:rPr>
              <w:t>ā</w:t>
            </w:r>
            <w:r w:rsidRPr="00C140B3">
              <w:rPr>
                <w:rFonts w:ascii="Times New Roman" w:hAnsi="Times New Roman"/>
                <w:bCs/>
                <w:color w:val="auto"/>
                <w:sz w:val="24"/>
              </w:rPr>
              <w:t xml:space="preserve"> princip</w:t>
            </w:r>
            <w:r>
              <w:rPr>
                <w:rFonts w:ascii="Times New Roman" w:hAnsi="Times New Roman"/>
                <w:bCs/>
                <w:color w:val="auto"/>
                <w:sz w:val="24"/>
              </w:rPr>
              <w:t>a</w:t>
            </w:r>
            <w:r w:rsidRPr="00C140B3">
              <w:rPr>
                <w:rFonts w:ascii="Times New Roman" w:hAnsi="Times New Roman"/>
                <w:bCs/>
                <w:color w:val="auto"/>
                <w:sz w:val="24"/>
              </w:rPr>
              <w:t xml:space="preserve"> “Vienlīdzība, iekļaušana, nediskriminācija un pamattiesību ievērošana”</w:t>
            </w:r>
            <w:r>
              <w:rPr>
                <w:rFonts w:ascii="Times New Roman" w:hAnsi="Times New Roman"/>
                <w:bCs/>
                <w:color w:val="auto"/>
                <w:sz w:val="24"/>
              </w:rPr>
              <w:t xml:space="preserve"> </w:t>
            </w:r>
            <w:r w:rsidRPr="00C140B3">
              <w:rPr>
                <w:rFonts w:ascii="Times New Roman" w:hAnsi="Times New Roman"/>
                <w:bCs/>
                <w:color w:val="auto"/>
                <w:sz w:val="24"/>
              </w:rPr>
              <w:t>rādītājs ;</w:t>
            </w:r>
          </w:p>
          <w:p w14:paraId="327E993D"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norādītas projekta budžeta izmaksu pozīcijas, kuras veicina </w:t>
            </w:r>
            <w:r>
              <w:rPr>
                <w:rFonts w:ascii="Times New Roman" w:hAnsi="Times New Roman"/>
                <w:bCs/>
                <w:color w:val="auto"/>
                <w:sz w:val="24"/>
              </w:rPr>
              <w:t>h</w:t>
            </w:r>
            <w:r w:rsidRPr="00C140B3">
              <w:rPr>
                <w:rFonts w:ascii="Times New Roman" w:hAnsi="Times New Roman"/>
                <w:bCs/>
                <w:color w:val="auto"/>
                <w:sz w:val="24"/>
              </w:rPr>
              <w:t>orizontāl</w:t>
            </w:r>
            <w:r>
              <w:rPr>
                <w:rFonts w:ascii="Times New Roman" w:hAnsi="Times New Roman"/>
                <w:bCs/>
                <w:color w:val="auto"/>
                <w:sz w:val="24"/>
              </w:rPr>
              <w:t>ā</w:t>
            </w:r>
            <w:r w:rsidRPr="00C140B3">
              <w:rPr>
                <w:rFonts w:ascii="Times New Roman" w:hAnsi="Times New Roman"/>
                <w:bCs/>
                <w:color w:val="auto"/>
                <w:sz w:val="24"/>
              </w:rPr>
              <w:t xml:space="preserve"> princip</w:t>
            </w:r>
            <w:r>
              <w:rPr>
                <w:rFonts w:ascii="Times New Roman" w:hAnsi="Times New Roman"/>
                <w:bCs/>
                <w:color w:val="auto"/>
                <w:sz w:val="24"/>
              </w:rPr>
              <w:t>a</w:t>
            </w:r>
            <w:r w:rsidRPr="00C140B3">
              <w:rPr>
                <w:rFonts w:ascii="Times New Roman" w:hAnsi="Times New Roman"/>
                <w:bCs/>
                <w:color w:val="auto"/>
                <w:sz w:val="24"/>
              </w:rPr>
              <w:t xml:space="preserve"> “Vienlīdzība, iekļaušana, nediskriminācija un pamattiesību ievērošana”</w:t>
            </w:r>
            <w:r>
              <w:rPr>
                <w:rFonts w:ascii="Times New Roman" w:hAnsi="Times New Roman"/>
                <w:bCs/>
                <w:color w:val="auto"/>
                <w:sz w:val="24"/>
              </w:rPr>
              <w:t xml:space="preserve"> </w:t>
            </w:r>
            <w:r w:rsidRPr="00C140B3">
              <w:rPr>
                <w:rFonts w:ascii="Times New Roman" w:hAnsi="Times New Roman"/>
                <w:bCs/>
                <w:color w:val="auto"/>
                <w:sz w:val="24"/>
              </w:rPr>
              <w:t>(ja attiecināms);</w:t>
            </w:r>
          </w:p>
          <w:p w14:paraId="3DC975A1"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projekta iesniegumā ir identificētas galvenās problēmas, kas skar mērķa grupu, jomā, kurā </w:t>
            </w:r>
            <w:r w:rsidRPr="00C140B3">
              <w:rPr>
                <w:rFonts w:ascii="Times New Roman" w:hAnsi="Times New Roman"/>
                <w:bCs/>
                <w:color w:val="auto"/>
                <w:sz w:val="24"/>
              </w:rPr>
              <w:lastRenderedPageBreak/>
              <w:t xml:space="preserve">darbojas projekta iesniedzējs un apraksts, kā projektā paredzētās </w:t>
            </w:r>
            <w:r>
              <w:rPr>
                <w:rFonts w:ascii="Times New Roman" w:hAnsi="Times New Roman"/>
                <w:bCs/>
                <w:color w:val="auto"/>
                <w:sz w:val="24"/>
              </w:rPr>
              <w:t>h</w:t>
            </w:r>
            <w:r w:rsidRPr="00C140B3">
              <w:rPr>
                <w:rFonts w:ascii="Times New Roman" w:hAnsi="Times New Roman"/>
                <w:bCs/>
                <w:color w:val="auto"/>
                <w:sz w:val="24"/>
              </w:rPr>
              <w:t>orizontāl</w:t>
            </w:r>
            <w:r>
              <w:rPr>
                <w:rFonts w:ascii="Times New Roman" w:hAnsi="Times New Roman"/>
                <w:bCs/>
                <w:color w:val="auto"/>
                <w:sz w:val="24"/>
              </w:rPr>
              <w:t>ā</w:t>
            </w:r>
            <w:r w:rsidRPr="00C140B3">
              <w:rPr>
                <w:rFonts w:ascii="Times New Roman" w:hAnsi="Times New Roman"/>
                <w:bCs/>
                <w:color w:val="auto"/>
                <w:sz w:val="24"/>
              </w:rPr>
              <w:t xml:space="preserve"> princip</w:t>
            </w:r>
            <w:r>
              <w:rPr>
                <w:rFonts w:ascii="Times New Roman" w:hAnsi="Times New Roman"/>
                <w:bCs/>
                <w:color w:val="auto"/>
                <w:sz w:val="24"/>
              </w:rPr>
              <w:t>a</w:t>
            </w:r>
            <w:r w:rsidRPr="00C140B3">
              <w:rPr>
                <w:rFonts w:ascii="Times New Roman" w:hAnsi="Times New Roman"/>
                <w:bCs/>
                <w:color w:val="auto"/>
                <w:sz w:val="24"/>
              </w:rPr>
              <w:t xml:space="preserve"> “Vienlīdzība, iekļaušana, nediskriminācija un pamattiesību ievērošana”</w:t>
            </w:r>
            <w:r>
              <w:rPr>
                <w:rFonts w:ascii="Times New Roman" w:hAnsi="Times New Roman"/>
                <w:bCs/>
                <w:color w:val="auto"/>
                <w:sz w:val="24"/>
              </w:rPr>
              <w:t xml:space="preserve"> </w:t>
            </w:r>
            <w:r w:rsidRPr="00C140B3">
              <w:rPr>
                <w:rFonts w:ascii="Times New Roman" w:hAnsi="Times New Roman"/>
                <w:bCs/>
                <w:color w:val="auto"/>
                <w:sz w:val="24"/>
              </w:rPr>
              <w:t xml:space="preserve">darbības risinās identificētās problēmas; </w:t>
            </w:r>
          </w:p>
          <w:p w14:paraId="74B26B5D" w14:textId="77777777" w:rsidR="00C140B3" w:rsidRPr="00C140B3"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7BCDD2BB" w14:textId="7D56E461" w:rsidR="00AA1C31" w:rsidRDefault="00C140B3" w:rsidP="00083F9F">
            <w:pPr>
              <w:pStyle w:val="NoSpacing"/>
              <w:numPr>
                <w:ilvl w:val="0"/>
                <w:numId w:val="11"/>
              </w:numPr>
              <w:jc w:val="both"/>
              <w:rPr>
                <w:rFonts w:ascii="Times New Roman" w:hAnsi="Times New Roman"/>
                <w:bCs/>
                <w:color w:val="auto"/>
                <w:sz w:val="24"/>
              </w:rPr>
            </w:pPr>
            <w:r w:rsidRPr="00C140B3">
              <w:rPr>
                <w:rFonts w:ascii="Times New Roman" w:hAnsi="Times New Roman"/>
                <w:bCs/>
                <w:color w:val="auto"/>
                <w:sz w:val="24"/>
              </w:rPr>
              <w:t xml:space="preserve">projekta iesniegumā ir paskaidrots, kā </w:t>
            </w:r>
            <w:r w:rsidR="0042456E">
              <w:rPr>
                <w:rFonts w:ascii="Times New Roman" w:hAnsi="Times New Roman"/>
                <w:bCs/>
                <w:color w:val="auto"/>
                <w:sz w:val="24"/>
              </w:rPr>
              <w:t>projekta</w:t>
            </w:r>
            <w:r w:rsidRPr="00C140B3">
              <w:rPr>
                <w:rFonts w:ascii="Times New Roman" w:hAnsi="Times New Roman"/>
                <w:bCs/>
                <w:color w:val="auto"/>
                <w:sz w:val="24"/>
              </w:rPr>
              <w:t xml:space="preserve"> vadībā un īstenošanā tiks nodrošināta nediskriminācija pēc vecuma, dzimuma, etniskās piederības u.c. pazīmes un virzīti pasākumi, kas veicina nediskrimināciju un pamattiesību ievērošanu.</w:t>
            </w:r>
          </w:p>
          <w:p w14:paraId="221A4B31" w14:textId="77777777" w:rsidR="00724B8A" w:rsidRDefault="00724B8A" w:rsidP="0028377D">
            <w:pPr>
              <w:pStyle w:val="NoSpacing"/>
              <w:jc w:val="both"/>
              <w:rPr>
                <w:rFonts w:ascii="Times New Roman" w:eastAsia="Times New Roman" w:hAnsi="Times New Roman"/>
                <w:bCs/>
                <w:color w:val="auto"/>
                <w:sz w:val="24"/>
              </w:rPr>
            </w:pPr>
            <w:r w:rsidRPr="00724B8A">
              <w:rPr>
                <w:rFonts w:ascii="Times New Roman" w:eastAsia="Times New Roman" w:hAnsi="Times New Roman"/>
                <w:bCs/>
                <w:color w:val="auto"/>
                <w:sz w:val="24"/>
              </w:rPr>
              <w:t xml:space="preserve">Kritērija vērtēšanā izmanto Labklājības ministrijas vadlīnijas “Horizontālais princips “Vienlīdzība, iekļaušana, nediskriminācija un pamattiesību ievērošana” vadlīnijas īstenošanai un uzraudzībai (2021-2027): </w:t>
            </w:r>
            <w:hyperlink r:id="rId16" w:history="1">
              <w:r w:rsidRPr="008D5CF7">
                <w:rPr>
                  <w:rStyle w:val="Hyperlink"/>
                  <w:rFonts w:ascii="Times New Roman" w:eastAsia="Times New Roman" w:hAnsi="Times New Roman"/>
                  <w:bCs/>
                  <w:sz w:val="24"/>
                </w:rPr>
                <w:t>https://www.lm.gov.lv/lv/vadlinijas-horizontala-principa-vienlidziba-ieklausana-nediskriminacija-un-pamattiesibu-ieverosana-istenosanai-un-uzraudzibai-2021-2027</w:t>
              </w:r>
            </w:hyperlink>
            <w:r>
              <w:rPr>
                <w:rFonts w:ascii="Times New Roman" w:eastAsia="Times New Roman" w:hAnsi="Times New Roman"/>
                <w:bCs/>
                <w:color w:val="auto"/>
                <w:sz w:val="24"/>
              </w:rPr>
              <w:t xml:space="preserve"> </w:t>
            </w:r>
          </w:p>
          <w:p w14:paraId="65C368FF" w14:textId="6F968FC3" w:rsidR="00724B8A" w:rsidRDefault="00724B8A" w:rsidP="0028377D">
            <w:pPr>
              <w:pStyle w:val="NoSpacing"/>
              <w:jc w:val="both"/>
              <w:rPr>
                <w:rFonts w:ascii="Times New Roman" w:eastAsia="Times New Roman" w:hAnsi="Times New Roman"/>
                <w:bCs/>
                <w:color w:val="auto"/>
                <w:sz w:val="24"/>
              </w:rPr>
            </w:pPr>
            <w:r>
              <w:rPr>
                <w:rFonts w:ascii="Times New Roman" w:eastAsia="Times New Roman" w:hAnsi="Times New Roman"/>
                <w:bCs/>
                <w:color w:val="auto"/>
                <w:sz w:val="24"/>
              </w:rPr>
              <w:t>P</w:t>
            </w:r>
            <w:r w:rsidRPr="00724B8A">
              <w:rPr>
                <w:rFonts w:ascii="Times New Roman" w:eastAsia="Times New Roman" w:hAnsi="Times New Roman"/>
                <w:bCs/>
                <w:color w:val="auto"/>
                <w:sz w:val="24"/>
              </w:rPr>
              <w:t xml:space="preserve">rojektā tiek paredzētas </w:t>
            </w:r>
            <w:r w:rsidRPr="000B5C0B">
              <w:rPr>
                <w:rFonts w:ascii="Times New Roman" w:eastAsia="Times New Roman" w:hAnsi="Times New Roman"/>
                <w:b/>
                <w:bCs/>
                <w:color w:val="auto"/>
                <w:sz w:val="24"/>
                <w:u w:val="single"/>
              </w:rPr>
              <w:t>vispārīgās darbības</w:t>
            </w:r>
            <w:r w:rsidRPr="00724B8A">
              <w:rPr>
                <w:rFonts w:ascii="Times New Roman" w:eastAsia="Times New Roman" w:hAnsi="Times New Roman"/>
                <w:bCs/>
                <w:color w:val="auto"/>
                <w:sz w:val="24"/>
              </w:rPr>
              <w:t>, kas veicina horizontālā principa “Vienlīdzība, iekļaušana, nediskriminācija un pamattiesību ievērošana” īstenošanu</w:t>
            </w:r>
            <w:r w:rsidR="00C13C64">
              <w:rPr>
                <w:rFonts w:ascii="Times New Roman" w:eastAsia="Times New Roman" w:hAnsi="Times New Roman"/>
                <w:bCs/>
                <w:color w:val="auto"/>
                <w:sz w:val="24"/>
              </w:rPr>
              <w:t>, piemēram</w:t>
            </w:r>
            <w:r w:rsidRPr="00724B8A">
              <w:rPr>
                <w:rFonts w:ascii="Times New Roman" w:eastAsia="Times New Roman" w:hAnsi="Times New Roman"/>
                <w:bCs/>
                <w:color w:val="auto"/>
                <w:sz w:val="24"/>
              </w:rPr>
              <w:t>:</w:t>
            </w:r>
          </w:p>
          <w:p w14:paraId="149FE272" w14:textId="77777777" w:rsidR="00724B8A" w:rsidRPr="00724B8A" w:rsidRDefault="00724B8A" w:rsidP="0028377D">
            <w:pPr>
              <w:pStyle w:val="NoSpacing"/>
              <w:jc w:val="both"/>
              <w:rPr>
                <w:rFonts w:ascii="Times New Roman" w:eastAsia="Times New Roman" w:hAnsi="Times New Roman"/>
                <w:b/>
                <w:bCs/>
                <w:color w:val="auto"/>
                <w:sz w:val="24"/>
              </w:rPr>
            </w:pPr>
            <w:r w:rsidRPr="00724B8A">
              <w:rPr>
                <w:rFonts w:ascii="Times New Roman" w:eastAsia="Times New Roman" w:hAnsi="Times New Roman"/>
                <w:b/>
                <w:bCs/>
                <w:color w:val="auto"/>
                <w:sz w:val="24"/>
              </w:rPr>
              <w:t>Attiecībā uz projekta vadības un īstenošanas personālu:</w:t>
            </w:r>
          </w:p>
          <w:p w14:paraId="54BEE0CA" w14:textId="77777777" w:rsidR="00724B8A" w:rsidRDefault="00724B8A" w:rsidP="00083F9F">
            <w:pPr>
              <w:pStyle w:val="NoSpacing"/>
              <w:numPr>
                <w:ilvl w:val="0"/>
                <w:numId w:val="9"/>
              </w:numPr>
              <w:jc w:val="both"/>
              <w:rPr>
                <w:rFonts w:ascii="Times New Roman" w:eastAsia="Times New Roman" w:hAnsi="Times New Roman"/>
                <w:bCs/>
                <w:color w:val="auto"/>
                <w:sz w:val="24"/>
              </w:rPr>
            </w:pPr>
            <w:bookmarkStart w:id="1" w:name="_Hlk132194987"/>
            <w:r w:rsidRPr="00724B8A">
              <w:rPr>
                <w:rFonts w:ascii="Times New Roman" w:eastAsia="Times New Roman" w:hAnsi="Times New Roman"/>
                <w:bCs/>
                <w:color w:val="auto"/>
                <w:sz w:val="24"/>
              </w:rPr>
              <w:t>tiks virzīti pasākumi, kas sekmē darba un ģimenes dzīves līdzsvaru, paredzot elastīga un nepilna laika darba iespēju nodrošināšanu vecākiem ar bērniem un personām, kuras aprūpē tuviniekus;</w:t>
            </w:r>
          </w:p>
          <w:p w14:paraId="39C29A1F" w14:textId="77777777" w:rsidR="00724B8A" w:rsidRPr="00724B8A" w:rsidRDefault="00724B8A" w:rsidP="00083F9F">
            <w:pPr>
              <w:pStyle w:val="NoSpacing"/>
              <w:numPr>
                <w:ilvl w:val="0"/>
                <w:numId w:val="9"/>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lastRenderedPageBreak/>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99F70F3" w14:textId="77777777" w:rsidR="00724B8A" w:rsidRDefault="00724B8A" w:rsidP="00083F9F">
            <w:pPr>
              <w:pStyle w:val="NoSpacing"/>
              <w:numPr>
                <w:ilvl w:val="0"/>
                <w:numId w:val="9"/>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t>sievietēm un vīriešiem tiks nodrošināta vienlīdzīga darba samaksa un vienlīdzīgas karjeras izaugsmes iespējas, tostarp nodrošinot dalību apmācībās, semināros, komandējumos, (t.sk. piemērota vienlīdzīgas bonusu sistēma, veselības apdrošināšana u.c.)</w:t>
            </w:r>
            <w:r>
              <w:rPr>
                <w:rFonts w:ascii="Times New Roman" w:eastAsia="Times New Roman" w:hAnsi="Times New Roman"/>
                <w:bCs/>
                <w:color w:val="auto"/>
                <w:sz w:val="24"/>
              </w:rPr>
              <w:t>.</w:t>
            </w:r>
          </w:p>
          <w:p w14:paraId="74BD045F" w14:textId="77777777" w:rsidR="00724B8A" w:rsidRPr="00724B8A" w:rsidRDefault="00724B8A" w:rsidP="0028377D">
            <w:pPr>
              <w:pStyle w:val="NoSpacing"/>
              <w:jc w:val="both"/>
              <w:rPr>
                <w:rFonts w:ascii="Times New Roman" w:eastAsia="Times New Roman" w:hAnsi="Times New Roman"/>
                <w:b/>
                <w:bCs/>
                <w:color w:val="auto"/>
                <w:sz w:val="24"/>
              </w:rPr>
            </w:pPr>
            <w:r w:rsidRPr="00724B8A">
              <w:rPr>
                <w:rFonts w:ascii="Times New Roman" w:eastAsia="Times New Roman" w:hAnsi="Times New Roman"/>
                <w:b/>
                <w:bCs/>
                <w:color w:val="auto"/>
                <w:sz w:val="24"/>
              </w:rPr>
              <w:t xml:space="preserve">Komunikācijas un publicitātes pasākumos: </w:t>
            </w:r>
          </w:p>
          <w:p w14:paraId="125DB882" w14:textId="07A89038" w:rsidR="00724B8A" w:rsidRDefault="00724B8A" w:rsidP="00083F9F">
            <w:pPr>
              <w:pStyle w:val="NoSpacing"/>
              <w:numPr>
                <w:ilvl w:val="0"/>
                <w:numId w:val="10"/>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t>īstenojot projekta komunikācijas aktivitātes, tiks izvēlēta valoda un vizuālie tēli, kas mazina diskrimināciju un stereotipu veidošanos</w:t>
            </w:r>
            <w:r w:rsidR="006A69FB">
              <w:rPr>
                <w:rFonts w:ascii="Times New Roman" w:eastAsia="Times New Roman" w:hAnsi="Times New Roman"/>
                <w:bCs/>
                <w:color w:val="auto"/>
                <w:sz w:val="24"/>
              </w:rPr>
              <w:t xml:space="preserve"> vai uzturēšanu par kādu no dzimumiem, personām ar invaliditāti, reliģisko pārliecību, vecumu, rasi un etnisko izcelsmi vai seksuālo orientāciju</w:t>
            </w:r>
            <w:r>
              <w:rPr>
                <w:rFonts w:ascii="Times New Roman" w:eastAsia="Times New Roman" w:hAnsi="Times New Roman"/>
                <w:bCs/>
                <w:color w:val="auto"/>
                <w:sz w:val="24"/>
              </w:rPr>
              <w:t>;</w:t>
            </w:r>
          </w:p>
          <w:p w14:paraId="68B160C6" w14:textId="5E892DF0" w:rsidR="001E6B79" w:rsidRDefault="001E6B79" w:rsidP="00083F9F">
            <w:pPr>
              <w:pStyle w:val="NoSpacing"/>
              <w:numPr>
                <w:ilvl w:val="0"/>
                <w:numId w:val="10"/>
              </w:numPr>
              <w:jc w:val="both"/>
              <w:rPr>
                <w:rFonts w:ascii="Times New Roman" w:eastAsia="Times New Roman" w:hAnsi="Times New Roman"/>
                <w:bCs/>
                <w:color w:val="auto"/>
                <w:sz w:val="24"/>
              </w:rPr>
            </w:pPr>
            <w:r w:rsidRPr="001E6B79">
              <w:rPr>
                <w:rFonts w:ascii="Times New Roman" w:eastAsia="Times New Roman" w:hAnsi="Times New Roman"/>
                <w:bCs/>
                <w:color w:val="auto"/>
                <w:sz w:val="24"/>
              </w:rPr>
              <w:t>informācija publiskajā telpā, t.sk. tīmeklī, būs piekļūstama cilvēkiem ar funkcionāliem traucējumiem, izmantojot vairākus sensoros (redze, dzirde, tauste) kanālus;</w:t>
            </w:r>
          </w:p>
          <w:p w14:paraId="307C20C7" w14:textId="33C86368" w:rsidR="00724B8A" w:rsidRDefault="00724B8A" w:rsidP="00083F9F">
            <w:pPr>
              <w:pStyle w:val="NoSpacing"/>
              <w:numPr>
                <w:ilvl w:val="0"/>
                <w:numId w:val="10"/>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t xml:space="preserve">projekta tīmekļvietnē tiks izveidota sadaļa "Viegli lasīt", kurā tiks iekļauta īsa aprakstoša informācija par </w:t>
            </w:r>
            <w:r w:rsidR="0042456E">
              <w:rPr>
                <w:rFonts w:ascii="Times New Roman" w:eastAsia="Times New Roman" w:hAnsi="Times New Roman"/>
                <w:bCs/>
                <w:color w:val="auto"/>
                <w:sz w:val="24"/>
              </w:rPr>
              <w:t>projekta</w:t>
            </w:r>
            <w:r w:rsidRPr="00724B8A">
              <w:rPr>
                <w:rFonts w:ascii="Times New Roman" w:eastAsia="Times New Roman" w:hAnsi="Times New Roman"/>
                <w:bCs/>
                <w:color w:val="auto"/>
                <w:sz w:val="24"/>
              </w:rPr>
              <w:t xml:space="preserve"> un citu lasītājiem nepieciešamu informāciju vieglajā valodā, lai plašākai sabiedrībai nodrošinātu iespēju uzzināt par ES fondu ieguldījumiem</w:t>
            </w:r>
            <w:r>
              <w:rPr>
                <w:rFonts w:ascii="Times New Roman" w:eastAsia="Times New Roman" w:hAnsi="Times New Roman"/>
                <w:bCs/>
                <w:color w:val="auto"/>
                <w:sz w:val="24"/>
              </w:rPr>
              <w:t>;</w:t>
            </w:r>
          </w:p>
          <w:p w14:paraId="25024C0F" w14:textId="77777777" w:rsidR="00724B8A" w:rsidRDefault="00724B8A" w:rsidP="00083F9F">
            <w:pPr>
              <w:pStyle w:val="NoSpacing"/>
              <w:numPr>
                <w:ilvl w:val="0"/>
                <w:numId w:val="10"/>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t xml:space="preserve">sabiedrības informēšanas kampaņu un pasākumu saturs tiks rūpīgi izvērtēts, lai novērstu jebkādas </w:t>
            </w:r>
            <w:r w:rsidRPr="00724B8A">
              <w:rPr>
                <w:rFonts w:ascii="Times New Roman" w:eastAsia="Times New Roman" w:hAnsi="Times New Roman"/>
                <w:bCs/>
                <w:color w:val="auto"/>
                <w:sz w:val="24"/>
              </w:rPr>
              <w:lastRenderedPageBreak/>
              <w:t>aizskarošas vai aizspriedumus uzturošas informācijas izplatīšanu sabiedrībai;</w:t>
            </w:r>
          </w:p>
          <w:p w14:paraId="642CA627" w14:textId="77777777" w:rsidR="00724B8A" w:rsidRDefault="00724B8A" w:rsidP="00083F9F">
            <w:pPr>
              <w:pStyle w:val="NoSpacing"/>
              <w:numPr>
                <w:ilvl w:val="0"/>
                <w:numId w:val="10"/>
              </w:numPr>
              <w:jc w:val="both"/>
              <w:rPr>
                <w:rFonts w:ascii="Times New Roman" w:eastAsia="Times New Roman" w:hAnsi="Times New Roman"/>
                <w:bCs/>
                <w:color w:val="auto"/>
                <w:sz w:val="24"/>
              </w:rPr>
            </w:pPr>
            <w:r w:rsidRPr="00724B8A">
              <w:rPr>
                <w:rFonts w:ascii="Times New Roman" w:eastAsia="Times New Roman" w:hAnsi="Times New Roman"/>
                <w:bCs/>
                <w:color w:val="auto"/>
                <w:sz w:val="24"/>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sabiedrības izglītošana, iecietība un stereotipu mazināšana par dažādām cilvēku grupām</w:t>
            </w:r>
            <w:r>
              <w:rPr>
                <w:rFonts w:ascii="Times New Roman" w:eastAsia="Times New Roman" w:hAnsi="Times New Roman"/>
                <w:bCs/>
                <w:color w:val="auto"/>
                <w:sz w:val="24"/>
              </w:rPr>
              <w:t>.</w:t>
            </w:r>
          </w:p>
          <w:p w14:paraId="1FEF03AE" w14:textId="336C7D89" w:rsidR="000B5C0B" w:rsidRDefault="000B5C0B" w:rsidP="0028377D">
            <w:pPr>
              <w:pStyle w:val="NoSpacing"/>
              <w:jc w:val="both"/>
              <w:rPr>
                <w:rFonts w:ascii="Times New Roman" w:hAnsi="Times New Roman"/>
                <w:bCs/>
                <w:color w:val="auto"/>
                <w:sz w:val="24"/>
              </w:rPr>
            </w:pPr>
            <w:r>
              <w:rPr>
                <w:rFonts w:ascii="Times New Roman" w:hAnsi="Times New Roman"/>
                <w:bCs/>
                <w:color w:val="auto"/>
                <w:sz w:val="24"/>
              </w:rPr>
              <w:t>Projekt</w:t>
            </w:r>
            <w:r w:rsidR="0072382B">
              <w:rPr>
                <w:rFonts w:ascii="Times New Roman" w:hAnsi="Times New Roman"/>
                <w:bCs/>
                <w:color w:val="auto"/>
                <w:sz w:val="24"/>
              </w:rPr>
              <w:t>ā</w:t>
            </w:r>
            <w:r>
              <w:rPr>
                <w:rFonts w:ascii="Times New Roman" w:hAnsi="Times New Roman"/>
                <w:bCs/>
                <w:color w:val="auto"/>
                <w:sz w:val="24"/>
              </w:rPr>
              <w:t xml:space="preserve"> paredzētas v</w:t>
            </w:r>
            <w:r w:rsidRPr="00C140B3">
              <w:rPr>
                <w:rFonts w:ascii="Times New Roman" w:hAnsi="Times New Roman"/>
                <w:bCs/>
                <w:color w:val="auto"/>
                <w:sz w:val="24"/>
              </w:rPr>
              <w:t>ismaz 3 specifiskās darbības</w:t>
            </w:r>
            <w:r>
              <w:rPr>
                <w:rFonts w:ascii="Times New Roman" w:hAnsi="Times New Roman"/>
                <w:bCs/>
                <w:color w:val="auto"/>
                <w:sz w:val="24"/>
              </w:rPr>
              <w:t>, kas īpaši veicina vienlīdzīgas iespējas, iekļaušanu, nediskrimināciju un pamattiesību ievērošanu, piemēram:</w:t>
            </w:r>
          </w:p>
          <w:bookmarkEnd w:id="1"/>
          <w:p w14:paraId="6947AE7A" w14:textId="77777777" w:rsidR="00EA0918" w:rsidRPr="00EA0918" w:rsidRDefault="00EA0918" w:rsidP="00083F9F">
            <w:pPr>
              <w:pStyle w:val="NoSpacing"/>
              <w:numPr>
                <w:ilvl w:val="0"/>
                <w:numId w:val="12"/>
              </w:numPr>
              <w:jc w:val="both"/>
              <w:rPr>
                <w:rFonts w:ascii="Times New Roman" w:eastAsia="Times New Roman" w:hAnsi="Times New Roman"/>
                <w:bCs/>
                <w:color w:val="auto"/>
                <w:sz w:val="24"/>
              </w:rPr>
            </w:pPr>
            <w:r w:rsidRPr="00EA0918">
              <w:rPr>
                <w:rFonts w:ascii="Times New Roman" w:eastAsia="Times New Roman" w:hAnsi="Times New Roman"/>
                <w:bCs/>
                <w:color w:val="auto"/>
                <w:sz w:val="24"/>
              </w:rPr>
              <w:t>projekta ietvaros tiks nodrošinātas vides piekļūstamības ekspertu konsultācijas, tās paredzot projektēšanas un būvniecības procesā (attiecīgi pievienojot dokumentus, piem. konsultāciju protokolus u.c.);</w:t>
            </w:r>
          </w:p>
          <w:p w14:paraId="7DFD668B" w14:textId="569EB8FC" w:rsidR="00EA0918" w:rsidRPr="00EA0918" w:rsidRDefault="00EA0918" w:rsidP="00083F9F">
            <w:pPr>
              <w:pStyle w:val="NoSpacing"/>
              <w:numPr>
                <w:ilvl w:val="0"/>
                <w:numId w:val="12"/>
              </w:numPr>
              <w:jc w:val="both"/>
              <w:rPr>
                <w:rFonts w:ascii="Times New Roman" w:eastAsia="Times New Roman" w:hAnsi="Times New Roman"/>
                <w:bCs/>
                <w:color w:val="auto"/>
                <w:sz w:val="24"/>
              </w:rPr>
            </w:pPr>
            <w:r w:rsidRPr="00EA0918">
              <w:rPr>
                <w:rFonts w:ascii="Times New Roman" w:eastAsia="Times New Roman" w:hAnsi="Times New Roman"/>
                <w:bCs/>
                <w:color w:val="auto"/>
                <w:sz w:val="24"/>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17" w:history="1">
              <w:r w:rsidRPr="00323888">
                <w:rPr>
                  <w:rStyle w:val="Hyperlink"/>
                  <w:rFonts w:ascii="Times New Roman" w:eastAsia="Times New Roman" w:hAnsi="Times New Roman"/>
                  <w:bCs/>
                  <w:sz w:val="24"/>
                </w:rPr>
                <w:t>https://www.lm.gov.lv/lv/ieteikumi-ieklaujosas-videsveidosanai</w:t>
              </w:r>
            </w:hyperlink>
            <w:r w:rsidRPr="00EA0918">
              <w:rPr>
                <w:rFonts w:ascii="Times New Roman" w:eastAsia="Times New Roman" w:hAnsi="Times New Roman"/>
                <w:bCs/>
                <w:color w:val="auto"/>
                <w:sz w:val="24"/>
              </w:rPr>
              <w:t>;</w:t>
            </w:r>
          </w:p>
          <w:p w14:paraId="480CE326" w14:textId="669C1E2F" w:rsidR="00EA0918" w:rsidRDefault="00EA0918" w:rsidP="00083F9F">
            <w:pPr>
              <w:pStyle w:val="NoSpacing"/>
              <w:numPr>
                <w:ilvl w:val="0"/>
                <w:numId w:val="12"/>
              </w:numPr>
              <w:jc w:val="both"/>
              <w:rPr>
                <w:rFonts w:ascii="Times New Roman" w:eastAsia="Times New Roman" w:hAnsi="Times New Roman"/>
                <w:bCs/>
                <w:color w:val="auto"/>
                <w:sz w:val="24"/>
              </w:rPr>
            </w:pPr>
            <w:r w:rsidRPr="00EA0918">
              <w:rPr>
                <w:rFonts w:ascii="Times New Roman" w:eastAsia="Times New Roman" w:hAnsi="Times New Roman"/>
                <w:bCs/>
                <w:color w:val="auto"/>
                <w:sz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r>
              <w:rPr>
                <w:rFonts w:ascii="Times New Roman" w:eastAsia="Times New Roman" w:hAnsi="Times New Roman"/>
                <w:bCs/>
                <w:color w:val="auto"/>
                <w:sz w:val="24"/>
              </w:rPr>
              <w:t>.</w:t>
            </w:r>
          </w:p>
          <w:p w14:paraId="2413E74C" w14:textId="77777777" w:rsidR="00EA0918" w:rsidRDefault="00EA0918" w:rsidP="0028377D">
            <w:pPr>
              <w:pStyle w:val="NoSpacing"/>
              <w:jc w:val="both"/>
              <w:rPr>
                <w:rFonts w:ascii="Times New Roman" w:eastAsia="Times New Roman" w:hAnsi="Times New Roman"/>
                <w:bCs/>
                <w:color w:val="auto"/>
                <w:sz w:val="24"/>
              </w:rPr>
            </w:pPr>
          </w:p>
          <w:p w14:paraId="508F5446" w14:textId="317301AC" w:rsidR="0018228A" w:rsidRPr="002F5613" w:rsidRDefault="00724B8A" w:rsidP="0028377D">
            <w:pPr>
              <w:pStyle w:val="NoSpacing"/>
              <w:jc w:val="both"/>
              <w:rPr>
                <w:rFonts w:ascii="Times New Roman" w:eastAsia="Times New Roman" w:hAnsi="Times New Roman"/>
                <w:bCs/>
                <w:color w:val="auto"/>
                <w:sz w:val="24"/>
              </w:rPr>
            </w:pPr>
            <w:r>
              <w:rPr>
                <w:rFonts w:ascii="Times New Roman" w:eastAsia="Times New Roman" w:hAnsi="Times New Roman"/>
                <w:bCs/>
                <w:color w:val="auto"/>
                <w:sz w:val="24"/>
              </w:rPr>
              <w:t>Horizontālā principa rādītāj</w:t>
            </w:r>
            <w:r w:rsidR="002F5613">
              <w:rPr>
                <w:rFonts w:ascii="Times New Roman" w:eastAsia="Times New Roman" w:hAnsi="Times New Roman"/>
                <w:bCs/>
                <w:color w:val="auto"/>
                <w:sz w:val="24"/>
              </w:rPr>
              <w:t xml:space="preserve">s </w:t>
            </w:r>
            <w:r w:rsidR="002F5613" w:rsidRPr="002F5613">
              <w:rPr>
                <w:rFonts w:ascii="Times New Roman" w:eastAsia="Times New Roman" w:hAnsi="Times New Roman"/>
                <w:bCs/>
                <w:color w:val="auto"/>
                <w:sz w:val="24"/>
              </w:rPr>
              <w:t xml:space="preserve">- </w:t>
            </w:r>
            <w:r w:rsidR="00E365E5" w:rsidRPr="00E365E5">
              <w:rPr>
                <w:rFonts w:ascii="Times New Roman" w:eastAsia="Times New Roman" w:hAnsi="Times New Roman"/>
                <w:bCs/>
                <w:color w:val="auto"/>
                <w:sz w:val="24"/>
              </w:rPr>
              <w:t>Objektu skaits, kuros ERAF/KF ieguldījumu rezultātā ir nodrošināta vides un informācijas pieejamība</w:t>
            </w:r>
            <w:r w:rsidR="00E365E5">
              <w:rPr>
                <w:rFonts w:ascii="Times New Roman" w:eastAsia="Times New Roman" w:hAnsi="Times New Roman"/>
                <w:bCs/>
                <w:color w:val="auto"/>
                <w:sz w:val="24"/>
              </w:rPr>
              <w:t xml:space="preserve"> (ID VINPI_12).</w:t>
            </w:r>
          </w:p>
        </w:tc>
      </w:tr>
      <w:tr w:rsidR="00D470BE" w:rsidRPr="00D262DD" w14:paraId="19A6FCBC" w14:textId="77777777" w:rsidTr="5DF9ECFF">
        <w:trPr>
          <w:trHeight w:val="370"/>
        </w:trPr>
        <w:tc>
          <w:tcPr>
            <w:tcW w:w="765" w:type="dxa"/>
            <w:vMerge/>
          </w:tcPr>
          <w:p w14:paraId="28FCE13D" w14:textId="77777777" w:rsidR="00D470BE" w:rsidRDefault="00D470BE" w:rsidP="0028377D">
            <w:pPr>
              <w:spacing w:after="0" w:line="240" w:lineRule="auto"/>
              <w:rPr>
                <w:rFonts w:ascii="Times New Roman" w:eastAsia="Times New Roman" w:hAnsi="Times New Roman"/>
                <w:color w:val="auto"/>
                <w:sz w:val="24"/>
              </w:rPr>
            </w:pPr>
          </w:p>
        </w:tc>
        <w:tc>
          <w:tcPr>
            <w:tcW w:w="5190" w:type="dxa"/>
            <w:vMerge/>
          </w:tcPr>
          <w:p w14:paraId="0859A007" w14:textId="77777777" w:rsidR="00D470BE" w:rsidRPr="00AA1C31" w:rsidRDefault="00D470BE" w:rsidP="0028377D">
            <w:pPr>
              <w:spacing w:after="0" w:line="240" w:lineRule="auto"/>
              <w:jc w:val="both"/>
              <w:rPr>
                <w:rFonts w:ascii="Times New Roman" w:hAnsi="Times New Roman"/>
                <w:sz w:val="24"/>
              </w:rPr>
            </w:pPr>
          </w:p>
        </w:tc>
        <w:tc>
          <w:tcPr>
            <w:tcW w:w="1559" w:type="dxa"/>
            <w:vMerge/>
          </w:tcPr>
          <w:p w14:paraId="715CEF3A" w14:textId="77777777" w:rsidR="00D470BE" w:rsidRDefault="00D470BE" w:rsidP="0028377D">
            <w:pPr>
              <w:pStyle w:val="ListParagraph"/>
              <w:ind w:left="0"/>
              <w:jc w:val="center"/>
            </w:pPr>
          </w:p>
        </w:tc>
        <w:tc>
          <w:tcPr>
            <w:tcW w:w="1677" w:type="dxa"/>
          </w:tcPr>
          <w:p w14:paraId="1552773D" w14:textId="1B1D6DAF" w:rsidR="00D470BE" w:rsidRPr="00160E91" w:rsidRDefault="00D470BE"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17B519AF" w14:textId="1AA03C99" w:rsidR="00D470BE" w:rsidRPr="00D262DD" w:rsidRDefault="00D470BE" w:rsidP="0028377D">
            <w:pPr>
              <w:pStyle w:val="NoSpacing"/>
              <w:jc w:val="both"/>
              <w:rPr>
                <w:rFonts w:ascii="Times New Roman" w:hAnsi="Times New Roman"/>
                <w:b/>
                <w:color w:val="auto"/>
                <w:sz w:val="24"/>
                <w:highlight w:val="yellow"/>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D470BE" w:rsidRPr="00D262DD" w14:paraId="1712EA71" w14:textId="77777777" w:rsidTr="5DF9ECFF">
        <w:trPr>
          <w:trHeight w:val="370"/>
        </w:trPr>
        <w:tc>
          <w:tcPr>
            <w:tcW w:w="765" w:type="dxa"/>
            <w:vMerge/>
          </w:tcPr>
          <w:p w14:paraId="363A6794" w14:textId="77777777" w:rsidR="00D470BE" w:rsidRDefault="00D470BE" w:rsidP="0028377D">
            <w:pPr>
              <w:spacing w:after="0" w:line="240" w:lineRule="auto"/>
              <w:rPr>
                <w:rFonts w:ascii="Times New Roman" w:eastAsia="Times New Roman" w:hAnsi="Times New Roman"/>
                <w:color w:val="auto"/>
                <w:sz w:val="24"/>
              </w:rPr>
            </w:pPr>
          </w:p>
        </w:tc>
        <w:tc>
          <w:tcPr>
            <w:tcW w:w="5190" w:type="dxa"/>
            <w:vMerge/>
          </w:tcPr>
          <w:p w14:paraId="79A463D7" w14:textId="77777777" w:rsidR="00D470BE" w:rsidRPr="00AA1C31" w:rsidRDefault="00D470BE" w:rsidP="0028377D">
            <w:pPr>
              <w:spacing w:after="0" w:line="240" w:lineRule="auto"/>
              <w:jc w:val="both"/>
              <w:rPr>
                <w:rFonts w:ascii="Times New Roman" w:hAnsi="Times New Roman"/>
                <w:sz w:val="24"/>
              </w:rPr>
            </w:pPr>
          </w:p>
        </w:tc>
        <w:tc>
          <w:tcPr>
            <w:tcW w:w="1559" w:type="dxa"/>
            <w:vMerge/>
          </w:tcPr>
          <w:p w14:paraId="32972F75" w14:textId="77777777" w:rsidR="00D470BE" w:rsidRDefault="00D470BE" w:rsidP="0028377D">
            <w:pPr>
              <w:pStyle w:val="ListParagraph"/>
              <w:ind w:left="0"/>
              <w:jc w:val="center"/>
            </w:pPr>
          </w:p>
        </w:tc>
        <w:tc>
          <w:tcPr>
            <w:tcW w:w="1677" w:type="dxa"/>
          </w:tcPr>
          <w:p w14:paraId="6D047B2F" w14:textId="3ABC5635" w:rsidR="00D470BE" w:rsidRPr="00160E91" w:rsidRDefault="00D470BE"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5FF6B88D" w14:textId="57ED541E" w:rsidR="00D470BE" w:rsidRPr="00D262DD" w:rsidRDefault="00D470BE" w:rsidP="0028377D">
            <w:pPr>
              <w:pStyle w:val="NoSpacing"/>
              <w:jc w:val="both"/>
              <w:rPr>
                <w:rFonts w:ascii="Times New Roman" w:hAnsi="Times New Roman"/>
                <w:b/>
                <w:color w:val="auto"/>
                <w:sz w:val="24"/>
                <w:highlight w:val="yellow"/>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D84AC6" w:rsidRPr="00D262DD" w14:paraId="413217D1" w14:textId="77777777" w:rsidTr="5DF9ECFF">
        <w:trPr>
          <w:trHeight w:val="411"/>
        </w:trPr>
        <w:tc>
          <w:tcPr>
            <w:tcW w:w="765" w:type="dxa"/>
            <w:vMerge w:val="restart"/>
          </w:tcPr>
          <w:p w14:paraId="39A19A2D" w14:textId="561325F5" w:rsidR="00EE2BFB" w:rsidRPr="00C16166" w:rsidRDefault="00046AE3" w:rsidP="0028377D">
            <w:pPr>
              <w:spacing w:after="0" w:line="240" w:lineRule="auto"/>
              <w:rPr>
                <w:rFonts w:ascii="Times New Roman" w:eastAsia="Times New Roman" w:hAnsi="Times New Roman"/>
                <w:color w:val="auto"/>
                <w:sz w:val="24"/>
              </w:rPr>
            </w:pPr>
            <w:r w:rsidRPr="00C16166">
              <w:rPr>
                <w:rFonts w:ascii="Times New Roman" w:eastAsia="Times New Roman" w:hAnsi="Times New Roman"/>
                <w:color w:val="auto"/>
                <w:sz w:val="24"/>
              </w:rPr>
              <w:t>2</w:t>
            </w:r>
            <w:r w:rsidR="00EE2BFB" w:rsidRPr="00C16166">
              <w:rPr>
                <w:rFonts w:ascii="Times New Roman" w:eastAsia="Times New Roman" w:hAnsi="Times New Roman"/>
                <w:color w:val="auto"/>
                <w:sz w:val="24"/>
              </w:rPr>
              <w:t>.</w:t>
            </w:r>
            <w:r w:rsidR="00C44A7F">
              <w:rPr>
                <w:rFonts w:ascii="Times New Roman" w:eastAsia="Times New Roman" w:hAnsi="Times New Roman"/>
                <w:color w:val="auto"/>
                <w:sz w:val="24"/>
              </w:rPr>
              <w:t>6</w:t>
            </w:r>
            <w:r w:rsidR="00EE2BFB" w:rsidRPr="00C16166">
              <w:rPr>
                <w:rFonts w:ascii="Times New Roman" w:eastAsia="Times New Roman" w:hAnsi="Times New Roman"/>
                <w:color w:val="auto"/>
                <w:sz w:val="24"/>
              </w:rPr>
              <w:t>.</w:t>
            </w:r>
          </w:p>
          <w:p w14:paraId="07A489E4" w14:textId="77777777" w:rsidR="00EE2BFB" w:rsidRPr="00D262DD" w:rsidRDefault="00EE2BFB" w:rsidP="0028377D">
            <w:pPr>
              <w:spacing w:after="0" w:line="240" w:lineRule="auto"/>
              <w:rPr>
                <w:rFonts w:ascii="Times New Roman" w:eastAsia="Times New Roman" w:hAnsi="Times New Roman"/>
                <w:color w:val="auto"/>
                <w:sz w:val="24"/>
                <w:highlight w:val="yellow"/>
              </w:rPr>
            </w:pPr>
          </w:p>
        </w:tc>
        <w:tc>
          <w:tcPr>
            <w:tcW w:w="5190" w:type="dxa"/>
            <w:vMerge w:val="restart"/>
          </w:tcPr>
          <w:p w14:paraId="4E4AA5A0" w14:textId="56DFC2E7" w:rsidR="00D5030D" w:rsidRPr="00D5030D" w:rsidRDefault="00937D38" w:rsidP="0028377D">
            <w:pPr>
              <w:spacing w:after="0" w:line="240" w:lineRule="auto"/>
              <w:jc w:val="both"/>
              <w:rPr>
                <w:rFonts w:ascii="Times New Roman" w:eastAsia="Times New Roman" w:hAnsi="Times New Roman"/>
                <w:sz w:val="24"/>
              </w:rPr>
            </w:pPr>
            <w:r w:rsidRPr="00937D38">
              <w:rPr>
                <w:rFonts w:ascii="Times New Roman" w:hAnsi="Times New Roman"/>
                <w:sz w:val="24"/>
                <w:szCs w:val="27"/>
              </w:rPr>
              <w:t>Projekta iesniedzējs izpilda nepieciešamās prasības horizontālā principa “Nenodarīt būtisku kaitējumu” ievērošanai</w:t>
            </w:r>
            <w:r w:rsidR="000A6E2A">
              <w:rPr>
                <w:rFonts w:ascii="Times New Roman" w:hAnsi="Times New Roman"/>
                <w:sz w:val="24"/>
                <w:szCs w:val="27"/>
              </w:rPr>
              <w:t>.</w:t>
            </w:r>
          </w:p>
        </w:tc>
        <w:tc>
          <w:tcPr>
            <w:tcW w:w="1559" w:type="dxa"/>
            <w:vMerge w:val="restart"/>
          </w:tcPr>
          <w:p w14:paraId="20C0D500" w14:textId="77777777" w:rsidR="00EE2BFB" w:rsidRPr="00160E91" w:rsidRDefault="00EE2BFB" w:rsidP="0028377D">
            <w:pPr>
              <w:pStyle w:val="ListParagraph"/>
              <w:ind w:left="0"/>
              <w:jc w:val="center"/>
            </w:pPr>
            <w:r w:rsidRPr="00160E91">
              <w:t>P</w:t>
            </w:r>
          </w:p>
        </w:tc>
        <w:tc>
          <w:tcPr>
            <w:tcW w:w="1677" w:type="dxa"/>
          </w:tcPr>
          <w:p w14:paraId="20B82DBB" w14:textId="77777777" w:rsidR="00EE2BFB" w:rsidRPr="00160E91" w:rsidRDefault="00EE2BFB" w:rsidP="0028377D">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5836" w:type="dxa"/>
            <w:shd w:val="clear" w:color="auto" w:fill="auto"/>
          </w:tcPr>
          <w:p w14:paraId="24A95E78" w14:textId="1344435D" w:rsidR="000A6E2A" w:rsidRPr="000A6E2A" w:rsidRDefault="00EE2BFB" w:rsidP="0028377D">
            <w:pPr>
              <w:spacing w:after="0" w:line="240" w:lineRule="auto"/>
              <w:jc w:val="both"/>
              <w:rPr>
                <w:rFonts w:ascii="Times New Roman" w:eastAsia="Times New Roman" w:hAnsi="Times New Roman"/>
                <w:color w:val="000000" w:themeColor="text1"/>
                <w:sz w:val="24"/>
              </w:rPr>
            </w:pPr>
            <w:r w:rsidRPr="06826DDB">
              <w:rPr>
                <w:rFonts w:ascii="Times New Roman" w:hAnsi="Times New Roman"/>
                <w:b/>
                <w:bCs/>
                <w:color w:val="auto"/>
                <w:sz w:val="24"/>
              </w:rPr>
              <w:t xml:space="preserve">Vērtējums ir </w:t>
            </w:r>
            <w:r w:rsidR="00F67A0E" w:rsidRPr="06826DDB">
              <w:rPr>
                <w:rFonts w:ascii="Times New Roman" w:hAnsi="Times New Roman"/>
                <w:b/>
                <w:bCs/>
                <w:color w:val="auto"/>
                <w:sz w:val="24"/>
              </w:rPr>
              <w:t>“</w:t>
            </w:r>
            <w:r w:rsidRPr="06826DDB">
              <w:rPr>
                <w:rFonts w:ascii="Times New Roman" w:hAnsi="Times New Roman"/>
                <w:b/>
                <w:bCs/>
                <w:color w:val="auto"/>
                <w:sz w:val="24"/>
              </w:rPr>
              <w:t>Jā”</w:t>
            </w:r>
            <w:r w:rsidRPr="06826DDB">
              <w:rPr>
                <w:rFonts w:ascii="Times New Roman" w:hAnsi="Times New Roman"/>
                <w:color w:val="auto"/>
                <w:sz w:val="24"/>
              </w:rPr>
              <w:t xml:space="preserve">, </w:t>
            </w:r>
            <w:r w:rsidR="004E18DA" w:rsidRPr="00077014">
              <w:rPr>
                <w:rFonts w:ascii="Times New Roman" w:hAnsi="Times New Roman"/>
                <w:color w:val="auto"/>
                <w:sz w:val="24"/>
              </w:rPr>
              <w:t>ja</w:t>
            </w:r>
            <w:r w:rsidR="00F164B3" w:rsidRPr="00077014">
              <w:rPr>
                <w:rFonts w:ascii="Times New Roman" w:hAnsi="Times New Roman"/>
                <w:color w:val="auto"/>
                <w:sz w:val="24"/>
              </w:rPr>
              <w:t xml:space="preserve"> projekta iesniegumā</w:t>
            </w:r>
            <w:r w:rsidR="000A6E2A" w:rsidRPr="00077014">
              <w:rPr>
                <w:rFonts w:ascii="Times New Roman" w:hAnsi="Times New Roman"/>
                <w:color w:val="auto"/>
                <w:sz w:val="24"/>
              </w:rPr>
              <w:t xml:space="preserve"> </w:t>
            </w:r>
            <w:r w:rsidR="00F164B3" w:rsidRPr="00077014">
              <w:rPr>
                <w:rFonts w:ascii="Times New Roman" w:hAnsi="Times New Roman"/>
                <w:color w:val="auto"/>
                <w:sz w:val="24"/>
              </w:rPr>
              <w:t>ir aprakstīts, kā tiek nodrošināta atbilstība klimata pārmaiņ</w:t>
            </w:r>
            <w:r w:rsidR="00BF222C" w:rsidRPr="00077014">
              <w:rPr>
                <w:rFonts w:ascii="Times New Roman" w:hAnsi="Times New Roman"/>
                <w:color w:val="auto"/>
                <w:sz w:val="24"/>
              </w:rPr>
              <w:t>u</w:t>
            </w:r>
            <w:r w:rsidR="00F164B3" w:rsidRPr="00077014">
              <w:rPr>
                <w:rFonts w:ascii="Times New Roman" w:hAnsi="Times New Roman"/>
                <w:color w:val="auto"/>
                <w:sz w:val="24"/>
              </w:rPr>
              <w:t xml:space="preserve"> aspektiem</w:t>
            </w:r>
            <w:r w:rsidR="00C44A7F" w:rsidRPr="00077014">
              <w:rPr>
                <w:rFonts w:ascii="Times New Roman" w:hAnsi="Times New Roman"/>
                <w:color w:val="auto"/>
                <w:sz w:val="24"/>
              </w:rPr>
              <w:t xml:space="preserve">, ņemot vērā </w:t>
            </w:r>
            <w:r w:rsidR="00C747FE" w:rsidRPr="00077014">
              <w:rPr>
                <w:rFonts w:ascii="Times New Roman" w:eastAsia="Times New Roman" w:hAnsi="Times New Roman"/>
                <w:color w:val="auto"/>
                <w:sz w:val="24"/>
              </w:rPr>
              <w:t>Ministru kabineta</w:t>
            </w:r>
            <w:r w:rsidR="001B2A4F" w:rsidRPr="00077014">
              <w:rPr>
                <w:rFonts w:ascii="Times New Roman" w:eastAsia="Times New Roman" w:hAnsi="Times New Roman"/>
                <w:color w:val="auto"/>
                <w:sz w:val="24"/>
              </w:rPr>
              <w:t xml:space="preserve"> </w:t>
            </w:r>
            <w:r w:rsidR="00C747FE" w:rsidRPr="00077014">
              <w:rPr>
                <w:rFonts w:ascii="Times New Roman" w:eastAsia="Times New Roman" w:hAnsi="Times New Roman"/>
                <w:color w:val="auto"/>
                <w:sz w:val="24"/>
              </w:rPr>
              <w:t>2019.</w:t>
            </w:r>
            <w:r w:rsidR="000C2213">
              <w:rPr>
                <w:rFonts w:ascii="Times New Roman" w:eastAsia="Times New Roman" w:hAnsi="Times New Roman"/>
                <w:color w:val="auto"/>
                <w:sz w:val="24"/>
              </w:rPr>
              <w:t xml:space="preserve"> </w:t>
            </w:r>
            <w:r w:rsidR="00C747FE" w:rsidRPr="00077014">
              <w:rPr>
                <w:rFonts w:ascii="Times New Roman" w:eastAsia="Times New Roman" w:hAnsi="Times New Roman"/>
                <w:color w:val="auto"/>
                <w:sz w:val="24"/>
              </w:rPr>
              <w:t>gad</w:t>
            </w:r>
            <w:r w:rsidR="003D6DD4">
              <w:rPr>
                <w:rFonts w:ascii="Times New Roman" w:eastAsia="Times New Roman" w:hAnsi="Times New Roman"/>
                <w:color w:val="auto"/>
                <w:sz w:val="24"/>
              </w:rPr>
              <w:t>a</w:t>
            </w:r>
            <w:r w:rsidR="00C747FE" w:rsidRPr="00077014">
              <w:rPr>
                <w:rFonts w:ascii="Times New Roman" w:eastAsia="Times New Roman" w:hAnsi="Times New Roman"/>
                <w:color w:val="auto"/>
                <w:sz w:val="24"/>
              </w:rPr>
              <w:t xml:space="preserve"> 17.</w:t>
            </w:r>
            <w:r w:rsidR="000C2213">
              <w:rPr>
                <w:rFonts w:ascii="Times New Roman" w:eastAsia="Times New Roman" w:hAnsi="Times New Roman"/>
                <w:color w:val="auto"/>
                <w:sz w:val="24"/>
              </w:rPr>
              <w:t xml:space="preserve"> </w:t>
            </w:r>
            <w:r w:rsidR="00C747FE" w:rsidRPr="00077014">
              <w:rPr>
                <w:rFonts w:ascii="Times New Roman" w:eastAsia="Times New Roman" w:hAnsi="Times New Roman"/>
                <w:color w:val="auto"/>
                <w:sz w:val="24"/>
              </w:rPr>
              <w:t>jūlija rīkojumā Nr.</w:t>
            </w:r>
            <w:r w:rsidR="000C2213">
              <w:rPr>
                <w:rFonts w:ascii="Times New Roman" w:eastAsia="Times New Roman" w:hAnsi="Times New Roman"/>
                <w:color w:val="auto"/>
                <w:sz w:val="24"/>
              </w:rPr>
              <w:t xml:space="preserve"> </w:t>
            </w:r>
            <w:r w:rsidR="00C747FE" w:rsidRPr="00077014">
              <w:rPr>
                <w:rFonts w:ascii="Times New Roman" w:eastAsia="Times New Roman" w:hAnsi="Times New Roman"/>
                <w:color w:val="auto"/>
                <w:sz w:val="24"/>
              </w:rPr>
              <w:t xml:space="preserve">380 “Par </w:t>
            </w:r>
            <w:r w:rsidR="00C44A7F" w:rsidRPr="00077014">
              <w:rPr>
                <w:rFonts w:ascii="Times New Roman" w:eastAsia="Times New Roman" w:hAnsi="Times New Roman"/>
                <w:color w:val="auto"/>
                <w:sz w:val="24"/>
              </w:rPr>
              <w:t xml:space="preserve">Latvijas pielāgošanās klimata pārmaiņām </w:t>
            </w:r>
            <w:r w:rsidR="00C747FE" w:rsidRPr="00077014">
              <w:rPr>
                <w:rFonts w:ascii="Times New Roman" w:eastAsia="Times New Roman" w:hAnsi="Times New Roman"/>
                <w:color w:val="auto"/>
                <w:sz w:val="24"/>
              </w:rPr>
              <w:t xml:space="preserve">plānu </w:t>
            </w:r>
            <w:r w:rsidR="00C44A7F" w:rsidRPr="00077014">
              <w:rPr>
                <w:rFonts w:ascii="Times New Roman" w:eastAsia="Times New Roman" w:hAnsi="Times New Roman"/>
                <w:color w:val="auto"/>
                <w:sz w:val="24"/>
              </w:rPr>
              <w:t>laika posmam līdz 2030.</w:t>
            </w:r>
            <w:r w:rsidR="000C2213">
              <w:rPr>
                <w:rFonts w:ascii="Times New Roman" w:eastAsia="Times New Roman" w:hAnsi="Times New Roman"/>
                <w:color w:val="auto"/>
                <w:sz w:val="24"/>
              </w:rPr>
              <w:t xml:space="preserve"> </w:t>
            </w:r>
            <w:r w:rsidR="00C44A7F" w:rsidRPr="00077014">
              <w:rPr>
                <w:rFonts w:ascii="Times New Roman" w:eastAsia="Times New Roman" w:hAnsi="Times New Roman"/>
                <w:color w:val="auto"/>
                <w:sz w:val="24"/>
              </w:rPr>
              <w:t>gadam</w:t>
            </w:r>
            <w:r w:rsidR="00C747FE" w:rsidRPr="00077014">
              <w:rPr>
                <w:rFonts w:ascii="Times New Roman" w:eastAsia="Times New Roman" w:hAnsi="Times New Roman"/>
                <w:color w:val="auto"/>
                <w:sz w:val="24"/>
              </w:rPr>
              <w:t>”</w:t>
            </w:r>
            <w:r w:rsidR="00C44A7F" w:rsidRPr="00077014">
              <w:rPr>
                <w:rFonts w:ascii="Times New Roman" w:eastAsia="Times New Roman" w:hAnsi="Times New Roman"/>
                <w:color w:val="auto"/>
                <w:sz w:val="24"/>
              </w:rPr>
              <w:t xml:space="preserve"> identificētos riskus</w:t>
            </w:r>
            <w:r w:rsidR="3CA0C0BA" w:rsidRPr="00077014">
              <w:rPr>
                <w:rFonts w:ascii="Times New Roman" w:eastAsia="Times New Roman" w:hAnsi="Times New Roman"/>
                <w:color w:val="auto"/>
                <w:sz w:val="24"/>
              </w:rPr>
              <w:t xml:space="preserve"> un pasākumus, kas paredz klimata pārmaiņu negatīvo seku</w:t>
            </w:r>
            <w:r w:rsidR="7B45A5EB" w:rsidRPr="00077014">
              <w:rPr>
                <w:rFonts w:ascii="Times New Roman" w:eastAsia="Times New Roman" w:hAnsi="Times New Roman"/>
                <w:color w:val="auto"/>
                <w:sz w:val="24"/>
              </w:rPr>
              <w:t xml:space="preserve"> </w:t>
            </w:r>
            <w:r w:rsidR="3CA0C0BA" w:rsidRPr="00077014">
              <w:rPr>
                <w:rFonts w:ascii="Times New Roman" w:eastAsia="Times New Roman" w:hAnsi="Times New Roman"/>
                <w:color w:val="auto"/>
                <w:sz w:val="24"/>
              </w:rPr>
              <w:t xml:space="preserve">un ievainojamības mazināšanu </w:t>
            </w:r>
            <w:r w:rsidR="35609B19" w:rsidRPr="00077014">
              <w:rPr>
                <w:rFonts w:ascii="Times New Roman" w:eastAsia="Times New Roman" w:hAnsi="Times New Roman"/>
                <w:color w:val="auto"/>
                <w:sz w:val="24"/>
              </w:rPr>
              <w:t>Projekta iesniegumā tiek aprakstīts, kā projektu īstenošana sekmē Latvijas pielāgošanas klimata pārmaiņām</w:t>
            </w:r>
            <w:r w:rsidR="2DA19077" w:rsidRPr="00077014">
              <w:rPr>
                <w:rFonts w:ascii="Times New Roman" w:eastAsia="Times New Roman" w:hAnsi="Times New Roman"/>
                <w:color w:val="auto"/>
                <w:sz w:val="24"/>
              </w:rPr>
              <w:t xml:space="preserve"> plānā laika posmam līdz 2030. gadam iekļauto stratēģisko </w:t>
            </w:r>
            <w:r w:rsidR="2DA19077" w:rsidRPr="06826DDB">
              <w:rPr>
                <w:rFonts w:ascii="Times New Roman" w:eastAsia="Times New Roman" w:hAnsi="Times New Roman"/>
                <w:color w:val="000000" w:themeColor="text1"/>
                <w:sz w:val="24"/>
              </w:rPr>
              <w:t>mērķu sasniegšanu</w:t>
            </w:r>
            <w:r w:rsidR="37345580" w:rsidRPr="06826DDB">
              <w:rPr>
                <w:rFonts w:ascii="Times New Roman" w:eastAsia="Times New Roman" w:hAnsi="Times New Roman"/>
                <w:color w:val="000000" w:themeColor="text1"/>
                <w:sz w:val="24"/>
              </w:rPr>
              <w:t>:</w:t>
            </w:r>
          </w:p>
          <w:p w14:paraId="265E82AE" w14:textId="5C612A2C" w:rsidR="000A6E2A" w:rsidRPr="000A6E2A" w:rsidRDefault="2DA19077" w:rsidP="0028377D">
            <w:pPr>
              <w:pStyle w:val="ListParagraph"/>
              <w:numPr>
                <w:ilvl w:val="0"/>
                <w:numId w:val="1"/>
              </w:numPr>
              <w:jc w:val="both"/>
              <w:rPr>
                <w:color w:val="000000" w:themeColor="text1"/>
              </w:rPr>
            </w:pPr>
            <w:r w:rsidRPr="74917CC2">
              <w:rPr>
                <w:color w:val="000000" w:themeColor="text1"/>
              </w:rPr>
              <w:t xml:space="preserve">kā tiks </w:t>
            </w:r>
            <w:r w:rsidR="74F0BC21" w:rsidRPr="74917CC2">
              <w:rPr>
                <w:color w:val="000000" w:themeColor="text1"/>
              </w:rPr>
              <w:t>pasargāta</w:t>
            </w:r>
            <w:r w:rsidRPr="74917CC2">
              <w:rPr>
                <w:color w:val="000000" w:themeColor="text1"/>
              </w:rPr>
              <w:t xml:space="preserve"> cilvēku</w:t>
            </w:r>
            <w:r w:rsidR="6FB61482" w:rsidRPr="74917CC2">
              <w:rPr>
                <w:color w:val="000000" w:themeColor="text1"/>
              </w:rPr>
              <w:t xml:space="preserve"> dzīvība</w:t>
            </w:r>
            <w:r w:rsidRPr="74917CC2">
              <w:rPr>
                <w:color w:val="000000" w:themeColor="text1"/>
              </w:rPr>
              <w:t>,</w:t>
            </w:r>
            <w:r w:rsidR="56AD1E7F" w:rsidRPr="74917CC2">
              <w:rPr>
                <w:color w:val="000000" w:themeColor="text1"/>
              </w:rPr>
              <w:t xml:space="preserve"> veselība un labklājība no klimata pārmaiņu nelabvēlīgās ietekmes;</w:t>
            </w:r>
          </w:p>
          <w:p w14:paraId="1D6367C2" w14:textId="1420BA1C" w:rsidR="56AD1E7F" w:rsidRDefault="56AD1E7F" w:rsidP="0028377D">
            <w:pPr>
              <w:pStyle w:val="ListParagraph"/>
              <w:numPr>
                <w:ilvl w:val="0"/>
                <w:numId w:val="1"/>
              </w:numPr>
              <w:jc w:val="both"/>
            </w:pPr>
            <w:r w:rsidRPr="7C1A66AA">
              <w:t>kā notiks pielāgošanās klimata pārmaiņu negatīvajām ietekmēm</w:t>
            </w:r>
            <w:r w:rsidR="77A6F1BE" w:rsidRPr="7C1A66AA">
              <w:t>;</w:t>
            </w:r>
          </w:p>
          <w:p w14:paraId="732BF158" w14:textId="1194E680" w:rsidR="77A6F1BE" w:rsidRDefault="77A6F1BE" w:rsidP="0028377D">
            <w:pPr>
              <w:pStyle w:val="ListParagraph"/>
              <w:numPr>
                <w:ilvl w:val="0"/>
                <w:numId w:val="1"/>
              </w:numPr>
              <w:jc w:val="both"/>
            </w:pPr>
            <w:r>
              <w:t>Kā notiks sabiedrības informēšana klimata pārmaiņu risku mazinā</w:t>
            </w:r>
            <w:r w:rsidR="454B0733">
              <w:t>šanas jomā</w:t>
            </w:r>
            <w:r>
              <w:t xml:space="preserve"> (ja attiecināms).</w:t>
            </w:r>
          </w:p>
          <w:p w14:paraId="29F58028" w14:textId="64E50065" w:rsidR="005867D2" w:rsidRDefault="005867D2" w:rsidP="0028377D">
            <w:pPr>
              <w:spacing w:after="0" w:line="240" w:lineRule="auto"/>
              <w:jc w:val="both"/>
            </w:pPr>
            <w:r>
              <w:rPr>
                <w:rFonts w:ascii="Times New Roman" w:eastAsia="Times New Roman" w:hAnsi="Times New Roman"/>
                <w:color w:val="000000" w:themeColor="text1"/>
                <w:sz w:val="24"/>
              </w:rPr>
              <w:t>Lai nodrošinātu projekta atbilstību pielāgošanās klimata pārmaiņām aspektiem vērtē:</w:t>
            </w:r>
          </w:p>
          <w:p w14:paraId="4A4259CB" w14:textId="3FD493E1" w:rsidR="005867D2" w:rsidRDefault="000C2213" w:rsidP="00083F9F">
            <w:pPr>
              <w:pStyle w:val="ListParagraph"/>
              <w:numPr>
                <w:ilvl w:val="0"/>
                <w:numId w:val="16"/>
              </w:numPr>
              <w:tabs>
                <w:tab w:val="left" w:pos="0"/>
                <w:tab w:val="left" w:pos="720"/>
              </w:tabs>
              <w:jc w:val="both"/>
              <w:rPr>
                <w:color w:val="000000" w:themeColor="text1"/>
              </w:rPr>
            </w:pPr>
            <w:r>
              <w:rPr>
                <w:color w:val="000000" w:themeColor="text1"/>
              </w:rPr>
              <w:lastRenderedPageBreak/>
              <w:t>v</w:t>
            </w:r>
            <w:r w:rsidR="005867D2">
              <w:rPr>
                <w:color w:val="000000" w:themeColor="text1"/>
              </w:rPr>
              <w:t xml:space="preserve">ai projekta iesniegumā ir izvērtēts, vai projekta īstenošanas vieta atrodas plūdu riskam pakļautā teritorijā, nepieciešamības gadījumā paredzot atbilstošus pasākumus. </w:t>
            </w:r>
          </w:p>
          <w:p w14:paraId="6E7BA3B9" w14:textId="77777777" w:rsidR="005867D2" w:rsidRDefault="005867D2" w:rsidP="0028377D">
            <w:pPr>
              <w:pStyle w:val="ListParagraph"/>
              <w:tabs>
                <w:tab w:val="left" w:pos="0"/>
                <w:tab w:val="left" w:pos="720"/>
              </w:tabs>
              <w:ind w:left="360"/>
              <w:contextualSpacing/>
              <w:jc w:val="both"/>
              <w:rPr>
                <w:color w:val="000000" w:themeColor="text1"/>
              </w:rPr>
            </w:pPr>
            <w:r>
              <w:rPr>
                <w:color w:val="000000" w:themeColor="text1"/>
              </w:rPr>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18" w:history="1">
              <w:r>
                <w:rPr>
                  <w:rStyle w:val="Hyperlink"/>
                  <w:rFonts w:eastAsia="ヒラギノ角ゴ Pro W3"/>
                </w:rPr>
                <w:t>https://videscentrs.lvgmc.lv/iebuvets/pludu-riska-un-pludu-draudu-kartes</w:t>
              </w:r>
            </w:hyperlink>
            <w:r>
              <w:rPr>
                <w:rStyle w:val="Hyperlink"/>
                <w:rFonts w:eastAsia="ヒラギノ角ゴ Pro W3"/>
              </w:rPr>
              <w:t xml:space="preserve">. Vērtēšanā izmanto pavasara plūdu kartes upēm un ezeriem, kā arī jūras vējuzplūdu piekrastes zonai kartes slāņus par 10% plūdu scenāriju (plūdu skartās teritorijas, kur plūdu iestāšanās biežums ir vienu reizi 10 gados). </w:t>
            </w:r>
            <w:r>
              <w:rPr>
                <w:color w:val="000000" w:themeColor="text1"/>
              </w:rPr>
              <w:t>Ja projekts tiek īstenots applūstošā teritorijā, jābūt norādītam aprakstam ar rīcību par to, kā projekta ietvaros atbalstāmā infrastruktūra tiks aizsargāta pret ūdens uzplūdiem;</w:t>
            </w:r>
          </w:p>
          <w:p w14:paraId="1844EE64" w14:textId="1F6C9E2A" w:rsidR="005867D2" w:rsidRDefault="000C2213" w:rsidP="00083F9F">
            <w:pPr>
              <w:pStyle w:val="ListParagraph"/>
              <w:numPr>
                <w:ilvl w:val="0"/>
                <w:numId w:val="16"/>
              </w:numPr>
              <w:tabs>
                <w:tab w:val="left" w:pos="0"/>
                <w:tab w:val="left" w:pos="720"/>
              </w:tabs>
              <w:contextualSpacing/>
              <w:jc w:val="both"/>
              <w:rPr>
                <w:color w:val="000000" w:themeColor="text1"/>
              </w:rPr>
            </w:pPr>
            <w:r>
              <w:rPr>
                <w:color w:val="000000" w:themeColor="text1"/>
              </w:rPr>
              <w:t>v</w:t>
            </w:r>
            <w:r w:rsidR="005867D2">
              <w:rPr>
                <w:color w:val="000000" w:themeColor="text1"/>
              </w:rPr>
              <w:t>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noteikumu Nr.</w:t>
            </w:r>
            <w:r>
              <w:rPr>
                <w:color w:val="000000" w:themeColor="text1"/>
              </w:rPr>
              <w:t xml:space="preserve"> </w:t>
            </w:r>
            <w:r w:rsidR="005867D2">
              <w:rPr>
                <w:color w:val="000000" w:themeColor="text1"/>
              </w:rPr>
              <w:t>333 “Noteikumi par Latvijas būvnormatīvu LBN 201-15 "Būvju ugunsdrošība" noteiktajām prasībām;</w:t>
            </w:r>
          </w:p>
          <w:p w14:paraId="277A214F" w14:textId="04FE6BF3" w:rsidR="005867D2" w:rsidRDefault="000C2213" w:rsidP="00083F9F">
            <w:pPr>
              <w:pStyle w:val="ListParagraph"/>
              <w:numPr>
                <w:ilvl w:val="0"/>
                <w:numId w:val="16"/>
              </w:numPr>
              <w:tabs>
                <w:tab w:val="left" w:pos="0"/>
                <w:tab w:val="left" w:pos="720"/>
              </w:tabs>
              <w:contextualSpacing/>
              <w:jc w:val="both"/>
              <w:rPr>
                <w:color w:val="000000" w:themeColor="text1"/>
              </w:rPr>
            </w:pPr>
            <w:r>
              <w:rPr>
                <w:color w:val="000000" w:themeColor="text1"/>
              </w:rPr>
              <w:t>v</w:t>
            </w:r>
            <w:r w:rsidR="005867D2">
              <w:rPr>
                <w:color w:val="000000" w:themeColor="text1"/>
              </w:rPr>
              <w:t>ai ir iekļauts apraksts par to, vai ēkā, kurā plānots īstenot projektu, ir izvērtēti elektropārvades un sadales tīklu bojājumu no vēja brāzmām, lietusgāžu un plūdu dēļ riski;</w:t>
            </w:r>
          </w:p>
          <w:p w14:paraId="135CA945" w14:textId="5E662EE2" w:rsidR="005867D2" w:rsidRDefault="000C2213" w:rsidP="00083F9F">
            <w:pPr>
              <w:pStyle w:val="ListParagraph"/>
              <w:numPr>
                <w:ilvl w:val="0"/>
                <w:numId w:val="16"/>
              </w:numPr>
              <w:tabs>
                <w:tab w:val="left" w:pos="0"/>
                <w:tab w:val="left" w:pos="720"/>
              </w:tabs>
              <w:contextualSpacing/>
              <w:jc w:val="both"/>
              <w:rPr>
                <w:color w:val="000000" w:themeColor="text1"/>
              </w:rPr>
            </w:pPr>
            <w:r>
              <w:rPr>
                <w:color w:val="000000" w:themeColor="text1"/>
              </w:rPr>
              <w:lastRenderedPageBreak/>
              <w:t>v</w:t>
            </w:r>
            <w:r w:rsidR="005867D2">
              <w:rPr>
                <w:color w:val="000000" w:themeColor="text1"/>
              </w:rPr>
              <w:t>ai ir iekļauts apraksts par to, vai ēkā, kur plānots īstenot projektu, ir izvērtēti ēku pamatu un grunts bojājumu riski gruntsūdeņu līmeņa svārstību dēļ;</w:t>
            </w:r>
          </w:p>
          <w:p w14:paraId="64D6802D" w14:textId="73BB0C38" w:rsidR="005867D2" w:rsidRDefault="000C2213" w:rsidP="00083F9F">
            <w:pPr>
              <w:pStyle w:val="ListParagraph"/>
              <w:numPr>
                <w:ilvl w:val="0"/>
                <w:numId w:val="16"/>
              </w:numPr>
              <w:tabs>
                <w:tab w:val="left" w:pos="0"/>
                <w:tab w:val="left" w:pos="720"/>
              </w:tabs>
              <w:contextualSpacing/>
              <w:jc w:val="both"/>
              <w:rPr>
                <w:color w:val="000000" w:themeColor="text1"/>
              </w:rPr>
            </w:pPr>
            <w:r>
              <w:rPr>
                <w:color w:val="000000" w:themeColor="text1"/>
              </w:rPr>
              <w:t>v</w:t>
            </w:r>
            <w:r w:rsidR="005867D2">
              <w:rPr>
                <w:color w:val="000000" w:themeColor="text1"/>
              </w:rPr>
              <w:t>ai ir iekļauts apraksts par to, vai ēkā, kur plānots īstenot projektu, ir izvērtēts pārslodzes pieaugums uz ēku jumtiem no liela nokrišņu daudzuma sniega formā īslaicīgā periodā gadījumos;</w:t>
            </w:r>
          </w:p>
          <w:p w14:paraId="79C31BFF" w14:textId="04ABF852" w:rsidR="7C1A66AA" w:rsidRPr="004B4C3C" w:rsidRDefault="000C2213" w:rsidP="00083F9F">
            <w:pPr>
              <w:pStyle w:val="ListParagraph"/>
              <w:numPr>
                <w:ilvl w:val="0"/>
                <w:numId w:val="16"/>
              </w:numPr>
              <w:tabs>
                <w:tab w:val="left" w:pos="0"/>
                <w:tab w:val="left" w:pos="720"/>
              </w:tabs>
              <w:contextualSpacing/>
              <w:jc w:val="both"/>
              <w:rPr>
                <w:color w:val="000000" w:themeColor="text1"/>
              </w:rPr>
            </w:pPr>
            <w:r>
              <w:rPr>
                <w:color w:val="000000" w:themeColor="text1"/>
              </w:rPr>
              <w:t>v</w:t>
            </w:r>
            <w:r w:rsidR="005867D2">
              <w:rPr>
                <w:color w:val="000000" w:themeColor="text1"/>
              </w:rPr>
              <w:t>ai ir iekļauts apraksts par to, vai ēkā, kurā plānots īstenot projektu, ir izvērtēti pārkaršanas riski.</w:t>
            </w:r>
          </w:p>
          <w:p w14:paraId="54BF1269" w14:textId="4C44A4BB" w:rsidR="000A6E2A" w:rsidRPr="00C44A7F" w:rsidRDefault="000A6E2A" w:rsidP="0028377D">
            <w:pPr>
              <w:spacing w:after="0" w:line="240" w:lineRule="auto"/>
              <w:jc w:val="both"/>
              <w:rPr>
                <w:rFonts w:ascii="Times New Roman" w:hAnsi="Times New Roman"/>
                <w:sz w:val="24"/>
              </w:rPr>
            </w:pPr>
          </w:p>
        </w:tc>
      </w:tr>
      <w:tr w:rsidR="00D470BE" w:rsidRPr="00D262DD" w14:paraId="49CB1705" w14:textId="77777777" w:rsidTr="5DF9ECFF">
        <w:trPr>
          <w:trHeight w:val="411"/>
        </w:trPr>
        <w:tc>
          <w:tcPr>
            <w:tcW w:w="765" w:type="dxa"/>
            <w:vMerge/>
          </w:tcPr>
          <w:p w14:paraId="39C88651" w14:textId="77777777" w:rsidR="00D470BE" w:rsidRPr="00D262DD" w:rsidRDefault="00D470BE" w:rsidP="0028377D">
            <w:pPr>
              <w:spacing w:after="0" w:line="240" w:lineRule="auto"/>
              <w:rPr>
                <w:rFonts w:ascii="Times New Roman" w:eastAsia="Times New Roman" w:hAnsi="Times New Roman"/>
                <w:color w:val="auto"/>
                <w:sz w:val="24"/>
                <w:highlight w:val="yellow"/>
              </w:rPr>
            </w:pPr>
          </w:p>
        </w:tc>
        <w:tc>
          <w:tcPr>
            <w:tcW w:w="5190" w:type="dxa"/>
            <w:vMerge/>
          </w:tcPr>
          <w:p w14:paraId="5CD59FA6" w14:textId="77777777" w:rsidR="00D470BE" w:rsidRPr="00D262DD" w:rsidRDefault="00D470BE" w:rsidP="0028377D">
            <w:pPr>
              <w:spacing w:after="0" w:line="240" w:lineRule="auto"/>
              <w:jc w:val="both"/>
              <w:rPr>
                <w:rFonts w:ascii="Times New Roman" w:eastAsia="Times New Roman" w:hAnsi="Times New Roman"/>
                <w:sz w:val="24"/>
                <w:highlight w:val="yellow"/>
              </w:rPr>
            </w:pPr>
          </w:p>
        </w:tc>
        <w:tc>
          <w:tcPr>
            <w:tcW w:w="1559" w:type="dxa"/>
            <w:vMerge/>
          </w:tcPr>
          <w:p w14:paraId="0A5A956D" w14:textId="77777777" w:rsidR="00D470BE" w:rsidRPr="00D262DD" w:rsidRDefault="00D470BE" w:rsidP="0028377D">
            <w:pPr>
              <w:pStyle w:val="ListParagraph"/>
              <w:ind w:left="0"/>
              <w:jc w:val="center"/>
              <w:rPr>
                <w:highlight w:val="yellow"/>
              </w:rPr>
            </w:pPr>
          </w:p>
        </w:tc>
        <w:tc>
          <w:tcPr>
            <w:tcW w:w="1677" w:type="dxa"/>
          </w:tcPr>
          <w:p w14:paraId="50231C36" w14:textId="6D6774AD" w:rsidR="00D470BE" w:rsidRPr="00160E91" w:rsidRDefault="00D470BE"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6DFE247F" w14:textId="0FF1AC0F" w:rsidR="00D470BE" w:rsidRPr="00D262DD" w:rsidRDefault="00D470BE" w:rsidP="0028377D">
            <w:pPr>
              <w:pStyle w:val="NoSpacing"/>
              <w:jc w:val="both"/>
              <w:rPr>
                <w:rFonts w:ascii="Times New Roman" w:hAnsi="Times New Roman"/>
                <w:b/>
                <w:color w:val="auto"/>
                <w:sz w:val="24"/>
                <w:highlight w:val="yellow"/>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D470BE" w:rsidRPr="00D262DD" w14:paraId="406A7B89" w14:textId="77777777" w:rsidTr="5DF9ECFF">
        <w:trPr>
          <w:trHeight w:val="411"/>
        </w:trPr>
        <w:tc>
          <w:tcPr>
            <w:tcW w:w="765" w:type="dxa"/>
            <w:vMerge/>
          </w:tcPr>
          <w:p w14:paraId="0F3EF076" w14:textId="77777777" w:rsidR="00D470BE" w:rsidRPr="00D262DD" w:rsidRDefault="00D470BE" w:rsidP="0028377D">
            <w:pPr>
              <w:spacing w:after="0" w:line="240" w:lineRule="auto"/>
              <w:rPr>
                <w:rFonts w:ascii="Times New Roman" w:eastAsia="Times New Roman" w:hAnsi="Times New Roman"/>
                <w:color w:val="auto"/>
                <w:sz w:val="24"/>
                <w:highlight w:val="yellow"/>
              </w:rPr>
            </w:pPr>
          </w:p>
        </w:tc>
        <w:tc>
          <w:tcPr>
            <w:tcW w:w="5190" w:type="dxa"/>
            <w:vMerge/>
          </w:tcPr>
          <w:p w14:paraId="7C9BA9F1" w14:textId="77777777" w:rsidR="00D470BE" w:rsidRPr="00D262DD" w:rsidRDefault="00D470BE" w:rsidP="0028377D">
            <w:pPr>
              <w:spacing w:after="0" w:line="240" w:lineRule="auto"/>
              <w:jc w:val="both"/>
              <w:rPr>
                <w:rFonts w:ascii="Times New Roman" w:eastAsia="Times New Roman" w:hAnsi="Times New Roman"/>
                <w:sz w:val="24"/>
                <w:highlight w:val="yellow"/>
              </w:rPr>
            </w:pPr>
          </w:p>
        </w:tc>
        <w:tc>
          <w:tcPr>
            <w:tcW w:w="1559" w:type="dxa"/>
            <w:vMerge/>
          </w:tcPr>
          <w:p w14:paraId="7AD382E6" w14:textId="77777777" w:rsidR="00D470BE" w:rsidRPr="00D262DD" w:rsidRDefault="00D470BE" w:rsidP="0028377D">
            <w:pPr>
              <w:pStyle w:val="ListParagraph"/>
              <w:ind w:left="0"/>
              <w:jc w:val="center"/>
              <w:rPr>
                <w:highlight w:val="yellow"/>
              </w:rPr>
            </w:pPr>
          </w:p>
        </w:tc>
        <w:tc>
          <w:tcPr>
            <w:tcW w:w="1677" w:type="dxa"/>
          </w:tcPr>
          <w:p w14:paraId="1F51B79B" w14:textId="6E6B5311" w:rsidR="00D470BE" w:rsidRPr="00160E91" w:rsidRDefault="00D470BE"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1CFD6723" w14:textId="170964F6" w:rsidR="00D470BE" w:rsidRPr="00D262DD" w:rsidRDefault="00D470BE" w:rsidP="0028377D">
            <w:pPr>
              <w:pStyle w:val="NoSpacing"/>
              <w:jc w:val="both"/>
              <w:rPr>
                <w:rFonts w:ascii="Times New Roman" w:hAnsi="Times New Roman"/>
                <w:b/>
                <w:color w:val="auto"/>
                <w:sz w:val="24"/>
                <w:highlight w:val="yellow"/>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A6E2A" w:rsidRPr="00D262DD" w14:paraId="0D8885EA" w14:textId="77777777" w:rsidTr="5DF9ECFF">
        <w:trPr>
          <w:trHeight w:val="550"/>
        </w:trPr>
        <w:tc>
          <w:tcPr>
            <w:tcW w:w="765" w:type="dxa"/>
            <w:vMerge w:val="restart"/>
          </w:tcPr>
          <w:p w14:paraId="0CCB8AA7" w14:textId="3F897A66" w:rsidR="000A6E2A" w:rsidRPr="000A6E2A" w:rsidRDefault="000A6E2A" w:rsidP="0028377D">
            <w:pPr>
              <w:spacing w:after="0" w:line="240" w:lineRule="auto"/>
              <w:rPr>
                <w:rFonts w:ascii="Times New Roman" w:eastAsia="Times New Roman" w:hAnsi="Times New Roman"/>
                <w:color w:val="auto"/>
                <w:sz w:val="24"/>
              </w:rPr>
            </w:pPr>
            <w:r w:rsidRPr="000A6E2A">
              <w:rPr>
                <w:rFonts w:ascii="Times New Roman" w:eastAsia="Times New Roman" w:hAnsi="Times New Roman"/>
                <w:color w:val="auto"/>
                <w:sz w:val="24"/>
              </w:rPr>
              <w:t>2.7.</w:t>
            </w:r>
          </w:p>
        </w:tc>
        <w:tc>
          <w:tcPr>
            <w:tcW w:w="5190" w:type="dxa"/>
            <w:vMerge w:val="restart"/>
          </w:tcPr>
          <w:p w14:paraId="7792CFC7" w14:textId="3BA9CA7A" w:rsidR="000A6E2A" w:rsidRPr="000A6E2A" w:rsidRDefault="000A6E2A" w:rsidP="0028377D">
            <w:pPr>
              <w:spacing w:after="0" w:line="240" w:lineRule="auto"/>
              <w:jc w:val="both"/>
              <w:rPr>
                <w:rFonts w:ascii="Times New Roman" w:eastAsia="Times New Roman" w:hAnsi="Times New Roman"/>
                <w:sz w:val="24"/>
              </w:rPr>
            </w:pPr>
            <w:r w:rsidRPr="000A6E2A">
              <w:rPr>
                <w:rFonts w:ascii="Times New Roman" w:eastAsia="Times New Roman" w:hAnsi="Times New Roman"/>
                <w:sz w:val="24"/>
              </w:rPr>
              <w:t>Projekta ietvaros veicamiem iepirkumiem piemēro Ministru kabineta 2017.</w:t>
            </w:r>
            <w:r w:rsidR="000C2213">
              <w:rPr>
                <w:rFonts w:ascii="Times New Roman" w:eastAsia="Times New Roman" w:hAnsi="Times New Roman"/>
                <w:sz w:val="24"/>
              </w:rPr>
              <w:t xml:space="preserve"> </w:t>
            </w:r>
            <w:r w:rsidRPr="000A6E2A">
              <w:rPr>
                <w:rFonts w:ascii="Times New Roman" w:eastAsia="Times New Roman" w:hAnsi="Times New Roman"/>
                <w:sz w:val="24"/>
              </w:rPr>
              <w:t>gada 20.</w:t>
            </w:r>
            <w:r w:rsidR="000C2213">
              <w:rPr>
                <w:rFonts w:ascii="Times New Roman" w:eastAsia="Times New Roman" w:hAnsi="Times New Roman"/>
                <w:sz w:val="24"/>
              </w:rPr>
              <w:t xml:space="preserve"> </w:t>
            </w:r>
            <w:r w:rsidRPr="000A6E2A">
              <w:rPr>
                <w:rFonts w:ascii="Times New Roman" w:eastAsia="Times New Roman" w:hAnsi="Times New Roman"/>
                <w:sz w:val="24"/>
              </w:rPr>
              <w:t>jūnija noteikumos Nr.</w:t>
            </w:r>
            <w:r w:rsidR="000C2213">
              <w:rPr>
                <w:rFonts w:ascii="Times New Roman" w:eastAsia="Times New Roman" w:hAnsi="Times New Roman"/>
                <w:sz w:val="24"/>
              </w:rPr>
              <w:t xml:space="preserve"> </w:t>
            </w:r>
            <w:r w:rsidRPr="000A6E2A">
              <w:rPr>
                <w:rFonts w:ascii="Times New Roman" w:eastAsia="Times New Roman" w:hAnsi="Times New Roman"/>
                <w:sz w:val="24"/>
              </w:rPr>
              <w:t>353 “Prasības zaļajam publiskajam iepirkumam un to piemērošanas kārtība” iekļautajām grupām noteiktos zaļā publiskā iepirkuma kritērijus</w:t>
            </w:r>
          </w:p>
        </w:tc>
        <w:tc>
          <w:tcPr>
            <w:tcW w:w="1559" w:type="dxa"/>
            <w:vMerge w:val="restart"/>
          </w:tcPr>
          <w:p w14:paraId="5639FE73" w14:textId="18296C21" w:rsidR="000A6E2A" w:rsidRPr="000A6E2A" w:rsidRDefault="000A6E2A" w:rsidP="0028377D">
            <w:pPr>
              <w:pStyle w:val="ListParagraph"/>
              <w:ind w:left="0"/>
              <w:jc w:val="center"/>
            </w:pPr>
            <w:r>
              <w:t>P</w:t>
            </w:r>
          </w:p>
        </w:tc>
        <w:tc>
          <w:tcPr>
            <w:tcW w:w="1677" w:type="dxa"/>
          </w:tcPr>
          <w:p w14:paraId="09E3770B" w14:textId="24F7D680" w:rsidR="000A6E2A" w:rsidRPr="000A6E2A" w:rsidRDefault="000A6E2A" w:rsidP="0028377D">
            <w:pPr>
              <w:pStyle w:val="NoSpacing"/>
              <w:jc w:val="center"/>
              <w:rPr>
                <w:rFonts w:ascii="Times New Roman" w:hAnsi="Times New Roman"/>
                <w:color w:val="auto"/>
                <w:sz w:val="24"/>
              </w:rPr>
            </w:pPr>
            <w:r>
              <w:rPr>
                <w:rFonts w:ascii="Times New Roman" w:hAnsi="Times New Roman"/>
                <w:color w:val="auto"/>
                <w:sz w:val="24"/>
              </w:rPr>
              <w:t>Jā</w:t>
            </w:r>
          </w:p>
        </w:tc>
        <w:tc>
          <w:tcPr>
            <w:tcW w:w="5836" w:type="dxa"/>
          </w:tcPr>
          <w:p w14:paraId="2CF56C27" w14:textId="77777777" w:rsidR="000A6E2A" w:rsidRPr="000A6E2A" w:rsidRDefault="000A6E2A" w:rsidP="0028377D">
            <w:pPr>
              <w:pStyle w:val="Default"/>
              <w:rPr>
                <w:szCs w:val="20"/>
              </w:rPr>
            </w:pPr>
            <w:r w:rsidRPr="000A6E2A">
              <w:rPr>
                <w:b/>
                <w:bCs/>
                <w:szCs w:val="20"/>
              </w:rPr>
              <w:t xml:space="preserve">Vērtējums ir “Jā”, ja: </w:t>
            </w:r>
          </w:p>
          <w:p w14:paraId="150259FA" w14:textId="21DE41CE" w:rsidR="00BD65DD" w:rsidRDefault="000A6E2A" w:rsidP="6EC7A1D0">
            <w:pPr>
              <w:pStyle w:val="pf0"/>
              <w:spacing w:before="0" w:beforeAutospacing="0" w:after="0" w:afterAutospacing="0"/>
              <w:jc w:val="both"/>
            </w:pPr>
            <w:r>
              <w:t>projekta iesniegumā, vai tā pielikumā pievienotajā projekta iepirkumu plānā ietvertais(-ie) iepirkuma(-u) priekšmets(-i) atbilst Ministru kabineta 2017.</w:t>
            </w:r>
            <w:r w:rsidR="000C2213">
              <w:t xml:space="preserve"> </w:t>
            </w:r>
            <w:r>
              <w:t>gada 20.</w:t>
            </w:r>
            <w:r w:rsidR="000C2213">
              <w:t xml:space="preserve"> </w:t>
            </w:r>
            <w:r>
              <w:t>jūnija noteikumos Nr.</w:t>
            </w:r>
            <w:r w:rsidR="000C2213">
              <w:t xml:space="preserve"> </w:t>
            </w:r>
            <w:r>
              <w:t>353 “Prasības zaļajam publiskajam iepirkumam un to piemērošanas kārtība” (turpmāk – MK noteikumi Nr. 353) noteiktajām grupām un tam(tiem) piemērotas MK noteikumos Nr.</w:t>
            </w:r>
            <w:r w:rsidR="000C2213">
              <w:t xml:space="preserve"> </w:t>
            </w:r>
            <w:r>
              <w:t>353 noteiktie zaļā publiskā iepirkuma prasības un kritēriji.</w:t>
            </w:r>
          </w:p>
          <w:p w14:paraId="765A9EBC" w14:textId="3D67D9D9" w:rsidR="005C5BE8" w:rsidRPr="00BB3EC4" w:rsidRDefault="00BD65DD" w:rsidP="0028377D">
            <w:pPr>
              <w:pStyle w:val="pf0"/>
              <w:spacing w:before="0" w:beforeAutospacing="0" w:after="0" w:afterAutospacing="0"/>
              <w:jc w:val="both"/>
            </w:pPr>
            <w:r w:rsidRPr="6EC7A1D0">
              <w:rPr>
                <w:rStyle w:val="CommentReference"/>
                <w:sz w:val="24"/>
                <w:szCs w:val="24"/>
              </w:rPr>
              <w:t>Ja iepirkumu plāns nav sagatavots, tad pr</w:t>
            </w:r>
            <w:r w:rsidRPr="6EC7A1D0">
              <w:rPr>
                <w:rStyle w:val="cf01"/>
                <w:rFonts w:ascii="Times New Roman" w:hAnsi="Times New Roman" w:cs="Times New Roman"/>
                <w:sz w:val="24"/>
                <w:szCs w:val="24"/>
              </w:rPr>
              <w:t>ojekta iesniegumā ir aprakstīts, kurai būvdarbu vai preču vai pakalpojumu grupai projektā paredzēts piemērot zaļo publisko iepirkuma principu saskaņā ar Ministru kabineta 2017.</w:t>
            </w:r>
            <w:r w:rsidR="000C2213">
              <w:rPr>
                <w:rStyle w:val="cf01"/>
                <w:rFonts w:ascii="Times New Roman" w:hAnsi="Times New Roman" w:cs="Times New Roman"/>
                <w:sz w:val="24"/>
                <w:szCs w:val="24"/>
              </w:rPr>
              <w:t xml:space="preserve"> </w:t>
            </w:r>
            <w:r w:rsidRPr="6EC7A1D0">
              <w:rPr>
                <w:rStyle w:val="cf01"/>
                <w:rFonts w:ascii="Times New Roman" w:hAnsi="Times New Roman" w:cs="Times New Roman"/>
                <w:sz w:val="24"/>
                <w:szCs w:val="24"/>
              </w:rPr>
              <w:lastRenderedPageBreak/>
              <w:t>gada 20.</w:t>
            </w:r>
            <w:r w:rsidR="000C2213">
              <w:rPr>
                <w:rStyle w:val="cf01"/>
                <w:rFonts w:ascii="Times New Roman" w:hAnsi="Times New Roman" w:cs="Times New Roman"/>
                <w:sz w:val="24"/>
                <w:szCs w:val="24"/>
              </w:rPr>
              <w:t xml:space="preserve"> </w:t>
            </w:r>
            <w:r w:rsidRPr="6EC7A1D0">
              <w:rPr>
                <w:rStyle w:val="cf01"/>
                <w:rFonts w:ascii="Times New Roman" w:hAnsi="Times New Roman" w:cs="Times New Roman"/>
                <w:sz w:val="24"/>
                <w:szCs w:val="24"/>
              </w:rPr>
              <w:t>jūnija noteikumiem Nr.</w:t>
            </w:r>
            <w:r w:rsidR="000C2213">
              <w:rPr>
                <w:rStyle w:val="cf01"/>
                <w:rFonts w:ascii="Times New Roman" w:hAnsi="Times New Roman" w:cs="Times New Roman"/>
                <w:sz w:val="24"/>
                <w:szCs w:val="24"/>
              </w:rPr>
              <w:t xml:space="preserve"> </w:t>
            </w:r>
            <w:r w:rsidRPr="6EC7A1D0">
              <w:rPr>
                <w:rStyle w:val="cf01"/>
                <w:rFonts w:ascii="Times New Roman" w:hAnsi="Times New Roman" w:cs="Times New Roman"/>
                <w:sz w:val="24"/>
                <w:szCs w:val="24"/>
              </w:rPr>
              <w:t>353 “Prasības zaļajam publiskajam iepirkumam un to piemērošanas kārtība"</w:t>
            </w:r>
            <w:r w:rsidR="000C2213">
              <w:rPr>
                <w:rStyle w:val="cf01"/>
                <w:rFonts w:ascii="Times New Roman" w:hAnsi="Times New Roman" w:cs="Times New Roman"/>
                <w:sz w:val="24"/>
                <w:szCs w:val="24"/>
              </w:rPr>
              <w:t>.</w:t>
            </w:r>
          </w:p>
        </w:tc>
      </w:tr>
      <w:tr w:rsidR="000A6E2A" w:rsidRPr="00D262DD" w14:paraId="6A5AD11B" w14:textId="77777777" w:rsidTr="5DF9ECFF">
        <w:trPr>
          <w:trHeight w:val="550"/>
        </w:trPr>
        <w:tc>
          <w:tcPr>
            <w:tcW w:w="765" w:type="dxa"/>
            <w:vMerge/>
          </w:tcPr>
          <w:p w14:paraId="2D56B08A" w14:textId="77777777" w:rsidR="000A6E2A" w:rsidRPr="000A6E2A" w:rsidRDefault="000A6E2A" w:rsidP="0028377D">
            <w:pPr>
              <w:spacing w:after="0" w:line="240" w:lineRule="auto"/>
              <w:rPr>
                <w:rFonts w:ascii="Times New Roman" w:eastAsia="Times New Roman" w:hAnsi="Times New Roman"/>
                <w:color w:val="auto"/>
                <w:sz w:val="24"/>
              </w:rPr>
            </w:pPr>
          </w:p>
        </w:tc>
        <w:tc>
          <w:tcPr>
            <w:tcW w:w="5190" w:type="dxa"/>
            <w:vMerge/>
          </w:tcPr>
          <w:p w14:paraId="71BF672F" w14:textId="77777777" w:rsidR="000A6E2A" w:rsidRPr="000A6E2A" w:rsidRDefault="000A6E2A" w:rsidP="0028377D">
            <w:pPr>
              <w:spacing w:after="0" w:line="240" w:lineRule="auto"/>
              <w:jc w:val="both"/>
              <w:rPr>
                <w:rFonts w:ascii="Times New Roman" w:eastAsia="Times New Roman" w:hAnsi="Times New Roman"/>
                <w:sz w:val="24"/>
              </w:rPr>
            </w:pPr>
          </w:p>
        </w:tc>
        <w:tc>
          <w:tcPr>
            <w:tcW w:w="1559" w:type="dxa"/>
            <w:vMerge/>
          </w:tcPr>
          <w:p w14:paraId="56E67A19" w14:textId="77777777" w:rsidR="000A6E2A" w:rsidRDefault="000A6E2A" w:rsidP="0028377D">
            <w:pPr>
              <w:pStyle w:val="ListParagraph"/>
              <w:ind w:left="0"/>
              <w:jc w:val="center"/>
            </w:pPr>
          </w:p>
        </w:tc>
        <w:tc>
          <w:tcPr>
            <w:tcW w:w="1677" w:type="dxa"/>
          </w:tcPr>
          <w:p w14:paraId="62E6ED04" w14:textId="2CC29179" w:rsidR="000A6E2A" w:rsidRPr="000A6E2A" w:rsidRDefault="000A6E2A"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501FADC9" w14:textId="3F53983D" w:rsidR="000A6E2A" w:rsidRPr="000A6E2A" w:rsidRDefault="000A6E2A" w:rsidP="0028377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A6E2A" w:rsidRPr="00D262DD" w14:paraId="3E3D98F8" w14:textId="77777777" w:rsidTr="5DF9ECFF">
        <w:trPr>
          <w:trHeight w:val="550"/>
        </w:trPr>
        <w:tc>
          <w:tcPr>
            <w:tcW w:w="765" w:type="dxa"/>
            <w:vMerge/>
          </w:tcPr>
          <w:p w14:paraId="3914F7E3" w14:textId="77777777" w:rsidR="000A6E2A" w:rsidRPr="000A6E2A" w:rsidRDefault="000A6E2A" w:rsidP="0028377D">
            <w:pPr>
              <w:spacing w:after="0" w:line="240" w:lineRule="auto"/>
              <w:rPr>
                <w:rFonts w:ascii="Times New Roman" w:eastAsia="Times New Roman" w:hAnsi="Times New Roman"/>
                <w:color w:val="auto"/>
                <w:sz w:val="24"/>
              </w:rPr>
            </w:pPr>
          </w:p>
        </w:tc>
        <w:tc>
          <w:tcPr>
            <w:tcW w:w="5190" w:type="dxa"/>
            <w:vMerge/>
          </w:tcPr>
          <w:p w14:paraId="74769BB3" w14:textId="77777777" w:rsidR="000A6E2A" w:rsidRPr="000A6E2A" w:rsidRDefault="000A6E2A" w:rsidP="0028377D">
            <w:pPr>
              <w:spacing w:after="0" w:line="240" w:lineRule="auto"/>
              <w:jc w:val="both"/>
              <w:rPr>
                <w:rFonts w:ascii="Times New Roman" w:eastAsia="Times New Roman" w:hAnsi="Times New Roman"/>
                <w:sz w:val="24"/>
              </w:rPr>
            </w:pPr>
          </w:p>
        </w:tc>
        <w:tc>
          <w:tcPr>
            <w:tcW w:w="1559" w:type="dxa"/>
            <w:vMerge/>
          </w:tcPr>
          <w:p w14:paraId="054012E0" w14:textId="77777777" w:rsidR="000A6E2A" w:rsidRDefault="000A6E2A" w:rsidP="0028377D">
            <w:pPr>
              <w:pStyle w:val="ListParagraph"/>
              <w:ind w:left="0"/>
              <w:jc w:val="center"/>
            </w:pPr>
          </w:p>
        </w:tc>
        <w:tc>
          <w:tcPr>
            <w:tcW w:w="1677" w:type="dxa"/>
          </w:tcPr>
          <w:p w14:paraId="0620BDC5" w14:textId="6603B1B4" w:rsidR="000A6E2A" w:rsidRPr="000A6E2A" w:rsidRDefault="000A6E2A"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311CF05B" w14:textId="36C52E2B" w:rsidR="000A6E2A" w:rsidRPr="000A6E2A" w:rsidRDefault="000A6E2A"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A6E2A" w:rsidRPr="00D262DD" w14:paraId="30CF7F80" w14:textId="77777777" w:rsidTr="5DF9ECFF">
        <w:trPr>
          <w:trHeight w:val="170"/>
        </w:trPr>
        <w:tc>
          <w:tcPr>
            <w:tcW w:w="765" w:type="dxa"/>
            <w:vMerge w:val="restart"/>
          </w:tcPr>
          <w:p w14:paraId="5A8BE899" w14:textId="69CCE322" w:rsidR="000A6E2A" w:rsidRPr="00937D38" w:rsidRDefault="000A6E2A" w:rsidP="0028377D">
            <w:pPr>
              <w:spacing w:after="0" w:line="240" w:lineRule="auto"/>
              <w:jc w:val="center"/>
              <w:rPr>
                <w:rFonts w:ascii="Times New Roman" w:eastAsia="Times New Roman" w:hAnsi="Times New Roman"/>
                <w:color w:val="auto"/>
                <w:sz w:val="24"/>
              </w:rPr>
            </w:pPr>
            <w:r w:rsidRPr="00937D38">
              <w:rPr>
                <w:rFonts w:ascii="Times New Roman" w:eastAsia="Times New Roman" w:hAnsi="Times New Roman"/>
                <w:color w:val="auto"/>
                <w:sz w:val="24"/>
              </w:rPr>
              <w:t>2.</w:t>
            </w:r>
            <w:r>
              <w:rPr>
                <w:rFonts w:ascii="Times New Roman" w:eastAsia="Times New Roman" w:hAnsi="Times New Roman"/>
                <w:color w:val="auto"/>
                <w:sz w:val="24"/>
              </w:rPr>
              <w:t>8</w:t>
            </w:r>
            <w:r w:rsidRPr="00937D38">
              <w:rPr>
                <w:rFonts w:ascii="Times New Roman" w:eastAsia="Times New Roman" w:hAnsi="Times New Roman"/>
                <w:color w:val="auto"/>
                <w:sz w:val="24"/>
              </w:rPr>
              <w:t>.</w:t>
            </w:r>
          </w:p>
        </w:tc>
        <w:tc>
          <w:tcPr>
            <w:tcW w:w="5190" w:type="dxa"/>
            <w:vMerge w:val="restart"/>
          </w:tcPr>
          <w:p w14:paraId="446723A7" w14:textId="2A3F8031" w:rsidR="000A6E2A" w:rsidRPr="00937D38" w:rsidRDefault="000A6E2A" w:rsidP="0028377D">
            <w:pPr>
              <w:spacing w:after="0" w:line="240" w:lineRule="auto"/>
              <w:jc w:val="both"/>
              <w:rPr>
                <w:rFonts w:ascii="Times New Roman" w:eastAsia="Times New Roman" w:hAnsi="Times New Roman"/>
                <w:sz w:val="24"/>
              </w:rPr>
            </w:pPr>
            <w:r w:rsidRPr="00937D38">
              <w:rPr>
                <w:rFonts w:ascii="Times New Roman" w:eastAsia="Times New Roman" w:hAnsi="Times New Roman"/>
                <w:sz w:val="24"/>
              </w:rPr>
              <w:t>Projekta iesniedzējs izpilda nepieciešamās prasības horizontālā principa “Klimatdrošināšana” ievērošanai</w:t>
            </w:r>
            <w:r>
              <w:rPr>
                <w:rFonts w:ascii="Times New Roman" w:eastAsia="Times New Roman" w:hAnsi="Times New Roman"/>
                <w:sz w:val="24"/>
              </w:rPr>
              <w:t>.</w:t>
            </w:r>
          </w:p>
        </w:tc>
        <w:tc>
          <w:tcPr>
            <w:tcW w:w="1559" w:type="dxa"/>
            <w:vMerge w:val="restart"/>
          </w:tcPr>
          <w:p w14:paraId="43CF90FD" w14:textId="5FB1029A" w:rsidR="000A6E2A" w:rsidRPr="00937D38" w:rsidRDefault="000A6E2A" w:rsidP="0028377D">
            <w:pPr>
              <w:pStyle w:val="ListParagraph"/>
              <w:ind w:left="0"/>
              <w:jc w:val="center"/>
            </w:pPr>
            <w:r w:rsidRPr="00937D38">
              <w:t>P</w:t>
            </w:r>
          </w:p>
        </w:tc>
        <w:tc>
          <w:tcPr>
            <w:tcW w:w="1677" w:type="dxa"/>
          </w:tcPr>
          <w:p w14:paraId="0CFA1327" w14:textId="2FC20506" w:rsidR="000A6E2A" w:rsidRPr="00937D38" w:rsidRDefault="000A6E2A" w:rsidP="0028377D">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5836" w:type="dxa"/>
            <w:shd w:val="clear" w:color="auto" w:fill="auto"/>
          </w:tcPr>
          <w:p w14:paraId="4147755F" w14:textId="77777777" w:rsidR="000A6E2A" w:rsidRDefault="000A6E2A" w:rsidP="0028377D">
            <w:pPr>
              <w:pStyle w:val="NoSpacing"/>
              <w:jc w:val="both"/>
              <w:rPr>
                <w:rFonts w:ascii="Times New Roman" w:hAnsi="Times New Roman"/>
                <w:bCs/>
                <w:color w:val="auto"/>
                <w:sz w:val="24"/>
              </w:rPr>
            </w:pPr>
            <w:r w:rsidRPr="0044680D">
              <w:rPr>
                <w:rFonts w:ascii="Times New Roman" w:hAnsi="Times New Roman"/>
                <w:b/>
                <w:color w:val="auto"/>
                <w:sz w:val="24"/>
              </w:rPr>
              <w:t xml:space="preserve">Vērtējums ir </w:t>
            </w:r>
            <w:r>
              <w:rPr>
                <w:rFonts w:ascii="Times New Roman" w:hAnsi="Times New Roman"/>
                <w:b/>
                <w:color w:val="auto"/>
                <w:sz w:val="24"/>
              </w:rPr>
              <w:t>“</w:t>
            </w:r>
            <w:r w:rsidRPr="0044680D">
              <w:rPr>
                <w:rFonts w:ascii="Times New Roman" w:hAnsi="Times New Roman"/>
                <w:b/>
                <w:color w:val="auto"/>
                <w:sz w:val="24"/>
              </w:rPr>
              <w:t>Jā”</w:t>
            </w:r>
            <w:r w:rsidRPr="0044680D">
              <w:rPr>
                <w:rFonts w:ascii="Times New Roman" w:hAnsi="Times New Roman"/>
                <w:bCs/>
                <w:color w:val="auto"/>
                <w:sz w:val="24"/>
              </w:rPr>
              <w:t xml:space="preserve">, </w:t>
            </w:r>
            <w:r>
              <w:rPr>
                <w:rFonts w:ascii="Times New Roman" w:hAnsi="Times New Roman"/>
                <w:bCs/>
                <w:color w:val="auto"/>
                <w:sz w:val="24"/>
              </w:rPr>
              <w:t>ja:</w:t>
            </w:r>
          </w:p>
          <w:p w14:paraId="1C76205F" w14:textId="3BB3FA6C" w:rsidR="00EE71E6" w:rsidRDefault="000A6E2A" w:rsidP="00083F9F">
            <w:pPr>
              <w:pStyle w:val="NoSpacing"/>
              <w:numPr>
                <w:ilvl w:val="0"/>
                <w:numId w:val="28"/>
              </w:numPr>
              <w:jc w:val="both"/>
              <w:rPr>
                <w:rFonts w:ascii="Times New Roman" w:hAnsi="Times New Roman"/>
                <w:color w:val="auto"/>
                <w:sz w:val="24"/>
              </w:rPr>
            </w:pPr>
            <w:r w:rsidRPr="06826DDB">
              <w:rPr>
                <w:rFonts w:ascii="Times New Roman" w:hAnsi="Times New Roman"/>
                <w:color w:val="auto"/>
                <w:sz w:val="24"/>
              </w:rPr>
              <w:t>projekta iesniegumā ir aprakstīts, kādas aktivitātes ir paredzēts īstenot, kas nodrošina klimata pārmaiņu mazināšanu, piemēram, siltumnīcefekta gāzu emisiju samazināšana ēkā, ēkas (būves) pieslēgšana efektīvai centralizētajai siltumapgādes sistēmai, atjaunojamo energoresursu tehnoloģiju ieviešana</w:t>
            </w:r>
            <w:r w:rsidR="00EE71E6">
              <w:rPr>
                <w:rFonts w:ascii="Times New Roman" w:hAnsi="Times New Roman"/>
                <w:color w:val="auto"/>
                <w:sz w:val="24"/>
              </w:rPr>
              <w:t>;</w:t>
            </w:r>
          </w:p>
          <w:p w14:paraId="70BD7F74" w14:textId="6A128A31" w:rsidR="000A6E2A" w:rsidRPr="00863BCE" w:rsidRDefault="000A6E2A" w:rsidP="00083F9F">
            <w:pPr>
              <w:pStyle w:val="NoSpacing"/>
              <w:numPr>
                <w:ilvl w:val="0"/>
                <w:numId w:val="28"/>
              </w:numPr>
              <w:jc w:val="both"/>
              <w:rPr>
                <w:rFonts w:ascii="Times New Roman" w:hAnsi="Times New Roman"/>
                <w:color w:val="auto"/>
                <w:sz w:val="24"/>
              </w:rPr>
            </w:pPr>
            <w:r w:rsidRPr="06826DDB">
              <w:rPr>
                <w:rFonts w:ascii="Times New Roman" w:hAnsi="Times New Roman"/>
                <w:color w:val="auto"/>
                <w:sz w:val="24"/>
              </w:rPr>
              <w:t xml:space="preserve">projekta iesniegumā ir aprakstīts, kādi pasākumi paredzēti, </w:t>
            </w:r>
            <w:r w:rsidR="00EE71E6">
              <w:rPr>
                <w:rFonts w:ascii="Times New Roman" w:hAnsi="Times New Roman"/>
                <w:color w:val="auto"/>
                <w:sz w:val="24"/>
              </w:rPr>
              <w:t>lai</w:t>
            </w:r>
            <w:r w:rsidRPr="06826DDB">
              <w:rPr>
                <w:rFonts w:ascii="Times New Roman" w:hAnsi="Times New Roman"/>
                <w:color w:val="auto"/>
                <w:sz w:val="24"/>
              </w:rPr>
              <w:t xml:space="preserve"> veicin</w:t>
            </w:r>
            <w:r w:rsidR="00EE71E6">
              <w:rPr>
                <w:rFonts w:ascii="Times New Roman" w:hAnsi="Times New Roman"/>
                <w:color w:val="auto"/>
                <w:sz w:val="24"/>
              </w:rPr>
              <w:t>ātu</w:t>
            </w:r>
            <w:r w:rsidRPr="06826DDB">
              <w:rPr>
                <w:rFonts w:ascii="Times New Roman" w:hAnsi="Times New Roman"/>
                <w:color w:val="auto"/>
                <w:sz w:val="24"/>
              </w:rPr>
              <w:t xml:space="preserve"> oglekļa dioksīda piesaisti</w:t>
            </w:r>
            <w:r w:rsidR="2D44FE59" w:rsidRPr="06826DDB">
              <w:rPr>
                <w:rFonts w:ascii="Times New Roman" w:hAnsi="Times New Roman"/>
                <w:color w:val="auto"/>
                <w:sz w:val="24"/>
              </w:rPr>
              <w:t>:</w:t>
            </w:r>
            <w:r w:rsidR="000C0905">
              <w:rPr>
                <w:rFonts w:ascii="Times New Roman" w:hAnsi="Times New Roman"/>
                <w:color w:val="auto"/>
                <w:sz w:val="24"/>
              </w:rPr>
              <w:t xml:space="preserve"> </w:t>
            </w:r>
            <w:r w:rsidR="2D44FE59" w:rsidRPr="06826DDB">
              <w:rPr>
                <w:rFonts w:ascii="Times New Roman" w:hAnsi="Times New Roman"/>
                <w:color w:val="auto"/>
                <w:sz w:val="24"/>
              </w:rPr>
              <w:t>koku stādīšana vai teritorijas apzaļumošana CO2 piesaistes palielināšanai.</w:t>
            </w:r>
            <w:r w:rsidRPr="06826DDB">
              <w:rPr>
                <w:rFonts w:ascii="Times New Roman" w:hAnsi="Times New Roman"/>
                <w:color w:val="auto"/>
                <w:sz w:val="24"/>
              </w:rPr>
              <w:t xml:space="preserve"> Ja attīstāmā publiskā ārtelpa atrodas parkā, mežaparkā vai krastmalā, kas jau veic oglekļa dioksīda piesaisti, ir paredzēti tādi pasākumi, kas nodrošina oglekļa dioksīda piesaistes uzlabošanu vai saglabāšanu līdzšinējā apjomā.</w:t>
            </w:r>
          </w:p>
        </w:tc>
      </w:tr>
      <w:tr w:rsidR="000A6E2A" w:rsidRPr="00D262DD" w14:paraId="47EAA44C" w14:textId="77777777" w:rsidTr="5DF9ECFF">
        <w:trPr>
          <w:trHeight w:val="170"/>
        </w:trPr>
        <w:tc>
          <w:tcPr>
            <w:tcW w:w="765" w:type="dxa"/>
            <w:vMerge/>
          </w:tcPr>
          <w:p w14:paraId="2DEE3E3F" w14:textId="77777777" w:rsidR="000A6E2A" w:rsidRPr="00937D38" w:rsidRDefault="000A6E2A" w:rsidP="0028377D">
            <w:pPr>
              <w:spacing w:after="0" w:line="240" w:lineRule="auto"/>
              <w:rPr>
                <w:rFonts w:ascii="Times New Roman" w:eastAsia="Times New Roman" w:hAnsi="Times New Roman"/>
                <w:color w:val="auto"/>
                <w:sz w:val="24"/>
              </w:rPr>
            </w:pPr>
          </w:p>
        </w:tc>
        <w:tc>
          <w:tcPr>
            <w:tcW w:w="5190" w:type="dxa"/>
            <w:vMerge/>
          </w:tcPr>
          <w:p w14:paraId="27D6B621" w14:textId="77777777" w:rsidR="000A6E2A" w:rsidRPr="00937D38" w:rsidRDefault="000A6E2A" w:rsidP="0028377D">
            <w:pPr>
              <w:spacing w:after="0" w:line="240" w:lineRule="auto"/>
              <w:jc w:val="both"/>
              <w:rPr>
                <w:rFonts w:ascii="Times New Roman" w:eastAsia="Times New Roman" w:hAnsi="Times New Roman"/>
                <w:sz w:val="24"/>
              </w:rPr>
            </w:pPr>
          </w:p>
        </w:tc>
        <w:tc>
          <w:tcPr>
            <w:tcW w:w="1559" w:type="dxa"/>
            <w:vMerge/>
          </w:tcPr>
          <w:p w14:paraId="7315CF26" w14:textId="77777777" w:rsidR="000A6E2A" w:rsidRPr="00937D38" w:rsidRDefault="000A6E2A" w:rsidP="0028377D">
            <w:pPr>
              <w:pStyle w:val="ListParagraph"/>
              <w:ind w:left="0"/>
              <w:jc w:val="center"/>
            </w:pPr>
          </w:p>
        </w:tc>
        <w:tc>
          <w:tcPr>
            <w:tcW w:w="1677" w:type="dxa"/>
          </w:tcPr>
          <w:p w14:paraId="26B8E9BB" w14:textId="1995CB25" w:rsidR="000A6E2A" w:rsidRPr="00937D38" w:rsidRDefault="000A6E2A"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1EEB6767" w14:textId="229EFB86" w:rsidR="000A6E2A" w:rsidRPr="00937D38" w:rsidRDefault="000A6E2A" w:rsidP="0028377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A6E2A" w:rsidRPr="00D262DD" w14:paraId="3A3A61CB" w14:textId="77777777" w:rsidTr="5DF9ECFF">
        <w:trPr>
          <w:trHeight w:val="170"/>
        </w:trPr>
        <w:tc>
          <w:tcPr>
            <w:tcW w:w="765" w:type="dxa"/>
            <w:vMerge/>
          </w:tcPr>
          <w:p w14:paraId="0FADD533" w14:textId="77777777" w:rsidR="000A6E2A" w:rsidRPr="00937D38" w:rsidRDefault="000A6E2A" w:rsidP="0028377D">
            <w:pPr>
              <w:spacing w:after="0" w:line="240" w:lineRule="auto"/>
              <w:rPr>
                <w:rFonts w:ascii="Times New Roman" w:eastAsia="Times New Roman" w:hAnsi="Times New Roman"/>
                <w:color w:val="auto"/>
                <w:sz w:val="24"/>
              </w:rPr>
            </w:pPr>
          </w:p>
        </w:tc>
        <w:tc>
          <w:tcPr>
            <w:tcW w:w="5190" w:type="dxa"/>
            <w:vMerge/>
          </w:tcPr>
          <w:p w14:paraId="1AD8B3FC" w14:textId="77777777" w:rsidR="000A6E2A" w:rsidRPr="00937D38" w:rsidRDefault="000A6E2A" w:rsidP="0028377D">
            <w:pPr>
              <w:spacing w:after="0" w:line="240" w:lineRule="auto"/>
              <w:jc w:val="both"/>
              <w:rPr>
                <w:rFonts w:ascii="Times New Roman" w:eastAsia="Times New Roman" w:hAnsi="Times New Roman"/>
                <w:sz w:val="24"/>
              </w:rPr>
            </w:pPr>
          </w:p>
        </w:tc>
        <w:tc>
          <w:tcPr>
            <w:tcW w:w="1559" w:type="dxa"/>
            <w:vMerge/>
          </w:tcPr>
          <w:p w14:paraId="067D95B4" w14:textId="77777777" w:rsidR="000A6E2A" w:rsidRPr="00937D38" w:rsidRDefault="000A6E2A" w:rsidP="0028377D">
            <w:pPr>
              <w:pStyle w:val="ListParagraph"/>
              <w:ind w:left="0"/>
              <w:jc w:val="center"/>
            </w:pPr>
          </w:p>
        </w:tc>
        <w:tc>
          <w:tcPr>
            <w:tcW w:w="1677" w:type="dxa"/>
          </w:tcPr>
          <w:p w14:paraId="1AE4D4FD" w14:textId="2023FECC" w:rsidR="000A6E2A" w:rsidRPr="00937D38" w:rsidRDefault="000A6E2A"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57CBA308" w14:textId="1FF2AE34" w:rsidR="000A6E2A" w:rsidRPr="00937D38" w:rsidRDefault="000A6E2A"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r w:rsidR="000A6E2A" w:rsidRPr="00D262DD" w14:paraId="69F9E040" w14:textId="77777777" w:rsidTr="5DF9ECFF">
        <w:trPr>
          <w:trHeight w:val="460"/>
        </w:trPr>
        <w:tc>
          <w:tcPr>
            <w:tcW w:w="765" w:type="dxa"/>
            <w:vMerge w:val="restart"/>
          </w:tcPr>
          <w:p w14:paraId="2980AE97" w14:textId="51CB76FE" w:rsidR="000A6E2A" w:rsidRPr="00937D38" w:rsidRDefault="000A6E2A" w:rsidP="0028377D">
            <w:pPr>
              <w:spacing w:after="0" w:line="240" w:lineRule="auto"/>
              <w:jc w:val="center"/>
              <w:rPr>
                <w:rFonts w:ascii="Times New Roman" w:eastAsia="Times New Roman" w:hAnsi="Times New Roman"/>
                <w:color w:val="auto"/>
                <w:sz w:val="24"/>
              </w:rPr>
            </w:pPr>
            <w:r w:rsidRPr="00937D38">
              <w:rPr>
                <w:rFonts w:ascii="Times New Roman" w:eastAsia="Times New Roman" w:hAnsi="Times New Roman"/>
                <w:color w:val="auto"/>
                <w:sz w:val="24"/>
              </w:rPr>
              <w:t>2.</w:t>
            </w:r>
            <w:r>
              <w:rPr>
                <w:rFonts w:ascii="Times New Roman" w:eastAsia="Times New Roman" w:hAnsi="Times New Roman"/>
                <w:color w:val="auto"/>
                <w:sz w:val="24"/>
              </w:rPr>
              <w:t>9</w:t>
            </w:r>
            <w:r w:rsidRPr="00937D38">
              <w:rPr>
                <w:rFonts w:ascii="Times New Roman" w:eastAsia="Times New Roman" w:hAnsi="Times New Roman"/>
                <w:color w:val="auto"/>
                <w:sz w:val="24"/>
              </w:rPr>
              <w:t>.</w:t>
            </w:r>
          </w:p>
        </w:tc>
        <w:tc>
          <w:tcPr>
            <w:tcW w:w="5190" w:type="dxa"/>
            <w:vMerge w:val="restart"/>
          </w:tcPr>
          <w:p w14:paraId="48B6A5FB" w14:textId="4276E76D" w:rsidR="000A6E2A" w:rsidRPr="00937D38" w:rsidRDefault="000A6E2A" w:rsidP="0028377D">
            <w:pPr>
              <w:spacing w:after="0" w:line="240" w:lineRule="auto"/>
              <w:jc w:val="both"/>
              <w:rPr>
                <w:rFonts w:ascii="Times New Roman" w:eastAsia="Times New Roman" w:hAnsi="Times New Roman"/>
                <w:sz w:val="24"/>
              </w:rPr>
            </w:pPr>
            <w:r w:rsidRPr="00937D38">
              <w:rPr>
                <w:rFonts w:ascii="Times New Roman" w:eastAsia="Times New Roman" w:hAnsi="Times New Roman"/>
                <w:sz w:val="24"/>
              </w:rPr>
              <w:t>Projekta iesniedzējs izpilda nepieciešamās prasības horizontālā principa “Energoefektivitāte pirmajā vietā” (ja attiecināms) ievērošanai</w:t>
            </w:r>
            <w:r>
              <w:rPr>
                <w:rFonts w:ascii="Times New Roman" w:eastAsia="Times New Roman" w:hAnsi="Times New Roman"/>
                <w:sz w:val="24"/>
              </w:rPr>
              <w:t>.</w:t>
            </w:r>
          </w:p>
        </w:tc>
        <w:tc>
          <w:tcPr>
            <w:tcW w:w="1559" w:type="dxa"/>
            <w:vMerge w:val="restart"/>
          </w:tcPr>
          <w:p w14:paraId="220A60D5" w14:textId="24BDB3A0" w:rsidR="000A6E2A" w:rsidRPr="00937D38" w:rsidRDefault="000A6E2A" w:rsidP="0028377D">
            <w:pPr>
              <w:pStyle w:val="ListParagraph"/>
              <w:ind w:left="0"/>
              <w:jc w:val="center"/>
            </w:pPr>
            <w:r>
              <w:t>P</w:t>
            </w:r>
          </w:p>
        </w:tc>
        <w:tc>
          <w:tcPr>
            <w:tcW w:w="1677" w:type="dxa"/>
          </w:tcPr>
          <w:p w14:paraId="03318C45" w14:textId="77777777" w:rsidR="000A6E2A" w:rsidRPr="00937D38" w:rsidRDefault="000A6E2A" w:rsidP="0028377D">
            <w:pPr>
              <w:pStyle w:val="NoSpacing"/>
              <w:jc w:val="center"/>
              <w:rPr>
                <w:rFonts w:ascii="Times New Roman" w:hAnsi="Times New Roman"/>
                <w:color w:val="auto"/>
                <w:sz w:val="24"/>
              </w:rPr>
            </w:pPr>
          </w:p>
        </w:tc>
        <w:tc>
          <w:tcPr>
            <w:tcW w:w="5836" w:type="dxa"/>
          </w:tcPr>
          <w:p w14:paraId="5F4D8FCF" w14:textId="47CC760F" w:rsidR="000A6E2A" w:rsidRPr="00133831" w:rsidRDefault="000A6E2A" w:rsidP="0028377D">
            <w:pPr>
              <w:pStyle w:val="NoSpacing"/>
              <w:jc w:val="both"/>
              <w:rPr>
                <w:rFonts w:ascii="Times New Roman" w:hAnsi="Times New Roman"/>
                <w:color w:val="auto"/>
                <w:sz w:val="24"/>
              </w:rPr>
            </w:pPr>
            <w:r w:rsidRPr="00133831">
              <w:rPr>
                <w:rFonts w:ascii="Times New Roman" w:hAnsi="Times New Roman"/>
                <w:b/>
                <w:bCs/>
                <w:color w:val="auto"/>
                <w:sz w:val="24"/>
              </w:rPr>
              <w:t>Vērtējums ir “Jā”</w:t>
            </w:r>
            <w:r w:rsidRPr="00133831">
              <w:rPr>
                <w:rFonts w:ascii="Times New Roman" w:hAnsi="Times New Roman"/>
                <w:color w:val="auto"/>
                <w:sz w:val="24"/>
              </w:rPr>
              <w:t>, ja:</w:t>
            </w:r>
          </w:p>
          <w:p w14:paraId="49BF4A91" w14:textId="6F17C830" w:rsidR="000A6E2A" w:rsidRPr="00083F9F" w:rsidRDefault="000A6E2A" w:rsidP="00083F9F">
            <w:pPr>
              <w:pStyle w:val="ListParagraph"/>
              <w:numPr>
                <w:ilvl w:val="0"/>
                <w:numId w:val="29"/>
              </w:numPr>
              <w:jc w:val="both"/>
            </w:pPr>
            <w:r w:rsidRPr="00083F9F">
              <w:t xml:space="preserve">projekta iesniegumā ir izvērtēta iespēja projektā iekļaut darbības, kas paredz enerģijas ietaupījumu vai pāreju uz atjaunojamiem energoresursiem. Projekta iesniegumā jāsniedz skaidrojums izvērtējuma secinājumiem. </w:t>
            </w:r>
          </w:p>
          <w:p w14:paraId="343ECD9B" w14:textId="77777777" w:rsidR="00083F9F" w:rsidRDefault="000A6E2A" w:rsidP="00083F9F">
            <w:pPr>
              <w:pStyle w:val="ListParagraph"/>
              <w:numPr>
                <w:ilvl w:val="0"/>
                <w:numId w:val="29"/>
              </w:numPr>
              <w:jc w:val="both"/>
              <w:rPr>
                <w:bCs/>
              </w:rPr>
            </w:pPr>
            <w:r w:rsidRPr="00083F9F">
              <w:rPr>
                <w:bCs/>
              </w:rPr>
              <w:t xml:space="preserve">ja izvērtējumā ir secināts, ka projektā ir iespējams iekļaut augstāk minētās darbības, tad ir sniedzama sekojoša informācija par to, kuras darbības ir iekļautas projektā: </w:t>
            </w:r>
          </w:p>
          <w:p w14:paraId="4506AFD5" w14:textId="77777777" w:rsidR="00083F9F" w:rsidRDefault="000A6E2A" w:rsidP="00083F9F">
            <w:pPr>
              <w:pStyle w:val="ListParagraph"/>
              <w:numPr>
                <w:ilvl w:val="1"/>
                <w:numId w:val="29"/>
              </w:numPr>
              <w:jc w:val="both"/>
              <w:rPr>
                <w:bCs/>
              </w:rPr>
            </w:pPr>
            <w:r w:rsidRPr="00083F9F">
              <w:rPr>
                <w:bCs/>
              </w:rPr>
              <w:t xml:space="preserve">darbības, kas paredz enerģijas ietaupījumu; </w:t>
            </w:r>
          </w:p>
          <w:p w14:paraId="4FB0690B" w14:textId="77777777" w:rsidR="00083F9F" w:rsidRDefault="000A6E2A" w:rsidP="00083F9F">
            <w:pPr>
              <w:pStyle w:val="ListParagraph"/>
              <w:numPr>
                <w:ilvl w:val="1"/>
                <w:numId w:val="29"/>
              </w:numPr>
              <w:jc w:val="both"/>
              <w:rPr>
                <w:bCs/>
              </w:rPr>
            </w:pPr>
            <w:r w:rsidRPr="00083F9F">
              <w:rPr>
                <w:bCs/>
              </w:rPr>
              <w:t xml:space="preserve">darbības, kas paredz pāreju uz atjaunojamiem energoresursiem; </w:t>
            </w:r>
          </w:p>
          <w:p w14:paraId="1EDEF215" w14:textId="2C94488F" w:rsidR="000A6E2A" w:rsidRPr="00083F9F" w:rsidRDefault="000A6E2A" w:rsidP="00083F9F">
            <w:pPr>
              <w:pStyle w:val="ListParagraph"/>
              <w:numPr>
                <w:ilvl w:val="1"/>
                <w:numId w:val="29"/>
              </w:numPr>
              <w:jc w:val="both"/>
              <w:rPr>
                <w:bCs/>
              </w:rPr>
            </w:pPr>
            <w:r w:rsidRPr="00083F9F">
              <w:t>citas darbības, kas ir izmaksefektīvi, tehniski, ekonomiski un videi nekaitīgi alternatīvi pasākumi, un vienlīdz efektīvi nodrošina attiecīgo mērķu sasniegšanu.</w:t>
            </w:r>
          </w:p>
        </w:tc>
      </w:tr>
      <w:tr w:rsidR="000A6E2A" w:rsidRPr="00D262DD" w14:paraId="5A68C2C3" w14:textId="77777777" w:rsidTr="5DF9ECFF">
        <w:trPr>
          <w:trHeight w:val="460"/>
        </w:trPr>
        <w:tc>
          <w:tcPr>
            <w:tcW w:w="765" w:type="dxa"/>
            <w:vMerge/>
          </w:tcPr>
          <w:p w14:paraId="08503121" w14:textId="77777777" w:rsidR="000A6E2A" w:rsidRPr="00937D38" w:rsidRDefault="000A6E2A" w:rsidP="0028377D">
            <w:pPr>
              <w:spacing w:after="0" w:line="240" w:lineRule="auto"/>
              <w:jc w:val="center"/>
              <w:rPr>
                <w:rFonts w:ascii="Times New Roman" w:eastAsia="Times New Roman" w:hAnsi="Times New Roman"/>
                <w:color w:val="auto"/>
                <w:sz w:val="24"/>
              </w:rPr>
            </w:pPr>
          </w:p>
        </w:tc>
        <w:tc>
          <w:tcPr>
            <w:tcW w:w="5190" w:type="dxa"/>
            <w:vMerge/>
          </w:tcPr>
          <w:p w14:paraId="07796714" w14:textId="77777777" w:rsidR="000A6E2A" w:rsidRPr="00937D38" w:rsidRDefault="000A6E2A" w:rsidP="0028377D">
            <w:pPr>
              <w:spacing w:after="0" w:line="240" w:lineRule="auto"/>
              <w:jc w:val="both"/>
              <w:rPr>
                <w:rFonts w:ascii="Times New Roman" w:eastAsia="Times New Roman" w:hAnsi="Times New Roman"/>
                <w:sz w:val="24"/>
              </w:rPr>
            </w:pPr>
          </w:p>
        </w:tc>
        <w:tc>
          <w:tcPr>
            <w:tcW w:w="1559" w:type="dxa"/>
            <w:vMerge/>
          </w:tcPr>
          <w:p w14:paraId="5774248F" w14:textId="77777777" w:rsidR="000A6E2A" w:rsidRDefault="000A6E2A" w:rsidP="0028377D">
            <w:pPr>
              <w:pStyle w:val="ListParagraph"/>
              <w:ind w:left="0"/>
              <w:jc w:val="center"/>
            </w:pPr>
          </w:p>
        </w:tc>
        <w:tc>
          <w:tcPr>
            <w:tcW w:w="1677" w:type="dxa"/>
          </w:tcPr>
          <w:p w14:paraId="1DAB67EE" w14:textId="347E98EC" w:rsidR="000A6E2A" w:rsidRPr="00937D38" w:rsidRDefault="000A6E2A" w:rsidP="0028377D">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836" w:type="dxa"/>
          </w:tcPr>
          <w:p w14:paraId="53BED11A" w14:textId="77BD715E" w:rsidR="000A6E2A" w:rsidRPr="00937D38" w:rsidRDefault="000A6E2A" w:rsidP="0028377D">
            <w:pPr>
              <w:pStyle w:val="NoSpacing"/>
              <w:jc w:val="both"/>
              <w:rPr>
                <w:rFonts w:ascii="Times New Roman" w:eastAsia="Times New Roman" w:hAnsi="Times New Roman"/>
                <w:b/>
                <w:color w:val="auto"/>
                <w:sz w:val="24"/>
                <w:lang w:eastAsia="lv-LV"/>
              </w:rPr>
            </w:pPr>
            <w:r w:rsidRPr="002E018B">
              <w:rPr>
                <w:rFonts w:ascii="Times New Roman" w:hAnsi="Times New Roman"/>
                <w:color w:val="auto"/>
                <w:sz w:val="24"/>
              </w:rPr>
              <w:t xml:space="preserve">Ja </w:t>
            </w:r>
            <w:r>
              <w:rPr>
                <w:rFonts w:ascii="Times New Roman" w:hAnsi="Times New Roman"/>
                <w:color w:val="auto"/>
                <w:sz w:val="24"/>
              </w:rPr>
              <w:t>projekta iesniegumā</w:t>
            </w:r>
            <w:r w:rsidRPr="002E018B">
              <w:rPr>
                <w:rFonts w:ascii="Times New Roman" w:hAnsi="Times New Roman"/>
                <w:color w:val="auto"/>
                <w:sz w:val="24"/>
              </w:rPr>
              <w:t xml:space="preserve"> norādītā informācija neatbilst minētajām prasībām, </w:t>
            </w:r>
            <w:r>
              <w:rPr>
                <w:rFonts w:ascii="Times New Roman" w:hAnsi="Times New Roman"/>
                <w:color w:val="auto"/>
                <w:sz w:val="24"/>
              </w:rPr>
              <w:t>projekta</w:t>
            </w:r>
            <w:r w:rsidRPr="002E018B">
              <w:rPr>
                <w:rFonts w:ascii="Times New Roman" w:hAnsi="Times New Roman"/>
                <w:color w:val="auto"/>
                <w:sz w:val="24"/>
              </w:rPr>
              <w:t xml:space="preserve"> iesniegum</w:t>
            </w:r>
            <w:r>
              <w:rPr>
                <w:rFonts w:ascii="Times New Roman" w:hAnsi="Times New Roman"/>
                <w:color w:val="auto"/>
                <w:sz w:val="24"/>
              </w:rPr>
              <w:t>u</w:t>
            </w:r>
            <w:r w:rsidRPr="002E018B">
              <w:rPr>
                <w:rFonts w:ascii="Times New Roman" w:hAnsi="Times New Roman"/>
                <w:color w:val="auto"/>
                <w:sz w:val="24"/>
              </w:rPr>
              <w:t xml:space="preserve">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0A6E2A" w:rsidRPr="00D262DD" w14:paraId="2727DF7C" w14:textId="77777777" w:rsidTr="5DF9ECFF">
        <w:trPr>
          <w:trHeight w:val="460"/>
        </w:trPr>
        <w:tc>
          <w:tcPr>
            <w:tcW w:w="765" w:type="dxa"/>
            <w:vMerge/>
          </w:tcPr>
          <w:p w14:paraId="00049766" w14:textId="77777777" w:rsidR="000A6E2A" w:rsidRPr="00937D38" w:rsidRDefault="000A6E2A" w:rsidP="0028377D">
            <w:pPr>
              <w:spacing w:after="0" w:line="240" w:lineRule="auto"/>
              <w:jc w:val="center"/>
              <w:rPr>
                <w:rFonts w:ascii="Times New Roman" w:eastAsia="Times New Roman" w:hAnsi="Times New Roman"/>
                <w:color w:val="auto"/>
                <w:sz w:val="24"/>
              </w:rPr>
            </w:pPr>
          </w:p>
        </w:tc>
        <w:tc>
          <w:tcPr>
            <w:tcW w:w="5190" w:type="dxa"/>
            <w:vMerge/>
          </w:tcPr>
          <w:p w14:paraId="4B30CE64" w14:textId="77777777" w:rsidR="000A6E2A" w:rsidRPr="00937D38" w:rsidRDefault="000A6E2A" w:rsidP="0028377D">
            <w:pPr>
              <w:spacing w:after="0" w:line="240" w:lineRule="auto"/>
              <w:jc w:val="both"/>
              <w:rPr>
                <w:rFonts w:ascii="Times New Roman" w:eastAsia="Times New Roman" w:hAnsi="Times New Roman"/>
                <w:sz w:val="24"/>
              </w:rPr>
            </w:pPr>
          </w:p>
        </w:tc>
        <w:tc>
          <w:tcPr>
            <w:tcW w:w="1559" w:type="dxa"/>
            <w:vMerge/>
          </w:tcPr>
          <w:p w14:paraId="2A6A9DDC" w14:textId="77777777" w:rsidR="000A6E2A" w:rsidRDefault="000A6E2A" w:rsidP="0028377D">
            <w:pPr>
              <w:pStyle w:val="ListParagraph"/>
              <w:ind w:left="0"/>
              <w:jc w:val="center"/>
            </w:pPr>
          </w:p>
        </w:tc>
        <w:tc>
          <w:tcPr>
            <w:tcW w:w="1677" w:type="dxa"/>
          </w:tcPr>
          <w:p w14:paraId="5736C5DB" w14:textId="472E5C73" w:rsidR="000A6E2A" w:rsidRPr="00937D38" w:rsidRDefault="000A6E2A" w:rsidP="0028377D">
            <w:pPr>
              <w:pStyle w:val="NoSpacing"/>
              <w:jc w:val="center"/>
              <w:rPr>
                <w:rFonts w:ascii="Times New Roman" w:hAnsi="Times New Roman"/>
                <w:color w:val="auto"/>
                <w:sz w:val="24"/>
              </w:rPr>
            </w:pPr>
            <w:r>
              <w:rPr>
                <w:rFonts w:ascii="Times New Roman" w:hAnsi="Times New Roman"/>
                <w:color w:val="auto"/>
                <w:sz w:val="24"/>
              </w:rPr>
              <w:t>Nē</w:t>
            </w:r>
          </w:p>
        </w:tc>
        <w:tc>
          <w:tcPr>
            <w:tcW w:w="5836" w:type="dxa"/>
          </w:tcPr>
          <w:p w14:paraId="6B514097" w14:textId="589D8EA7" w:rsidR="000A6E2A" w:rsidRPr="00937D38" w:rsidRDefault="000A6E2A" w:rsidP="0028377D">
            <w:pPr>
              <w:pStyle w:val="NoSpacing"/>
              <w:jc w:val="both"/>
              <w:rPr>
                <w:rFonts w:ascii="Times New Roman" w:eastAsia="Times New Roman" w:hAnsi="Times New Roman"/>
                <w:b/>
                <w:color w:val="auto"/>
                <w:sz w:val="24"/>
                <w:lang w:eastAsia="lv-LV"/>
              </w:rPr>
            </w:pPr>
            <w:r w:rsidRPr="00C4647D">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Nē</w:t>
            </w:r>
            <w:r>
              <w:rPr>
                <w:rFonts w:ascii="Times New Roman" w:eastAsia="Times New Roman" w:hAnsi="Times New Roman"/>
                <w:b/>
                <w:color w:val="auto"/>
                <w:sz w:val="24"/>
                <w:lang w:eastAsia="lv-LV"/>
              </w:rPr>
              <w:t>”</w:t>
            </w:r>
            <w:r w:rsidRPr="00C4647D">
              <w:rPr>
                <w:rFonts w:ascii="Times New Roman" w:eastAsia="Times New Roman" w:hAnsi="Times New Roman"/>
                <w:b/>
                <w:color w:val="auto"/>
                <w:sz w:val="24"/>
                <w:lang w:eastAsia="lv-LV"/>
              </w:rPr>
              <w:t xml:space="preserve">, </w:t>
            </w:r>
            <w:r w:rsidRPr="00C4647D">
              <w:rPr>
                <w:rFonts w:ascii="Times New Roman" w:eastAsia="Times New Roman" w:hAnsi="Times New Roman"/>
                <w:color w:val="auto"/>
                <w:sz w:val="24"/>
                <w:lang w:eastAsia="lv-LV"/>
              </w:rPr>
              <w:t>ja projekt</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iesniedzēj</w:t>
            </w:r>
            <w:r>
              <w:rPr>
                <w:rFonts w:ascii="Times New Roman" w:eastAsia="Times New Roman" w:hAnsi="Times New Roman"/>
                <w:color w:val="auto"/>
                <w:sz w:val="24"/>
                <w:lang w:eastAsia="lv-LV"/>
              </w:rPr>
              <w:t>s</w:t>
            </w:r>
            <w:r w:rsidRPr="00C4647D">
              <w:rPr>
                <w:rFonts w:ascii="Times New Roman" w:eastAsia="Times New Roman" w:hAnsi="Times New Roman"/>
                <w:color w:val="auto"/>
                <w:sz w:val="24"/>
                <w:lang w:eastAsia="lv-LV"/>
              </w:rPr>
              <w:t xml:space="preserve">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auto"/>
                <w:sz w:val="24"/>
                <w:lang w:eastAsia="lv-LV"/>
              </w:rPr>
              <w:t>projekta</w:t>
            </w:r>
            <w:r w:rsidRPr="00C4647D">
              <w:rPr>
                <w:rFonts w:ascii="Times New Roman" w:eastAsia="Times New Roman" w:hAnsi="Times New Roman"/>
                <w:color w:val="auto"/>
                <w:sz w:val="24"/>
                <w:lang w:eastAsia="lv-LV"/>
              </w:rPr>
              <w:t xml:space="preserve"> iesniegum</w:t>
            </w:r>
            <w:r>
              <w:rPr>
                <w:rFonts w:ascii="Times New Roman" w:eastAsia="Times New Roman" w:hAnsi="Times New Roman"/>
                <w:color w:val="auto"/>
                <w:sz w:val="24"/>
                <w:lang w:eastAsia="lv-LV"/>
              </w:rPr>
              <w:t>a</w:t>
            </w:r>
            <w:r w:rsidRPr="00C4647D">
              <w:rPr>
                <w:rFonts w:ascii="Times New Roman" w:eastAsia="Times New Roman" w:hAnsi="Times New Roman"/>
                <w:color w:val="auto"/>
                <w:sz w:val="24"/>
                <w:lang w:eastAsia="lv-LV"/>
              </w:rPr>
              <w:t xml:space="preserve"> apstiprināšanu ar nosacījumiem noteiktajā termiņā.</w:t>
            </w:r>
          </w:p>
        </w:tc>
      </w:tr>
    </w:tbl>
    <w:p w14:paraId="168D02B2" w14:textId="77777777" w:rsidR="00E278B3" w:rsidRPr="00F66547" w:rsidRDefault="00E278B3" w:rsidP="0028377D">
      <w:pPr>
        <w:spacing w:after="0" w:line="240" w:lineRule="auto"/>
      </w:pPr>
    </w:p>
    <w:p w14:paraId="40CD0F8F" w14:textId="77777777" w:rsidR="00221E18" w:rsidRDefault="00221E18" w:rsidP="0028377D">
      <w:pPr>
        <w:spacing w:after="0" w:line="240" w:lineRule="auto"/>
        <w:jc w:val="both"/>
        <w:rPr>
          <w:rFonts w:ascii="Times New Roman" w:hAnsi="Times New Roman"/>
          <w:b/>
          <w:i/>
          <w:sz w:val="24"/>
          <w:u w:val="single"/>
        </w:rPr>
      </w:pPr>
      <w:bookmarkStart w:id="2" w:name="_Hlk125457218"/>
    </w:p>
    <w:p w14:paraId="3AAD284D" w14:textId="6F6640B3" w:rsidR="00A23679" w:rsidRDefault="00A23679" w:rsidP="0028377D">
      <w:pPr>
        <w:spacing w:after="0" w:line="240" w:lineRule="auto"/>
        <w:jc w:val="both"/>
        <w:rPr>
          <w:rFonts w:ascii="Times New Roman" w:hAnsi="Times New Roman"/>
          <w:b/>
          <w:i/>
          <w:sz w:val="24"/>
          <w:u w:val="single"/>
        </w:rPr>
      </w:pPr>
      <w:r w:rsidRPr="00A23679">
        <w:rPr>
          <w:rFonts w:ascii="Times New Roman" w:hAnsi="Times New Roman"/>
          <w:b/>
          <w:i/>
          <w:sz w:val="24"/>
          <w:u w:val="single"/>
        </w:rPr>
        <w:t>Lietotie saīsinājumi:</w:t>
      </w:r>
    </w:p>
    <w:p w14:paraId="29F9119C" w14:textId="565BF0B2" w:rsidR="00A140E1" w:rsidRDefault="00A140E1" w:rsidP="0028377D">
      <w:pPr>
        <w:spacing w:after="0" w:line="240" w:lineRule="auto"/>
        <w:jc w:val="both"/>
        <w:rPr>
          <w:rFonts w:ascii="Times New Roman" w:hAnsi="Times New Roman"/>
          <w:sz w:val="24"/>
        </w:rPr>
      </w:pPr>
      <w:r>
        <w:rPr>
          <w:rFonts w:ascii="Times New Roman" w:hAnsi="Times New Roman"/>
          <w:sz w:val="24"/>
        </w:rPr>
        <w:t>ES – Eiropas Savienība;</w:t>
      </w:r>
    </w:p>
    <w:p w14:paraId="0786165D" w14:textId="4A293592" w:rsidR="008D0B4D" w:rsidRPr="008D0B4D" w:rsidRDefault="008D0B4D" w:rsidP="0028377D">
      <w:pPr>
        <w:spacing w:after="0" w:line="240" w:lineRule="auto"/>
        <w:jc w:val="both"/>
        <w:rPr>
          <w:rFonts w:ascii="Times New Roman" w:hAnsi="Times New Roman"/>
          <w:sz w:val="24"/>
        </w:rPr>
      </w:pPr>
      <w:r w:rsidRPr="008D0B4D">
        <w:rPr>
          <w:rFonts w:ascii="Times New Roman" w:hAnsi="Times New Roman"/>
          <w:sz w:val="24"/>
        </w:rPr>
        <w:t>MK – Ministru kabinets;</w:t>
      </w:r>
    </w:p>
    <w:p w14:paraId="486A22D4" w14:textId="40DEF099" w:rsidR="00DE2C67" w:rsidRDefault="008D0B4D" w:rsidP="0028377D">
      <w:pPr>
        <w:spacing w:after="0" w:line="240" w:lineRule="auto"/>
        <w:jc w:val="both"/>
        <w:rPr>
          <w:rFonts w:ascii="Times New Roman" w:hAnsi="Times New Roman"/>
          <w:sz w:val="24"/>
        </w:rPr>
      </w:pPr>
      <w:r w:rsidRPr="008D0B4D">
        <w:rPr>
          <w:rFonts w:ascii="Times New Roman" w:hAnsi="Times New Roman"/>
          <w:sz w:val="24"/>
        </w:rPr>
        <w:t>SAM – specifisk</w:t>
      </w:r>
      <w:r w:rsidR="0096082B">
        <w:rPr>
          <w:rFonts w:ascii="Times New Roman" w:hAnsi="Times New Roman"/>
          <w:sz w:val="24"/>
        </w:rPr>
        <w:t>ais</w:t>
      </w:r>
      <w:r w:rsidRPr="008D0B4D">
        <w:rPr>
          <w:rFonts w:ascii="Times New Roman" w:hAnsi="Times New Roman"/>
          <w:sz w:val="24"/>
        </w:rPr>
        <w:t xml:space="preserve"> atbalsta mērķis</w:t>
      </w:r>
      <w:bookmarkEnd w:id="2"/>
      <w:r w:rsidR="00A140E1">
        <w:rPr>
          <w:rFonts w:ascii="Times New Roman" w:hAnsi="Times New Roman"/>
          <w:sz w:val="24"/>
        </w:rPr>
        <w:t>;</w:t>
      </w:r>
    </w:p>
    <w:p w14:paraId="5A543943" w14:textId="7CE3CC80" w:rsidR="00A140E1" w:rsidRDefault="00A140E1" w:rsidP="0028377D">
      <w:pPr>
        <w:spacing w:after="0" w:line="240" w:lineRule="auto"/>
        <w:jc w:val="both"/>
        <w:rPr>
          <w:highlight w:val="yellow"/>
        </w:rPr>
      </w:pPr>
      <w:r>
        <w:rPr>
          <w:rFonts w:ascii="Times New Roman" w:hAnsi="Times New Roman"/>
          <w:sz w:val="24"/>
        </w:rPr>
        <w:t>VID – Valsts ieņēmumu dienests.</w:t>
      </w:r>
    </w:p>
    <w:sectPr w:rsidR="00A140E1" w:rsidSect="008F5A56">
      <w:headerReference w:type="default" r:id="rId19"/>
      <w:footerReference w:type="default" r:id="rId20"/>
      <w:headerReference w:type="first" r:id="rId21"/>
      <w:footerReference w:type="first" r:id="rId22"/>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0963" w14:textId="77777777" w:rsidR="00261403" w:rsidRDefault="00261403" w:rsidP="00AF5352">
      <w:pPr>
        <w:spacing w:after="0" w:line="240" w:lineRule="auto"/>
      </w:pPr>
      <w:r>
        <w:separator/>
      </w:r>
    </w:p>
  </w:endnote>
  <w:endnote w:type="continuationSeparator" w:id="0">
    <w:p w14:paraId="1A5B53AF" w14:textId="77777777" w:rsidR="00261403" w:rsidRDefault="00261403" w:rsidP="00AF5352">
      <w:pPr>
        <w:spacing w:after="0" w:line="240" w:lineRule="auto"/>
      </w:pPr>
      <w:r>
        <w:continuationSeparator/>
      </w:r>
    </w:p>
  </w:endnote>
  <w:endnote w:type="continuationNotice" w:id="1">
    <w:p w14:paraId="4A228AFB" w14:textId="77777777" w:rsidR="00261403" w:rsidRDefault="00261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Header"/>
            <w:ind w:left="-115"/>
            <w:rPr>
              <w:szCs w:val="22"/>
            </w:rPr>
          </w:pPr>
        </w:p>
      </w:tc>
      <w:tc>
        <w:tcPr>
          <w:tcW w:w="4750" w:type="dxa"/>
        </w:tcPr>
        <w:p w14:paraId="2F1AA527" w14:textId="77777777" w:rsidR="007A20DA" w:rsidRPr="00413E3E" w:rsidRDefault="007A20DA" w:rsidP="5E7F0A5A">
          <w:pPr>
            <w:pStyle w:val="Header"/>
            <w:jc w:val="center"/>
            <w:rPr>
              <w:szCs w:val="22"/>
            </w:rPr>
          </w:pPr>
        </w:p>
      </w:tc>
      <w:tc>
        <w:tcPr>
          <w:tcW w:w="4750" w:type="dxa"/>
        </w:tcPr>
        <w:p w14:paraId="2C3E98D1" w14:textId="77777777" w:rsidR="007A20DA" w:rsidRPr="00413E3E" w:rsidRDefault="007A20DA" w:rsidP="5E7F0A5A">
          <w:pPr>
            <w:pStyle w:val="Header"/>
            <w:ind w:right="-115"/>
            <w:jc w:val="right"/>
            <w:rPr>
              <w:szCs w:val="22"/>
            </w:rPr>
          </w:pPr>
        </w:p>
      </w:tc>
    </w:tr>
  </w:tbl>
  <w:p w14:paraId="6470C250" w14:textId="5AE6CDB8" w:rsidR="007A20DA" w:rsidRPr="00E74AB3" w:rsidRDefault="002A56B2" w:rsidP="00E74AB3">
    <w:pPr>
      <w:jc w:val="both"/>
      <w:rPr>
        <w:rFonts w:ascii="Times New Roman" w:hAnsi="Times New Roman"/>
        <w:noProof/>
        <w:sz w:val="20"/>
        <w:szCs w:val="20"/>
      </w:rPr>
    </w:pPr>
    <w:r>
      <w:rPr>
        <w:rFonts w:ascii="Times New Roman" w:hAnsi="Times New Roman"/>
        <w:noProof/>
        <w:sz w:val="20"/>
        <w:szCs w:val="20"/>
      </w:rPr>
      <w:t>IeM</w:t>
    </w:r>
    <w:r w:rsidR="00AA291F" w:rsidRPr="00AA291F">
      <w:rPr>
        <w:rFonts w:ascii="Times New Roman" w:hAnsi="Times New Roman"/>
        <w:noProof/>
        <w:sz w:val="20"/>
        <w:szCs w:val="20"/>
      </w:rPr>
      <w:t>Kriteriju_piem_metodika_SAMP</w:t>
    </w:r>
    <w:r>
      <w:rPr>
        <w:rFonts w:ascii="Times New Roman" w:hAnsi="Times New Roman"/>
        <w:noProof/>
        <w:sz w:val="20"/>
        <w:szCs w:val="20"/>
      </w:rPr>
      <w:t>2133</w:t>
    </w:r>
    <w:r w:rsidR="00AA291F" w:rsidRPr="00AA291F">
      <w:rPr>
        <w:rFonts w:ascii="Times New Roman" w:hAnsi="Times New Roman"/>
        <w:noProof/>
        <w:sz w:val="20"/>
        <w:szCs w:val="20"/>
      </w:rPr>
      <w:t>_</w:t>
    </w:r>
    <w:r w:rsidR="00937D38">
      <w:rPr>
        <w:rFonts w:ascii="Times New Roman" w:hAnsi="Times New Roman"/>
        <w:noProof/>
        <w:sz w:val="20"/>
        <w:szCs w:val="20"/>
      </w:rPr>
      <w:t>10</w:t>
    </w:r>
    <w:r>
      <w:rPr>
        <w:rFonts w:ascii="Times New Roman" w:hAnsi="Times New Roman"/>
        <w:noProof/>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481D" w14:textId="1FADB079" w:rsidR="00E74AB3" w:rsidRPr="00E74AB3" w:rsidRDefault="002A56B2" w:rsidP="00E74AB3">
    <w:pPr>
      <w:jc w:val="both"/>
      <w:rPr>
        <w:rFonts w:ascii="Times New Roman" w:hAnsi="Times New Roman"/>
        <w:sz w:val="20"/>
        <w:szCs w:val="20"/>
      </w:rPr>
    </w:pPr>
    <w:r>
      <w:rPr>
        <w:rFonts w:ascii="Times New Roman" w:hAnsi="Times New Roman"/>
        <w:noProof/>
        <w:sz w:val="20"/>
        <w:szCs w:val="20"/>
      </w:rPr>
      <w:t>IeM</w:t>
    </w:r>
    <w:r w:rsidR="00AA291F" w:rsidRPr="00AA291F">
      <w:rPr>
        <w:rFonts w:ascii="Times New Roman" w:hAnsi="Times New Roman"/>
        <w:noProof/>
        <w:sz w:val="20"/>
        <w:szCs w:val="20"/>
      </w:rPr>
      <w:t>Kriteriju_piem_metodika_SAMP2</w:t>
    </w:r>
    <w:r>
      <w:rPr>
        <w:rFonts w:ascii="Times New Roman" w:hAnsi="Times New Roman"/>
        <w:noProof/>
        <w:sz w:val="20"/>
        <w:szCs w:val="20"/>
      </w:rPr>
      <w:t>1</w:t>
    </w:r>
    <w:r w:rsidR="00AA291F" w:rsidRPr="00AA291F">
      <w:rPr>
        <w:rFonts w:ascii="Times New Roman" w:hAnsi="Times New Roman"/>
        <w:noProof/>
        <w:sz w:val="20"/>
        <w:szCs w:val="20"/>
      </w:rPr>
      <w:t>3</w:t>
    </w:r>
    <w:r>
      <w:rPr>
        <w:rFonts w:ascii="Times New Roman" w:hAnsi="Times New Roman"/>
        <w:noProof/>
        <w:sz w:val="20"/>
        <w:szCs w:val="20"/>
      </w:rPr>
      <w:t>3</w:t>
    </w:r>
    <w:r w:rsidR="00AA291F" w:rsidRPr="00AA291F">
      <w:rPr>
        <w:rFonts w:ascii="Times New Roman" w:hAnsi="Times New Roman"/>
        <w:noProof/>
        <w:sz w:val="20"/>
        <w:szCs w:val="20"/>
      </w:rPr>
      <w:t>_</w:t>
    </w:r>
    <w:r w:rsidR="00937D38">
      <w:rPr>
        <w:rFonts w:ascii="Times New Roman" w:hAnsi="Times New Roman"/>
        <w:noProof/>
        <w:sz w:val="20"/>
        <w:szCs w:val="20"/>
      </w:rPr>
      <w:t>10</w:t>
    </w:r>
    <w:r>
      <w:rPr>
        <w:rFonts w:ascii="Times New Roman" w:hAnsi="Times New Roman"/>
        <w:noProof/>
        <w:sz w:val="20"/>
        <w:szCs w:val="20"/>
      </w:rPr>
      <w:t>.2023</w:t>
    </w:r>
    <w:r w:rsidR="00656E9D">
      <w:rPr>
        <w:rFonts w:ascii="Times New Roman" w:hAnsi="Times New Roman"/>
        <w:noProof/>
        <w:sz w:val="20"/>
        <w:szCs w:val="20"/>
      </w:rPr>
      <w:t>.</w:t>
    </w:r>
  </w:p>
  <w:p w14:paraId="4EE35E32"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E401" w14:textId="77777777" w:rsidR="00261403" w:rsidRDefault="00261403" w:rsidP="00AF5352">
      <w:pPr>
        <w:spacing w:after="0" w:line="240" w:lineRule="auto"/>
      </w:pPr>
      <w:r>
        <w:separator/>
      </w:r>
    </w:p>
  </w:footnote>
  <w:footnote w:type="continuationSeparator" w:id="0">
    <w:p w14:paraId="352D4576" w14:textId="77777777" w:rsidR="00261403" w:rsidRDefault="00261403" w:rsidP="00AF5352">
      <w:pPr>
        <w:spacing w:after="0" w:line="240" w:lineRule="auto"/>
      </w:pPr>
      <w:r>
        <w:continuationSeparator/>
      </w:r>
    </w:p>
  </w:footnote>
  <w:footnote w:type="continuationNotice" w:id="1">
    <w:p w14:paraId="24532D48" w14:textId="77777777" w:rsidR="00261403" w:rsidRDefault="00261403">
      <w:pPr>
        <w:spacing w:after="0" w:line="240" w:lineRule="auto"/>
      </w:pPr>
    </w:p>
  </w:footnote>
  <w:footnote w:id="2">
    <w:p w14:paraId="50A3ED08" w14:textId="77777777" w:rsidR="00872C05" w:rsidRPr="00FC0475" w:rsidRDefault="00872C05" w:rsidP="00872C05">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4292D488" w14:textId="766A10C1" w:rsidR="007B4885" w:rsidRDefault="007B4885">
      <w:pPr>
        <w:pStyle w:val="FootnoteText"/>
      </w:pPr>
      <w:r>
        <w:rPr>
          <w:rStyle w:val="FootnoteReference"/>
        </w:rPr>
        <w:footnoteRef/>
      </w:r>
      <w:r>
        <w:t xml:space="preserve"> Eiropas Sociālā fonda Plus, Eiropas Reģionālās attīstības fonda, Kohēzijas fonda, Taisnīgas pārkārtošanās fonda</w:t>
      </w:r>
    </w:p>
  </w:footnote>
  <w:footnote w:id="4">
    <w:p w14:paraId="1CB9B241" w14:textId="2FAD47B2" w:rsidR="007B4885" w:rsidRDefault="007B4885" w:rsidP="00053737">
      <w:pPr>
        <w:pStyle w:val="FootnoteText"/>
        <w:jc w:val="both"/>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0F2EC9B" w14:textId="77777777" w:rsidR="007B4885" w:rsidRPr="00955E08" w:rsidRDefault="007B4885" w:rsidP="007B4885">
      <w:pPr>
        <w:pStyle w:val="FootnoteText"/>
        <w:jc w:val="both"/>
      </w:pPr>
      <w:r>
        <w:rPr>
          <w:rStyle w:val="FootnoteReference"/>
        </w:rPr>
        <w:footnoteRef/>
      </w:r>
      <w:r>
        <w:t xml:space="preserve"> </w:t>
      </w:r>
      <w:r w:rsidRPr="00955E08">
        <w:t>Eiropas Parlamenta un Padomes 2021.</w:t>
      </w:r>
      <w:r>
        <w:t xml:space="preserve"> </w:t>
      </w:r>
      <w:r w:rsidRPr="00955E08">
        <w:t>gada 24.</w:t>
      </w:r>
      <w:r>
        <w:t xml:space="preserve"> </w:t>
      </w:r>
      <w:r w:rsidRPr="00955E08">
        <w:t xml:space="preserve">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C5F4E">
          <w:rPr>
            <w:rStyle w:val="Hyperlink"/>
          </w:rPr>
          <w:t>https://eur-lex.europa.eu/legal-content/LV/TXT/HTML/?uri=CELEX:32021R1060&amp;qid=1625116684765&amp;from=EN</w:t>
        </w:r>
      </w:hyperlink>
      <w:r>
        <w:t xml:space="preserve"> </w:t>
      </w:r>
    </w:p>
  </w:footnote>
  <w:footnote w:id="6">
    <w:p w14:paraId="5CC87272" w14:textId="242FFC7A" w:rsidR="007B4885" w:rsidRDefault="007B4885" w:rsidP="001D5FB5">
      <w:pPr>
        <w:pStyle w:val="FootnoteText"/>
        <w:jc w:val="both"/>
      </w:pPr>
      <w:r>
        <w:rPr>
          <w:rStyle w:val="FootnoteReference"/>
        </w:rPr>
        <w:footnoteRef/>
      </w:r>
      <w:r>
        <w:t xml:space="preserve"> Vizuālās identitātes prasības un paraugi iekļauti Eiropas Savienības fondu 2021.–2027. gada plānošanas perioda un Atveseļošanas fonda komunikācijas un dizaina vadlīnijās. Pieejamas: Esfondi.lv: </w:t>
      </w:r>
      <w:hyperlink r:id="rId2" w:history="1">
        <w:r w:rsidRPr="0077192C">
          <w:rPr>
            <w:rStyle w:val="Hyperlink"/>
          </w:rPr>
          <w:t>https://www.esfondi.lv/vadlinijas</w:t>
        </w:r>
      </w:hyperlink>
      <w:r>
        <w:t xml:space="preserve"> </w:t>
      </w:r>
    </w:p>
  </w:footnote>
  <w:footnote w:id="7">
    <w:p w14:paraId="08C3DF52" w14:textId="6DA17C94" w:rsidR="001A44BA" w:rsidRDefault="001A44BA">
      <w:pPr>
        <w:pStyle w:val="FootnoteText"/>
      </w:pPr>
      <w:r>
        <w:rPr>
          <w:rStyle w:val="FootnoteReference"/>
        </w:rPr>
        <w:footnoteRef/>
      </w:r>
      <w:r>
        <w:t xml:space="preserve"> Valsts civilās aizsardzības plāns [pieejams: </w:t>
      </w:r>
      <w:hyperlink r:id="rId3" w:history="1">
        <w:r w:rsidRPr="007A52D2">
          <w:rPr>
            <w:rStyle w:val="Hyperlink"/>
          </w:rPr>
          <w:t>https://likumi.lv/ta/id/317006-par-valsts-civilas-aizsardzibas-planu</w:t>
        </w:r>
      </w:hyperlink>
      <w:r>
        <w:t xml:space="preserve">] </w:t>
      </w:r>
    </w:p>
  </w:footnote>
  <w:footnote w:id="8">
    <w:p w14:paraId="5D864852" w14:textId="74141D99" w:rsidR="001A44BA" w:rsidRDefault="001A44BA" w:rsidP="001A44BA">
      <w:pPr>
        <w:pStyle w:val="FootnoteText"/>
        <w:jc w:val="both"/>
      </w:pPr>
      <w:r>
        <w:rPr>
          <w:rStyle w:val="FootnoteReference"/>
        </w:rPr>
        <w:footnoteRef/>
      </w:r>
      <w:r w:rsidR="000C2213">
        <w:t xml:space="preserve"> </w:t>
      </w:r>
      <w:r w:rsidRPr="001A44BA">
        <w:t>Priekšizpēte par labākās prakses veicināšanu un kapacitātes palielināšanu Valsts ugunsdzēsības un glābšanas dienestā (ECHO/SUB/2020/TRACK1/831688)</w:t>
      </w:r>
      <w:r>
        <w:t xml:space="preserve"> [pieejams: </w:t>
      </w:r>
      <w:hyperlink r:id="rId4" w:history="1">
        <w:r w:rsidRPr="007A52D2">
          <w:rPr>
            <w:rStyle w:val="Hyperlink"/>
          </w:rPr>
          <w:t>https://www.vugd.gov.lv/lv/projekts/1-prieksizpete-par-labakas-prakses-veicinasanu-un-kapacitates-palielinasanu-valsts-ugunsdzesibas-un-glabsanas-dienesta-echosub2020track1831688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1179" w14:textId="77777777" w:rsidR="007A20DA" w:rsidRPr="00FA4B3C" w:rsidRDefault="007A20DA">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29</w:t>
    </w:r>
    <w:r w:rsidRPr="00F66547">
      <w:rPr>
        <w:rFonts w:ascii="Times New Roman" w:hAnsi="Times New Roman"/>
        <w:noProof/>
        <w:color w:val="2B579A"/>
        <w:shd w:val="clear" w:color="auto" w:fill="E6E6E6"/>
      </w:rPr>
      <w:fldChar w:fldCharType="end"/>
    </w:r>
  </w:p>
  <w:p w14:paraId="081927E7"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48B10444" w14:textId="77777777" w:rsidTr="5E7F0A5A">
      <w:tc>
        <w:tcPr>
          <w:tcW w:w="4750" w:type="dxa"/>
        </w:tcPr>
        <w:p w14:paraId="7EDDA704" w14:textId="77777777" w:rsidR="007A20DA" w:rsidRPr="00413E3E" w:rsidRDefault="007A20DA" w:rsidP="5E7F0A5A">
          <w:pPr>
            <w:pStyle w:val="Header"/>
            <w:ind w:left="-115"/>
            <w:rPr>
              <w:szCs w:val="22"/>
            </w:rPr>
          </w:pPr>
        </w:p>
      </w:tc>
      <w:tc>
        <w:tcPr>
          <w:tcW w:w="4750" w:type="dxa"/>
        </w:tcPr>
        <w:p w14:paraId="185D3479" w14:textId="77777777" w:rsidR="007A20DA" w:rsidRPr="00413E3E" w:rsidRDefault="007A20DA" w:rsidP="5E7F0A5A">
          <w:pPr>
            <w:pStyle w:val="Header"/>
            <w:jc w:val="center"/>
            <w:rPr>
              <w:szCs w:val="22"/>
            </w:rPr>
          </w:pPr>
        </w:p>
      </w:tc>
      <w:tc>
        <w:tcPr>
          <w:tcW w:w="4750" w:type="dxa"/>
        </w:tcPr>
        <w:p w14:paraId="4AB2CEB6" w14:textId="77777777" w:rsidR="007A20DA" w:rsidRPr="00413E3E" w:rsidRDefault="007A20DA" w:rsidP="5E7F0A5A">
          <w:pPr>
            <w:pStyle w:val="Header"/>
            <w:ind w:right="-115"/>
            <w:jc w:val="right"/>
            <w:rPr>
              <w:szCs w:val="22"/>
            </w:rPr>
          </w:pPr>
        </w:p>
      </w:tc>
    </w:tr>
  </w:tbl>
  <w:p w14:paraId="49FD90F9"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2FF"/>
    <w:multiLevelType w:val="hybridMultilevel"/>
    <w:tmpl w:val="4CC6B63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E84FE9"/>
    <w:multiLevelType w:val="hybridMultilevel"/>
    <w:tmpl w:val="ABA20FBE"/>
    <w:lvl w:ilvl="0" w:tplc="B0F05CB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8A63C4"/>
    <w:multiLevelType w:val="hybridMultilevel"/>
    <w:tmpl w:val="2E60670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955DF"/>
    <w:multiLevelType w:val="hybridMultilevel"/>
    <w:tmpl w:val="EEB64F34"/>
    <w:lvl w:ilvl="0" w:tplc="510CC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B1661B4"/>
    <w:multiLevelType w:val="hybridMultilevel"/>
    <w:tmpl w:val="67B88D8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C7C7779"/>
    <w:multiLevelType w:val="hybridMultilevel"/>
    <w:tmpl w:val="6FAA436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B84733"/>
    <w:multiLevelType w:val="hybridMultilevel"/>
    <w:tmpl w:val="6C1E1E9C"/>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533A19"/>
    <w:multiLevelType w:val="hybridMultilevel"/>
    <w:tmpl w:val="3BAE1070"/>
    <w:lvl w:ilvl="0" w:tplc="05329174">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1679FE"/>
    <w:multiLevelType w:val="hybridMultilevel"/>
    <w:tmpl w:val="9758B70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287F39"/>
    <w:multiLevelType w:val="hybridMultilevel"/>
    <w:tmpl w:val="5EAA019E"/>
    <w:lvl w:ilvl="0" w:tplc="41F00A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2AA96203"/>
    <w:multiLevelType w:val="hybridMultilevel"/>
    <w:tmpl w:val="4EBA9F9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5F5778"/>
    <w:multiLevelType w:val="hybridMultilevel"/>
    <w:tmpl w:val="B7860E1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B72D76"/>
    <w:multiLevelType w:val="hybridMultilevel"/>
    <w:tmpl w:val="4A2C08DE"/>
    <w:lvl w:ilvl="0" w:tplc="2BEE8F5E">
      <w:start w:val="1"/>
      <w:numFmt w:val="decimal"/>
      <w:lvlText w:val="2.4.%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FC910BC"/>
    <w:multiLevelType w:val="hybridMultilevel"/>
    <w:tmpl w:val="148EE21E"/>
    <w:lvl w:ilvl="0" w:tplc="04260011">
      <w:start w:val="1"/>
      <w:numFmt w:val="decimal"/>
      <w:lvlText w:val="%1)"/>
      <w:lvlJc w:val="left"/>
      <w:pPr>
        <w:ind w:left="720" w:hanging="360"/>
      </w:pPr>
    </w:lvl>
    <w:lvl w:ilvl="1" w:tplc="17603B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0454B0"/>
    <w:multiLevelType w:val="hybridMultilevel"/>
    <w:tmpl w:val="9198E0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71D6E"/>
    <w:multiLevelType w:val="hybridMultilevel"/>
    <w:tmpl w:val="D45C437E"/>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3B4713"/>
    <w:multiLevelType w:val="multilevel"/>
    <w:tmpl w:val="1E2C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415FE1"/>
    <w:multiLevelType w:val="hybridMultilevel"/>
    <w:tmpl w:val="A96286CA"/>
    <w:lvl w:ilvl="0" w:tplc="B0F05CB6">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BC15333"/>
    <w:multiLevelType w:val="hybridMultilevel"/>
    <w:tmpl w:val="664E55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4E1B03"/>
    <w:multiLevelType w:val="hybridMultilevel"/>
    <w:tmpl w:val="36605A76"/>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28"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7505707">
    <w:abstractNumId w:val="27"/>
  </w:num>
  <w:num w:numId="2" w16cid:durableId="45186841">
    <w:abstractNumId w:val="5"/>
  </w:num>
  <w:num w:numId="3" w16cid:durableId="509762456">
    <w:abstractNumId w:val="4"/>
  </w:num>
  <w:num w:numId="4" w16cid:durableId="2143620762">
    <w:abstractNumId w:val="15"/>
  </w:num>
  <w:num w:numId="5" w16cid:durableId="744643285">
    <w:abstractNumId w:val="26"/>
  </w:num>
  <w:num w:numId="6" w16cid:durableId="1784617639">
    <w:abstractNumId w:val="25"/>
  </w:num>
  <w:num w:numId="7" w16cid:durableId="1639258348">
    <w:abstractNumId w:val="21"/>
  </w:num>
  <w:num w:numId="8" w16cid:durableId="2067799067">
    <w:abstractNumId w:val="24"/>
  </w:num>
  <w:num w:numId="9" w16cid:durableId="898054793">
    <w:abstractNumId w:val="18"/>
  </w:num>
  <w:num w:numId="10" w16cid:durableId="1477335565">
    <w:abstractNumId w:val="16"/>
  </w:num>
  <w:num w:numId="11" w16cid:durableId="596447934">
    <w:abstractNumId w:val="22"/>
  </w:num>
  <w:num w:numId="12" w16cid:durableId="1876304512">
    <w:abstractNumId w:val="11"/>
  </w:num>
  <w:num w:numId="13" w16cid:durableId="1135172960">
    <w:abstractNumId w:val="13"/>
  </w:num>
  <w:num w:numId="14" w16cid:durableId="1074425908">
    <w:abstractNumId w:val="3"/>
  </w:num>
  <w:num w:numId="15" w16cid:durableId="1653826016">
    <w:abstractNumId w:val="19"/>
  </w:num>
  <w:num w:numId="16" w16cid:durableId="24915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11643">
    <w:abstractNumId w:val="20"/>
  </w:num>
  <w:num w:numId="18" w16cid:durableId="1449930350">
    <w:abstractNumId w:val="23"/>
  </w:num>
  <w:num w:numId="19" w16cid:durableId="1557860063">
    <w:abstractNumId w:val="10"/>
  </w:num>
  <w:num w:numId="20" w16cid:durableId="732582437">
    <w:abstractNumId w:val="8"/>
  </w:num>
  <w:num w:numId="21" w16cid:durableId="1498303877">
    <w:abstractNumId w:val="12"/>
  </w:num>
  <w:num w:numId="22" w16cid:durableId="309216938">
    <w:abstractNumId w:val="6"/>
  </w:num>
  <w:num w:numId="23" w16cid:durableId="1528369630">
    <w:abstractNumId w:val="7"/>
  </w:num>
  <w:num w:numId="24" w16cid:durableId="2031057631">
    <w:abstractNumId w:val="28"/>
  </w:num>
  <w:num w:numId="25" w16cid:durableId="1471552623">
    <w:abstractNumId w:val="0"/>
  </w:num>
  <w:num w:numId="26" w16cid:durableId="542910070">
    <w:abstractNumId w:val="9"/>
  </w:num>
  <w:num w:numId="27" w16cid:durableId="1436056514">
    <w:abstractNumId w:val="2"/>
  </w:num>
  <w:num w:numId="28" w16cid:durableId="594755089">
    <w:abstractNumId w:val="17"/>
  </w:num>
  <w:num w:numId="29" w16cid:durableId="142772551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BA1"/>
    <w:rsid w:val="00001639"/>
    <w:rsid w:val="000025C3"/>
    <w:rsid w:val="0000270A"/>
    <w:rsid w:val="00002CED"/>
    <w:rsid w:val="00002D3D"/>
    <w:rsid w:val="00002EB7"/>
    <w:rsid w:val="00002F80"/>
    <w:rsid w:val="00002FF3"/>
    <w:rsid w:val="000032E9"/>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7C"/>
    <w:rsid w:val="00007292"/>
    <w:rsid w:val="000078F1"/>
    <w:rsid w:val="00010CFA"/>
    <w:rsid w:val="000110B2"/>
    <w:rsid w:val="00011136"/>
    <w:rsid w:val="00011471"/>
    <w:rsid w:val="00011B1C"/>
    <w:rsid w:val="00011B84"/>
    <w:rsid w:val="00011C1F"/>
    <w:rsid w:val="00011D9A"/>
    <w:rsid w:val="00011EFA"/>
    <w:rsid w:val="0001241A"/>
    <w:rsid w:val="00012A93"/>
    <w:rsid w:val="00012AA5"/>
    <w:rsid w:val="00012CCF"/>
    <w:rsid w:val="00012ED9"/>
    <w:rsid w:val="00012FFC"/>
    <w:rsid w:val="0001330B"/>
    <w:rsid w:val="0001398A"/>
    <w:rsid w:val="00014949"/>
    <w:rsid w:val="00014ACA"/>
    <w:rsid w:val="00014C92"/>
    <w:rsid w:val="00014D5C"/>
    <w:rsid w:val="000152D6"/>
    <w:rsid w:val="000154B4"/>
    <w:rsid w:val="000159E3"/>
    <w:rsid w:val="00015BA3"/>
    <w:rsid w:val="00016341"/>
    <w:rsid w:val="000163AB"/>
    <w:rsid w:val="0001645F"/>
    <w:rsid w:val="00016868"/>
    <w:rsid w:val="00016F83"/>
    <w:rsid w:val="00017982"/>
    <w:rsid w:val="00017C8F"/>
    <w:rsid w:val="00017CC3"/>
    <w:rsid w:val="00017CC8"/>
    <w:rsid w:val="00020557"/>
    <w:rsid w:val="00020602"/>
    <w:rsid w:val="00020EF2"/>
    <w:rsid w:val="00020F21"/>
    <w:rsid w:val="000210A3"/>
    <w:rsid w:val="00021526"/>
    <w:rsid w:val="000216D1"/>
    <w:rsid w:val="00021A19"/>
    <w:rsid w:val="00021A3A"/>
    <w:rsid w:val="00022184"/>
    <w:rsid w:val="0002231D"/>
    <w:rsid w:val="0002246C"/>
    <w:rsid w:val="00022622"/>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5F0"/>
    <w:rsid w:val="0003191A"/>
    <w:rsid w:val="0003192B"/>
    <w:rsid w:val="0003210F"/>
    <w:rsid w:val="000324BD"/>
    <w:rsid w:val="00032756"/>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40220"/>
    <w:rsid w:val="00040CE4"/>
    <w:rsid w:val="00041919"/>
    <w:rsid w:val="0004191E"/>
    <w:rsid w:val="00041AB7"/>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6D3"/>
    <w:rsid w:val="00045EC6"/>
    <w:rsid w:val="00045F04"/>
    <w:rsid w:val="00046626"/>
    <w:rsid w:val="00046AE3"/>
    <w:rsid w:val="00046C4E"/>
    <w:rsid w:val="00046C50"/>
    <w:rsid w:val="00046FCA"/>
    <w:rsid w:val="000472AC"/>
    <w:rsid w:val="000477C4"/>
    <w:rsid w:val="0004795B"/>
    <w:rsid w:val="0005021C"/>
    <w:rsid w:val="00050498"/>
    <w:rsid w:val="000506FC"/>
    <w:rsid w:val="00050934"/>
    <w:rsid w:val="000509A6"/>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737"/>
    <w:rsid w:val="000539A6"/>
    <w:rsid w:val="00053DDD"/>
    <w:rsid w:val="0005455A"/>
    <w:rsid w:val="000545B3"/>
    <w:rsid w:val="000547F9"/>
    <w:rsid w:val="0005490A"/>
    <w:rsid w:val="00054B9A"/>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5CC"/>
    <w:rsid w:val="00072DB2"/>
    <w:rsid w:val="00073034"/>
    <w:rsid w:val="00074003"/>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14"/>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4CC"/>
    <w:rsid w:val="00082D0D"/>
    <w:rsid w:val="00082F1E"/>
    <w:rsid w:val="00083535"/>
    <w:rsid w:val="00083A4E"/>
    <w:rsid w:val="00083B37"/>
    <w:rsid w:val="00083D87"/>
    <w:rsid w:val="00083F9F"/>
    <w:rsid w:val="000841A4"/>
    <w:rsid w:val="00084235"/>
    <w:rsid w:val="000843DC"/>
    <w:rsid w:val="0008445D"/>
    <w:rsid w:val="000849FA"/>
    <w:rsid w:val="00084A0B"/>
    <w:rsid w:val="00084B2E"/>
    <w:rsid w:val="00084C94"/>
    <w:rsid w:val="00084CB7"/>
    <w:rsid w:val="00084CCF"/>
    <w:rsid w:val="00084F90"/>
    <w:rsid w:val="000855B6"/>
    <w:rsid w:val="00085786"/>
    <w:rsid w:val="000858DB"/>
    <w:rsid w:val="000860EF"/>
    <w:rsid w:val="00086220"/>
    <w:rsid w:val="00086A40"/>
    <w:rsid w:val="00086C9C"/>
    <w:rsid w:val="00086EDA"/>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4AE"/>
    <w:rsid w:val="000936A9"/>
    <w:rsid w:val="00093985"/>
    <w:rsid w:val="00093A9E"/>
    <w:rsid w:val="00093D7E"/>
    <w:rsid w:val="0009419C"/>
    <w:rsid w:val="00094259"/>
    <w:rsid w:val="00094261"/>
    <w:rsid w:val="00094578"/>
    <w:rsid w:val="00094DBE"/>
    <w:rsid w:val="00094E8A"/>
    <w:rsid w:val="000955F5"/>
    <w:rsid w:val="00095881"/>
    <w:rsid w:val="00095ACB"/>
    <w:rsid w:val="00095DBC"/>
    <w:rsid w:val="000960E7"/>
    <w:rsid w:val="00096226"/>
    <w:rsid w:val="00096454"/>
    <w:rsid w:val="00096B03"/>
    <w:rsid w:val="00096B21"/>
    <w:rsid w:val="0009763D"/>
    <w:rsid w:val="000979DB"/>
    <w:rsid w:val="00097DF2"/>
    <w:rsid w:val="00097E72"/>
    <w:rsid w:val="000A009D"/>
    <w:rsid w:val="000A009F"/>
    <w:rsid w:val="000A02F9"/>
    <w:rsid w:val="000A0803"/>
    <w:rsid w:val="000A0AC5"/>
    <w:rsid w:val="000A0B1B"/>
    <w:rsid w:val="000A11DB"/>
    <w:rsid w:val="000A12EC"/>
    <w:rsid w:val="000A259F"/>
    <w:rsid w:val="000A2645"/>
    <w:rsid w:val="000A2830"/>
    <w:rsid w:val="000A28A6"/>
    <w:rsid w:val="000A2D1D"/>
    <w:rsid w:val="000A2F97"/>
    <w:rsid w:val="000A306E"/>
    <w:rsid w:val="000A30A7"/>
    <w:rsid w:val="000A30E0"/>
    <w:rsid w:val="000A32F8"/>
    <w:rsid w:val="000A3364"/>
    <w:rsid w:val="000A3563"/>
    <w:rsid w:val="000A38B5"/>
    <w:rsid w:val="000A3A8A"/>
    <w:rsid w:val="000A3CD9"/>
    <w:rsid w:val="000A43E4"/>
    <w:rsid w:val="000A48F7"/>
    <w:rsid w:val="000A4CA8"/>
    <w:rsid w:val="000A4DA0"/>
    <w:rsid w:val="000A4E87"/>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E00"/>
    <w:rsid w:val="000B091F"/>
    <w:rsid w:val="000B0C47"/>
    <w:rsid w:val="000B155B"/>
    <w:rsid w:val="000B18B4"/>
    <w:rsid w:val="000B1A12"/>
    <w:rsid w:val="000B1EC7"/>
    <w:rsid w:val="000B1F3E"/>
    <w:rsid w:val="000B2913"/>
    <w:rsid w:val="000B2E90"/>
    <w:rsid w:val="000B2F0B"/>
    <w:rsid w:val="000B3782"/>
    <w:rsid w:val="000B3B1C"/>
    <w:rsid w:val="000B3F07"/>
    <w:rsid w:val="000B412E"/>
    <w:rsid w:val="000B41C0"/>
    <w:rsid w:val="000B44E2"/>
    <w:rsid w:val="000B490C"/>
    <w:rsid w:val="000B495D"/>
    <w:rsid w:val="000B49D7"/>
    <w:rsid w:val="000B4C75"/>
    <w:rsid w:val="000B54EF"/>
    <w:rsid w:val="000B55D8"/>
    <w:rsid w:val="000B5678"/>
    <w:rsid w:val="000B568D"/>
    <w:rsid w:val="000B5C0B"/>
    <w:rsid w:val="000B5D76"/>
    <w:rsid w:val="000B5E9F"/>
    <w:rsid w:val="000B61C2"/>
    <w:rsid w:val="000B6610"/>
    <w:rsid w:val="000B6E52"/>
    <w:rsid w:val="000B7171"/>
    <w:rsid w:val="000B7562"/>
    <w:rsid w:val="000B7970"/>
    <w:rsid w:val="000B79A5"/>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70E5"/>
    <w:rsid w:val="000C73BF"/>
    <w:rsid w:val="000C75BF"/>
    <w:rsid w:val="000C7631"/>
    <w:rsid w:val="000C76A7"/>
    <w:rsid w:val="000C7788"/>
    <w:rsid w:val="000C7A4A"/>
    <w:rsid w:val="000D0630"/>
    <w:rsid w:val="000D069F"/>
    <w:rsid w:val="000D06C8"/>
    <w:rsid w:val="000D0B33"/>
    <w:rsid w:val="000D0BE5"/>
    <w:rsid w:val="000D0C6C"/>
    <w:rsid w:val="000D15E2"/>
    <w:rsid w:val="000D1625"/>
    <w:rsid w:val="000D1A25"/>
    <w:rsid w:val="000D1F3B"/>
    <w:rsid w:val="000D24E0"/>
    <w:rsid w:val="000D2904"/>
    <w:rsid w:val="000D2BC3"/>
    <w:rsid w:val="000D2D71"/>
    <w:rsid w:val="000D3869"/>
    <w:rsid w:val="000D3DA2"/>
    <w:rsid w:val="000D4297"/>
    <w:rsid w:val="000D467E"/>
    <w:rsid w:val="000D47A0"/>
    <w:rsid w:val="000D4C2D"/>
    <w:rsid w:val="000D53B4"/>
    <w:rsid w:val="000D542A"/>
    <w:rsid w:val="000D5BB6"/>
    <w:rsid w:val="000D5F0E"/>
    <w:rsid w:val="000D61A4"/>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04B"/>
    <w:rsid w:val="000E215A"/>
    <w:rsid w:val="000E25A2"/>
    <w:rsid w:val="000E2B58"/>
    <w:rsid w:val="000E2CC3"/>
    <w:rsid w:val="000E317C"/>
    <w:rsid w:val="000E3305"/>
    <w:rsid w:val="000E36D7"/>
    <w:rsid w:val="000E3AF0"/>
    <w:rsid w:val="000E3E71"/>
    <w:rsid w:val="000E4432"/>
    <w:rsid w:val="000E4628"/>
    <w:rsid w:val="000E4955"/>
    <w:rsid w:val="000E53AC"/>
    <w:rsid w:val="000E55AE"/>
    <w:rsid w:val="000E56E0"/>
    <w:rsid w:val="000E601A"/>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325"/>
    <w:rsid w:val="000F54B3"/>
    <w:rsid w:val="000F54BB"/>
    <w:rsid w:val="000F5905"/>
    <w:rsid w:val="000F5CEE"/>
    <w:rsid w:val="000F68D0"/>
    <w:rsid w:val="000F690D"/>
    <w:rsid w:val="000F7349"/>
    <w:rsid w:val="000F788C"/>
    <w:rsid w:val="000F7A2D"/>
    <w:rsid w:val="000F7B8B"/>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613"/>
    <w:rsid w:val="00107885"/>
    <w:rsid w:val="00107AF2"/>
    <w:rsid w:val="00107E7A"/>
    <w:rsid w:val="001103FF"/>
    <w:rsid w:val="0011060D"/>
    <w:rsid w:val="00110824"/>
    <w:rsid w:val="00110E43"/>
    <w:rsid w:val="00111078"/>
    <w:rsid w:val="001116EB"/>
    <w:rsid w:val="00111802"/>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B57"/>
    <w:rsid w:val="00117CD9"/>
    <w:rsid w:val="00117DA3"/>
    <w:rsid w:val="00117EF6"/>
    <w:rsid w:val="001207CB"/>
    <w:rsid w:val="001207F5"/>
    <w:rsid w:val="00120927"/>
    <w:rsid w:val="00120A25"/>
    <w:rsid w:val="00120A4F"/>
    <w:rsid w:val="00120C74"/>
    <w:rsid w:val="00120C8D"/>
    <w:rsid w:val="00121480"/>
    <w:rsid w:val="001215AD"/>
    <w:rsid w:val="00122410"/>
    <w:rsid w:val="001228B1"/>
    <w:rsid w:val="0012354F"/>
    <w:rsid w:val="00123593"/>
    <w:rsid w:val="00123635"/>
    <w:rsid w:val="00123958"/>
    <w:rsid w:val="00123FCC"/>
    <w:rsid w:val="001241FC"/>
    <w:rsid w:val="00124A1B"/>
    <w:rsid w:val="001258CB"/>
    <w:rsid w:val="00125A05"/>
    <w:rsid w:val="001276E6"/>
    <w:rsid w:val="00127773"/>
    <w:rsid w:val="00127EA9"/>
    <w:rsid w:val="00128152"/>
    <w:rsid w:val="00128FB9"/>
    <w:rsid w:val="00130A3E"/>
    <w:rsid w:val="00131471"/>
    <w:rsid w:val="0013152C"/>
    <w:rsid w:val="00131960"/>
    <w:rsid w:val="0013215E"/>
    <w:rsid w:val="001325A0"/>
    <w:rsid w:val="00132907"/>
    <w:rsid w:val="00133188"/>
    <w:rsid w:val="00133831"/>
    <w:rsid w:val="00134271"/>
    <w:rsid w:val="00134BD2"/>
    <w:rsid w:val="001354A0"/>
    <w:rsid w:val="001354B3"/>
    <w:rsid w:val="0013554F"/>
    <w:rsid w:val="00135612"/>
    <w:rsid w:val="0013568E"/>
    <w:rsid w:val="00135823"/>
    <w:rsid w:val="00135943"/>
    <w:rsid w:val="00135B0A"/>
    <w:rsid w:val="00135EA7"/>
    <w:rsid w:val="00136AA6"/>
    <w:rsid w:val="00136AAC"/>
    <w:rsid w:val="00136F24"/>
    <w:rsid w:val="0013735A"/>
    <w:rsid w:val="001374EB"/>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45C2"/>
    <w:rsid w:val="001448B0"/>
    <w:rsid w:val="00144959"/>
    <w:rsid w:val="00144A65"/>
    <w:rsid w:val="0014599C"/>
    <w:rsid w:val="00145C65"/>
    <w:rsid w:val="00146B81"/>
    <w:rsid w:val="00146E07"/>
    <w:rsid w:val="00146ED6"/>
    <w:rsid w:val="001470DC"/>
    <w:rsid w:val="00147232"/>
    <w:rsid w:val="001472CA"/>
    <w:rsid w:val="001479E0"/>
    <w:rsid w:val="00147ECC"/>
    <w:rsid w:val="0014E568"/>
    <w:rsid w:val="00150432"/>
    <w:rsid w:val="001511F8"/>
    <w:rsid w:val="00151277"/>
    <w:rsid w:val="001512BF"/>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538"/>
    <w:rsid w:val="00155E84"/>
    <w:rsid w:val="00156045"/>
    <w:rsid w:val="00156393"/>
    <w:rsid w:val="00157357"/>
    <w:rsid w:val="00157615"/>
    <w:rsid w:val="00157F50"/>
    <w:rsid w:val="001602B0"/>
    <w:rsid w:val="001607B6"/>
    <w:rsid w:val="00160A59"/>
    <w:rsid w:val="00160E3B"/>
    <w:rsid w:val="00160E91"/>
    <w:rsid w:val="00160F06"/>
    <w:rsid w:val="00160F85"/>
    <w:rsid w:val="00160F98"/>
    <w:rsid w:val="00161596"/>
    <w:rsid w:val="001619C5"/>
    <w:rsid w:val="00161BCE"/>
    <w:rsid w:val="001620EA"/>
    <w:rsid w:val="00162BED"/>
    <w:rsid w:val="00162E6C"/>
    <w:rsid w:val="00162F73"/>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14"/>
    <w:rsid w:val="00167435"/>
    <w:rsid w:val="00167840"/>
    <w:rsid w:val="00167C45"/>
    <w:rsid w:val="001700E1"/>
    <w:rsid w:val="00170125"/>
    <w:rsid w:val="0017078B"/>
    <w:rsid w:val="00170AFE"/>
    <w:rsid w:val="00171898"/>
    <w:rsid w:val="001718F4"/>
    <w:rsid w:val="001723EB"/>
    <w:rsid w:val="001724A2"/>
    <w:rsid w:val="001726E5"/>
    <w:rsid w:val="001727C6"/>
    <w:rsid w:val="0017292D"/>
    <w:rsid w:val="00172DA5"/>
    <w:rsid w:val="0017313B"/>
    <w:rsid w:val="00173A70"/>
    <w:rsid w:val="00173AF1"/>
    <w:rsid w:val="00173AFA"/>
    <w:rsid w:val="00173CD7"/>
    <w:rsid w:val="0017403D"/>
    <w:rsid w:val="00174173"/>
    <w:rsid w:val="001743C3"/>
    <w:rsid w:val="001744AF"/>
    <w:rsid w:val="0017480B"/>
    <w:rsid w:val="00175123"/>
    <w:rsid w:val="00175DC4"/>
    <w:rsid w:val="00176214"/>
    <w:rsid w:val="001762E7"/>
    <w:rsid w:val="00176956"/>
    <w:rsid w:val="0017699B"/>
    <w:rsid w:val="001769D8"/>
    <w:rsid w:val="00176B21"/>
    <w:rsid w:val="00176C86"/>
    <w:rsid w:val="00176DDC"/>
    <w:rsid w:val="00176DEE"/>
    <w:rsid w:val="00176EE7"/>
    <w:rsid w:val="001770B7"/>
    <w:rsid w:val="00177ADC"/>
    <w:rsid w:val="00177D66"/>
    <w:rsid w:val="00180321"/>
    <w:rsid w:val="001805DF"/>
    <w:rsid w:val="0018076D"/>
    <w:rsid w:val="00180865"/>
    <w:rsid w:val="001808B5"/>
    <w:rsid w:val="00180C26"/>
    <w:rsid w:val="001810B5"/>
    <w:rsid w:val="0018228A"/>
    <w:rsid w:val="0018278C"/>
    <w:rsid w:val="00182991"/>
    <w:rsid w:val="00182B8B"/>
    <w:rsid w:val="00183027"/>
    <w:rsid w:val="00183BF1"/>
    <w:rsid w:val="00183DCD"/>
    <w:rsid w:val="0018476A"/>
    <w:rsid w:val="00184AE0"/>
    <w:rsid w:val="00184F66"/>
    <w:rsid w:val="00186542"/>
    <w:rsid w:val="0018666A"/>
    <w:rsid w:val="001867C6"/>
    <w:rsid w:val="00186A00"/>
    <w:rsid w:val="00186D39"/>
    <w:rsid w:val="00187046"/>
    <w:rsid w:val="00187A16"/>
    <w:rsid w:val="00187C38"/>
    <w:rsid w:val="00187FEA"/>
    <w:rsid w:val="0019010E"/>
    <w:rsid w:val="00190425"/>
    <w:rsid w:val="00190994"/>
    <w:rsid w:val="00190B49"/>
    <w:rsid w:val="00190B75"/>
    <w:rsid w:val="00190CF1"/>
    <w:rsid w:val="0019100B"/>
    <w:rsid w:val="00191535"/>
    <w:rsid w:val="00191687"/>
    <w:rsid w:val="00191761"/>
    <w:rsid w:val="00192479"/>
    <w:rsid w:val="001928E4"/>
    <w:rsid w:val="00192C72"/>
    <w:rsid w:val="00193263"/>
    <w:rsid w:val="0019330B"/>
    <w:rsid w:val="001935A1"/>
    <w:rsid w:val="00193600"/>
    <w:rsid w:val="00193B22"/>
    <w:rsid w:val="00193F1C"/>
    <w:rsid w:val="00194251"/>
    <w:rsid w:val="0019457B"/>
    <w:rsid w:val="00194DCC"/>
    <w:rsid w:val="00195258"/>
    <w:rsid w:val="0019559C"/>
    <w:rsid w:val="0019590E"/>
    <w:rsid w:val="00195F00"/>
    <w:rsid w:val="00195FFE"/>
    <w:rsid w:val="00196229"/>
    <w:rsid w:val="00196924"/>
    <w:rsid w:val="00196B1A"/>
    <w:rsid w:val="00197B2C"/>
    <w:rsid w:val="00197F83"/>
    <w:rsid w:val="0019AB59"/>
    <w:rsid w:val="001A013A"/>
    <w:rsid w:val="001A0343"/>
    <w:rsid w:val="001A0365"/>
    <w:rsid w:val="001A0B53"/>
    <w:rsid w:val="001A11D6"/>
    <w:rsid w:val="001A176A"/>
    <w:rsid w:val="001A1919"/>
    <w:rsid w:val="001A1B1A"/>
    <w:rsid w:val="001A1B36"/>
    <w:rsid w:val="001A2090"/>
    <w:rsid w:val="001A235D"/>
    <w:rsid w:val="001A23EF"/>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40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EBC"/>
    <w:rsid w:val="001B2183"/>
    <w:rsid w:val="001B2A4F"/>
    <w:rsid w:val="001B2F73"/>
    <w:rsid w:val="001B3448"/>
    <w:rsid w:val="001B38E6"/>
    <w:rsid w:val="001B4355"/>
    <w:rsid w:val="001B44DB"/>
    <w:rsid w:val="001B488A"/>
    <w:rsid w:val="001B4ACC"/>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30B8"/>
    <w:rsid w:val="001C3CCF"/>
    <w:rsid w:val="001C418D"/>
    <w:rsid w:val="001C4A00"/>
    <w:rsid w:val="001C4C75"/>
    <w:rsid w:val="001C4E0B"/>
    <w:rsid w:val="001C4E76"/>
    <w:rsid w:val="001C575D"/>
    <w:rsid w:val="001C5A8E"/>
    <w:rsid w:val="001C5CFD"/>
    <w:rsid w:val="001C60FE"/>
    <w:rsid w:val="001C626E"/>
    <w:rsid w:val="001C637A"/>
    <w:rsid w:val="001C6454"/>
    <w:rsid w:val="001C65D4"/>
    <w:rsid w:val="001C662A"/>
    <w:rsid w:val="001C6657"/>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514E"/>
    <w:rsid w:val="001D5339"/>
    <w:rsid w:val="001D5A15"/>
    <w:rsid w:val="001D5C55"/>
    <w:rsid w:val="001D5F20"/>
    <w:rsid w:val="001D5FB5"/>
    <w:rsid w:val="001D61C3"/>
    <w:rsid w:val="001D63E3"/>
    <w:rsid w:val="001D6489"/>
    <w:rsid w:val="001D64FE"/>
    <w:rsid w:val="001D6568"/>
    <w:rsid w:val="001D666F"/>
    <w:rsid w:val="001D6B8E"/>
    <w:rsid w:val="001D7807"/>
    <w:rsid w:val="001D790E"/>
    <w:rsid w:val="001D7FF8"/>
    <w:rsid w:val="001D9E50"/>
    <w:rsid w:val="001E026D"/>
    <w:rsid w:val="001E02BE"/>
    <w:rsid w:val="001E0465"/>
    <w:rsid w:val="001E09A8"/>
    <w:rsid w:val="001E0CCB"/>
    <w:rsid w:val="001E0F5F"/>
    <w:rsid w:val="001E214C"/>
    <w:rsid w:val="001E242F"/>
    <w:rsid w:val="001E25C2"/>
    <w:rsid w:val="001E2666"/>
    <w:rsid w:val="001E28D5"/>
    <w:rsid w:val="001E291C"/>
    <w:rsid w:val="001E313A"/>
    <w:rsid w:val="001E316D"/>
    <w:rsid w:val="001E36ED"/>
    <w:rsid w:val="001E4162"/>
    <w:rsid w:val="001E49B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4DD"/>
    <w:rsid w:val="001F38FC"/>
    <w:rsid w:val="001F3A4D"/>
    <w:rsid w:val="001F3F0A"/>
    <w:rsid w:val="001F465A"/>
    <w:rsid w:val="001F489E"/>
    <w:rsid w:val="001F56CB"/>
    <w:rsid w:val="001F60CC"/>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9E3"/>
    <w:rsid w:val="00203FCE"/>
    <w:rsid w:val="002041E0"/>
    <w:rsid w:val="00204747"/>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730D"/>
    <w:rsid w:val="002175BB"/>
    <w:rsid w:val="00217CEB"/>
    <w:rsid w:val="00217F7B"/>
    <w:rsid w:val="002201DB"/>
    <w:rsid w:val="00220259"/>
    <w:rsid w:val="00220737"/>
    <w:rsid w:val="00220B56"/>
    <w:rsid w:val="002211B8"/>
    <w:rsid w:val="002215D4"/>
    <w:rsid w:val="0022165E"/>
    <w:rsid w:val="00221812"/>
    <w:rsid w:val="00221817"/>
    <w:rsid w:val="00221E18"/>
    <w:rsid w:val="00222721"/>
    <w:rsid w:val="00222AC6"/>
    <w:rsid w:val="00222B28"/>
    <w:rsid w:val="00223111"/>
    <w:rsid w:val="0022338B"/>
    <w:rsid w:val="002233B1"/>
    <w:rsid w:val="00223466"/>
    <w:rsid w:val="0022358A"/>
    <w:rsid w:val="002236CB"/>
    <w:rsid w:val="00223C58"/>
    <w:rsid w:val="00223F8F"/>
    <w:rsid w:val="0022488D"/>
    <w:rsid w:val="00224A59"/>
    <w:rsid w:val="00224AA0"/>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7F"/>
    <w:rsid w:val="002377B9"/>
    <w:rsid w:val="00237A22"/>
    <w:rsid w:val="00237BC0"/>
    <w:rsid w:val="00237DCF"/>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5ED"/>
    <w:rsid w:val="002446F3"/>
    <w:rsid w:val="00244A26"/>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F1"/>
    <w:rsid w:val="00257297"/>
    <w:rsid w:val="002579AB"/>
    <w:rsid w:val="00257F84"/>
    <w:rsid w:val="00260036"/>
    <w:rsid w:val="00260FA2"/>
    <w:rsid w:val="00261403"/>
    <w:rsid w:val="002619EE"/>
    <w:rsid w:val="00261DA5"/>
    <w:rsid w:val="002625CB"/>
    <w:rsid w:val="002627DE"/>
    <w:rsid w:val="00262FBF"/>
    <w:rsid w:val="00263B4E"/>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8037E"/>
    <w:rsid w:val="00280452"/>
    <w:rsid w:val="00280701"/>
    <w:rsid w:val="00280705"/>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518"/>
    <w:rsid w:val="00291664"/>
    <w:rsid w:val="00291A8A"/>
    <w:rsid w:val="00291D4B"/>
    <w:rsid w:val="002921C2"/>
    <w:rsid w:val="002922EC"/>
    <w:rsid w:val="00292368"/>
    <w:rsid w:val="002926FB"/>
    <w:rsid w:val="00292C52"/>
    <w:rsid w:val="00293166"/>
    <w:rsid w:val="002934F1"/>
    <w:rsid w:val="00293520"/>
    <w:rsid w:val="00293973"/>
    <w:rsid w:val="00293FEE"/>
    <w:rsid w:val="00295574"/>
    <w:rsid w:val="00296718"/>
    <w:rsid w:val="0029693D"/>
    <w:rsid w:val="00296A88"/>
    <w:rsid w:val="00296BF4"/>
    <w:rsid w:val="00296EC3"/>
    <w:rsid w:val="00297386"/>
    <w:rsid w:val="00297481"/>
    <w:rsid w:val="00297641"/>
    <w:rsid w:val="00297A36"/>
    <w:rsid w:val="00297B5B"/>
    <w:rsid w:val="002A05D2"/>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6B2"/>
    <w:rsid w:val="002A594C"/>
    <w:rsid w:val="002A6031"/>
    <w:rsid w:val="002A61E9"/>
    <w:rsid w:val="002A6767"/>
    <w:rsid w:val="002A682E"/>
    <w:rsid w:val="002A7316"/>
    <w:rsid w:val="002A739E"/>
    <w:rsid w:val="002A74E1"/>
    <w:rsid w:val="002A772E"/>
    <w:rsid w:val="002A7DF9"/>
    <w:rsid w:val="002A7FC0"/>
    <w:rsid w:val="002B000F"/>
    <w:rsid w:val="002B0694"/>
    <w:rsid w:val="002B0838"/>
    <w:rsid w:val="002B0D10"/>
    <w:rsid w:val="002B0D43"/>
    <w:rsid w:val="002B1502"/>
    <w:rsid w:val="002B150B"/>
    <w:rsid w:val="002B16F9"/>
    <w:rsid w:val="002B18A8"/>
    <w:rsid w:val="002B18C3"/>
    <w:rsid w:val="002B196E"/>
    <w:rsid w:val="002B1A53"/>
    <w:rsid w:val="002B1AF1"/>
    <w:rsid w:val="002B2436"/>
    <w:rsid w:val="002B2576"/>
    <w:rsid w:val="002B301E"/>
    <w:rsid w:val="002B33FB"/>
    <w:rsid w:val="002B37B5"/>
    <w:rsid w:val="002B38D1"/>
    <w:rsid w:val="002B39FC"/>
    <w:rsid w:val="002B4A3D"/>
    <w:rsid w:val="002B57FF"/>
    <w:rsid w:val="002B5D09"/>
    <w:rsid w:val="002B712C"/>
    <w:rsid w:val="002B72A4"/>
    <w:rsid w:val="002B7353"/>
    <w:rsid w:val="002B74EC"/>
    <w:rsid w:val="002B797F"/>
    <w:rsid w:val="002B7A35"/>
    <w:rsid w:val="002B7BE4"/>
    <w:rsid w:val="002B7CBC"/>
    <w:rsid w:val="002C02B5"/>
    <w:rsid w:val="002C11E8"/>
    <w:rsid w:val="002C1415"/>
    <w:rsid w:val="002C1991"/>
    <w:rsid w:val="002C1BB1"/>
    <w:rsid w:val="002C209A"/>
    <w:rsid w:val="002C238B"/>
    <w:rsid w:val="002C26E5"/>
    <w:rsid w:val="002C2DF1"/>
    <w:rsid w:val="002C36F0"/>
    <w:rsid w:val="002C37AE"/>
    <w:rsid w:val="002C3BB7"/>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6BA"/>
    <w:rsid w:val="002E26D3"/>
    <w:rsid w:val="002E293F"/>
    <w:rsid w:val="002E2D68"/>
    <w:rsid w:val="002E3042"/>
    <w:rsid w:val="002E30BA"/>
    <w:rsid w:val="002E327D"/>
    <w:rsid w:val="002E3821"/>
    <w:rsid w:val="002E393D"/>
    <w:rsid w:val="002E3971"/>
    <w:rsid w:val="002E3EC6"/>
    <w:rsid w:val="002E4886"/>
    <w:rsid w:val="002E4AFA"/>
    <w:rsid w:val="002E4E9D"/>
    <w:rsid w:val="002E51C4"/>
    <w:rsid w:val="002E5C07"/>
    <w:rsid w:val="002E5F74"/>
    <w:rsid w:val="002E671A"/>
    <w:rsid w:val="002E6B0C"/>
    <w:rsid w:val="002E7DAA"/>
    <w:rsid w:val="002E7FD7"/>
    <w:rsid w:val="002F02A7"/>
    <w:rsid w:val="002F06A7"/>
    <w:rsid w:val="002F09AC"/>
    <w:rsid w:val="002F0CBB"/>
    <w:rsid w:val="002F16E8"/>
    <w:rsid w:val="002F20D5"/>
    <w:rsid w:val="002F25FF"/>
    <w:rsid w:val="002F26C7"/>
    <w:rsid w:val="002F2C37"/>
    <w:rsid w:val="002F3069"/>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610"/>
    <w:rsid w:val="00302748"/>
    <w:rsid w:val="00302966"/>
    <w:rsid w:val="003029FA"/>
    <w:rsid w:val="00302AE4"/>
    <w:rsid w:val="00302F52"/>
    <w:rsid w:val="00303A6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665"/>
    <w:rsid w:val="00306A5A"/>
    <w:rsid w:val="00306CDF"/>
    <w:rsid w:val="00307160"/>
    <w:rsid w:val="003077C0"/>
    <w:rsid w:val="0030BE84"/>
    <w:rsid w:val="003108BC"/>
    <w:rsid w:val="00310BA5"/>
    <w:rsid w:val="00311C90"/>
    <w:rsid w:val="00311FBF"/>
    <w:rsid w:val="00312276"/>
    <w:rsid w:val="0031236F"/>
    <w:rsid w:val="00312A2F"/>
    <w:rsid w:val="00312D9D"/>
    <w:rsid w:val="003135EB"/>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5DE"/>
    <w:rsid w:val="0032260F"/>
    <w:rsid w:val="00323075"/>
    <w:rsid w:val="003230E3"/>
    <w:rsid w:val="00323142"/>
    <w:rsid w:val="003236E7"/>
    <w:rsid w:val="003236F0"/>
    <w:rsid w:val="00323888"/>
    <w:rsid w:val="003238EE"/>
    <w:rsid w:val="00323A7A"/>
    <w:rsid w:val="00323CF6"/>
    <w:rsid w:val="0032413F"/>
    <w:rsid w:val="0032496E"/>
    <w:rsid w:val="00324B85"/>
    <w:rsid w:val="00324BCE"/>
    <w:rsid w:val="00324DB1"/>
    <w:rsid w:val="00324F0D"/>
    <w:rsid w:val="00325575"/>
    <w:rsid w:val="003255D2"/>
    <w:rsid w:val="00325AC5"/>
    <w:rsid w:val="003268D6"/>
    <w:rsid w:val="00326CE0"/>
    <w:rsid w:val="00326D14"/>
    <w:rsid w:val="0032703F"/>
    <w:rsid w:val="00327140"/>
    <w:rsid w:val="0032766F"/>
    <w:rsid w:val="003276A1"/>
    <w:rsid w:val="00327B1E"/>
    <w:rsid w:val="00327CE6"/>
    <w:rsid w:val="00327EDF"/>
    <w:rsid w:val="0032AE01"/>
    <w:rsid w:val="00330419"/>
    <w:rsid w:val="00330D44"/>
    <w:rsid w:val="00330E1E"/>
    <w:rsid w:val="00330F22"/>
    <w:rsid w:val="0033195B"/>
    <w:rsid w:val="00331974"/>
    <w:rsid w:val="00331C3C"/>
    <w:rsid w:val="00331F30"/>
    <w:rsid w:val="00332044"/>
    <w:rsid w:val="00332756"/>
    <w:rsid w:val="00332765"/>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6D92"/>
    <w:rsid w:val="0033726A"/>
    <w:rsid w:val="003374DF"/>
    <w:rsid w:val="00337968"/>
    <w:rsid w:val="00337B16"/>
    <w:rsid w:val="00337C1D"/>
    <w:rsid w:val="00337EF0"/>
    <w:rsid w:val="0034009E"/>
    <w:rsid w:val="003400C1"/>
    <w:rsid w:val="003405DA"/>
    <w:rsid w:val="003406AC"/>
    <w:rsid w:val="00340900"/>
    <w:rsid w:val="0034138B"/>
    <w:rsid w:val="00341976"/>
    <w:rsid w:val="00341ABC"/>
    <w:rsid w:val="00341C2E"/>
    <w:rsid w:val="00341E1D"/>
    <w:rsid w:val="00342055"/>
    <w:rsid w:val="003421CD"/>
    <w:rsid w:val="003424E8"/>
    <w:rsid w:val="003425C5"/>
    <w:rsid w:val="00342676"/>
    <w:rsid w:val="00342A83"/>
    <w:rsid w:val="00342BE5"/>
    <w:rsid w:val="003431D3"/>
    <w:rsid w:val="00343285"/>
    <w:rsid w:val="00343626"/>
    <w:rsid w:val="00343A79"/>
    <w:rsid w:val="00343EC7"/>
    <w:rsid w:val="00345005"/>
    <w:rsid w:val="00345161"/>
    <w:rsid w:val="0034550E"/>
    <w:rsid w:val="00345578"/>
    <w:rsid w:val="00345816"/>
    <w:rsid w:val="00346250"/>
    <w:rsid w:val="00346F42"/>
    <w:rsid w:val="0034729C"/>
    <w:rsid w:val="0034779E"/>
    <w:rsid w:val="00347D02"/>
    <w:rsid w:val="00347FD6"/>
    <w:rsid w:val="003507EA"/>
    <w:rsid w:val="00350A20"/>
    <w:rsid w:val="00350F7A"/>
    <w:rsid w:val="003510AE"/>
    <w:rsid w:val="003515F3"/>
    <w:rsid w:val="00351655"/>
    <w:rsid w:val="00351672"/>
    <w:rsid w:val="00351B4B"/>
    <w:rsid w:val="00351C19"/>
    <w:rsid w:val="0035218F"/>
    <w:rsid w:val="003521C2"/>
    <w:rsid w:val="0035269B"/>
    <w:rsid w:val="00352729"/>
    <w:rsid w:val="00352A89"/>
    <w:rsid w:val="00352B98"/>
    <w:rsid w:val="00353057"/>
    <w:rsid w:val="003531B8"/>
    <w:rsid w:val="00353988"/>
    <w:rsid w:val="00353D47"/>
    <w:rsid w:val="00353D49"/>
    <w:rsid w:val="0035481F"/>
    <w:rsid w:val="00354CE4"/>
    <w:rsid w:val="00354D91"/>
    <w:rsid w:val="0035542B"/>
    <w:rsid w:val="0035558D"/>
    <w:rsid w:val="003556CB"/>
    <w:rsid w:val="00355901"/>
    <w:rsid w:val="00356E5C"/>
    <w:rsid w:val="00356F9C"/>
    <w:rsid w:val="003574C2"/>
    <w:rsid w:val="003578E0"/>
    <w:rsid w:val="00357B25"/>
    <w:rsid w:val="00357B52"/>
    <w:rsid w:val="00357B5B"/>
    <w:rsid w:val="0036074A"/>
    <w:rsid w:val="0036088F"/>
    <w:rsid w:val="00360DC3"/>
    <w:rsid w:val="00360E33"/>
    <w:rsid w:val="003617E0"/>
    <w:rsid w:val="0036180B"/>
    <w:rsid w:val="00361E50"/>
    <w:rsid w:val="003620D1"/>
    <w:rsid w:val="00362647"/>
    <w:rsid w:val="00362DCE"/>
    <w:rsid w:val="0036302A"/>
    <w:rsid w:val="003632FC"/>
    <w:rsid w:val="00363ABF"/>
    <w:rsid w:val="00363D05"/>
    <w:rsid w:val="00363DF5"/>
    <w:rsid w:val="0036450B"/>
    <w:rsid w:val="003648B1"/>
    <w:rsid w:val="00364900"/>
    <w:rsid w:val="00364BFD"/>
    <w:rsid w:val="00364D54"/>
    <w:rsid w:val="00364E92"/>
    <w:rsid w:val="003650F9"/>
    <w:rsid w:val="00365C5B"/>
    <w:rsid w:val="00365FE0"/>
    <w:rsid w:val="0036666D"/>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C1A"/>
    <w:rsid w:val="00374F52"/>
    <w:rsid w:val="003758FE"/>
    <w:rsid w:val="00375B19"/>
    <w:rsid w:val="00375D44"/>
    <w:rsid w:val="0037657F"/>
    <w:rsid w:val="00376882"/>
    <w:rsid w:val="00376BC4"/>
    <w:rsid w:val="0037724E"/>
    <w:rsid w:val="00377B04"/>
    <w:rsid w:val="00377B4C"/>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32D1"/>
    <w:rsid w:val="003833E9"/>
    <w:rsid w:val="003835BF"/>
    <w:rsid w:val="00383A2A"/>
    <w:rsid w:val="00383B83"/>
    <w:rsid w:val="00383DE7"/>
    <w:rsid w:val="0038420A"/>
    <w:rsid w:val="003849D2"/>
    <w:rsid w:val="003852E3"/>
    <w:rsid w:val="00385301"/>
    <w:rsid w:val="003855B5"/>
    <w:rsid w:val="00385A2F"/>
    <w:rsid w:val="00385FF1"/>
    <w:rsid w:val="00386A59"/>
    <w:rsid w:val="00386C30"/>
    <w:rsid w:val="00386E7E"/>
    <w:rsid w:val="00387379"/>
    <w:rsid w:val="00387AA0"/>
    <w:rsid w:val="00387B79"/>
    <w:rsid w:val="0039069D"/>
    <w:rsid w:val="00390B84"/>
    <w:rsid w:val="00391031"/>
    <w:rsid w:val="003911CF"/>
    <w:rsid w:val="003912A3"/>
    <w:rsid w:val="0039140D"/>
    <w:rsid w:val="00391B33"/>
    <w:rsid w:val="003924F8"/>
    <w:rsid w:val="00392A8B"/>
    <w:rsid w:val="00392CBA"/>
    <w:rsid w:val="00393122"/>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A00DA"/>
    <w:rsid w:val="003A071F"/>
    <w:rsid w:val="003A10FD"/>
    <w:rsid w:val="003A1171"/>
    <w:rsid w:val="003A11D6"/>
    <w:rsid w:val="003A1268"/>
    <w:rsid w:val="003A147B"/>
    <w:rsid w:val="003A14CA"/>
    <w:rsid w:val="003A16D1"/>
    <w:rsid w:val="003A1C0B"/>
    <w:rsid w:val="003A1E68"/>
    <w:rsid w:val="003A2618"/>
    <w:rsid w:val="003A29E6"/>
    <w:rsid w:val="003A2C1B"/>
    <w:rsid w:val="003A2D1B"/>
    <w:rsid w:val="003A319C"/>
    <w:rsid w:val="003A32B8"/>
    <w:rsid w:val="003A33C4"/>
    <w:rsid w:val="003A3995"/>
    <w:rsid w:val="003A3CD0"/>
    <w:rsid w:val="003A3D83"/>
    <w:rsid w:val="003A3F2C"/>
    <w:rsid w:val="003A405A"/>
    <w:rsid w:val="003A4E18"/>
    <w:rsid w:val="003A55E6"/>
    <w:rsid w:val="003A5958"/>
    <w:rsid w:val="003A615D"/>
    <w:rsid w:val="003A676A"/>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C2C"/>
    <w:rsid w:val="003B6132"/>
    <w:rsid w:val="003B6B7F"/>
    <w:rsid w:val="003B7431"/>
    <w:rsid w:val="003B7715"/>
    <w:rsid w:val="003B7C6E"/>
    <w:rsid w:val="003B7EF0"/>
    <w:rsid w:val="003B7F42"/>
    <w:rsid w:val="003C0566"/>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C0E"/>
    <w:rsid w:val="003C4D5C"/>
    <w:rsid w:val="003C5759"/>
    <w:rsid w:val="003C586B"/>
    <w:rsid w:val="003C6D3D"/>
    <w:rsid w:val="003C70A5"/>
    <w:rsid w:val="003C79CC"/>
    <w:rsid w:val="003C7BBF"/>
    <w:rsid w:val="003C7E29"/>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7630"/>
    <w:rsid w:val="003D7C37"/>
    <w:rsid w:val="003D7C5A"/>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6B"/>
    <w:rsid w:val="003E4E79"/>
    <w:rsid w:val="003E5016"/>
    <w:rsid w:val="003E5673"/>
    <w:rsid w:val="003E57C6"/>
    <w:rsid w:val="003E5872"/>
    <w:rsid w:val="003E5DC4"/>
    <w:rsid w:val="003E6603"/>
    <w:rsid w:val="003E6F65"/>
    <w:rsid w:val="003E6FF4"/>
    <w:rsid w:val="003E7532"/>
    <w:rsid w:val="003E7C6B"/>
    <w:rsid w:val="003E7D4C"/>
    <w:rsid w:val="003E7E90"/>
    <w:rsid w:val="003F02E5"/>
    <w:rsid w:val="003F0553"/>
    <w:rsid w:val="003F05E6"/>
    <w:rsid w:val="003F0649"/>
    <w:rsid w:val="003F0790"/>
    <w:rsid w:val="003F0E11"/>
    <w:rsid w:val="003F144E"/>
    <w:rsid w:val="003F1E96"/>
    <w:rsid w:val="003F1FF0"/>
    <w:rsid w:val="003F201C"/>
    <w:rsid w:val="003F2085"/>
    <w:rsid w:val="003F21F4"/>
    <w:rsid w:val="003F24F5"/>
    <w:rsid w:val="003F29CF"/>
    <w:rsid w:val="003F2ADF"/>
    <w:rsid w:val="003F2B67"/>
    <w:rsid w:val="003F2B9F"/>
    <w:rsid w:val="003F2EB9"/>
    <w:rsid w:val="003F317E"/>
    <w:rsid w:val="003F3669"/>
    <w:rsid w:val="003F3D4A"/>
    <w:rsid w:val="003F4859"/>
    <w:rsid w:val="003F4947"/>
    <w:rsid w:val="003F5A7D"/>
    <w:rsid w:val="003F5E3D"/>
    <w:rsid w:val="003F5ED9"/>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AF4"/>
    <w:rsid w:val="00401C91"/>
    <w:rsid w:val="00402C55"/>
    <w:rsid w:val="0040338E"/>
    <w:rsid w:val="004037AB"/>
    <w:rsid w:val="00403A97"/>
    <w:rsid w:val="00403F5E"/>
    <w:rsid w:val="00404FD3"/>
    <w:rsid w:val="00405668"/>
    <w:rsid w:val="004056B4"/>
    <w:rsid w:val="00406676"/>
    <w:rsid w:val="00406898"/>
    <w:rsid w:val="00406B55"/>
    <w:rsid w:val="004071E4"/>
    <w:rsid w:val="004072F0"/>
    <w:rsid w:val="0041006E"/>
    <w:rsid w:val="004108C5"/>
    <w:rsid w:val="0041095F"/>
    <w:rsid w:val="00410B1A"/>
    <w:rsid w:val="00410B3E"/>
    <w:rsid w:val="0041152F"/>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5015"/>
    <w:rsid w:val="004151FB"/>
    <w:rsid w:val="004152C4"/>
    <w:rsid w:val="00415337"/>
    <w:rsid w:val="004156CA"/>
    <w:rsid w:val="00415750"/>
    <w:rsid w:val="00416652"/>
    <w:rsid w:val="00416A94"/>
    <w:rsid w:val="00416C87"/>
    <w:rsid w:val="00416FF8"/>
    <w:rsid w:val="0041769C"/>
    <w:rsid w:val="00417830"/>
    <w:rsid w:val="00417BC6"/>
    <w:rsid w:val="00417C81"/>
    <w:rsid w:val="00417C99"/>
    <w:rsid w:val="00417D18"/>
    <w:rsid w:val="0042050F"/>
    <w:rsid w:val="00421533"/>
    <w:rsid w:val="00421852"/>
    <w:rsid w:val="00421D51"/>
    <w:rsid w:val="00422259"/>
    <w:rsid w:val="0042246C"/>
    <w:rsid w:val="00422863"/>
    <w:rsid w:val="00422C75"/>
    <w:rsid w:val="00423460"/>
    <w:rsid w:val="00423741"/>
    <w:rsid w:val="00423BD5"/>
    <w:rsid w:val="0042413B"/>
    <w:rsid w:val="0042456E"/>
    <w:rsid w:val="00424A14"/>
    <w:rsid w:val="00424E96"/>
    <w:rsid w:val="00424FBD"/>
    <w:rsid w:val="00425688"/>
    <w:rsid w:val="00425691"/>
    <w:rsid w:val="00425A43"/>
    <w:rsid w:val="00425D90"/>
    <w:rsid w:val="00425D9D"/>
    <w:rsid w:val="004261B6"/>
    <w:rsid w:val="004263B5"/>
    <w:rsid w:val="0042744B"/>
    <w:rsid w:val="00427C31"/>
    <w:rsid w:val="00427E20"/>
    <w:rsid w:val="00430124"/>
    <w:rsid w:val="0043013C"/>
    <w:rsid w:val="0043151B"/>
    <w:rsid w:val="00431A02"/>
    <w:rsid w:val="00431B9D"/>
    <w:rsid w:val="00431C6C"/>
    <w:rsid w:val="00432630"/>
    <w:rsid w:val="00432779"/>
    <w:rsid w:val="00432925"/>
    <w:rsid w:val="00432DF5"/>
    <w:rsid w:val="00432E0F"/>
    <w:rsid w:val="00433484"/>
    <w:rsid w:val="0043361A"/>
    <w:rsid w:val="00433908"/>
    <w:rsid w:val="00433D8A"/>
    <w:rsid w:val="004342F2"/>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A81"/>
    <w:rsid w:val="00442A84"/>
    <w:rsid w:val="00442BA1"/>
    <w:rsid w:val="00442E13"/>
    <w:rsid w:val="00442F54"/>
    <w:rsid w:val="004430C3"/>
    <w:rsid w:val="0044318D"/>
    <w:rsid w:val="004436FC"/>
    <w:rsid w:val="00443D19"/>
    <w:rsid w:val="00443DEC"/>
    <w:rsid w:val="0044409D"/>
    <w:rsid w:val="004441FC"/>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C98"/>
    <w:rsid w:val="00460FC5"/>
    <w:rsid w:val="0046150D"/>
    <w:rsid w:val="0046157F"/>
    <w:rsid w:val="004619F0"/>
    <w:rsid w:val="004619FF"/>
    <w:rsid w:val="00461A2B"/>
    <w:rsid w:val="004625BC"/>
    <w:rsid w:val="0046284A"/>
    <w:rsid w:val="004629A0"/>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D04"/>
    <w:rsid w:val="00467E8D"/>
    <w:rsid w:val="004704CC"/>
    <w:rsid w:val="00470D62"/>
    <w:rsid w:val="00470D75"/>
    <w:rsid w:val="00470F00"/>
    <w:rsid w:val="00470F15"/>
    <w:rsid w:val="00471009"/>
    <w:rsid w:val="004716B4"/>
    <w:rsid w:val="004716F4"/>
    <w:rsid w:val="004719CE"/>
    <w:rsid w:val="004719E4"/>
    <w:rsid w:val="00471A9A"/>
    <w:rsid w:val="00471FCE"/>
    <w:rsid w:val="0047219D"/>
    <w:rsid w:val="0047225B"/>
    <w:rsid w:val="004723EB"/>
    <w:rsid w:val="00472FC9"/>
    <w:rsid w:val="00472FFD"/>
    <w:rsid w:val="0047338E"/>
    <w:rsid w:val="00473E3E"/>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65B"/>
    <w:rsid w:val="00477BB6"/>
    <w:rsid w:val="0048064A"/>
    <w:rsid w:val="00481476"/>
    <w:rsid w:val="0048172E"/>
    <w:rsid w:val="00482E73"/>
    <w:rsid w:val="00483311"/>
    <w:rsid w:val="004834A2"/>
    <w:rsid w:val="00483D66"/>
    <w:rsid w:val="004844E2"/>
    <w:rsid w:val="0048483F"/>
    <w:rsid w:val="004848D3"/>
    <w:rsid w:val="00484B0B"/>
    <w:rsid w:val="00484E9D"/>
    <w:rsid w:val="00484FAA"/>
    <w:rsid w:val="00485024"/>
    <w:rsid w:val="0048563E"/>
    <w:rsid w:val="004856B0"/>
    <w:rsid w:val="00485762"/>
    <w:rsid w:val="00485CC3"/>
    <w:rsid w:val="00485EC5"/>
    <w:rsid w:val="004865F6"/>
    <w:rsid w:val="004869EE"/>
    <w:rsid w:val="00486C79"/>
    <w:rsid w:val="00486D97"/>
    <w:rsid w:val="00487838"/>
    <w:rsid w:val="0048787B"/>
    <w:rsid w:val="00487A7C"/>
    <w:rsid w:val="00487AAF"/>
    <w:rsid w:val="00487C2A"/>
    <w:rsid w:val="00490094"/>
    <w:rsid w:val="004903EA"/>
    <w:rsid w:val="00490D3C"/>
    <w:rsid w:val="00490E0D"/>
    <w:rsid w:val="004913CA"/>
    <w:rsid w:val="00491742"/>
    <w:rsid w:val="004917D4"/>
    <w:rsid w:val="00491BEB"/>
    <w:rsid w:val="00492122"/>
    <w:rsid w:val="00492AF1"/>
    <w:rsid w:val="00492C47"/>
    <w:rsid w:val="00493025"/>
    <w:rsid w:val="0049333F"/>
    <w:rsid w:val="004938EA"/>
    <w:rsid w:val="00493A5B"/>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90A"/>
    <w:rsid w:val="004A2B76"/>
    <w:rsid w:val="004A35DE"/>
    <w:rsid w:val="004A38AF"/>
    <w:rsid w:val="004A3C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EC5"/>
    <w:rsid w:val="004B00BA"/>
    <w:rsid w:val="004B030E"/>
    <w:rsid w:val="004B06C8"/>
    <w:rsid w:val="004B0CCE"/>
    <w:rsid w:val="004B0E6D"/>
    <w:rsid w:val="004B0F56"/>
    <w:rsid w:val="004B11F1"/>
    <w:rsid w:val="004B1E8F"/>
    <w:rsid w:val="004B2344"/>
    <w:rsid w:val="004B2999"/>
    <w:rsid w:val="004B2B8A"/>
    <w:rsid w:val="004B2BBE"/>
    <w:rsid w:val="004B2E77"/>
    <w:rsid w:val="004B327D"/>
    <w:rsid w:val="004B3711"/>
    <w:rsid w:val="004B399F"/>
    <w:rsid w:val="004B4672"/>
    <w:rsid w:val="004B49DF"/>
    <w:rsid w:val="004B49E4"/>
    <w:rsid w:val="004B4B6A"/>
    <w:rsid w:val="004B4C3C"/>
    <w:rsid w:val="004B5683"/>
    <w:rsid w:val="004B5B5E"/>
    <w:rsid w:val="004B5D70"/>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D9D"/>
    <w:rsid w:val="004C1E12"/>
    <w:rsid w:val="004C2639"/>
    <w:rsid w:val="004C2D2F"/>
    <w:rsid w:val="004C2DEE"/>
    <w:rsid w:val="004C2FF6"/>
    <w:rsid w:val="004C32D3"/>
    <w:rsid w:val="004C39F8"/>
    <w:rsid w:val="004C3DEB"/>
    <w:rsid w:val="004C416C"/>
    <w:rsid w:val="004C4418"/>
    <w:rsid w:val="004C4685"/>
    <w:rsid w:val="004C4833"/>
    <w:rsid w:val="004C5023"/>
    <w:rsid w:val="004C5428"/>
    <w:rsid w:val="004C5E76"/>
    <w:rsid w:val="004C5FB2"/>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52D"/>
    <w:rsid w:val="004D367B"/>
    <w:rsid w:val="004D37DD"/>
    <w:rsid w:val="004D4C1A"/>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16D1"/>
    <w:rsid w:val="004E18DA"/>
    <w:rsid w:val="004E216A"/>
    <w:rsid w:val="004E22C0"/>
    <w:rsid w:val="004E261A"/>
    <w:rsid w:val="004E2A10"/>
    <w:rsid w:val="004E2E67"/>
    <w:rsid w:val="004E2F84"/>
    <w:rsid w:val="004E2FE1"/>
    <w:rsid w:val="004E37E0"/>
    <w:rsid w:val="004E391D"/>
    <w:rsid w:val="004E3F67"/>
    <w:rsid w:val="004E409F"/>
    <w:rsid w:val="004E45DD"/>
    <w:rsid w:val="004E4A54"/>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C42"/>
    <w:rsid w:val="00503186"/>
    <w:rsid w:val="00503F0F"/>
    <w:rsid w:val="00503FB5"/>
    <w:rsid w:val="0050400B"/>
    <w:rsid w:val="00504CAA"/>
    <w:rsid w:val="00504D6B"/>
    <w:rsid w:val="0050523C"/>
    <w:rsid w:val="00505B56"/>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FCC"/>
    <w:rsid w:val="00511B83"/>
    <w:rsid w:val="00511EF8"/>
    <w:rsid w:val="00512231"/>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148E"/>
    <w:rsid w:val="0052150C"/>
    <w:rsid w:val="005223CF"/>
    <w:rsid w:val="00522820"/>
    <w:rsid w:val="00523860"/>
    <w:rsid w:val="0052396B"/>
    <w:rsid w:val="005239CC"/>
    <w:rsid w:val="00523C74"/>
    <w:rsid w:val="00523DCF"/>
    <w:rsid w:val="00523EA2"/>
    <w:rsid w:val="0052419E"/>
    <w:rsid w:val="005248F1"/>
    <w:rsid w:val="00524C08"/>
    <w:rsid w:val="00524C8B"/>
    <w:rsid w:val="00525296"/>
    <w:rsid w:val="00525D9E"/>
    <w:rsid w:val="00525F2E"/>
    <w:rsid w:val="00526344"/>
    <w:rsid w:val="005267D8"/>
    <w:rsid w:val="00526962"/>
    <w:rsid w:val="00526C57"/>
    <w:rsid w:val="00526DA8"/>
    <w:rsid w:val="00527F6B"/>
    <w:rsid w:val="00530589"/>
    <w:rsid w:val="00530A7C"/>
    <w:rsid w:val="00530B79"/>
    <w:rsid w:val="005316C1"/>
    <w:rsid w:val="0053178F"/>
    <w:rsid w:val="00531A1A"/>
    <w:rsid w:val="00532674"/>
    <w:rsid w:val="005326B7"/>
    <w:rsid w:val="00532B21"/>
    <w:rsid w:val="00533A37"/>
    <w:rsid w:val="0053482C"/>
    <w:rsid w:val="00534ACA"/>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73A"/>
    <w:rsid w:val="00541A35"/>
    <w:rsid w:val="00541D39"/>
    <w:rsid w:val="005423E7"/>
    <w:rsid w:val="00542494"/>
    <w:rsid w:val="0054289C"/>
    <w:rsid w:val="005428EB"/>
    <w:rsid w:val="00542BD1"/>
    <w:rsid w:val="00542FA1"/>
    <w:rsid w:val="0054314B"/>
    <w:rsid w:val="0054332B"/>
    <w:rsid w:val="005435CD"/>
    <w:rsid w:val="00543C37"/>
    <w:rsid w:val="00543EB1"/>
    <w:rsid w:val="00544E63"/>
    <w:rsid w:val="00545075"/>
    <w:rsid w:val="005454E7"/>
    <w:rsid w:val="00545630"/>
    <w:rsid w:val="00545A3F"/>
    <w:rsid w:val="00545D39"/>
    <w:rsid w:val="00546777"/>
    <w:rsid w:val="00546868"/>
    <w:rsid w:val="005470CE"/>
    <w:rsid w:val="005475EE"/>
    <w:rsid w:val="0054788A"/>
    <w:rsid w:val="00547B3F"/>
    <w:rsid w:val="00547BEC"/>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AA6"/>
    <w:rsid w:val="00552BD9"/>
    <w:rsid w:val="00553619"/>
    <w:rsid w:val="005537BE"/>
    <w:rsid w:val="00554055"/>
    <w:rsid w:val="00554495"/>
    <w:rsid w:val="005544C3"/>
    <w:rsid w:val="00554762"/>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C7"/>
    <w:rsid w:val="0056576E"/>
    <w:rsid w:val="005657E3"/>
    <w:rsid w:val="00565F4F"/>
    <w:rsid w:val="00566731"/>
    <w:rsid w:val="005669D8"/>
    <w:rsid w:val="005670C8"/>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94E"/>
    <w:rsid w:val="00574A14"/>
    <w:rsid w:val="00574B8F"/>
    <w:rsid w:val="00574D02"/>
    <w:rsid w:val="00575672"/>
    <w:rsid w:val="00575ADE"/>
    <w:rsid w:val="00576040"/>
    <w:rsid w:val="005761FB"/>
    <w:rsid w:val="005764A6"/>
    <w:rsid w:val="00576540"/>
    <w:rsid w:val="005769B2"/>
    <w:rsid w:val="005773EE"/>
    <w:rsid w:val="00577827"/>
    <w:rsid w:val="00577E27"/>
    <w:rsid w:val="00577F0F"/>
    <w:rsid w:val="0058093E"/>
    <w:rsid w:val="00580A4E"/>
    <w:rsid w:val="00580C7F"/>
    <w:rsid w:val="00581149"/>
    <w:rsid w:val="00581BF1"/>
    <w:rsid w:val="0058264D"/>
    <w:rsid w:val="00582919"/>
    <w:rsid w:val="00582E61"/>
    <w:rsid w:val="005831FA"/>
    <w:rsid w:val="0058331A"/>
    <w:rsid w:val="0058382E"/>
    <w:rsid w:val="005841AA"/>
    <w:rsid w:val="0058437A"/>
    <w:rsid w:val="00584461"/>
    <w:rsid w:val="0058508C"/>
    <w:rsid w:val="005851D8"/>
    <w:rsid w:val="00585214"/>
    <w:rsid w:val="005852DA"/>
    <w:rsid w:val="005853E0"/>
    <w:rsid w:val="0058566E"/>
    <w:rsid w:val="00585E37"/>
    <w:rsid w:val="00586012"/>
    <w:rsid w:val="005860E4"/>
    <w:rsid w:val="0058661D"/>
    <w:rsid w:val="005867D2"/>
    <w:rsid w:val="00586830"/>
    <w:rsid w:val="00587067"/>
    <w:rsid w:val="00587547"/>
    <w:rsid w:val="00587DC6"/>
    <w:rsid w:val="00587E3B"/>
    <w:rsid w:val="00590AAA"/>
    <w:rsid w:val="00590D38"/>
    <w:rsid w:val="00591089"/>
    <w:rsid w:val="005914A3"/>
    <w:rsid w:val="00591567"/>
    <w:rsid w:val="00591A85"/>
    <w:rsid w:val="00591C1B"/>
    <w:rsid w:val="00591C4D"/>
    <w:rsid w:val="00591F90"/>
    <w:rsid w:val="00592388"/>
    <w:rsid w:val="00592800"/>
    <w:rsid w:val="005929CC"/>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BA5"/>
    <w:rsid w:val="005A2DAB"/>
    <w:rsid w:val="005A308C"/>
    <w:rsid w:val="005A30B7"/>
    <w:rsid w:val="005A31AE"/>
    <w:rsid w:val="005A3496"/>
    <w:rsid w:val="005A366C"/>
    <w:rsid w:val="005A3BB7"/>
    <w:rsid w:val="005A40F4"/>
    <w:rsid w:val="005A411C"/>
    <w:rsid w:val="005A4634"/>
    <w:rsid w:val="005A47E4"/>
    <w:rsid w:val="005A4D69"/>
    <w:rsid w:val="005A50CE"/>
    <w:rsid w:val="005A5795"/>
    <w:rsid w:val="005A5AA0"/>
    <w:rsid w:val="005A5ADA"/>
    <w:rsid w:val="005A5C21"/>
    <w:rsid w:val="005A61D5"/>
    <w:rsid w:val="005A6933"/>
    <w:rsid w:val="005A7234"/>
    <w:rsid w:val="005A75BC"/>
    <w:rsid w:val="005A75E8"/>
    <w:rsid w:val="005A7EE5"/>
    <w:rsid w:val="005B02C2"/>
    <w:rsid w:val="005B069B"/>
    <w:rsid w:val="005B069D"/>
    <w:rsid w:val="005B0F71"/>
    <w:rsid w:val="005B1209"/>
    <w:rsid w:val="005B1B2D"/>
    <w:rsid w:val="005B1C65"/>
    <w:rsid w:val="005B2398"/>
    <w:rsid w:val="005B2699"/>
    <w:rsid w:val="005B29D9"/>
    <w:rsid w:val="005B2C04"/>
    <w:rsid w:val="005B2F35"/>
    <w:rsid w:val="005B375F"/>
    <w:rsid w:val="005B3795"/>
    <w:rsid w:val="005B3966"/>
    <w:rsid w:val="005B3C86"/>
    <w:rsid w:val="005B3E5D"/>
    <w:rsid w:val="005B4097"/>
    <w:rsid w:val="005B40D2"/>
    <w:rsid w:val="005B42B6"/>
    <w:rsid w:val="005B42C5"/>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302"/>
    <w:rsid w:val="005C3472"/>
    <w:rsid w:val="005C375D"/>
    <w:rsid w:val="005C3CB4"/>
    <w:rsid w:val="005C3DC4"/>
    <w:rsid w:val="005C4803"/>
    <w:rsid w:val="005C51C2"/>
    <w:rsid w:val="005C5BE8"/>
    <w:rsid w:val="005C5C26"/>
    <w:rsid w:val="005C6019"/>
    <w:rsid w:val="005C68E1"/>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E90"/>
    <w:rsid w:val="005E297D"/>
    <w:rsid w:val="005E2D59"/>
    <w:rsid w:val="005E2E9C"/>
    <w:rsid w:val="005E3549"/>
    <w:rsid w:val="005E3BC9"/>
    <w:rsid w:val="005E42CE"/>
    <w:rsid w:val="005E49E6"/>
    <w:rsid w:val="005E4D1A"/>
    <w:rsid w:val="005E4FED"/>
    <w:rsid w:val="005E5A5A"/>
    <w:rsid w:val="005E5DB6"/>
    <w:rsid w:val="005E6052"/>
    <w:rsid w:val="005E6072"/>
    <w:rsid w:val="005E617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794"/>
    <w:rsid w:val="006028B1"/>
    <w:rsid w:val="00602A2A"/>
    <w:rsid w:val="00602F10"/>
    <w:rsid w:val="006030A7"/>
    <w:rsid w:val="0060310E"/>
    <w:rsid w:val="00603B19"/>
    <w:rsid w:val="00603C42"/>
    <w:rsid w:val="00603D46"/>
    <w:rsid w:val="00603FFE"/>
    <w:rsid w:val="00604424"/>
    <w:rsid w:val="006044FB"/>
    <w:rsid w:val="00604AC1"/>
    <w:rsid w:val="00604AE2"/>
    <w:rsid w:val="00604CAA"/>
    <w:rsid w:val="00604D10"/>
    <w:rsid w:val="00604F2B"/>
    <w:rsid w:val="0060508D"/>
    <w:rsid w:val="00605689"/>
    <w:rsid w:val="006057FF"/>
    <w:rsid w:val="00605B20"/>
    <w:rsid w:val="00605BCE"/>
    <w:rsid w:val="0060613B"/>
    <w:rsid w:val="00606286"/>
    <w:rsid w:val="00606437"/>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2FF"/>
    <w:rsid w:val="00613EB5"/>
    <w:rsid w:val="006143B7"/>
    <w:rsid w:val="006143FD"/>
    <w:rsid w:val="00614C23"/>
    <w:rsid w:val="006155B5"/>
    <w:rsid w:val="00615DFB"/>
    <w:rsid w:val="00615EA7"/>
    <w:rsid w:val="006169AB"/>
    <w:rsid w:val="00616AC0"/>
    <w:rsid w:val="00616BAB"/>
    <w:rsid w:val="00616BE7"/>
    <w:rsid w:val="00616C29"/>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25"/>
    <w:rsid w:val="0062439C"/>
    <w:rsid w:val="0062447E"/>
    <w:rsid w:val="006245CC"/>
    <w:rsid w:val="006255AE"/>
    <w:rsid w:val="00625BAA"/>
    <w:rsid w:val="00625BC5"/>
    <w:rsid w:val="00625ECC"/>
    <w:rsid w:val="00626438"/>
    <w:rsid w:val="006269FA"/>
    <w:rsid w:val="00626B41"/>
    <w:rsid w:val="0062703F"/>
    <w:rsid w:val="00627472"/>
    <w:rsid w:val="00627548"/>
    <w:rsid w:val="006279A6"/>
    <w:rsid w:val="006306D6"/>
    <w:rsid w:val="0063082A"/>
    <w:rsid w:val="00630CD5"/>
    <w:rsid w:val="00630F7B"/>
    <w:rsid w:val="006311F3"/>
    <w:rsid w:val="006314DF"/>
    <w:rsid w:val="00631987"/>
    <w:rsid w:val="00631E11"/>
    <w:rsid w:val="00632483"/>
    <w:rsid w:val="006329AF"/>
    <w:rsid w:val="00632A4E"/>
    <w:rsid w:val="006333C1"/>
    <w:rsid w:val="0063342E"/>
    <w:rsid w:val="00633977"/>
    <w:rsid w:val="00633E69"/>
    <w:rsid w:val="00633EB1"/>
    <w:rsid w:val="00633F47"/>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EB6"/>
    <w:rsid w:val="00637F0E"/>
    <w:rsid w:val="006400FB"/>
    <w:rsid w:val="0064016B"/>
    <w:rsid w:val="00640A2C"/>
    <w:rsid w:val="00640AA6"/>
    <w:rsid w:val="00640C68"/>
    <w:rsid w:val="00640CAE"/>
    <w:rsid w:val="00640CB1"/>
    <w:rsid w:val="00640E10"/>
    <w:rsid w:val="00641148"/>
    <w:rsid w:val="00641578"/>
    <w:rsid w:val="00641ABE"/>
    <w:rsid w:val="00642293"/>
    <w:rsid w:val="00643C66"/>
    <w:rsid w:val="00644475"/>
    <w:rsid w:val="00644808"/>
    <w:rsid w:val="00644CF1"/>
    <w:rsid w:val="00644D33"/>
    <w:rsid w:val="00645151"/>
    <w:rsid w:val="006457B9"/>
    <w:rsid w:val="00645F81"/>
    <w:rsid w:val="00646819"/>
    <w:rsid w:val="006469A4"/>
    <w:rsid w:val="006474E4"/>
    <w:rsid w:val="00647727"/>
    <w:rsid w:val="006502AB"/>
    <w:rsid w:val="006508D7"/>
    <w:rsid w:val="00650BEA"/>
    <w:rsid w:val="00650FFB"/>
    <w:rsid w:val="006515DC"/>
    <w:rsid w:val="0065265E"/>
    <w:rsid w:val="00652C7B"/>
    <w:rsid w:val="00652D51"/>
    <w:rsid w:val="00652DE6"/>
    <w:rsid w:val="00653052"/>
    <w:rsid w:val="006530B4"/>
    <w:rsid w:val="00653169"/>
    <w:rsid w:val="00653583"/>
    <w:rsid w:val="0065410C"/>
    <w:rsid w:val="006543C0"/>
    <w:rsid w:val="00654902"/>
    <w:rsid w:val="0065491D"/>
    <w:rsid w:val="006550D2"/>
    <w:rsid w:val="006555C1"/>
    <w:rsid w:val="00655627"/>
    <w:rsid w:val="0065588A"/>
    <w:rsid w:val="00656110"/>
    <w:rsid w:val="00656A25"/>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B51"/>
    <w:rsid w:val="00665865"/>
    <w:rsid w:val="00665AFD"/>
    <w:rsid w:val="00665EDE"/>
    <w:rsid w:val="00665F34"/>
    <w:rsid w:val="00666092"/>
    <w:rsid w:val="0066609C"/>
    <w:rsid w:val="006660C8"/>
    <w:rsid w:val="00666827"/>
    <w:rsid w:val="00666B16"/>
    <w:rsid w:val="00666C13"/>
    <w:rsid w:val="00666EA4"/>
    <w:rsid w:val="00666EC9"/>
    <w:rsid w:val="00666F95"/>
    <w:rsid w:val="006673DA"/>
    <w:rsid w:val="00667518"/>
    <w:rsid w:val="00667555"/>
    <w:rsid w:val="00667962"/>
    <w:rsid w:val="00667F9A"/>
    <w:rsid w:val="00667FEF"/>
    <w:rsid w:val="0067079C"/>
    <w:rsid w:val="00670A12"/>
    <w:rsid w:val="00670EE2"/>
    <w:rsid w:val="00671121"/>
    <w:rsid w:val="0067120D"/>
    <w:rsid w:val="00671262"/>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204D"/>
    <w:rsid w:val="006820CE"/>
    <w:rsid w:val="006823F7"/>
    <w:rsid w:val="00682E14"/>
    <w:rsid w:val="00682E84"/>
    <w:rsid w:val="00682E8E"/>
    <w:rsid w:val="00682F9E"/>
    <w:rsid w:val="00683116"/>
    <w:rsid w:val="00683411"/>
    <w:rsid w:val="0068358D"/>
    <w:rsid w:val="00683C1C"/>
    <w:rsid w:val="00684020"/>
    <w:rsid w:val="0068435B"/>
    <w:rsid w:val="00684399"/>
    <w:rsid w:val="0068498F"/>
    <w:rsid w:val="00684EE1"/>
    <w:rsid w:val="00684FFA"/>
    <w:rsid w:val="00685A3E"/>
    <w:rsid w:val="00685D5E"/>
    <w:rsid w:val="00686345"/>
    <w:rsid w:val="00686BAD"/>
    <w:rsid w:val="0068716D"/>
    <w:rsid w:val="00687341"/>
    <w:rsid w:val="0068740F"/>
    <w:rsid w:val="006874E7"/>
    <w:rsid w:val="0068776F"/>
    <w:rsid w:val="0068799F"/>
    <w:rsid w:val="00687B41"/>
    <w:rsid w:val="00687C97"/>
    <w:rsid w:val="00687CEA"/>
    <w:rsid w:val="00690052"/>
    <w:rsid w:val="00690418"/>
    <w:rsid w:val="00690D71"/>
    <w:rsid w:val="0069108B"/>
    <w:rsid w:val="0069154C"/>
    <w:rsid w:val="006916F1"/>
    <w:rsid w:val="006918F1"/>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E4C"/>
    <w:rsid w:val="006A0EAA"/>
    <w:rsid w:val="006A1404"/>
    <w:rsid w:val="006A149A"/>
    <w:rsid w:val="006A1CB4"/>
    <w:rsid w:val="006A249D"/>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A1"/>
    <w:rsid w:val="006B38C7"/>
    <w:rsid w:val="006B3A91"/>
    <w:rsid w:val="006B3A9C"/>
    <w:rsid w:val="006B43B7"/>
    <w:rsid w:val="006B4C07"/>
    <w:rsid w:val="006B4CF8"/>
    <w:rsid w:val="006B55F5"/>
    <w:rsid w:val="006B56BB"/>
    <w:rsid w:val="006B5BC1"/>
    <w:rsid w:val="006B5C46"/>
    <w:rsid w:val="006B624C"/>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B16"/>
    <w:rsid w:val="006C3EFA"/>
    <w:rsid w:val="006C441E"/>
    <w:rsid w:val="006C49E0"/>
    <w:rsid w:val="006C4C94"/>
    <w:rsid w:val="006C4DB6"/>
    <w:rsid w:val="006C4E0F"/>
    <w:rsid w:val="006C4ECE"/>
    <w:rsid w:val="006C4FA4"/>
    <w:rsid w:val="006C5482"/>
    <w:rsid w:val="006C5AE6"/>
    <w:rsid w:val="006C607B"/>
    <w:rsid w:val="006C6479"/>
    <w:rsid w:val="006C655E"/>
    <w:rsid w:val="006C70D1"/>
    <w:rsid w:val="006D11B7"/>
    <w:rsid w:val="006D1460"/>
    <w:rsid w:val="006D1531"/>
    <w:rsid w:val="006D1777"/>
    <w:rsid w:val="006D1844"/>
    <w:rsid w:val="006D2219"/>
    <w:rsid w:val="006D2729"/>
    <w:rsid w:val="006D28E6"/>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55B"/>
    <w:rsid w:val="006D677A"/>
    <w:rsid w:val="006D6E95"/>
    <w:rsid w:val="006D7584"/>
    <w:rsid w:val="006D7928"/>
    <w:rsid w:val="006D7BA4"/>
    <w:rsid w:val="006E00E2"/>
    <w:rsid w:val="006E00FC"/>
    <w:rsid w:val="006E1169"/>
    <w:rsid w:val="006E1314"/>
    <w:rsid w:val="006E1B15"/>
    <w:rsid w:val="006E1DFF"/>
    <w:rsid w:val="006E21A3"/>
    <w:rsid w:val="006E2208"/>
    <w:rsid w:val="006E26CC"/>
    <w:rsid w:val="006E279B"/>
    <w:rsid w:val="006E27DE"/>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F68"/>
    <w:rsid w:val="006F0110"/>
    <w:rsid w:val="006F04D1"/>
    <w:rsid w:val="006F095A"/>
    <w:rsid w:val="006F0E00"/>
    <w:rsid w:val="006F128A"/>
    <w:rsid w:val="006F129D"/>
    <w:rsid w:val="006F1351"/>
    <w:rsid w:val="006F1859"/>
    <w:rsid w:val="006F19F7"/>
    <w:rsid w:val="006F1E0D"/>
    <w:rsid w:val="006F2907"/>
    <w:rsid w:val="006F29B2"/>
    <w:rsid w:val="006F3284"/>
    <w:rsid w:val="006F3436"/>
    <w:rsid w:val="006F3847"/>
    <w:rsid w:val="006F3AE2"/>
    <w:rsid w:val="006F3BCB"/>
    <w:rsid w:val="006F404F"/>
    <w:rsid w:val="006F4793"/>
    <w:rsid w:val="006F49FA"/>
    <w:rsid w:val="006F4A28"/>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B10"/>
    <w:rsid w:val="00704C4C"/>
    <w:rsid w:val="00704C51"/>
    <w:rsid w:val="00704DDB"/>
    <w:rsid w:val="00704E6F"/>
    <w:rsid w:val="00705251"/>
    <w:rsid w:val="00705419"/>
    <w:rsid w:val="00706297"/>
    <w:rsid w:val="00706BF0"/>
    <w:rsid w:val="007076A6"/>
    <w:rsid w:val="0070781C"/>
    <w:rsid w:val="00707887"/>
    <w:rsid w:val="0071024A"/>
    <w:rsid w:val="007107BD"/>
    <w:rsid w:val="00710FFD"/>
    <w:rsid w:val="00711459"/>
    <w:rsid w:val="00711483"/>
    <w:rsid w:val="00711733"/>
    <w:rsid w:val="00711F3A"/>
    <w:rsid w:val="007120F9"/>
    <w:rsid w:val="00712293"/>
    <w:rsid w:val="007128CC"/>
    <w:rsid w:val="007128D6"/>
    <w:rsid w:val="00712C54"/>
    <w:rsid w:val="007132C6"/>
    <w:rsid w:val="00713AE1"/>
    <w:rsid w:val="007144E8"/>
    <w:rsid w:val="00714B41"/>
    <w:rsid w:val="00715044"/>
    <w:rsid w:val="00715527"/>
    <w:rsid w:val="00716713"/>
    <w:rsid w:val="00716872"/>
    <w:rsid w:val="00716B78"/>
    <w:rsid w:val="00716CA4"/>
    <w:rsid w:val="00716F63"/>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B8A"/>
    <w:rsid w:val="007258DB"/>
    <w:rsid w:val="00725E5A"/>
    <w:rsid w:val="00725FD6"/>
    <w:rsid w:val="007269D3"/>
    <w:rsid w:val="00726D4D"/>
    <w:rsid w:val="0072740B"/>
    <w:rsid w:val="00727720"/>
    <w:rsid w:val="00727FB8"/>
    <w:rsid w:val="00730091"/>
    <w:rsid w:val="007300E4"/>
    <w:rsid w:val="00730762"/>
    <w:rsid w:val="0073162E"/>
    <w:rsid w:val="00731DFD"/>
    <w:rsid w:val="0073260D"/>
    <w:rsid w:val="00732786"/>
    <w:rsid w:val="00732867"/>
    <w:rsid w:val="0073293E"/>
    <w:rsid w:val="00732C2E"/>
    <w:rsid w:val="00733061"/>
    <w:rsid w:val="007330CA"/>
    <w:rsid w:val="0073334C"/>
    <w:rsid w:val="0073345C"/>
    <w:rsid w:val="00733514"/>
    <w:rsid w:val="007335AE"/>
    <w:rsid w:val="007339B1"/>
    <w:rsid w:val="00733A53"/>
    <w:rsid w:val="00733E26"/>
    <w:rsid w:val="00733F96"/>
    <w:rsid w:val="00734783"/>
    <w:rsid w:val="00734875"/>
    <w:rsid w:val="007354AD"/>
    <w:rsid w:val="00735A50"/>
    <w:rsid w:val="007360E9"/>
    <w:rsid w:val="00736638"/>
    <w:rsid w:val="00736752"/>
    <w:rsid w:val="007378A5"/>
    <w:rsid w:val="00737AF3"/>
    <w:rsid w:val="0074021B"/>
    <w:rsid w:val="00740CD2"/>
    <w:rsid w:val="0074215F"/>
    <w:rsid w:val="00742202"/>
    <w:rsid w:val="007423B6"/>
    <w:rsid w:val="0074259C"/>
    <w:rsid w:val="0074339A"/>
    <w:rsid w:val="00743E8B"/>
    <w:rsid w:val="00743EB0"/>
    <w:rsid w:val="0074487B"/>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FBE"/>
    <w:rsid w:val="0076007B"/>
    <w:rsid w:val="007606C2"/>
    <w:rsid w:val="0076107A"/>
    <w:rsid w:val="00761DA9"/>
    <w:rsid w:val="007622A9"/>
    <w:rsid w:val="00762469"/>
    <w:rsid w:val="007625C0"/>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70611"/>
    <w:rsid w:val="00770C87"/>
    <w:rsid w:val="00771273"/>
    <w:rsid w:val="00771359"/>
    <w:rsid w:val="007715F7"/>
    <w:rsid w:val="00771E67"/>
    <w:rsid w:val="00772049"/>
    <w:rsid w:val="007721A2"/>
    <w:rsid w:val="00772331"/>
    <w:rsid w:val="00772454"/>
    <w:rsid w:val="00772B0D"/>
    <w:rsid w:val="00772D0A"/>
    <w:rsid w:val="00772E3D"/>
    <w:rsid w:val="00773533"/>
    <w:rsid w:val="00773D8B"/>
    <w:rsid w:val="00773E91"/>
    <w:rsid w:val="00774A3D"/>
    <w:rsid w:val="00775891"/>
    <w:rsid w:val="007763C8"/>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914"/>
    <w:rsid w:val="0078411D"/>
    <w:rsid w:val="007841EE"/>
    <w:rsid w:val="00784A5D"/>
    <w:rsid w:val="00785085"/>
    <w:rsid w:val="00785815"/>
    <w:rsid w:val="00785FB0"/>
    <w:rsid w:val="007862A6"/>
    <w:rsid w:val="00786302"/>
    <w:rsid w:val="007867BA"/>
    <w:rsid w:val="00786B2E"/>
    <w:rsid w:val="00787259"/>
    <w:rsid w:val="00787656"/>
    <w:rsid w:val="00787B5D"/>
    <w:rsid w:val="0079056E"/>
    <w:rsid w:val="00790936"/>
    <w:rsid w:val="00790F93"/>
    <w:rsid w:val="0079126D"/>
    <w:rsid w:val="00791283"/>
    <w:rsid w:val="0079146A"/>
    <w:rsid w:val="00791501"/>
    <w:rsid w:val="00791914"/>
    <w:rsid w:val="00791DE8"/>
    <w:rsid w:val="00792121"/>
    <w:rsid w:val="0079239B"/>
    <w:rsid w:val="007924BC"/>
    <w:rsid w:val="007925AC"/>
    <w:rsid w:val="0079280B"/>
    <w:rsid w:val="00792B68"/>
    <w:rsid w:val="00792D29"/>
    <w:rsid w:val="00792ED8"/>
    <w:rsid w:val="00793125"/>
    <w:rsid w:val="0079332F"/>
    <w:rsid w:val="0079370F"/>
    <w:rsid w:val="00793940"/>
    <w:rsid w:val="0079398D"/>
    <w:rsid w:val="007939E2"/>
    <w:rsid w:val="00793A55"/>
    <w:rsid w:val="00794D7C"/>
    <w:rsid w:val="007951B9"/>
    <w:rsid w:val="0079530F"/>
    <w:rsid w:val="007955B5"/>
    <w:rsid w:val="007957FC"/>
    <w:rsid w:val="00795C91"/>
    <w:rsid w:val="00795EA0"/>
    <w:rsid w:val="00796069"/>
    <w:rsid w:val="0079610B"/>
    <w:rsid w:val="00796342"/>
    <w:rsid w:val="007968B1"/>
    <w:rsid w:val="007968B7"/>
    <w:rsid w:val="00796BCE"/>
    <w:rsid w:val="007977B1"/>
    <w:rsid w:val="00797990"/>
    <w:rsid w:val="00797C8C"/>
    <w:rsid w:val="00797EFF"/>
    <w:rsid w:val="007A059C"/>
    <w:rsid w:val="007A074C"/>
    <w:rsid w:val="007A08B8"/>
    <w:rsid w:val="007A0B8B"/>
    <w:rsid w:val="007A0C91"/>
    <w:rsid w:val="007A204A"/>
    <w:rsid w:val="007A20DA"/>
    <w:rsid w:val="007A2216"/>
    <w:rsid w:val="007A25FC"/>
    <w:rsid w:val="007A2D93"/>
    <w:rsid w:val="007A2E5E"/>
    <w:rsid w:val="007A301A"/>
    <w:rsid w:val="007A3589"/>
    <w:rsid w:val="007A36FD"/>
    <w:rsid w:val="007A3A1A"/>
    <w:rsid w:val="007A408A"/>
    <w:rsid w:val="007A4167"/>
    <w:rsid w:val="007A4422"/>
    <w:rsid w:val="007A4496"/>
    <w:rsid w:val="007A4504"/>
    <w:rsid w:val="007A4E1A"/>
    <w:rsid w:val="007A4E32"/>
    <w:rsid w:val="007A50E3"/>
    <w:rsid w:val="007A528A"/>
    <w:rsid w:val="007A5BB8"/>
    <w:rsid w:val="007A5BEE"/>
    <w:rsid w:val="007A5E92"/>
    <w:rsid w:val="007A6673"/>
    <w:rsid w:val="007A6954"/>
    <w:rsid w:val="007A6C06"/>
    <w:rsid w:val="007A6CC1"/>
    <w:rsid w:val="007A7BAA"/>
    <w:rsid w:val="007A7DB7"/>
    <w:rsid w:val="007B0C3C"/>
    <w:rsid w:val="007B0D13"/>
    <w:rsid w:val="007B0E7A"/>
    <w:rsid w:val="007B1170"/>
    <w:rsid w:val="007B14B4"/>
    <w:rsid w:val="007B1569"/>
    <w:rsid w:val="007B23C4"/>
    <w:rsid w:val="007B2723"/>
    <w:rsid w:val="007B2E42"/>
    <w:rsid w:val="007B2EB0"/>
    <w:rsid w:val="007B32A8"/>
    <w:rsid w:val="007B3369"/>
    <w:rsid w:val="007B3B02"/>
    <w:rsid w:val="007B3E00"/>
    <w:rsid w:val="007B47E6"/>
    <w:rsid w:val="007B4819"/>
    <w:rsid w:val="007B4885"/>
    <w:rsid w:val="007B4939"/>
    <w:rsid w:val="007B497F"/>
    <w:rsid w:val="007B4AD4"/>
    <w:rsid w:val="007B5000"/>
    <w:rsid w:val="007B50B4"/>
    <w:rsid w:val="007B5270"/>
    <w:rsid w:val="007B5304"/>
    <w:rsid w:val="007B55A2"/>
    <w:rsid w:val="007B57E7"/>
    <w:rsid w:val="007B5DFC"/>
    <w:rsid w:val="007B6024"/>
    <w:rsid w:val="007B60CF"/>
    <w:rsid w:val="007B659C"/>
    <w:rsid w:val="007B6DE8"/>
    <w:rsid w:val="007B7899"/>
    <w:rsid w:val="007B7970"/>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F01"/>
    <w:rsid w:val="007C366C"/>
    <w:rsid w:val="007C3AFC"/>
    <w:rsid w:val="007C3EBC"/>
    <w:rsid w:val="007C40AF"/>
    <w:rsid w:val="007C42C5"/>
    <w:rsid w:val="007C4721"/>
    <w:rsid w:val="007C4726"/>
    <w:rsid w:val="007C47F9"/>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F13"/>
    <w:rsid w:val="007D1327"/>
    <w:rsid w:val="007D1387"/>
    <w:rsid w:val="007D1536"/>
    <w:rsid w:val="007D2330"/>
    <w:rsid w:val="007D23E9"/>
    <w:rsid w:val="007D2916"/>
    <w:rsid w:val="007D2EBA"/>
    <w:rsid w:val="007D303D"/>
    <w:rsid w:val="007D3242"/>
    <w:rsid w:val="007D3FEC"/>
    <w:rsid w:val="007D44C0"/>
    <w:rsid w:val="007D45C0"/>
    <w:rsid w:val="007D484C"/>
    <w:rsid w:val="007D4972"/>
    <w:rsid w:val="007D50E7"/>
    <w:rsid w:val="007D580F"/>
    <w:rsid w:val="007D596E"/>
    <w:rsid w:val="007D7230"/>
    <w:rsid w:val="007E0011"/>
    <w:rsid w:val="007E0014"/>
    <w:rsid w:val="007E00EA"/>
    <w:rsid w:val="007E05C7"/>
    <w:rsid w:val="007E0689"/>
    <w:rsid w:val="007E07BD"/>
    <w:rsid w:val="007E0DED"/>
    <w:rsid w:val="007E15DC"/>
    <w:rsid w:val="007E1AE7"/>
    <w:rsid w:val="007E1BE0"/>
    <w:rsid w:val="007E1BE1"/>
    <w:rsid w:val="007E20DF"/>
    <w:rsid w:val="007E20EB"/>
    <w:rsid w:val="007E216F"/>
    <w:rsid w:val="007E2556"/>
    <w:rsid w:val="007E29C9"/>
    <w:rsid w:val="007E2ADE"/>
    <w:rsid w:val="007E305A"/>
    <w:rsid w:val="007E3174"/>
    <w:rsid w:val="007E3342"/>
    <w:rsid w:val="007E3734"/>
    <w:rsid w:val="007E4077"/>
    <w:rsid w:val="007E42B8"/>
    <w:rsid w:val="007E4413"/>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F4F"/>
    <w:rsid w:val="007F10F0"/>
    <w:rsid w:val="007F1809"/>
    <w:rsid w:val="007F2727"/>
    <w:rsid w:val="007F2A69"/>
    <w:rsid w:val="007F2F85"/>
    <w:rsid w:val="007F3709"/>
    <w:rsid w:val="007F398D"/>
    <w:rsid w:val="007F3DEB"/>
    <w:rsid w:val="007F42EF"/>
    <w:rsid w:val="007F434E"/>
    <w:rsid w:val="007F43D3"/>
    <w:rsid w:val="007F4425"/>
    <w:rsid w:val="007F4529"/>
    <w:rsid w:val="007F4D04"/>
    <w:rsid w:val="007F555D"/>
    <w:rsid w:val="007F5CE8"/>
    <w:rsid w:val="007F6BBC"/>
    <w:rsid w:val="007F742B"/>
    <w:rsid w:val="007F7B7F"/>
    <w:rsid w:val="007F7CA1"/>
    <w:rsid w:val="007F7ED0"/>
    <w:rsid w:val="007F7FC3"/>
    <w:rsid w:val="0080010C"/>
    <w:rsid w:val="0080023C"/>
    <w:rsid w:val="008008D8"/>
    <w:rsid w:val="008010A6"/>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458F"/>
    <w:rsid w:val="0082463E"/>
    <w:rsid w:val="00824B42"/>
    <w:rsid w:val="00824F88"/>
    <w:rsid w:val="00825258"/>
    <w:rsid w:val="00825B81"/>
    <w:rsid w:val="00826257"/>
    <w:rsid w:val="00826801"/>
    <w:rsid w:val="008272FB"/>
    <w:rsid w:val="00827353"/>
    <w:rsid w:val="008278A8"/>
    <w:rsid w:val="00827A61"/>
    <w:rsid w:val="00827AFD"/>
    <w:rsid w:val="00827DC8"/>
    <w:rsid w:val="00830298"/>
    <w:rsid w:val="00830567"/>
    <w:rsid w:val="00831028"/>
    <w:rsid w:val="008314A5"/>
    <w:rsid w:val="00831F09"/>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02C"/>
    <w:rsid w:val="008403B8"/>
    <w:rsid w:val="0084057D"/>
    <w:rsid w:val="00840665"/>
    <w:rsid w:val="008408BF"/>
    <w:rsid w:val="00840A6C"/>
    <w:rsid w:val="00840C7D"/>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DFD"/>
    <w:rsid w:val="00871478"/>
    <w:rsid w:val="00871626"/>
    <w:rsid w:val="00871737"/>
    <w:rsid w:val="00871B89"/>
    <w:rsid w:val="00871DF1"/>
    <w:rsid w:val="00872786"/>
    <w:rsid w:val="00872C05"/>
    <w:rsid w:val="00872FA1"/>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61C8"/>
    <w:rsid w:val="0088621A"/>
    <w:rsid w:val="00886629"/>
    <w:rsid w:val="008868CD"/>
    <w:rsid w:val="00886993"/>
    <w:rsid w:val="00886A8D"/>
    <w:rsid w:val="00886CFA"/>
    <w:rsid w:val="00886F07"/>
    <w:rsid w:val="00887558"/>
    <w:rsid w:val="00887691"/>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7B6"/>
    <w:rsid w:val="00893372"/>
    <w:rsid w:val="008935BA"/>
    <w:rsid w:val="00894338"/>
    <w:rsid w:val="00894B35"/>
    <w:rsid w:val="00894BEC"/>
    <w:rsid w:val="00895362"/>
    <w:rsid w:val="00895A5A"/>
    <w:rsid w:val="008960B5"/>
    <w:rsid w:val="0089627A"/>
    <w:rsid w:val="00896924"/>
    <w:rsid w:val="00896C61"/>
    <w:rsid w:val="00897070"/>
    <w:rsid w:val="008976CB"/>
    <w:rsid w:val="0089787D"/>
    <w:rsid w:val="008979B9"/>
    <w:rsid w:val="00897C91"/>
    <w:rsid w:val="00897E48"/>
    <w:rsid w:val="00897E51"/>
    <w:rsid w:val="008A00B0"/>
    <w:rsid w:val="008A03AE"/>
    <w:rsid w:val="008A0737"/>
    <w:rsid w:val="008A0B32"/>
    <w:rsid w:val="008A0D4B"/>
    <w:rsid w:val="008A1116"/>
    <w:rsid w:val="008A11D7"/>
    <w:rsid w:val="008A141B"/>
    <w:rsid w:val="008A1628"/>
    <w:rsid w:val="008A19C8"/>
    <w:rsid w:val="008A1A59"/>
    <w:rsid w:val="008A1D8A"/>
    <w:rsid w:val="008A1F77"/>
    <w:rsid w:val="008A21C1"/>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D1"/>
    <w:rsid w:val="008B2C10"/>
    <w:rsid w:val="008B325A"/>
    <w:rsid w:val="008B36AC"/>
    <w:rsid w:val="008B3788"/>
    <w:rsid w:val="008B39C0"/>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B66"/>
    <w:rsid w:val="008C1205"/>
    <w:rsid w:val="008C12E9"/>
    <w:rsid w:val="008C1397"/>
    <w:rsid w:val="008C1B49"/>
    <w:rsid w:val="008C1BAD"/>
    <w:rsid w:val="008C1F91"/>
    <w:rsid w:val="008C24D0"/>
    <w:rsid w:val="008C273A"/>
    <w:rsid w:val="008C2B3B"/>
    <w:rsid w:val="008C2BFD"/>
    <w:rsid w:val="008C2D08"/>
    <w:rsid w:val="008C2FA5"/>
    <w:rsid w:val="008C3186"/>
    <w:rsid w:val="008C358E"/>
    <w:rsid w:val="008C39A7"/>
    <w:rsid w:val="008C3C60"/>
    <w:rsid w:val="008C3D1B"/>
    <w:rsid w:val="008C3FAE"/>
    <w:rsid w:val="008C40BC"/>
    <w:rsid w:val="008C459C"/>
    <w:rsid w:val="008C45E8"/>
    <w:rsid w:val="008C4740"/>
    <w:rsid w:val="008C4CF1"/>
    <w:rsid w:val="008C4DFE"/>
    <w:rsid w:val="008C4E90"/>
    <w:rsid w:val="008C4EDD"/>
    <w:rsid w:val="008C4F7E"/>
    <w:rsid w:val="008C508E"/>
    <w:rsid w:val="008C55F2"/>
    <w:rsid w:val="008C5727"/>
    <w:rsid w:val="008C58F0"/>
    <w:rsid w:val="008C5D86"/>
    <w:rsid w:val="008C602A"/>
    <w:rsid w:val="008C62A1"/>
    <w:rsid w:val="008C67F3"/>
    <w:rsid w:val="008C687D"/>
    <w:rsid w:val="008C69FB"/>
    <w:rsid w:val="008C6ED9"/>
    <w:rsid w:val="008C70EA"/>
    <w:rsid w:val="008C7210"/>
    <w:rsid w:val="008C7951"/>
    <w:rsid w:val="008C7B31"/>
    <w:rsid w:val="008C7D29"/>
    <w:rsid w:val="008D055E"/>
    <w:rsid w:val="008D0B4D"/>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4BD"/>
    <w:rsid w:val="008D485C"/>
    <w:rsid w:val="008D5855"/>
    <w:rsid w:val="008D587A"/>
    <w:rsid w:val="008D6126"/>
    <w:rsid w:val="008D6685"/>
    <w:rsid w:val="008D6C3D"/>
    <w:rsid w:val="008D7111"/>
    <w:rsid w:val="008D741D"/>
    <w:rsid w:val="008D7C15"/>
    <w:rsid w:val="008E012C"/>
    <w:rsid w:val="008E1D18"/>
    <w:rsid w:val="008E226D"/>
    <w:rsid w:val="008E23A9"/>
    <w:rsid w:val="008E2B81"/>
    <w:rsid w:val="008E36FF"/>
    <w:rsid w:val="008E3866"/>
    <w:rsid w:val="008E3E5F"/>
    <w:rsid w:val="008E44E2"/>
    <w:rsid w:val="008E52D4"/>
    <w:rsid w:val="008E52D5"/>
    <w:rsid w:val="008E590C"/>
    <w:rsid w:val="008E5A44"/>
    <w:rsid w:val="008E6018"/>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1005"/>
    <w:rsid w:val="008F1293"/>
    <w:rsid w:val="008F1446"/>
    <w:rsid w:val="008F184E"/>
    <w:rsid w:val="008F18B3"/>
    <w:rsid w:val="008F1FAB"/>
    <w:rsid w:val="008F1FC8"/>
    <w:rsid w:val="008F2240"/>
    <w:rsid w:val="008F24F2"/>
    <w:rsid w:val="008F2730"/>
    <w:rsid w:val="008F29FD"/>
    <w:rsid w:val="008F2CBB"/>
    <w:rsid w:val="008F3A52"/>
    <w:rsid w:val="008F3B96"/>
    <w:rsid w:val="008F414E"/>
    <w:rsid w:val="008F42CA"/>
    <w:rsid w:val="008F44EB"/>
    <w:rsid w:val="008F45B5"/>
    <w:rsid w:val="008F499A"/>
    <w:rsid w:val="008F5A56"/>
    <w:rsid w:val="008F61BE"/>
    <w:rsid w:val="008F6D74"/>
    <w:rsid w:val="008F729E"/>
    <w:rsid w:val="008F7CD9"/>
    <w:rsid w:val="008F7DD6"/>
    <w:rsid w:val="008F7DE9"/>
    <w:rsid w:val="00900673"/>
    <w:rsid w:val="00900720"/>
    <w:rsid w:val="00900CB7"/>
    <w:rsid w:val="00900CF1"/>
    <w:rsid w:val="00900E02"/>
    <w:rsid w:val="009010E2"/>
    <w:rsid w:val="00901BE1"/>
    <w:rsid w:val="00904187"/>
    <w:rsid w:val="009044F9"/>
    <w:rsid w:val="009048C1"/>
    <w:rsid w:val="00905254"/>
    <w:rsid w:val="009059A5"/>
    <w:rsid w:val="00905F89"/>
    <w:rsid w:val="0090600B"/>
    <w:rsid w:val="009060C4"/>
    <w:rsid w:val="009066D5"/>
    <w:rsid w:val="00906DF2"/>
    <w:rsid w:val="00906EC3"/>
    <w:rsid w:val="009074B9"/>
    <w:rsid w:val="009076B5"/>
    <w:rsid w:val="00907D6A"/>
    <w:rsid w:val="00907F82"/>
    <w:rsid w:val="009100D5"/>
    <w:rsid w:val="00910ADB"/>
    <w:rsid w:val="00910BC7"/>
    <w:rsid w:val="00911389"/>
    <w:rsid w:val="00911857"/>
    <w:rsid w:val="00911976"/>
    <w:rsid w:val="00911ACE"/>
    <w:rsid w:val="00912518"/>
    <w:rsid w:val="009128C1"/>
    <w:rsid w:val="009135D7"/>
    <w:rsid w:val="009148FA"/>
    <w:rsid w:val="00914953"/>
    <w:rsid w:val="009149C2"/>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D40"/>
    <w:rsid w:val="00933DD2"/>
    <w:rsid w:val="009349DA"/>
    <w:rsid w:val="00935566"/>
    <w:rsid w:val="0093556C"/>
    <w:rsid w:val="00935D8D"/>
    <w:rsid w:val="00936163"/>
    <w:rsid w:val="0093616E"/>
    <w:rsid w:val="00936C04"/>
    <w:rsid w:val="00936C06"/>
    <w:rsid w:val="009371C8"/>
    <w:rsid w:val="009373B3"/>
    <w:rsid w:val="00937D38"/>
    <w:rsid w:val="00937DF3"/>
    <w:rsid w:val="00937E73"/>
    <w:rsid w:val="009405FA"/>
    <w:rsid w:val="009406E0"/>
    <w:rsid w:val="00940987"/>
    <w:rsid w:val="00940D6C"/>
    <w:rsid w:val="009413A9"/>
    <w:rsid w:val="00941CCE"/>
    <w:rsid w:val="00942014"/>
    <w:rsid w:val="00942631"/>
    <w:rsid w:val="009429AC"/>
    <w:rsid w:val="00942A7D"/>
    <w:rsid w:val="00942E43"/>
    <w:rsid w:val="009430C5"/>
    <w:rsid w:val="00943973"/>
    <w:rsid w:val="0094415A"/>
    <w:rsid w:val="009448B7"/>
    <w:rsid w:val="00944BDE"/>
    <w:rsid w:val="00944FD0"/>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82B"/>
    <w:rsid w:val="00960A34"/>
    <w:rsid w:val="00960AAC"/>
    <w:rsid w:val="00960BCD"/>
    <w:rsid w:val="00960DCC"/>
    <w:rsid w:val="00961F08"/>
    <w:rsid w:val="00962467"/>
    <w:rsid w:val="00962592"/>
    <w:rsid w:val="00962DA8"/>
    <w:rsid w:val="00963018"/>
    <w:rsid w:val="0096332B"/>
    <w:rsid w:val="009634CF"/>
    <w:rsid w:val="00963D99"/>
    <w:rsid w:val="00963E1C"/>
    <w:rsid w:val="00964137"/>
    <w:rsid w:val="009649D0"/>
    <w:rsid w:val="0096517D"/>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5ACC"/>
    <w:rsid w:val="00975B3C"/>
    <w:rsid w:val="00975BE9"/>
    <w:rsid w:val="00975EEE"/>
    <w:rsid w:val="0097672C"/>
    <w:rsid w:val="00976B89"/>
    <w:rsid w:val="00977380"/>
    <w:rsid w:val="00977977"/>
    <w:rsid w:val="00977D55"/>
    <w:rsid w:val="0098002C"/>
    <w:rsid w:val="00980639"/>
    <w:rsid w:val="00980752"/>
    <w:rsid w:val="00980931"/>
    <w:rsid w:val="00980DDB"/>
    <w:rsid w:val="0098122B"/>
    <w:rsid w:val="009818AC"/>
    <w:rsid w:val="00981CF7"/>
    <w:rsid w:val="00981E2D"/>
    <w:rsid w:val="00982591"/>
    <w:rsid w:val="00983674"/>
    <w:rsid w:val="00983D8C"/>
    <w:rsid w:val="00984438"/>
    <w:rsid w:val="00984508"/>
    <w:rsid w:val="00984E48"/>
    <w:rsid w:val="009853AE"/>
    <w:rsid w:val="00985B90"/>
    <w:rsid w:val="00985BE3"/>
    <w:rsid w:val="00985C4D"/>
    <w:rsid w:val="00986224"/>
    <w:rsid w:val="009864C8"/>
    <w:rsid w:val="009864F3"/>
    <w:rsid w:val="00986774"/>
    <w:rsid w:val="00986A7D"/>
    <w:rsid w:val="00986CBC"/>
    <w:rsid w:val="0098708A"/>
    <w:rsid w:val="00987207"/>
    <w:rsid w:val="00987732"/>
    <w:rsid w:val="009879E1"/>
    <w:rsid w:val="009900CE"/>
    <w:rsid w:val="009907AB"/>
    <w:rsid w:val="009908EB"/>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D84"/>
    <w:rsid w:val="0099613F"/>
    <w:rsid w:val="00996259"/>
    <w:rsid w:val="00996445"/>
    <w:rsid w:val="00996CBE"/>
    <w:rsid w:val="00996E70"/>
    <w:rsid w:val="009972A4"/>
    <w:rsid w:val="0099737D"/>
    <w:rsid w:val="009976A7"/>
    <w:rsid w:val="00997DAB"/>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3FA"/>
    <w:rsid w:val="009A544A"/>
    <w:rsid w:val="009A57ED"/>
    <w:rsid w:val="009A5822"/>
    <w:rsid w:val="009A5922"/>
    <w:rsid w:val="009A637C"/>
    <w:rsid w:val="009A6A3E"/>
    <w:rsid w:val="009A6BF9"/>
    <w:rsid w:val="009B06C4"/>
    <w:rsid w:val="009B0A2E"/>
    <w:rsid w:val="009B125A"/>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F50"/>
    <w:rsid w:val="009B51B0"/>
    <w:rsid w:val="009B6491"/>
    <w:rsid w:val="009B671A"/>
    <w:rsid w:val="009B6DB0"/>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39B"/>
    <w:rsid w:val="009C7558"/>
    <w:rsid w:val="009C7851"/>
    <w:rsid w:val="009C7E93"/>
    <w:rsid w:val="009D0550"/>
    <w:rsid w:val="009D05E0"/>
    <w:rsid w:val="009D0D68"/>
    <w:rsid w:val="009D17E4"/>
    <w:rsid w:val="009D1F9F"/>
    <w:rsid w:val="009D2107"/>
    <w:rsid w:val="009D2142"/>
    <w:rsid w:val="009D24F8"/>
    <w:rsid w:val="009D2672"/>
    <w:rsid w:val="009D28A9"/>
    <w:rsid w:val="009D2C56"/>
    <w:rsid w:val="009D3062"/>
    <w:rsid w:val="009D325E"/>
    <w:rsid w:val="009D357B"/>
    <w:rsid w:val="009D3C4A"/>
    <w:rsid w:val="009D3E48"/>
    <w:rsid w:val="009D49E1"/>
    <w:rsid w:val="009D4A8D"/>
    <w:rsid w:val="009D4C9F"/>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D91"/>
    <w:rsid w:val="009E3659"/>
    <w:rsid w:val="009E3AD5"/>
    <w:rsid w:val="009E3C29"/>
    <w:rsid w:val="009E44D1"/>
    <w:rsid w:val="009E574C"/>
    <w:rsid w:val="009E5C53"/>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DD7"/>
    <w:rsid w:val="009F5EDF"/>
    <w:rsid w:val="009F6251"/>
    <w:rsid w:val="009F6267"/>
    <w:rsid w:val="009F64F0"/>
    <w:rsid w:val="009F74E0"/>
    <w:rsid w:val="009F7B52"/>
    <w:rsid w:val="009F8B6B"/>
    <w:rsid w:val="00A00D1D"/>
    <w:rsid w:val="00A00E46"/>
    <w:rsid w:val="00A015A8"/>
    <w:rsid w:val="00A018D3"/>
    <w:rsid w:val="00A02091"/>
    <w:rsid w:val="00A0224E"/>
    <w:rsid w:val="00A02E03"/>
    <w:rsid w:val="00A02F51"/>
    <w:rsid w:val="00A036AB"/>
    <w:rsid w:val="00A037CC"/>
    <w:rsid w:val="00A03947"/>
    <w:rsid w:val="00A03BAC"/>
    <w:rsid w:val="00A03CD1"/>
    <w:rsid w:val="00A04308"/>
    <w:rsid w:val="00A04566"/>
    <w:rsid w:val="00A045B9"/>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7C2"/>
    <w:rsid w:val="00A1409F"/>
    <w:rsid w:val="00A140E1"/>
    <w:rsid w:val="00A145B7"/>
    <w:rsid w:val="00A1504F"/>
    <w:rsid w:val="00A150D1"/>
    <w:rsid w:val="00A15453"/>
    <w:rsid w:val="00A157E1"/>
    <w:rsid w:val="00A15DF7"/>
    <w:rsid w:val="00A160CD"/>
    <w:rsid w:val="00A16401"/>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5861"/>
    <w:rsid w:val="00A26043"/>
    <w:rsid w:val="00A2645E"/>
    <w:rsid w:val="00A266AD"/>
    <w:rsid w:val="00A26816"/>
    <w:rsid w:val="00A26B01"/>
    <w:rsid w:val="00A26BF9"/>
    <w:rsid w:val="00A27345"/>
    <w:rsid w:val="00A273B4"/>
    <w:rsid w:val="00A27A15"/>
    <w:rsid w:val="00A3029F"/>
    <w:rsid w:val="00A30698"/>
    <w:rsid w:val="00A30809"/>
    <w:rsid w:val="00A30EB6"/>
    <w:rsid w:val="00A32B61"/>
    <w:rsid w:val="00A33628"/>
    <w:rsid w:val="00A3442B"/>
    <w:rsid w:val="00A34A26"/>
    <w:rsid w:val="00A3500B"/>
    <w:rsid w:val="00A35595"/>
    <w:rsid w:val="00A356C1"/>
    <w:rsid w:val="00A35CDE"/>
    <w:rsid w:val="00A36056"/>
    <w:rsid w:val="00A36AAD"/>
    <w:rsid w:val="00A36E40"/>
    <w:rsid w:val="00A37016"/>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33DD"/>
    <w:rsid w:val="00A43984"/>
    <w:rsid w:val="00A439C2"/>
    <w:rsid w:val="00A43B16"/>
    <w:rsid w:val="00A446B3"/>
    <w:rsid w:val="00A449BC"/>
    <w:rsid w:val="00A44BFC"/>
    <w:rsid w:val="00A454ED"/>
    <w:rsid w:val="00A468EE"/>
    <w:rsid w:val="00A46AA9"/>
    <w:rsid w:val="00A46BB5"/>
    <w:rsid w:val="00A46CCB"/>
    <w:rsid w:val="00A46DFB"/>
    <w:rsid w:val="00A46E6F"/>
    <w:rsid w:val="00A47009"/>
    <w:rsid w:val="00A47BD0"/>
    <w:rsid w:val="00A47CF6"/>
    <w:rsid w:val="00A503A9"/>
    <w:rsid w:val="00A507B3"/>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C72"/>
    <w:rsid w:val="00A53E0B"/>
    <w:rsid w:val="00A5463B"/>
    <w:rsid w:val="00A54A47"/>
    <w:rsid w:val="00A54A79"/>
    <w:rsid w:val="00A54A93"/>
    <w:rsid w:val="00A55A20"/>
    <w:rsid w:val="00A55AFE"/>
    <w:rsid w:val="00A55EF7"/>
    <w:rsid w:val="00A562A5"/>
    <w:rsid w:val="00A56489"/>
    <w:rsid w:val="00A56E46"/>
    <w:rsid w:val="00A56E8A"/>
    <w:rsid w:val="00A5758C"/>
    <w:rsid w:val="00A57957"/>
    <w:rsid w:val="00A57BEC"/>
    <w:rsid w:val="00A57D1A"/>
    <w:rsid w:val="00A6023B"/>
    <w:rsid w:val="00A6069F"/>
    <w:rsid w:val="00A60E8F"/>
    <w:rsid w:val="00A61133"/>
    <w:rsid w:val="00A61D56"/>
    <w:rsid w:val="00A61E60"/>
    <w:rsid w:val="00A61E9E"/>
    <w:rsid w:val="00A61F23"/>
    <w:rsid w:val="00A62D1B"/>
    <w:rsid w:val="00A62D54"/>
    <w:rsid w:val="00A62E85"/>
    <w:rsid w:val="00A632ED"/>
    <w:rsid w:val="00A636E6"/>
    <w:rsid w:val="00A6430C"/>
    <w:rsid w:val="00A64842"/>
    <w:rsid w:val="00A64A0D"/>
    <w:rsid w:val="00A64D5A"/>
    <w:rsid w:val="00A65353"/>
    <w:rsid w:val="00A65556"/>
    <w:rsid w:val="00A658D4"/>
    <w:rsid w:val="00A66744"/>
    <w:rsid w:val="00A668F4"/>
    <w:rsid w:val="00A66A3C"/>
    <w:rsid w:val="00A66D26"/>
    <w:rsid w:val="00A67651"/>
    <w:rsid w:val="00A6791A"/>
    <w:rsid w:val="00A679B1"/>
    <w:rsid w:val="00A67BB5"/>
    <w:rsid w:val="00A67E3F"/>
    <w:rsid w:val="00A67F89"/>
    <w:rsid w:val="00A70046"/>
    <w:rsid w:val="00A709A3"/>
    <w:rsid w:val="00A70DA8"/>
    <w:rsid w:val="00A7104F"/>
    <w:rsid w:val="00A71086"/>
    <w:rsid w:val="00A716BE"/>
    <w:rsid w:val="00A7188F"/>
    <w:rsid w:val="00A71E6C"/>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800E6"/>
    <w:rsid w:val="00A8115D"/>
    <w:rsid w:val="00A820A9"/>
    <w:rsid w:val="00A824D6"/>
    <w:rsid w:val="00A826B4"/>
    <w:rsid w:val="00A82C4B"/>
    <w:rsid w:val="00A82E1C"/>
    <w:rsid w:val="00A83035"/>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117F"/>
    <w:rsid w:val="00A9126F"/>
    <w:rsid w:val="00A91651"/>
    <w:rsid w:val="00A91CC5"/>
    <w:rsid w:val="00A91E3B"/>
    <w:rsid w:val="00A91EA2"/>
    <w:rsid w:val="00A9209F"/>
    <w:rsid w:val="00A923F8"/>
    <w:rsid w:val="00A924E6"/>
    <w:rsid w:val="00A92584"/>
    <w:rsid w:val="00A927C4"/>
    <w:rsid w:val="00A92E0A"/>
    <w:rsid w:val="00A92F8A"/>
    <w:rsid w:val="00A9321B"/>
    <w:rsid w:val="00A9399F"/>
    <w:rsid w:val="00A9416B"/>
    <w:rsid w:val="00A9478A"/>
    <w:rsid w:val="00A94AB1"/>
    <w:rsid w:val="00A94BED"/>
    <w:rsid w:val="00A94DAD"/>
    <w:rsid w:val="00A95E3F"/>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3C3"/>
    <w:rsid w:val="00AA460A"/>
    <w:rsid w:val="00AA5104"/>
    <w:rsid w:val="00AA5196"/>
    <w:rsid w:val="00AA54E7"/>
    <w:rsid w:val="00AA57F6"/>
    <w:rsid w:val="00AA58F3"/>
    <w:rsid w:val="00AA597F"/>
    <w:rsid w:val="00AA59BD"/>
    <w:rsid w:val="00AA5B75"/>
    <w:rsid w:val="00AA6066"/>
    <w:rsid w:val="00AA61C6"/>
    <w:rsid w:val="00AA650B"/>
    <w:rsid w:val="00AA65FA"/>
    <w:rsid w:val="00AA70E4"/>
    <w:rsid w:val="00AA775C"/>
    <w:rsid w:val="00AA7C09"/>
    <w:rsid w:val="00AB0181"/>
    <w:rsid w:val="00AB03E4"/>
    <w:rsid w:val="00AB0484"/>
    <w:rsid w:val="00AB11AC"/>
    <w:rsid w:val="00AB1218"/>
    <w:rsid w:val="00AB1B17"/>
    <w:rsid w:val="00AB1D33"/>
    <w:rsid w:val="00AB1EDF"/>
    <w:rsid w:val="00AB2009"/>
    <w:rsid w:val="00AB2232"/>
    <w:rsid w:val="00AB2418"/>
    <w:rsid w:val="00AB3258"/>
    <w:rsid w:val="00AB32F7"/>
    <w:rsid w:val="00AB35FB"/>
    <w:rsid w:val="00AB4452"/>
    <w:rsid w:val="00AB46D2"/>
    <w:rsid w:val="00AB4C49"/>
    <w:rsid w:val="00AB59A6"/>
    <w:rsid w:val="00AB5C60"/>
    <w:rsid w:val="00AB61AC"/>
    <w:rsid w:val="00AB643B"/>
    <w:rsid w:val="00AB6840"/>
    <w:rsid w:val="00AB7225"/>
    <w:rsid w:val="00AB76D4"/>
    <w:rsid w:val="00AB77F4"/>
    <w:rsid w:val="00AB7AE4"/>
    <w:rsid w:val="00AC097A"/>
    <w:rsid w:val="00AC0B60"/>
    <w:rsid w:val="00AC0D9E"/>
    <w:rsid w:val="00AC1347"/>
    <w:rsid w:val="00AC164E"/>
    <w:rsid w:val="00AC16E7"/>
    <w:rsid w:val="00AC18B6"/>
    <w:rsid w:val="00AC2047"/>
    <w:rsid w:val="00AC2A90"/>
    <w:rsid w:val="00AC2CB2"/>
    <w:rsid w:val="00AC314C"/>
    <w:rsid w:val="00AC35CA"/>
    <w:rsid w:val="00AC369F"/>
    <w:rsid w:val="00AC3998"/>
    <w:rsid w:val="00AC3B66"/>
    <w:rsid w:val="00AC3EEC"/>
    <w:rsid w:val="00AC3F05"/>
    <w:rsid w:val="00AC4509"/>
    <w:rsid w:val="00AC45D1"/>
    <w:rsid w:val="00AC479A"/>
    <w:rsid w:val="00AC48A7"/>
    <w:rsid w:val="00AC48D4"/>
    <w:rsid w:val="00AC5046"/>
    <w:rsid w:val="00AC564F"/>
    <w:rsid w:val="00AC5754"/>
    <w:rsid w:val="00AC5769"/>
    <w:rsid w:val="00AC5C0A"/>
    <w:rsid w:val="00AC5E93"/>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919"/>
    <w:rsid w:val="00AD7EEA"/>
    <w:rsid w:val="00ADDD15"/>
    <w:rsid w:val="00AE06CE"/>
    <w:rsid w:val="00AE086F"/>
    <w:rsid w:val="00AE0C3C"/>
    <w:rsid w:val="00AE11C3"/>
    <w:rsid w:val="00AE11E3"/>
    <w:rsid w:val="00AE1695"/>
    <w:rsid w:val="00AE1C93"/>
    <w:rsid w:val="00AE214D"/>
    <w:rsid w:val="00AE2690"/>
    <w:rsid w:val="00AE275E"/>
    <w:rsid w:val="00AE2A85"/>
    <w:rsid w:val="00AE2D33"/>
    <w:rsid w:val="00AE30AD"/>
    <w:rsid w:val="00AE337B"/>
    <w:rsid w:val="00AE347F"/>
    <w:rsid w:val="00AE34F3"/>
    <w:rsid w:val="00AE3A31"/>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1212"/>
    <w:rsid w:val="00AF171B"/>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630"/>
    <w:rsid w:val="00AF5A97"/>
    <w:rsid w:val="00AF5ACF"/>
    <w:rsid w:val="00AF5B76"/>
    <w:rsid w:val="00AF5BC4"/>
    <w:rsid w:val="00AF5FB4"/>
    <w:rsid w:val="00AF6033"/>
    <w:rsid w:val="00AF6947"/>
    <w:rsid w:val="00AF6B90"/>
    <w:rsid w:val="00AF7AF9"/>
    <w:rsid w:val="00B007C2"/>
    <w:rsid w:val="00B00896"/>
    <w:rsid w:val="00B00DED"/>
    <w:rsid w:val="00B00F5D"/>
    <w:rsid w:val="00B00F76"/>
    <w:rsid w:val="00B0106C"/>
    <w:rsid w:val="00B01597"/>
    <w:rsid w:val="00B01964"/>
    <w:rsid w:val="00B01CA3"/>
    <w:rsid w:val="00B01D1C"/>
    <w:rsid w:val="00B02035"/>
    <w:rsid w:val="00B0207F"/>
    <w:rsid w:val="00B02B7D"/>
    <w:rsid w:val="00B02E71"/>
    <w:rsid w:val="00B02EC9"/>
    <w:rsid w:val="00B032F5"/>
    <w:rsid w:val="00B03959"/>
    <w:rsid w:val="00B043CB"/>
    <w:rsid w:val="00B0467D"/>
    <w:rsid w:val="00B04CC7"/>
    <w:rsid w:val="00B05240"/>
    <w:rsid w:val="00B053AD"/>
    <w:rsid w:val="00B064AD"/>
    <w:rsid w:val="00B0691D"/>
    <w:rsid w:val="00B06ABF"/>
    <w:rsid w:val="00B074EF"/>
    <w:rsid w:val="00B0750B"/>
    <w:rsid w:val="00B07A7C"/>
    <w:rsid w:val="00B07F89"/>
    <w:rsid w:val="00B10042"/>
    <w:rsid w:val="00B10114"/>
    <w:rsid w:val="00B1021E"/>
    <w:rsid w:val="00B106EB"/>
    <w:rsid w:val="00B11A27"/>
    <w:rsid w:val="00B11A46"/>
    <w:rsid w:val="00B12023"/>
    <w:rsid w:val="00B121D8"/>
    <w:rsid w:val="00B12514"/>
    <w:rsid w:val="00B126B9"/>
    <w:rsid w:val="00B12EF1"/>
    <w:rsid w:val="00B1331A"/>
    <w:rsid w:val="00B13C91"/>
    <w:rsid w:val="00B141F2"/>
    <w:rsid w:val="00B1456C"/>
    <w:rsid w:val="00B149CA"/>
    <w:rsid w:val="00B14CDF"/>
    <w:rsid w:val="00B14DD5"/>
    <w:rsid w:val="00B15541"/>
    <w:rsid w:val="00B15866"/>
    <w:rsid w:val="00B15B47"/>
    <w:rsid w:val="00B15C7E"/>
    <w:rsid w:val="00B16045"/>
    <w:rsid w:val="00B16477"/>
    <w:rsid w:val="00B16522"/>
    <w:rsid w:val="00B1679B"/>
    <w:rsid w:val="00B16F5D"/>
    <w:rsid w:val="00B174F8"/>
    <w:rsid w:val="00B17666"/>
    <w:rsid w:val="00B177BD"/>
    <w:rsid w:val="00B17A66"/>
    <w:rsid w:val="00B17E14"/>
    <w:rsid w:val="00B2045C"/>
    <w:rsid w:val="00B2069C"/>
    <w:rsid w:val="00B20ADD"/>
    <w:rsid w:val="00B2123A"/>
    <w:rsid w:val="00B212B7"/>
    <w:rsid w:val="00B214C1"/>
    <w:rsid w:val="00B21742"/>
    <w:rsid w:val="00B22051"/>
    <w:rsid w:val="00B2283E"/>
    <w:rsid w:val="00B22C67"/>
    <w:rsid w:val="00B23004"/>
    <w:rsid w:val="00B23010"/>
    <w:rsid w:val="00B232AE"/>
    <w:rsid w:val="00B234BA"/>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8F6"/>
    <w:rsid w:val="00B46B23"/>
    <w:rsid w:val="00B46CB1"/>
    <w:rsid w:val="00B46E11"/>
    <w:rsid w:val="00B47819"/>
    <w:rsid w:val="00B47FE1"/>
    <w:rsid w:val="00B5077B"/>
    <w:rsid w:val="00B50B30"/>
    <w:rsid w:val="00B50EFC"/>
    <w:rsid w:val="00B50F68"/>
    <w:rsid w:val="00B51190"/>
    <w:rsid w:val="00B518B1"/>
    <w:rsid w:val="00B51C41"/>
    <w:rsid w:val="00B51C52"/>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7CE1"/>
    <w:rsid w:val="00B601BB"/>
    <w:rsid w:val="00B601CB"/>
    <w:rsid w:val="00B60254"/>
    <w:rsid w:val="00B605F0"/>
    <w:rsid w:val="00B60818"/>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307C"/>
    <w:rsid w:val="00B735F4"/>
    <w:rsid w:val="00B73657"/>
    <w:rsid w:val="00B739F0"/>
    <w:rsid w:val="00B73F82"/>
    <w:rsid w:val="00B74260"/>
    <w:rsid w:val="00B744D8"/>
    <w:rsid w:val="00B74B61"/>
    <w:rsid w:val="00B751FD"/>
    <w:rsid w:val="00B75346"/>
    <w:rsid w:val="00B7574E"/>
    <w:rsid w:val="00B75968"/>
    <w:rsid w:val="00B75CF5"/>
    <w:rsid w:val="00B75FE4"/>
    <w:rsid w:val="00B76411"/>
    <w:rsid w:val="00B7642B"/>
    <w:rsid w:val="00B767AE"/>
    <w:rsid w:val="00B77082"/>
    <w:rsid w:val="00B770D6"/>
    <w:rsid w:val="00B77359"/>
    <w:rsid w:val="00B778B8"/>
    <w:rsid w:val="00B77C57"/>
    <w:rsid w:val="00B77EF3"/>
    <w:rsid w:val="00B8003C"/>
    <w:rsid w:val="00B808B0"/>
    <w:rsid w:val="00B80F6D"/>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7360"/>
    <w:rsid w:val="00B97EDD"/>
    <w:rsid w:val="00BA0064"/>
    <w:rsid w:val="00BA0073"/>
    <w:rsid w:val="00BA033F"/>
    <w:rsid w:val="00BA0682"/>
    <w:rsid w:val="00BA13A3"/>
    <w:rsid w:val="00BA153D"/>
    <w:rsid w:val="00BA157C"/>
    <w:rsid w:val="00BA1620"/>
    <w:rsid w:val="00BA20CC"/>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9B0"/>
    <w:rsid w:val="00BB7E1A"/>
    <w:rsid w:val="00BB7F94"/>
    <w:rsid w:val="00BC0684"/>
    <w:rsid w:val="00BC06A0"/>
    <w:rsid w:val="00BC10AF"/>
    <w:rsid w:val="00BC1764"/>
    <w:rsid w:val="00BC1D5C"/>
    <w:rsid w:val="00BC1E3A"/>
    <w:rsid w:val="00BC2143"/>
    <w:rsid w:val="00BC34F3"/>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CD6"/>
    <w:rsid w:val="00BD75E5"/>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81C"/>
    <w:rsid w:val="00BE3FC4"/>
    <w:rsid w:val="00BE42D7"/>
    <w:rsid w:val="00BE43B0"/>
    <w:rsid w:val="00BE4794"/>
    <w:rsid w:val="00BE49A7"/>
    <w:rsid w:val="00BE4AD1"/>
    <w:rsid w:val="00BE50F5"/>
    <w:rsid w:val="00BE53CD"/>
    <w:rsid w:val="00BE59A8"/>
    <w:rsid w:val="00BE5D6B"/>
    <w:rsid w:val="00BE635F"/>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22C"/>
    <w:rsid w:val="00BF26E8"/>
    <w:rsid w:val="00BF2C17"/>
    <w:rsid w:val="00BF2D14"/>
    <w:rsid w:val="00BF2D21"/>
    <w:rsid w:val="00BF2DE5"/>
    <w:rsid w:val="00BF2F0F"/>
    <w:rsid w:val="00BF32E1"/>
    <w:rsid w:val="00BF3461"/>
    <w:rsid w:val="00BF35C9"/>
    <w:rsid w:val="00BF382D"/>
    <w:rsid w:val="00BF3C20"/>
    <w:rsid w:val="00BF4625"/>
    <w:rsid w:val="00BF4A4D"/>
    <w:rsid w:val="00BF4B8A"/>
    <w:rsid w:val="00BF4E4B"/>
    <w:rsid w:val="00BF55D3"/>
    <w:rsid w:val="00BF5748"/>
    <w:rsid w:val="00BF5BB3"/>
    <w:rsid w:val="00BF5C36"/>
    <w:rsid w:val="00BF604F"/>
    <w:rsid w:val="00BF60EB"/>
    <w:rsid w:val="00BF6339"/>
    <w:rsid w:val="00BF6A45"/>
    <w:rsid w:val="00BF707B"/>
    <w:rsid w:val="00BF773C"/>
    <w:rsid w:val="00BF7793"/>
    <w:rsid w:val="00BF79B7"/>
    <w:rsid w:val="00C0002B"/>
    <w:rsid w:val="00C00205"/>
    <w:rsid w:val="00C00277"/>
    <w:rsid w:val="00C0043D"/>
    <w:rsid w:val="00C008A4"/>
    <w:rsid w:val="00C00900"/>
    <w:rsid w:val="00C00AF3"/>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4E1"/>
    <w:rsid w:val="00C04D7E"/>
    <w:rsid w:val="00C04D8C"/>
    <w:rsid w:val="00C0545C"/>
    <w:rsid w:val="00C05551"/>
    <w:rsid w:val="00C05F96"/>
    <w:rsid w:val="00C0629D"/>
    <w:rsid w:val="00C06408"/>
    <w:rsid w:val="00C066A4"/>
    <w:rsid w:val="00C066B8"/>
    <w:rsid w:val="00C0684D"/>
    <w:rsid w:val="00C06B4F"/>
    <w:rsid w:val="00C06E4D"/>
    <w:rsid w:val="00C06EDE"/>
    <w:rsid w:val="00C07915"/>
    <w:rsid w:val="00C1083E"/>
    <w:rsid w:val="00C109AD"/>
    <w:rsid w:val="00C10A1D"/>
    <w:rsid w:val="00C10F9E"/>
    <w:rsid w:val="00C113A4"/>
    <w:rsid w:val="00C11858"/>
    <w:rsid w:val="00C1258E"/>
    <w:rsid w:val="00C12A79"/>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1791"/>
    <w:rsid w:val="00C224AD"/>
    <w:rsid w:val="00C2260B"/>
    <w:rsid w:val="00C227E2"/>
    <w:rsid w:val="00C22B87"/>
    <w:rsid w:val="00C23D63"/>
    <w:rsid w:val="00C24B79"/>
    <w:rsid w:val="00C24E84"/>
    <w:rsid w:val="00C2528D"/>
    <w:rsid w:val="00C254A0"/>
    <w:rsid w:val="00C258B6"/>
    <w:rsid w:val="00C25AB4"/>
    <w:rsid w:val="00C25EA3"/>
    <w:rsid w:val="00C25FAE"/>
    <w:rsid w:val="00C2686B"/>
    <w:rsid w:val="00C26A6A"/>
    <w:rsid w:val="00C2728C"/>
    <w:rsid w:val="00C27329"/>
    <w:rsid w:val="00C2748F"/>
    <w:rsid w:val="00C27956"/>
    <w:rsid w:val="00C27C0F"/>
    <w:rsid w:val="00C2C361"/>
    <w:rsid w:val="00C301E0"/>
    <w:rsid w:val="00C302B4"/>
    <w:rsid w:val="00C305C8"/>
    <w:rsid w:val="00C30865"/>
    <w:rsid w:val="00C3094B"/>
    <w:rsid w:val="00C30ACA"/>
    <w:rsid w:val="00C30AE1"/>
    <w:rsid w:val="00C30DF3"/>
    <w:rsid w:val="00C30DF6"/>
    <w:rsid w:val="00C30F2D"/>
    <w:rsid w:val="00C31C6B"/>
    <w:rsid w:val="00C321EF"/>
    <w:rsid w:val="00C3242A"/>
    <w:rsid w:val="00C32C7B"/>
    <w:rsid w:val="00C32E8A"/>
    <w:rsid w:val="00C32EFA"/>
    <w:rsid w:val="00C33156"/>
    <w:rsid w:val="00C33A1A"/>
    <w:rsid w:val="00C34058"/>
    <w:rsid w:val="00C3454F"/>
    <w:rsid w:val="00C347FE"/>
    <w:rsid w:val="00C34D02"/>
    <w:rsid w:val="00C34D3A"/>
    <w:rsid w:val="00C35025"/>
    <w:rsid w:val="00C350A4"/>
    <w:rsid w:val="00C35502"/>
    <w:rsid w:val="00C35F28"/>
    <w:rsid w:val="00C35FBF"/>
    <w:rsid w:val="00C35FE8"/>
    <w:rsid w:val="00C3614E"/>
    <w:rsid w:val="00C36E21"/>
    <w:rsid w:val="00C36FBD"/>
    <w:rsid w:val="00C372AB"/>
    <w:rsid w:val="00C372DC"/>
    <w:rsid w:val="00C37707"/>
    <w:rsid w:val="00C40C11"/>
    <w:rsid w:val="00C40FD5"/>
    <w:rsid w:val="00C41558"/>
    <w:rsid w:val="00C41970"/>
    <w:rsid w:val="00C42855"/>
    <w:rsid w:val="00C4385A"/>
    <w:rsid w:val="00C43E29"/>
    <w:rsid w:val="00C44393"/>
    <w:rsid w:val="00C44A2B"/>
    <w:rsid w:val="00C44A7F"/>
    <w:rsid w:val="00C4522B"/>
    <w:rsid w:val="00C4595E"/>
    <w:rsid w:val="00C45B05"/>
    <w:rsid w:val="00C45B3B"/>
    <w:rsid w:val="00C4647D"/>
    <w:rsid w:val="00C4650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3B91"/>
    <w:rsid w:val="00C5491E"/>
    <w:rsid w:val="00C54A2D"/>
    <w:rsid w:val="00C55023"/>
    <w:rsid w:val="00C55701"/>
    <w:rsid w:val="00C558E3"/>
    <w:rsid w:val="00C55DA8"/>
    <w:rsid w:val="00C55F3C"/>
    <w:rsid w:val="00C56873"/>
    <w:rsid w:val="00C572FF"/>
    <w:rsid w:val="00C57A8E"/>
    <w:rsid w:val="00C57E6C"/>
    <w:rsid w:val="00C60F5B"/>
    <w:rsid w:val="00C60F72"/>
    <w:rsid w:val="00C6109F"/>
    <w:rsid w:val="00C610F3"/>
    <w:rsid w:val="00C61249"/>
    <w:rsid w:val="00C61533"/>
    <w:rsid w:val="00C61CB9"/>
    <w:rsid w:val="00C62DBA"/>
    <w:rsid w:val="00C63112"/>
    <w:rsid w:val="00C63906"/>
    <w:rsid w:val="00C64073"/>
    <w:rsid w:val="00C64444"/>
    <w:rsid w:val="00C65323"/>
    <w:rsid w:val="00C65FF7"/>
    <w:rsid w:val="00C665F7"/>
    <w:rsid w:val="00C66AF4"/>
    <w:rsid w:val="00C66B96"/>
    <w:rsid w:val="00C6707D"/>
    <w:rsid w:val="00C674ED"/>
    <w:rsid w:val="00C6D157"/>
    <w:rsid w:val="00C70226"/>
    <w:rsid w:val="00C70243"/>
    <w:rsid w:val="00C708A5"/>
    <w:rsid w:val="00C70EF1"/>
    <w:rsid w:val="00C7118B"/>
    <w:rsid w:val="00C712CB"/>
    <w:rsid w:val="00C712DB"/>
    <w:rsid w:val="00C71505"/>
    <w:rsid w:val="00C71509"/>
    <w:rsid w:val="00C726B4"/>
    <w:rsid w:val="00C730E4"/>
    <w:rsid w:val="00C73132"/>
    <w:rsid w:val="00C73196"/>
    <w:rsid w:val="00C73AA3"/>
    <w:rsid w:val="00C73AD3"/>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72E5"/>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AA7"/>
    <w:rsid w:val="00C86AAD"/>
    <w:rsid w:val="00C86C7A"/>
    <w:rsid w:val="00C87650"/>
    <w:rsid w:val="00C9006D"/>
    <w:rsid w:val="00C909C9"/>
    <w:rsid w:val="00C90E58"/>
    <w:rsid w:val="00C91164"/>
    <w:rsid w:val="00C913C2"/>
    <w:rsid w:val="00C915ED"/>
    <w:rsid w:val="00C91AD0"/>
    <w:rsid w:val="00C9258D"/>
    <w:rsid w:val="00C9270D"/>
    <w:rsid w:val="00C92760"/>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72"/>
    <w:rsid w:val="00C97249"/>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405E"/>
    <w:rsid w:val="00CA412B"/>
    <w:rsid w:val="00CA42BB"/>
    <w:rsid w:val="00CA4560"/>
    <w:rsid w:val="00CA4AE2"/>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A3"/>
    <w:rsid w:val="00CB2CE0"/>
    <w:rsid w:val="00CB2E68"/>
    <w:rsid w:val="00CB2F0C"/>
    <w:rsid w:val="00CB3658"/>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953"/>
    <w:rsid w:val="00CC5A56"/>
    <w:rsid w:val="00CC607D"/>
    <w:rsid w:val="00CC612F"/>
    <w:rsid w:val="00CC6A37"/>
    <w:rsid w:val="00CC6BF7"/>
    <w:rsid w:val="00CC70EF"/>
    <w:rsid w:val="00CC7C7C"/>
    <w:rsid w:val="00CD0830"/>
    <w:rsid w:val="00CD0C34"/>
    <w:rsid w:val="00CD1954"/>
    <w:rsid w:val="00CD1F94"/>
    <w:rsid w:val="00CD2226"/>
    <w:rsid w:val="00CD2291"/>
    <w:rsid w:val="00CD22D8"/>
    <w:rsid w:val="00CD25E7"/>
    <w:rsid w:val="00CD2C67"/>
    <w:rsid w:val="00CD2C90"/>
    <w:rsid w:val="00CD3C3D"/>
    <w:rsid w:val="00CD3C67"/>
    <w:rsid w:val="00CD3F8B"/>
    <w:rsid w:val="00CD4140"/>
    <w:rsid w:val="00CD4186"/>
    <w:rsid w:val="00CD4EB2"/>
    <w:rsid w:val="00CD5A81"/>
    <w:rsid w:val="00CD5DB0"/>
    <w:rsid w:val="00CD6313"/>
    <w:rsid w:val="00CD67AC"/>
    <w:rsid w:val="00CD682B"/>
    <w:rsid w:val="00CD6A3A"/>
    <w:rsid w:val="00CD6C70"/>
    <w:rsid w:val="00CD6DD8"/>
    <w:rsid w:val="00CD6EA6"/>
    <w:rsid w:val="00CD7FE5"/>
    <w:rsid w:val="00CE0274"/>
    <w:rsid w:val="00CE07AA"/>
    <w:rsid w:val="00CE0AB9"/>
    <w:rsid w:val="00CE0B65"/>
    <w:rsid w:val="00CE10F6"/>
    <w:rsid w:val="00CE1277"/>
    <w:rsid w:val="00CE13DB"/>
    <w:rsid w:val="00CE1F15"/>
    <w:rsid w:val="00CE1FA8"/>
    <w:rsid w:val="00CE1FC2"/>
    <w:rsid w:val="00CE2B36"/>
    <w:rsid w:val="00CE2EEB"/>
    <w:rsid w:val="00CE36DD"/>
    <w:rsid w:val="00CE49B7"/>
    <w:rsid w:val="00CE4C8A"/>
    <w:rsid w:val="00CE5219"/>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79D"/>
    <w:rsid w:val="00CF1D45"/>
    <w:rsid w:val="00CF2082"/>
    <w:rsid w:val="00CF2758"/>
    <w:rsid w:val="00CF2951"/>
    <w:rsid w:val="00CF2EA5"/>
    <w:rsid w:val="00CF331A"/>
    <w:rsid w:val="00CF4190"/>
    <w:rsid w:val="00CF4BD0"/>
    <w:rsid w:val="00CF4E75"/>
    <w:rsid w:val="00CF5513"/>
    <w:rsid w:val="00CF56A5"/>
    <w:rsid w:val="00CF56C0"/>
    <w:rsid w:val="00CF60DC"/>
    <w:rsid w:val="00CF630E"/>
    <w:rsid w:val="00CF6C21"/>
    <w:rsid w:val="00CF6D98"/>
    <w:rsid w:val="00CF6F76"/>
    <w:rsid w:val="00CF7041"/>
    <w:rsid w:val="00CF72B8"/>
    <w:rsid w:val="00CF7782"/>
    <w:rsid w:val="00CF79EB"/>
    <w:rsid w:val="00CF7ED6"/>
    <w:rsid w:val="00CF7FCB"/>
    <w:rsid w:val="00D00D01"/>
    <w:rsid w:val="00D00FD4"/>
    <w:rsid w:val="00D015BF"/>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E6C"/>
    <w:rsid w:val="00D07294"/>
    <w:rsid w:val="00D076D5"/>
    <w:rsid w:val="00D07C23"/>
    <w:rsid w:val="00D1029B"/>
    <w:rsid w:val="00D109B5"/>
    <w:rsid w:val="00D10DF3"/>
    <w:rsid w:val="00D11017"/>
    <w:rsid w:val="00D113FA"/>
    <w:rsid w:val="00D1165A"/>
    <w:rsid w:val="00D1214D"/>
    <w:rsid w:val="00D12CB1"/>
    <w:rsid w:val="00D12DB8"/>
    <w:rsid w:val="00D13292"/>
    <w:rsid w:val="00D13937"/>
    <w:rsid w:val="00D139DE"/>
    <w:rsid w:val="00D1538D"/>
    <w:rsid w:val="00D15E2F"/>
    <w:rsid w:val="00D15FDB"/>
    <w:rsid w:val="00D1659B"/>
    <w:rsid w:val="00D16E20"/>
    <w:rsid w:val="00D16E28"/>
    <w:rsid w:val="00D16E9D"/>
    <w:rsid w:val="00D16F91"/>
    <w:rsid w:val="00D171FC"/>
    <w:rsid w:val="00D17769"/>
    <w:rsid w:val="00D179D4"/>
    <w:rsid w:val="00D17E82"/>
    <w:rsid w:val="00D205C8"/>
    <w:rsid w:val="00D2086F"/>
    <w:rsid w:val="00D208BC"/>
    <w:rsid w:val="00D2093C"/>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EBB"/>
    <w:rsid w:val="00D30EDA"/>
    <w:rsid w:val="00D31192"/>
    <w:rsid w:val="00D311B3"/>
    <w:rsid w:val="00D31507"/>
    <w:rsid w:val="00D3178F"/>
    <w:rsid w:val="00D31E12"/>
    <w:rsid w:val="00D323AF"/>
    <w:rsid w:val="00D3278A"/>
    <w:rsid w:val="00D32DC7"/>
    <w:rsid w:val="00D33168"/>
    <w:rsid w:val="00D33414"/>
    <w:rsid w:val="00D33D17"/>
    <w:rsid w:val="00D3408B"/>
    <w:rsid w:val="00D3424C"/>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F84"/>
    <w:rsid w:val="00D63959"/>
    <w:rsid w:val="00D63ACB"/>
    <w:rsid w:val="00D63D0C"/>
    <w:rsid w:val="00D63E69"/>
    <w:rsid w:val="00D64847"/>
    <w:rsid w:val="00D6499A"/>
    <w:rsid w:val="00D64D62"/>
    <w:rsid w:val="00D64E01"/>
    <w:rsid w:val="00D64F5B"/>
    <w:rsid w:val="00D6536A"/>
    <w:rsid w:val="00D65524"/>
    <w:rsid w:val="00D65DE4"/>
    <w:rsid w:val="00D65F1A"/>
    <w:rsid w:val="00D661AB"/>
    <w:rsid w:val="00D66639"/>
    <w:rsid w:val="00D66737"/>
    <w:rsid w:val="00D669D1"/>
    <w:rsid w:val="00D66B55"/>
    <w:rsid w:val="00D675A1"/>
    <w:rsid w:val="00D677A5"/>
    <w:rsid w:val="00D67F0E"/>
    <w:rsid w:val="00D67F39"/>
    <w:rsid w:val="00D70524"/>
    <w:rsid w:val="00D70562"/>
    <w:rsid w:val="00D7074C"/>
    <w:rsid w:val="00D71427"/>
    <w:rsid w:val="00D71488"/>
    <w:rsid w:val="00D71855"/>
    <w:rsid w:val="00D723BE"/>
    <w:rsid w:val="00D7244F"/>
    <w:rsid w:val="00D728CF"/>
    <w:rsid w:val="00D72982"/>
    <w:rsid w:val="00D72C2A"/>
    <w:rsid w:val="00D72DF4"/>
    <w:rsid w:val="00D73273"/>
    <w:rsid w:val="00D73476"/>
    <w:rsid w:val="00D739BB"/>
    <w:rsid w:val="00D7494E"/>
    <w:rsid w:val="00D749DC"/>
    <w:rsid w:val="00D74B1D"/>
    <w:rsid w:val="00D7595A"/>
    <w:rsid w:val="00D75AA7"/>
    <w:rsid w:val="00D75DA1"/>
    <w:rsid w:val="00D76251"/>
    <w:rsid w:val="00D7631C"/>
    <w:rsid w:val="00D76963"/>
    <w:rsid w:val="00D76C38"/>
    <w:rsid w:val="00D77453"/>
    <w:rsid w:val="00D778B1"/>
    <w:rsid w:val="00D8000D"/>
    <w:rsid w:val="00D80D7C"/>
    <w:rsid w:val="00D814D4"/>
    <w:rsid w:val="00D8158F"/>
    <w:rsid w:val="00D81D19"/>
    <w:rsid w:val="00D81F3B"/>
    <w:rsid w:val="00D82193"/>
    <w:rsid w:val="00D8224C"/>
    <w:rsid w:val="00D824C9"/>
    <w:rsid w:val="00D82F03"/>
    <w:rsid w:val="00D830A1"/>
    <w:rsid w:val="00D8320C"/>
    <w:rsid w:val="00D83383"/>
    <w:rsid w:val="00D83C09"/>
    <w:rsid w:val="00D83D05"/>
    <w:rsid w:val="00D83D82"/>
    <w:rsid w:val="00D83F6F"/>
    <w:rsid w:val="00D84360"/>
    <w:rsid w:val="00D84570"/>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FEE"/>
    <w:rsid w:val="00D91728"/>
    <w:rsid w:val="00D91A14"/>
    <w:rsid w:val="00D92724"/>
    <w:rsid w:val="00D92818"/>
    <w:rsid w:val="00D92F8B"/>
    <w:rsid w:val="00D9352E"/>
    <w:rsid w:val="00D9361C"/>
    <w:rsid w:val="00D93CEB"/>
    <w:rsid w:val="00D93D00"/>
    <w:rsid w:val="00D93E51"/>
    <w:rsid w:val="00D93EB5"/>
    <w:rsid w:val="00D94414"/>
    <w:rsid w:val="00D9484B"/>
    <w:rsid w:val="00D94B09"/>
    <w:rsid w:val="00D94C26"/>
    <w:rsid w:val="00D94FC7"/>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ED3"/>
    <w:rsid w:val="00DA71E4"/>
    <w:rsid w:val="00DA7526"/>
    <w:rsid w:val="00DA77F3"/>
    <w:rsid w:val="00DA79B0"/>
    <w:rsid w:val="00DA7A10"/>
    <w:rsid w:val="00DA7A60"/>
    <w:rsid w:val="00DA7FF6"/>
    <w:rsid w:val="00DB0273"/>
    <w:rsid w:val="00DB0B45"/>
    <w:rsid w:val="00DB0DA9"/>
    <w:rsid w:val="00DB1157"/>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6"/>
    <w:rsid w:val="00DB4EA0"/>
    <w:rsid w:val="00DB50C5"/>
    <w:rsid w:val="00DB572A"/>
    <w:rsid w:val="00DB5798"/>
    <w:rsid w:val="00DB603F"/>
    <w:rsid w:val="00DB6362"/>
    <w:rsid w:val="00DB67DE"/>
    <w:rsid w:val="00DB69CE"/>
    <w:rsid w:val="00DB6D25"/>
    <w:rsid w:val="00DB6DDA"/>
    <w:rsid w:val="00DB7078"/>
    <w:rsid w:val="00DB70D4"/>
    <w:rsid w:val="00DB7172"/>
    <w:rsid w:val="00DB76FB"/>
    <w:rsid w:val="00DB7997"/>
    <w:rsid w:val="00DB7D12"/>
    <w:rsid w:val="00DB7D5D"/>
    <w:rsid w:val="00DC0021"/>
    <w:rsid w:val="00DC0454"/>
    <w:rsid w:val="00DC066A"/>
    <w:rsid w:val="00DC08AD"/>
    <w:rsid w:val="00DC0D67"/>
    <w:rsid w:val="00DC18CD"/>
    <w:rsid w:val="00DC1B57"/>
    <w:rsid w:val="00DC21E8"/>
    <w:rsid w:val="00DC2205"/>
    <w:rsid w:val="00DC266A"/>
    <w:rsid w:val="00DC2848"/>
    <w:rsid w:val="00DC2859"/>
    <w:rsid w:val="00DC288E"/>
    <w:rsid w:val="00DC2D04"/>
    <w:rsid w:val="00DC2E94"/>
    <w:rsid w:val="00DC320D"/>
    <w:rsid w:val="00DC3950"/>
    <w:rsid w:val="00DC41F4"/>
    <w:rsid w:val="00DC4880"/>
    <w:rsid w:val="00DC4928"/>
    <w:rsid w:val="00DC4AFE"/>
    <w:rsid w:val="00DC5139"/>
    <w:rsid w:val="00DC5408"/>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D06E8"/>
    <w:rsid w:val="00DD0D48"/>
    <w:rsid w:val="00DD1031"/>
    <w:rsid w:val="00DD1150"/>
    <w:rsid w:val="00DD11FE"/>
    <w:rsid w:val="00DD1291"/>
    <w:rsid w:val="00DD146B"/>
    <w:rsid w:val="00DD21A7"/>
    <w:rsid w:val="00DD23A8"/>
    <w:rsid w:val="00DD2468"/>
    <w:rsid w:val="00DD2856"/>
    <w:rsid w:val="00DD2AE4"/>
    <w:rsid w:val="00DD2F3D"/>
    <w:rsid w:val="00DD301D"/>
    <w:rsid w:val="00DD313B"/>
    <w:rsid w:val="00DD3FD0"/>
    <w:rsid w:val="00DD4260"/>
    <w:rsid w:val="00DD48B1"/>
    <w:rsid w:val="00DD4A79"/>
    <w:rsid w:val="00DD4D03"/>
    <w:rsid w:val="00DD4D15"/>
    <w:rsid w:val="00DD4E60"/>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603"/>
    <w:rsid w:val="00DE6A06"/>
    <w:rsid w:val="00DE6BA5"/>
    <w:rsid w:val="00DE6DB2"/>
    <w:rsid w:val="00DE75B9"/>
    <w:rsid w:val="00DE765C"/>
    <w:rsid w:val="00DE7C39"/>
    <w:rsid w:val="00DE7F37"/>
    <w:rsid w:val="00DF03A6"/>
    <w:rsid w:val="00DF0AC1"/>
    <w:rsid w:val="00DF0CBA"/>
    <w:rsid w:val="00DF0D4E"/>
    <w:rsid w:val="00DF0E5F"/>
    <w:rsid w:val="00DF0FAB"/>
    <w:rsid w:val="00DF17D6"/>
    <w:rsid w:val="00DF1944"/>
    <w:rsid w:val="00DF1E08"/>
    <w:rsid w:val="00DF1FC0"/>
    <w:rsid w:val="00DF2121"/>
    <w:rsid w:val="00DF2674"/>
    <w:rsid w:val="00DF2778"/>
    <w:rsid w:val="00DF2865"/>
    <w:rsid w:val="00DF28D5"/>
    <w:rsid w:val="00DF290E"/>
    <w:rsid w:val="00DF31C5"/>
    <w:rsid w:val="00DF33CB"/>
    <w:rsid w:val="00DF3448"/>
    <w:rsid w:val="00DF36A3"/>
    <w:rsid w:val="00DF3737"/>
    <w:rsid w:val="00DF39C3"/>
    <w:rsid w:val="00DF3B7F"/>
    <w:rsid w:val="00DF3BF1"/>
    <w:rsid w:val="00DF3C1F"/>
    <w:rsid w:val="00DF3CEC"/>
    <w:rsid w:val="00DF4B45"/>
    <w:rsid w:val="00DF4E3E"/>
    <w:rsid w:val="00DF561C"/>
    <w:rsid w:val="00DF5C01"/>
    <w:rsid w:val="00DF5E54"/>
    <w:rsid w:val="00DF614B"/>
    <w:rsid w:val="00DF61E3"/>
    <w:rsid w:val="00DF6919"/>
    <w:rsid w:val="00DF6C97"/>
    <w:rsid w:val="00DF7085"/>
    <w:rsid w:val="00DF7808"/>
    <w:rsid w:val="00DF78F1"/>
    <w:rsid w:val="00DF7AE3"/>
    <w:rsid w:val="00DF7E20"/>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3F2"/>
    <w:rsid w:val="00E20B1C"/>
    <w:rsid w:val="00E2105B"/>
    <w:rsid w:val="00E213D2"/>
    <w:rsid w:val="00E21873"/>
    <w:rsid w:val="00E22050"/>
    <w:rsid w:val="00E22138"/>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848"/>
    <w:rsid w:val="00E24D14"/>
    <w:rsid w:val="00E2518D"/>
    <w:rsid w:val="00E258A0"/>
    <w:rsid w:val="00E2595C"/>
    <w:rsid w:val="00E25A87"/>
    <w:rsid w:val="00E25C27"/>
    <w:rsid w:val="00E25D49"/>
    <w:rsid w:val="00E26067"/>
    <w:rsid w:val="00E2650A"/>
    <w:rsid w:val="00E26832"/>
    <w:rsid w:val="00E26A06"/>
    <w:rsid w:val="00E2704F"/>
    <w:rsid w:val="00E274D2"/>
    <w:rsid w:val="00E27584"/>
    <w:rsid w:val="00E275EA"/>
    <w:rsid w:val="00E27725"/>
    <w:rsid w:val="00E27730"/>
    <w:rsid w:val="00E278B3"/>
    <w:rsid w:val="00E27A45"/>
    <w:rsid w:val="00E27FD8"/>
    <w:rsid w:val="00E3050B"/>
    <w:rsid w:val="00E30817"/>
    <w:rsid w:val="00E30A65"/>
    <w:rsid w:val="00E30ADB"/>
    <w:rsid w:val="00E30FF9"/>
    <w:rsid w:val="00E31304"/>
    <w:rsid w:val="00E31637"/>
    <w:rsid w:val="00E3175C"/>
    <w:rsid w:val="00E31954"/>
    <w:rsid w:val="00E31A32"/>
    <w:rsid w:val="00E32071"/>
    <w:rsid w:val="00E3248D"/>
    <w:rsid w:val="00E324A7"/>
    <w:rsid w:val="00E32DD3"/>
    <w:rsid w:val="00E3348F"/>
    <w:rsid w:val="00E33C8F"/>
    <w:rsid w:val="00E3413E"/>
    <w:rsid w:val="00E341C7"/>
    <w:rsid w:val="00E34420"/>
    <w:rsid w:val="00E35331"/>
    <w:rsid w:val="00E355F5"/>
    <w:rsid w:val="00E35877"/>
    <w:rsid w:val="00E3591D"/>
    <w:rsid w:val="00E35B70"/>
    <w:rsid w:val="00E35EBE"/>
    <w:rsid w:val="00E365E5"/>
    <w:rsid w:val="00E36AEC"/>
    <w:rsid w:val="00E36C46"/>
    <w:rsid w:val="00E37002"/>
    <w:rsid w:val="00E37180"/>
    <w:rsid w:val="00E377D5"/>
    <w:rsid w:val="00E3C9BC"/>
    <w:rsid w:val="00E40E49"/>
    <w:rsid w:val="00E4153D"/>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5767"/>
    <w:rsid w:val="00E55E46"/>
    <w:rsid w:val="00E5622F"/>
    <w:rsid w:val="00E5673E"/>
    <w:rsid w:val="00E56A08"/>
    <w:rsid w:val="00E56E57"/>
    <w:rsid w:val="00E56E87"/>
    <w:rsid w:val="00E5704C"/>
    <w:rsid w:val="00E57101"/>
    <w:rsid w:val="00E5F1C1"/>
    <w:rsid w:val="00E6003C"/>
    <w:rsid w:val="00E605A8"/>
    <w:rsid w:val="00E605C9"/>
    <w:rsid w:val="00E60B84"/>
    <w:rsid w:val="00E60E50"/>
    <w:rsid w:val="00E6128A"/>
    <w:rsid w:val="00E61976"/>
    <w:rsid w:val="00E61F66"/>
    <w:rsid w:val="00E627CD"/>
    <w:rsid w:val="00E62D27"/>
    <w:rsid w:val="00E630B6"/>
    <w:rsid w:val="00E63304"/>
    <w:rsid w:val="00E63A32"/>
    <w:rsid w:val="00E63AC3"/>
    <w:rsid w:val="00E656B9"/>
    <w:rsid w:val="00E65848"/>
    <w:rsid w:val="00E65E9A"/>
    <w:rsid w:val="00E65F69"/>
    <w:rsid w:val="00E66315"/>
    <w:rsid w:val="00E6663C"/>
    <w:rsid w:val="00E666F4"/>
    <w:rsid w:val="00E666F6"/>
    <w:rsid w:val="00E66ACD"/>
    <w:rsid w:val="00E66CB6"/>
    <w:rsid w:val="00E66D62"/>
    <w:rsid w:val="00E66DB7"/>
    <w:rsid w:val="00E6718C"/>
    <w:rsid w:val="00E67524"/>
    <w:rsid w:val="00E67639"/>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425C"/>
    <w:rsid w:val="00E74435"/>
    <w:rsid w:val="00E74853"/>
    <w:rsid w:val="00E74A07"/>
    <w:rsid w:val="00E74AB3"/>
    <w:rsid w:val="00E74C40"/>
    <w:rsid w:val="00E74EA5"/>
    <w:rsid w:val="00E751AD"/>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FA7"/>
    <w:rsid w:val="00E84079"/>
    <w:rsid w:val="00E84964"/>
    <w:rsid w:val="00E84D6D"/>
    <w:rsid w:val="00E85141"/>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D0"/>
    <w:rsid w:val="00E9530B"/>
    <w:rsid w:val="00E95431"/>
    <w:rsid w:val="00E962A1"/>
    <w:rsid w:val="00E967E9"/>
    <w:rsid w:val="00E967F6"/>
    <w:rsid w:val="00E96AB1"/>
    <w:rsid w:val="00E97491"/>
    <w:rsid w:val="00E97653"/>
    <w:rsid w:val="00E9798B"/>
    <w:rsid w:val="00E97E14"/>
    <w:rsid w:val="00E97E85"/>
    <w:rsid w:val="00EA0195"/>
    <w:rsid w:val="00EA024A"/>
    <w:rsid w:val="00EA0522"/>
    <w:rsid w:val="00EA0558"/>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B031C"/>
    <w:rsid w:val="00EB04DC"/>
    <w:rsid w:val="00EB09C8"/>
    <w:rsid w:val="00EB0BF5"/>
    <w:rsid w:val="00EB0CB9"/>
    <w:rsid w:val="00EB14A7"/>
    <w:rsid w:val="00EB14B3"/>
    <w:rsid w:val="00EB18E6"/>
    <w:rsid w:val="00EB1C36"/>
    <w:rsid w:val="00EB256F"/>
    <w:rsid w:val="00EB2EFE"/>
    <w:rsid w:val="00EB3099"/>
    <w:rsid w:val="00EB36EB"/>
    <w:rsid w:val="00EB37A1"/>
    <w:rsid w:val="00EB3970"/>
    <w:rsid w:val="00EB39A0"/>
    <w:rsid w:val="00EB3AC2"/>
    <w:rsid w:val="00EB4AC5"/>
    <w:rsid w:val="00EB4AC9"/>
    <w:rsid w:val="00EB4B64"/>
    <w:rsid w:val="00EB5EC0"/>
    <w:rsid w:val="00EB642B"/>
    <w:rsid w:val="00EB6445"/>
    <w:rsid w:val="00EB6719"/>
    <w:rsid w:val="00EB6842"/>
    <w:rsid w:val="00EB68CE"/>
    <w:rsid w:val="00EB68CF"/>
    <w:rsid w:val="00EB71BF"/>
    <w:rsid w:val="00EB7340"/>
    <w:rsid w:val="00EB7FEE"/>
    <w:rsid w:val="00EC000F"/>
    <w:rsid w:val="00EC0C72"/>
    <w:rsid w:val="00EC0CEE"/>
    <w:rsid w:val="00EC190E"/>
    <w:rsid w:val="00EC1DC3"/>
    <w:rsid w:val="00EC2298"/>
    <w:rsid w:val="00EC359E"/>
    <w:rsid w:val="00EC3733"/>
    <w:rsid w:val="00EC40A1"/>
    <w:rsid w:val="00EC4141"/>
    <w:rsid w:val="00EC4915"/>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0AC8"/>
    <w:rsid w:val="00ED1780"/>
    <w:rsid w:val="00ED19F5"/>
    <w:rsid w:val="00ED1A9F"/>
    <w:rsid w:val="00ED2507"/>
    <w:rsid w:val="00ED29FA"/>
    <w:rsid w:val="00ED2BD5"/>
    <w:rsid w:val="00ED36CF"/>
    <w:rsid w:val="00ED3ADB"/>
    <w:rsid w:val="00ED3D75"/>
    <w:rsid w:val="00ED449A"/>
    <w:rsid w:val="00ED4849"/>
    <w:rsid w:val="00ED4961"/>
    <w:rsid w:val="00ED49E6"/>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85A"/>
    <w:rsid w:val="00EE71E6"/>
    <w:rsid w:val="00EE7C0B"/>
    <w:rsid w:val="00EF001A"/>
    <w:rsid w:val="00EF0274"/>
    <w:rsid w:val="00EF0982"/>
    <w:rsid w:val="00EF0B60"/>
    <w:rsid w:val="00EF0BA0"/>
    <w:rsid w:val="00EF1164"/>
    <w:rsid w:val="00EF1588"/>
    <w:rsid w:val="00EF1689"/>
    <w:rsid w:val="00EF295F"/>
    <w:rsid w:val="00EF305B"/>
    <w:rsid w:val="00EF3774"/>
    <w:rsid w:val="00EF3842"/>
    <w:rsid w:val="00EF3E5A"/>
    <w:rsid w:val="00EF4118"/>
    <w:rsid w:val="00EF4403"/>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70C"/>
    <w:rsid w:val="00F009F7"/>
    <w:rsid w:val="00F00A1F"/>
    <w:rsid w:val="00F00AC2"/>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EFC"/>
    <w:rsid w:val="00F03F93"/>
    <w:rsid w:val="00F04C47"/>
    <w:rsid w:val="00F04C89"/>
    <w:rsid w:val="00F04CE6"/>
    <w:rsid w:val="00F0528B"/>
    <w:rsid w:val="00F05584"/>
    <w:rsid w:val="00F0597F"/>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441"/>
    <w:rsid w:val="00F1567C"/>
    <w:rsid w:val="00F157FB"/>
    <w:rsid w:val="00F15A4E"/>
    <w:rsid w:val="00F163F8"/>
    <w:rsid w:val="00F16470"/>
    <w:rsid w:val="00F164B3"/>
    <w:rsid w:val="00F16A42"/>
    <w:rsid w:val="00F16CA3"/>
    <w:rsid w:val="00F16E1B"/>
    <w:rsid w:val="00F16F31"/>
    <w:rsid w:val="00F17C93"/>
    <w:rsid w:val="00F17E90"/>
    <w:rsid w:val="00F207C9"/>
    <w:rsid w:val="00F20AA0"/>
    <w:rsid w:val="00F20B3E"/>
    <w:rsid w:val="00F21D5F"/>
    <w:rsid w:val="00F221E9"/>
    <w:rsid w:val="00F22327"/>
    <w:rsid w:val="00F22435"/>
    <w:rsid w:val="00F224C3"/>
    <w:rsid w:val="00F2274D"/>
    <w:rsid w:val="00F2346A"/>
    <w:rsid w:val="00F2367D"/>
    <w:rsid w:val="00F23A3C"/>
    <w:rsid w:val="00F23DF6"/>
    <w:rsid w:val="00F24141"/>
    <w:rsid w:val="00F241F0"/>
    <w:rsid w:val="00F24601"/>
    <w:rsid w:val="00F2478C"/>
    <w:rsid w:val="00F25354"/>
    <w:rsid w:val="00F255B9"/>
    <w:rsid w:val="00F25B34"/>
    <w:rsid w:val="00F25B89"/>
    <w:rsid w:val="00F25B8B"/>
    <w:rsid w:val="00F25E75"/>
    <w:rsid w:val="00F2652A"/>
    <w:rsid w:val="00F2669A"/>
    <w:rsid w:val="00F268CA"/>
    <w:rsid w:val="00F26E65"/>
    <w:rsid w:val="00F275FB"/>
    <w:rsid w:val="00F2795F"/>
    <w:rsid w:val="00F279C8"/>
    <w:rsid w:val="00F27AE8"/>
    <w:rsid w:val="00F27B26"/>
    <w:rsid w:val="00F27C6A"/>
    <w:rsid w:val="00F27F3F"/>
    <w:rsid w:val="00F3044A"/>
    <w:rsid w:val="00F3048E"/>
    <w:rsid w:val="00F30584"/>
    <w:rsid w:val="00F30724"/>
    <w:rsid w:val="00F30734"/>
    <w:rsid w:val="00F307CB"/>
    <w:rsid w:val="00F31043"/>
    <w:rsid w:val="00F3152B"/>
    <w:rsid w:val="00F31559"/>
    <w:rsid w:val="00F31830"/>
    <w:rsid w:val="00F319DA"/>
    <w:rsid w:val="00F31C23"/>
    <w:rsid w:val="00F32752"/>
    <w:rsid w:val="00F32B6C"/>
    <w:rsid w:val="00F32F0A"/>
    <w:rsid w:val="00F32F9B"/>
    <w:rsid w:val="00F33323"/>
    <w:rsid w:val="00F33874"/>
    <w:rsid w:val="00F33968"/>
    <w:rsid w:val="00F33B2E"/>
    <w:rsid w:val="00F33B3E"/>
    <w:rsid w:val="00F33C4C"/>
    <w:rsid w:val="00F340CC"/>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997"/>
    <w:rsid w:val="00F44CF2"/>
    <w:rsid w:val="00F453B7"/>
    <w:rsid w:val="00F45BBC"/>
    <w:rsid w:val="00F45FD9"/>
    <w:rsid w:val="00F4606C"/>
    <w:rsid w:val="00F461D6"/>
    <w:rsid w:val="00F464D5"/>
    <w:rsid w:val="00F466E1"/>
    <w:rsid w:val="00F4683B"/>
    <w:rsid w:val="00F46885"/>
    <w:rsid w:val="00F469F5"/>
    <w:rsid w:val="00F46AE8"/>
    <w:rsid w:val="00F46BA9"/>
    <w:rsid w:val="00F46CD3"/>
    <w:rsid w:val="00F46F1D"/>
    <w:rsid w:val="00F47069"/>
    <w:rsid w:val="00F4707C"/>
    <w:rsid w:val="00F472C6"/>
    <w:rsid w:val="00F50F4A"/>
    <w:rsid w:val="00F51782"/>
    <w:rsid w:val="00F51C46"/>
    <w:rsid w:val="00F51CBB"/>
    <w:rsid w:val="00F520F1"/>
    <w:rsid w:val="00F527E3"/>
    <w:rsid w:val="00F52B9F"/>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DD9"/>
    <w:rsid w:val="00F55E1D"/>
    <w:rsid w:val="00F56029"/>
    <w:rsid w:val="00F56593"/>
    <w:rsid w:val="00F567F7"/>
    <w:rsid w:val="00F56C40"/>
    <w:rsid w:val="00F56E5C"/>
    <w:rsid w:val="00F5784F"/>
    <w:rsid w:val="00F579A6"/>
    <w:rsid w:val="00F57B2A"/>
    <w:rsid w:val="00F57C36"/>
    <w:rsid w:val="00F6018F"/>
    <w:rsid w:val="00F60B61"/>
    <w:rsid w:val="00F610FA"/>
    <w:rsid w:val="00F61168"/>
    <w:rsid w:val="00F61262"/>
    <w:rsid w:val="00F6158B"/>
    <w:rsid w:val="00F615D2"/>
    <w:rsid w:val="00F61AD1"/>
    <w:rsid w:val="00F61C73"/>
    <w:rsid w:val="00F6298E"/>
    <w:rsid w:val="00F62A63"/>
    <w:rsid w:val="00F62D9A"/>
    <w:rsid w:val="00F62EDE"/>
    <w:rsid w:val="00F6315B"/>
    <w:rsid w:val="00F632DB"/>
    <w:rsid w:val="00F63D25"/>
    <w:rsid w:val="00F642CC"/>
    <w:rsid w:val="00F64ACC"/>
    <w:rsid w:val="00F650C4"/>
    <w:rsid w:val="00F6557E"/>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700F0"/>
    <w:rsid w:val="00F70536"/>
    <w:rsid w:val="00F705C4"/>
    <w:rsid w:val="00F70B5C"/>
    <w:rsid w:val="00F71590"/>
    <w:rsid w:val="00F715A1"/>
    <w:rsid w:val="00F717D3"/>
    <w:rsid w:val="00F71836"/>
    <w:rsid w:val="00F72234"/>
    <w:rsid w:val="00F7253E"/>
    <w:rsid w:val="00F72C11"/>
    <w:rsid w:val="00F72C80"/>
    <w:rsid w:val="00F739C9"/>
    <w:rsid w:val="00F741AE"/>
    <w:rsid w:val="00F74778"/>
    <w:rsid w:val="00F757F3"/>
    <w:rsid w:val="00F75CFB"/>
    <w:rsid w:val="00F75D1A"/>
    <w:rsid w:val="00F75D4C"/>
    <w:rsid w:val="00F75FAC"/>
    <w:rsid w:val="00F761E6"/>
    <w:rsid w:val="00F763D1"/>
    <w:rsid w:val="00F76761"/>
    <w:rsid w:val="00F76892"/>
    <w:rsid w:val="00F76A71"/>
    <w:rsid w:val="00F77363"/>
    <w:rsid w:val="00F7796F"/>
    <w:rsid w:val="00F77B69"/>
    <w:rsid w:val="00F77F00"/>
    <w:rsid w:val="00F802BC"/>
    <w:rsid w:val="00F8037D"/>
    <w:rsid w:val="00F80617"/>
    <w:rsid w:val="00F80BF2"/>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8C"/>
    <w:rsid w:val="00FA53FF"/>
    <w:rsid w:val="00FA56B3"/>
    <w:rsid w:val="00FA5D85"/>
    <w:rsid w:val="00FA61C4"/>
    <w:rsid w:val="00FA71C9"/>
    <w:rsid w:val="00FA7468"/>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23B"/>
    <w:rsid w:val="00FB6362"/>
    <w:rsid w:val="00FB665C"/>
    <w:rsid w:val="00FB67EE"/>
    <w:rsid w:val="00FB6B4F"/>
    <w:rsid w:val="00FB6C8E"/>
    <w:rsid w:val="00FB74FF"/>
    <w:rsid w:val="00FB7626"/>
    <w:rsid w:val="00FB78CA"/>
    <w:rsid w:val="00FB7A16"/>
    <w:rsid w:val="00FB7A50"/>
    <w:rsid w:val="00FB7C07"/>
    <w:rsid w:val="00FC03E6"/>
    <w:rsid w:val="00FC06AD"/>
    <w:rsid w:val="00FC0834"/>
    <w:rsid w:val="00FC08DA"/>
    <w:rsid w:val="00FC0AA7"/>
    <w:rsid w:val="00FC0D99"/>
    <w:rsid w:val="00FC1443"/>
    <w:rsid w:val="00FC149D"/>
    <w:rsid w:val="00FC16EA"/>
    <w:rsid w:val="00FC1827"/>
    <w:rsid w:val="00FC25D1"/>
    <w:rsid w:val="00FC2E5E"/>
    <w:rsid w:val="00FC3166"/>
    <w:rsid w:val="00FC33B0"/>
    <w:rsid w:val="00FC3BEB"/>
    <w:rsid w:val="00FC3E1F"/>
    <w:rsid w:val="00FC480D"/>
    <w:rsid w:val="00FC4D1F"/>
    <w:rsid w:val="00FC5335"/>
    <w:rsid w:val="00FC554E"/>
    <w:rsid w:val="00FC65C0"/>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60A4"/>
    <w:rsid w:val="00FD6659"/>
    <w:rsid w:val="00FD6C3F"/>
    <w:rsid w:val="00FD6D87"/>
    <w:rsid w:val="00FD73C7"/>
    <w:rsid w:val="00FD77AD"/>
    <w:rsid w:val="00FD7A29"/>
    <w:rsid w:val="00FD7F12"/>
    <w:rsid w:val="00FE0784"/>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8"/>
    <w:rsid w:val="00FE7FB4"/>
    <w:rsid w:val="00FF02F4"/>
    <w:rsid w:val="00FF1A7F"/>
    <w:rsid w:val="00FF1D05"/>
    <w:rsid w:val="00FF3703"/>
    <w:rsid w:val="00FF376C"/>
    <w:rsid w:val="00FF3A9A"/>
    <w:rsid w:val="00FF3ABF"/>
    <w:rsid w:val="00FF3AE4"/>
    <w:rsid w:val="00FF3B94"/>
    <w:rsid w:val="00FF3DFC"/>
    <w:rsid w:val="00FF4124"/>
    <w:rsid w:val="00FF4289"/>
    <w:rsid w:val="00FF4600"/>
    <w:rsid w:val="00FF4A62"/>
    <w:rsid w:val="00FF4F6D"/>
    <w:rsid w:val="00FF5349"/>
    <w:rsid w:val="00FF5ED3"/>
    <w:rsid w:val="00FF6216"/>
    <w:rsid w:val="00FF6437"/>
    <w:rsid w:val="00FF66D6"/>
    <w:rsid w:val="00FF6B47"/>
    <w:rsid w:val="00FF7153"/>
    <w:rsid w:val="00FF725A"/>
    <w:rsid w:val="00FF7935"/>
    <w:rsid w:val="00FF79E3"/>
    <w:rsid w:val="00FF7E52"/>
    <w:rsid w:val="013C4594"/>
    <w:rsid w:val="015487D3"/>
    <w:rsid w:val="015531C9"/>
    <w:rsid w:val="016666BF"/>
    <w:rsid w:val="017700A8"/>
    <w:rsid w:val="018097DC"/>
    <w:rsid w:val="018128EC"/>
    <w:rsid w:val="0187C251"/>
    <w:rsid w:val="01B228F0"/>
    <w:rsid w:val="01B7D770"/>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9DD9C"/>
    <w:rsid w:val="02AB6BE9"/>
    <w:rsid w:val="02BD571C"/>
    <w:rsid w:val="02C16AE9"/>
    <w:rsid w:val="02C775F2"/>
    <w:rsid w:val="02CAFC2E"/>
    <w:rsid w:val="02CCA109"/>
    <w:rsid w:val="02DEBF58"/>
    <w:rsid w:val="02E3A2BF"/>
    <w:rsid w:val="02E74C0D"/>
    <w:rsid w:val="02F7541D"/>
    <w:rsid w:val="0303BC7D"/>
    <w:rsid w:val="0304962F"/>
    <w:rsid w:val="030BF271"/>
    <w:rsid w:val="0316B96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97CCC4"/>
    <w:rsid w:val="03987A86"/>
    <w:rsid w:val="03A4717B"/>
    <w:rsid w:val="03B4F944"/>
    <w:rsid w:val="03F23464"/>
    <w:rsid w:val="03F4C8B1"/>
    <w:rsid w:val="0420E142"/>
    <w:rsid w:val="042CC3DA"/>
    <w:rsid w:val="042F51D4"/>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D3E5AF"/>
    <w:rsid w:val="06E2B712"/>
    <w:rsid w:val="06F53467"/>
    <w:rsid w:val="06F681BF"/>
    <w:rsid w:val="06F7A5C2"/>
    <w:rsid w:val="071E4FBC"/>
    <w:rsid w:val="071F5F64"/>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4C99D"/>
    <w:rsid w:val="0A395AB1"/>
    <w:rsid w:val="0A47131E"/>
    <w:rsid w:val="0A48B5D9"/>
    <w:rsid w:val="0A4CBF1B"/>
    <w:rsid w:val="0A4EBE49"/>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CAB19"/>
    <w:rsid w:val="0B25192F"/>
    <w:rsid w:val="0B258E95"/>
    <w:rsid w:val="0B259B48"/>
    <w:rsid w:val="0B2666D8"/>
    <w:rsid w:val="0B2F4A1E"/>
    <w:rsid w:val="0B320D13"/>
    <w:rsid w:val="0B376C77"/>
    <w:rsid w:val="0B3BBC61"/>
    <w:rsid w:val="0B412659"/>
    <w:rsid w:val="0B436578"/>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DAE69"/>
    <w:rsid w:val="0E20F1ED"/>
    <w:rsid w:val="0E2E49DE"/>
    <w:rsid w:val="0E3F31ED"/>
    <w:rsid w:val="0E65D67B"/>
    <w:rsid w:val="0E6AB295"/>
    <w:rsid w:val="0E6B217D"/>
    <w:rsid w:val="0E853A85"/>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725F82"/>
    <w:rsid w:val="18848FA0"/>
    <w:rsid w:val="1885ECD2"/>
    <w:rsid w:val="18909024"/>
    <w:rsid w:val="1896F28D"/>
    <w:rsid w:val="189AADFB"/>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F8A1AE"/>
    <w:rsid w:val="19FE8682"/>
    <w:rsid w:val="1A022029"/>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126BFF"/>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607F24"/>
    <w:rsid w:val="2C687814"/>
    <w:rsid w:val="2C7514CC"/>
    <w:rsid w:val="2C84A2AB"/>
    <w:rsid w:val="2C85BF87"/>
    <w:rsid w:val="2C874544"/>
    <w:rsid w:val="2CA742FF"/>
    <w:rsid w:val="2CAED955"/>
    <w:rsid w:val="2CAFF9E2"/>
    <w:rsid w:val="2CB638C1"/>
    <w:rsid w:val="2CB73C1D"/>
    <w:rsid w:val="2CF10D7F"/>
    <w:rsid w:val="2CF6766A"/>
    <w:rsid w:val="2D057D59"/>
    <w:rsid w:val="2D0CFF62"/>
    <w:rsid w:val="2D0F2B74"/>
    <w:rsid w:val="2D116702"/>
    <w:rsid w:val="2D15215C"/>
    <w:rsid w:val="2D2602BE"/>
    <w:rsid w:val="2D286CD0"/>
    <w:rsid w:val="2D2DAF17"/>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E34E9B"/>
    <w:rsid w:val="2DE90B15"/>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FCC5"/>
    <w:rsid w:val="379FD847"/>
    <w:rsid w:val="37A42149"/>
    <w:rsid w:val="37A59255"/>
    <w:rsid w:val="37AE9517"/>
    <w:rsid w:val="37B7D53C"/>
    <w:rsid w:val="37BAA733"/>
    <w:rsid w:val="37C83D7B"/>
    <w:rsid w:val="37D3D42D"/>
    <w:rsid w:val="37D53F8D"/>
    <w:rsid w:val="37E9EBB9"/>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C39286"/>
    <w:rsid w:val="3AC961AC"/>
    <w:rsid w:val="3AD1909A"/>
    <w:rsid w:val="3AD6B370"/>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9D5FEC"/>
    <w:rsid w:val="3EA4D8BD"/>
    <w:rsid w:val="3EAB71ED"/>
    <w:rsid w:val="3EAB9372"/>
    <w:rsid w:val="3ED4B886"/>
    <w:rsid w:val="3EDA646D"/>
    <w:rsid w:val="3EDB3BC4"/>
    <w:rsid w:val="3EDB57BE"/>
    <w:rsid w:val="3EEB43F6"/>
    <w:rsid w:val="3EF50DC5"/>
    <w:rsid w:val="3F002AB1"/>
    <w:rsid w:val="3F018FF2"/>
    <w:rsid w:val="3F050000"/>
    <w:rsid w:val="3F066510"/>
    <w:rsid w:val="3F084BC0"/>
    <w:rsid w:val="3F0E6DED"/>
    <w:rsid w:val="3F1172F6"/>
    <w:rsid w:val="3F164950"/>
    <w:rsid w:val="3F196F93"/>
    <w:rsid w:val="3F1C93F6"/>
    <w:rsid w:val="3F1E798E"/>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DE369"/>
    <w:rsid w:val="424B9953"/>
    <w:rsid w:val="425B83E3"/>
    <w:rsid w:val="4288D89E"/>
    <w:rsid w:val="428F3E77"/>
    <w:rsid w:val="42917403"/>
    <w:rsid w:val="42950D9E"/>
    <w:rsid w:val="429C3F23"/>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3DA3FE"/>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37D2F"/>
    <w:rsid w:val="445D3AE0"/>
    <w:rsid w:val="445E7D93"/>
    <w:rsid w:val="446E6F9F"/>
    <w:rsid w:val="4479432A"/>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60D8C"/>
    <w:rsid w:val="45A61540"/>
    <w:rsid w:val="45AA75BF"/>
    <w:rsid w:val="45B1A41D"/>
    <w:rsid w:val="45B1FE08"/>
    <w:rsid w:val="45BEB152"/>
    <w:rsid w:val="45C3DE6E"/>
    <w:rsid w:val="45CDC9ED"/>
    <w:rsid w:val="45E3EC14"/>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6E8FB"/>
    <w:rsid w:val="4940C496"/>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27EC7"/>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CF41"/>
    <w:rsid w:val="4CB03360"/>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C7C0F"/>
    <w:rsid w:val="52394FAD"/>
    <w:rsid w:val="524285A5"/>
    <w:rsid w:val="52443070"/>
    <w:rsid w:val="525889EF"/>
    <w:rsid w:val="52591503"/>
    <w:rsid w:val="5259E0F6"/>
    <w:rsid w:val="52715D75"/>
    <w:rsid w:val="5279B49C"/>
    <w:rsid w:val="527AF83C"/>
    <w:rsid w:val="5282399A"/>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893E0"/>
    <w:rsid w:val="52F1AE9C"/>
    <w:rsid w:val="53023BBF"/>
    <w:rsid w:val="5302A459"/>
    <w:rsid w:val="530FBFA7"/>
    <w:rsid w:val="53115771"/>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329219"/>
    <w:rsid w:val="5455C626"/>
    <w:rsid w:val="545D0826"/>
    <w:rsid w:val="54605481"/>
    <w:rsid w:val="54780A75"/>
    <w:rsid w:val="54875C04"/>
    <w:rsid w:val="5490C073"/>
    <w:rsid w:val="54A040FE"/>
    <w:rsid w:val="54A80017"/>
    <w:rsid w:val="54B50E68"/>
    <w:rsid w:val="54B6253D"/>
    <w:rsid w:val="54B7132C"/>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A031E98"/>
    <w:rsid w:val="5A11619A"/>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E10"/>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8B221F"/>
    <w:rsid w:val="608B3E09"/>
    <w:rsid w:val="609D32EE"/>
    <w:rsid w:val="609E0B33"/>
    <w:rsid w:val="609E163C"/>
    <w:rsid w:val="60A215EB"/>
    <w:rsid w:val="60B7380F"/>
    <w:rsid w:val="60BC4346"/>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12536"/>
    <w:rsid w:val="61A21B02"/>
    <w:rsid w:val="61A37B04"/>
    <w:rsid w:val="61A8952B"/>
    <w:rsid w:val="61AA36CA"/>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83775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2C54A"/>
    <w:rsid w:val="6BDB4CF2"/>
    <w:rsid w:val="6BDFB53D"/>
    <w:rsid w:val="6BE9B39C"/>
    <w:rsid w:val="6BFB7184"/>
    <w:rsid w:val="6BFD865D"/>
    <w:rsid w:val="6C00EF34"/>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17CC2"/>
    <w:rsid w:val="749C7BA4"/>
    <w:rsid w:val="74A6E870"/>
    <w:rsid w:val="74AAC67E"/>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6F1BE"/>
    <w:rsid w:val="77A87ABF"/>
    <w:rsid w:val="77AC3FE6"/>
    <w:rsid w:val="77B37367"/>
    <w:rsid w:val="77BEE29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6EEE3"/>
    <w:rsid w:val="7C7E80C1"/>
    <w:rsid w:val="7C9E9DA2"/>
    <w:rsid w:val="7CA0A6B8"/>
    <w:rsid w:val="7CA13825"/>
    <w:rsid w:val="7CA44D3B"/>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A093D"/>
    <w:rsid w:val="7D5C4317"/>
    <w:rsid w:val="7D659CE1"/>
    <w:rsid w:val="7D690744"/>
    <w:rsid w:val="7D6DEE95"/>
    <w:rsid w:val="7D82650E"/>
    <w:rsid w:val="7D9133F5"/>
    <w:rsid w:val="7D929A5C"/>
    <w:rsid w:val="7D945C94"/>
    <w:rsid w:val="7DA59FF3"/>
    <w:rsid w:val="7DCC9DB0"/>
    <w:rsid w:val="7DDCDFE1"/>
    <w:rsid w:val="7DE65D8E"/>
    <w:rsid w:val="7DE67C74"/>
    <w:rsid w:val="7DE8FE86"/>
    <w:rsid w:val="7DF51048"/>
    <w:rsid w:val="7DF99102"/>
    <w:rsid w:val="7DFEEADB"/>
    <w:rsid w:val="7E0A7F3A"/>
    <w:rsid w:val="7E0B930A"/>
    <w:rsid w:val="7E0DB73B"/>
    <w:rsid w:val="7E1653A7"/>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69E89A2B-68E9-4153-B1A1-DB4ED65F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semiHidden/>
    <w:unhideWhenUsed/>
    <w:rsid w:val="00512F71"/>
    <w:rPr>
      <w:color w:val="605E5C"/>
      <w:shd w:val="clear" w:color="auto" w:fill="E1DFDD"/>
    </w:rPr>
  </w:style>
  <w:style w:type="paragraph" w:styleId="EndnoteText">
    <w:name w:val="endnote text"/>
    <w:basedOn w:val="Normal"/>
    <w:link w:val="EndnoteTextChar"/>
    <w:uiPriority w:val="99"/>
    <w:semiHidden/>
    <w:unhideWhenUsed/>
    <w:rsid w:val="002C1B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B1"/>
    <w:rPr>
      <w:rFonts w:eastAsia="ヒラギノ角ゴ Pro W3"/>
      <w:color w:val="000000"/>
      <w:lang w:eastAsia="en-US"/>
    </w:rPr>
  </w:style>
  <w:style w:type="character" w:styleId="EndnoteReference">
    <w:name w:val="endnote reference"/>
    <w:basedOn w:val="DefaultParagraphFont"/>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Normal"/>
    <w:rsid w:val="00BD65D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videscentrs.lvgmc.lv/iebuvets/pludu-riska-un-pludu-draudu-kart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m.gov.lv/lv/ieteikumi-ieklaujosas-videsveidosanai"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flagovlv.sharepoint.com/sites/PAN/Shared%20Documents/21-27/2.1.3.3%20Katastrofu_risku_mazin/3.k&#257;rta/1.Atlases%20sagatavo&#353;ana/Nolikums/Krit&#275;riju%20metodika/NEB_TDM_financial_instrument.pdf%20(fi-compass.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emesgramata.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7006-par-valsts-civilas-aizsardzibas-planu"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vugd.gov.lv/lv/projekts/1-prieksizpete-par-labakas-prakses-veicinasanu-un-kapacitates-palielinasanu-valsts-ugunsdzesibas-un-glabsanas-dienesta-echosub2020track1831688"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BC5C82F-AE11-47D0-AA6E-7C10BED75E8C}"/>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8F9FC06E-4B8E-4110-B170-63108C19B15B}">
  <ds:schemaRefs>
    <ds:schemaRef ds:uri="http://schemas.openxmlformats.org/officeDocument/2006/bibliography"/>
  </ds:schemaRefs>
</ds:datastoreItem>
</file>

<file path=customXml/itemProps4.xml><?xml version="1.0" encoding="utf-8"?>
<ds:datastoreItem xmlns:ds="http://schemas.openxmlformats.org/officeDocument/2006/customXml" ds:itemID="{BF8658B2-94AF-400F-8F58-4AE13F1512D2}">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42144e59-5907-413f-b624-803f3a022d9b"/>
    <ds:schemaRef ds:uri="http://purl.org/dc/terms/"/>
    <ds:schemaRef ds:uri="http://schemas.openxmlformats.org/package/2006/metadata/core-properties"/>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29850</Words>
  <Characters>17015</Characters>
  <Application>Microsoft Office Word</Application>
  <DocSecurity>0</DocSecurity>
  <Lines>141</Lines>
  <Paragraphs>93</Paragraphs>
  <ScaleCrop>false</ScaleCrop>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Jekaterīna Bambāne</cp:lastModifiedBy>
  <cp:revision>63</cp:revision>
  <cp:lastPrinted>2015-01-25T11:33:00Z</cp:lastPrinted>
  <dcterms:created xsi:type="dcterms:W3CDTF">2024-05-03T07:38:00Z</dcterms:created>
  <dcterms:modified xsi:type="dcterms:W3CDTF">2024-05-21T11:11:00Z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