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CE577" w14:textId="55BDBC73" w:rsidR="00422E4D" w:rsidRPr="00BC022F" w:rsidRDefault="00CD49EF" w:rsidP="0098459D">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rto="http://schemas.microsoft.com/office/word/2006/arto">
            <w:pict>
              <v:group w14:anchorId="59E26DE6" id="Group 1618416861" o:spid="_x0000_s1026" style="position:absolute;margin-left:0;margin-top:26.75pt;width:210.85pt;height:116.25pt;z-index:251658240;mso-position-horizontal:center;mso-position-horizontal-relative:margin;mso-width-relative:margin" coordsize="26783,1476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5659;height:1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r:id="rId13" o:title="" croptop="5084f" cropbottom="4164f" cropleft="4802f"/>
                </v:shape>
                <v:shape id="Picture 2" o:spid="_x0000_s1028" type="#_x0000_t75" style="position:absolute;left:16001;top:285;width:10782;height:13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r:id="rId14" o:title=""/>
                </v:shape>
                <w10:wrap type="topAndBottom" anchorx="margin"/>
              </v:group>
            </w:pict>
          </mc:Fallback>
        </mc:AlternateContent>
      </w:r>
    </w:p>
    <w:p w14:paraId="21CD3802" w14:textId="6860A7FB" w:rsidR="00A47B24" w:rsidRDefault="00A47B24" w:rsidP="00CD49EF">
      <w:pPr>
        <w:autoSpaceDE w:val="0"/>
        <w:autoSpaceDN w:val="0"/>
        <w:adjustRightInd w:val="0"/>
        <w:ind w:firstLine="0"/>
        <w:rPr>
          <w:rFonts w:cs="Times New Roman"/>
          <w:b/>
          <w:bCs/>
          <w:color w:val="FF0000"/>
          <w:sz w:val="28"/>
          <w:szCs w:val="28"/>
        </w:rPr>
      </w:pPr>
    </w:p>
    <w:p w14:paraId="274D656B" w14:textId="4C03778D" w:rsidR="000A0BC7" w:rsidRDefault="00D667C4" w:rsidP="0098459D">
      <w:pPr>
        <w:ind w:firstLine="0"/>
        <w:jc w:val="center"/>
        <w:outlineLvl w:val="3"/>
        <w:rPr>
          <w:rFonts w:eastAsia="Times New Roman" w:cs="Times New Roman"/>
          <w:b/>
          <w:bCs/>
          <w:color w:val="000000" w:themeColor="text1"/>
          <w:sz w:val="28"/>
          <w:szCs w:val="28"/>
          <w:lang w:eastAsia="lv-LV"/>
        </w:rPr>
      </w:pPr>
      <w:bookmarkStart w:id="0" w:name="_Hlk163208455"/>
      <w:r w:rsidRPr="23F7370D">
        <w:rPr>
          <w:rFonts w:cs="Times New Roman"/>
          <w:b/>
          <w:bCs/>
          <w:sz w:val="28"/>
          <w:szCs w:val="28"/>
        </w:rPr>
        <w:t xml:space="preserve">Eiropas Savienības kohēzijas politikas programmas 2021.–2027.gadam </w:t>
      </w:r>
      <w:r w:rsidR="007A40D4">
        <w:rPr>
          <w:rFonts w:cs="Times New Roman"/>
          <w:b/>
          <w:bCs/>
          <w:sz w:val="28"/>
          <w:szCs w:val="28"/>
        </w:rPr>
        <w:t xml:space="preserve">5.1.1. </w:t>
      </w:r>
      <w:r w:rsidRPr="23F7370D">
        <w:rPr>
          <w:rFonts w:cs="Times New Roman"/>
          <w:b/>
          <w:bCs/>
          <w:sz w:val="28"/>
          <w:szCs w:val="28"/>
        </w:rPr>
        <w:t xml:space="preserve">specifiskā atbalsta mērķa </w:t>
      </w:r>
      <w:r w:rsidR="00063B20">
        <w:rPr>
          <w:rFonts w:cs="Times New Roman"/>
          <w:b/>
          <w:bCs/>
          <w:sz w:val="28"/>
          <w:szCs w:val="28"/>
        </w:rPr>
        <w:t>“</w:t>
      </w:r>
      <w:r w:rsidR="007A40D4">
        <w:rPr>
          <w:rFonts w:eastAsia="Times New Roman" w:cs="Times New Roman"/>
          <w:b/>
          <w:bCs/>
          <w:sz w:val="28"/>
          <w:szCs w:val="28"/>
          <w:lang w:eastAsia="lv-LV"/>
        </w:rPr>
        <w:t xml:space="preserve">Vietējās teritorijas integrētās sociālās, ekonomiskās un vides attīstības un kultūras mantojuma, tūrisma un drošības veicināšana pilsētu funkcionālajās teritorijās” </w:t>
      </w:r>
      <w:r w:rsidR="007A40D4">
        <w:rPr>
          <w:rFonts w:cs="Times New Roman"/>
          <w:b/>
          <w:bCs/>
          <w:sz w:val="28"/>
          <w:szCs w:val="28"/>
        </w:rPr>
        <w:t xml:space="preserve">5.1.1.1. pasākuma </w:t>
      </w:r>
      <w:r w:rsidR="007A40D4">
        <w:rPr>
          <w:rFonts w:eastAsia="Times New Roman" w:cs="Times New Roman"/>
          <w:b/>
          <w:bCs/>
          <w:sz w:val="28"/>
          <w:szCs w:val="28"/>
          <w:lang w:eastAsia="lv-LV"/>
        </w:rPr>
        <w:t>“Infrastruktūra uzņēmējdarbības atbalstam</w:t>
      </w:r>
      <w:r w:rsidR="00350565">
        <w:rPr>
          <w:rFonts w:eastAsia="Times New Roman" w:cs="Times New Roman"/>
          <w:b/>
          <w:bCs/>
          <w:sz w:val="28"/>
          <w:szCs w:val="28"/>
          <w:lang w:eastAsia="lv-LV"/>
        </w:rPr>
        <w:t>”</w:t>
      </w:r>
      <w:r w:rsidR="007A40D4">
        <w:rPr>
          <w:rFonts w:cs="Times New Roman"/>
          <w:b/>
          <w:bCs/>
          <w:color w:val="FF0000"/>
          <w:sz w:val="28"/>
          <w:szCs w:val="28"/>
        </w:rPr>
        <w:t xml:space="preserve"> </w:t>
      </w:r>
      <w:r w:rsidR="00350565">
        <w:rPr>
          <w:rFonts w:cs="Times New Roman"/>
          <w:b/>
          <w:bCs/>
          <w:sz w:val="28"/>
          <w:szCs w:val="28"/>
        </w:rPr>
        <w:t xml:space="preserve">(turpmāk – pasākums) </w:t>
      </w:r>
      <w:r w:rsidR="004D7AF0" w:rsidRPr="23F7370D">
        <w:rPr>
          <w:rFonts w:eastAsia="Times New Roman" w:cs="Times New Roman"/>
          <w:b/>
          <w:bCs/>
          <w:color w:val="000000" w:themeColor="text1"/>
          <w:sz w:val="28"/>
          <w:szCs w:val="28"/>
          <w:lang w:eastAsia="lv-LV"/>
        </w:rPr>
        <w:t>p</w:t>
      </w:r>
      <w:r w:rsidR="008E6F2E" w:rsidRPr="23F7370D">
        <w:rPr>
          <w:rFonts w:eastAsia="Times New Roman" w:cs="Times New Roman"/>
          <w:b/>
          <w:bCs/>
          <w:color w:val="000000" w:themeColor="text1"/>
          <w:sz w:val="28"/>
          <w:szCs w:val="28"/>
          <w:lang w:eastAsia="lv-LV"/>
        </w:rPr>
        <w:t xml:space="preserve">rojektu iesniegumu </w:t>
      </w:r>
      <w:r w:rsidR="008E6F2E" w:rsidRPr="001278B4">
        <w:rPr>
          <w:rFonts w:eastAsia="Times New Roman" w:cs="Times New Roman"/>
          <w:b/>
          <w:bCs/>
          <w:color w:val="000000" w:themeColor="text1"/>
          <w:sz w:val="28"/>
          <w:szCs w:val="28"/>
          <w:u w:val="single"/>
          <w:lang w:eastAsia="lv-LV"/>
        </w:rPr>
        <w:t xml:space="preserve">atlases </w:t>
      </w:r>
      <w:r w:rsidR="00173C77" w:rsidRPr="001278B4">
        <w:rPr>
          <w:rFonts w:eastAsia="Times New Roman" w:cs="Times New Roman"/>
          <w:b/>
          <w:bCs/>
          <w:color w:val="000000" w:themeColor="text1"/>
          <w:sz w:val="28"/>
          <w:szCs w:val="28"/>
          <w:u w:val="single"/>
          <w:lang w:eastAsia="lv-LV"/>
        </w:rPr>
        <w:t>pirmās kārtas</w:t>
      </w:r>
      <w:r w:rsidR="00173C77">
        <w:rPr>
          <w:rFonts w:eastAsia="Times New Roman" w:cs="Times New Roman"/>
          <w:b/>
          <w:bCs/>
          <w:color w:val="000000" w:themeColor="text1"/>
          <w:sz w:val="28"/>
          <w:szCs w:val="28"/>
          <w:lang w:eastAsia="lv-LV"/>
        </w:rPr>
        <w:t xml:space="preserve"> </w:t>
      </w:r>
      <w:r w:rsidR="008E6F2E" w:rsidRPr="23F7370D">
        <w:rPr>
          <w:rFonts w:eastAsia="Times New Roman" w:cs="Times New Roman"/>
          <w:b/>
          <w:bCs/>
          <w:color w:val="000000" w:themeColor="text1"/>
          <w:sz w:val="28"/>
          <w:szCs w:val="28"/>
          <w:lang w:eastAsia="lv-LV"/>
        </w:rPr>
        <w:t>nolikums</w:t>
      </w:r>
      <w:r w:rsidR="00681B23">
        <w:rPr>
          <w:rFonts w:eastAsia="Times New Roman" w:cs="Times New Roman"/>
          <w:b/>
          <w:bCs/>
          <w:color w:val="000000" w:themeColor="text1"/>
          <w:sz w:val="28"/>
          <w:szCs w:val="28"/>
          <w:lang w:eastAsia="lv-LV"/>
        </w:rPr>
        <w:t xml:space="preserve"> (turpmāk – atlases nolikums)</w:t>
      </w:r>
    </w:p>
    <w:bookmarkEnd w:id="0"/>
    <w:p w14:paraId="1865CEAB" w14:textId="77777777" w:rsidR="00986EF5" w:rsidRPr="00BC022F" w:rsidRDefault="00986EF5" w:rsidP="0098459D">
      <w:pPr>
        <w:ind w:firstLine="0"/>
        <w:jc w:val="center"/>
        <w:outlineLvl w:val="3"/>
        <w:rPr>
          <w:rFonts w:eastAsia="Times New Roman" w:cs="Times New Roman"/>
          <w:b/>
          <w:bCs/>
          <w:color w:val="000000"/>
          <w:sz w:val="28"/>
          <w:szCs w:val="28"/>
          <w:lang w:eastAsia="lv-LV"/>
        </w:rPr>
      </w:pPr>
    </w:p>
    <w:p w14:paraId="5F388C24" w14:textId="77777777" w:rsidR="008E6F2E" w:rsidRPr="00BC022F" w:rsidRDefault="008E6F2E" w:rsidP="00FA4DAC">
      <w:pPr>
        <w:rPr>
          <w:lang w:eastAsia="lv-LV"/>
        </w:rPr>
      </w:pPr>
    </w:p>
    <w:tbl>
      <w:tblPr>
        <w:tblStyle w:val="TableGrid"/>
        <w:tblW w:w="9067" w:type="dxa"/>
        <w:tblLook w:val="04A0" w:firstRow="1" w:lastRow="0" w:firstColumn="1" w:lastColumn="0" w:noHBand="0" w:noVBand="1"/>
      </w:tblPr>
      <w:tblGrid>
        <w:gridCol w:w="3227"/>
        <w:gridCol w:w="2866"/>
        <w:gridCol w:w="2974"/>
      </w:tblGrid>
      <w:tr w:rsidR="00C92860" w:rsidRPr="00BC022F" w14:paraId="5F94A9AC" w14:textId="77777777" w:rsidTr="7267F4BF">
        <w:trPr>
          <w:trHeight w:val="549"/>
        </w:trPr>
        <w:tc>
          <w:tcPr>
            <w:tcW w:w="3227" w:type="dxa"/>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840" w:type="dxa"/>
            <w:gridSpan w:val="2"/>
          </w:tcPr>
          <w:p w14:paraId="1F501DD1" w14:textId="4838D85E" w:rsidR="00573958" w:rsidRPr="009745AB" w:rsidRDefault="00E94356" w:rsidP="0098459D">
            <w:pPr>
              <w:autoSpaceDE w:val="0"/>
              <w:autoSpaceDN w:val="0"/>
              <w:adjustRightInd w:val="0"/>
              <w:spacing w:after="120"/>
              <w:ind w:firstLine="0"/>
              <w:rPr>
                <w:rFonts w:eastAsia="Times New Roman" w:cs="Times New Roman"/>
                <w:color w:val="000000" w:themeColor="text1"/>
                <w:szCs w:val="24"/>
                <w:lang w:eastAsia="lv-LV"/>
              </w:rPr>
            </w:pPr>
            <w:r w:rsidRPr="00BC022F">
              <w:rPr>
                <w:rFonts w:eastAsia="Times New Roman" w:cs="Times New Roman"/>
                <w:color w:val="000000" w:themeColor="text1"/>
                <w:szCs w:val="24"/>
                <w:lang w:eastAsia="lv-LV"/>
              </w:rPr>
              <w:t xml:space="preserve">Ministru kabineta </w:t>
            </w:r>
            <w:r w:rsidR="000735F6">
              <w:rPr>
                <w:rFonts w:eastAsia="Times New Roman" w:cs="Times New Roman"/>
                <w:szCs w:val="24"/>
                <w:lang w:eastAsia="lv-LV"/>
              </w:rPr>
              <w:t>2024. gada 16. janvāra</w:t>
            </w:r>
            <w:r w:rsidR="000735F6" w:rsidRPr="00BC022F">
              <w:rPr>
                <w:rFonts w:eastAsia="Times New Roman" w:cs="Times New Roman"/>
                <w:color w:val="FF0000"/>
                <w:szCs w:val="24"/>
                <w:lang w:eastAsia="lv-LV"/>
              </w:rPr>
              <w:t xml:space="preserve"> </w:t>
            </w:r>
            <w:r w:rsidR="00C92860" w:rsidRPr="00BC022F">
              <w:rPr>
                <w:rFonts w:eastAsia="Times New Roman" w:cs="Times New Roman"/>
                <w:color w:val="000000" w:themeColor="text1"/>
                <w:szCs w:val="24"/>
                <w:lang w:eastAsia="lv-LV"/>
              </w:rPr>
              <w:t>noteikum</w:t>
            </w:r>
            <w:r w:rsidR="00D917B5" w:rsidRPr="00BC022F">
              <w:rPr>
                <w:rFonts w:eastAsia="Times New Roman" w:cs="Times New Roman"/>
                <w:color w:val="000000" w:themeColor="text1"/>
                <w:szCs w:val="24"/>
                <w:lang w:eastAsia="lv-LV"/>
              </w:rPr>
              <w:t>i</w:t>
            </w:r>
            <w:r w:rsidR="00C92860" w:rsidRPr="00BC022F">
              <w:rPr>
                <w:rFonts w:eastAsia="Times New Roman" w:cs="Times New Roman"/>
                <w:color w:val="000000" w:themeColor="text1"/>
                <w:szCs w:val="24"/>
                <w:lang w:eastAsia="lv-LV"/>
              </w:rPr>
              <w:t xml:space="preserve"> Nr. </w:t>
            </w:r>
            <w:r w:rsidR="00740280">
              <w:rPr>
                <w:rFonts w:eastAsia="Times New Roman" w:cs="Times New Roman"/>
                <w:szCs w:val="24"/>
                <w:lang w:eastAsia="lv-LV"/>
              </w:rPr>
              <w:t>55</w:t>
            </w:r>
            <w:r w:rsidR="00C92860" w:rsidRPr="00BC022F">
              <w:rPr>
                <w:rFonts w:eastAsia="Times New Roman" w:cs="Times New Roman"/>
                <w:color w:val="000000" w:themeColor="text1"/>
                <w:szCs w:val="24"/>
                <w:lang w:eastAsia="lv-LV"/>
              </w:rPr>
              <w:t xml:space="preserve"> </w:t>
            </w:r>
            <w:r w:rsidR="00AC3737" w:rsidRPr="00BC022F">
              <w:rPr>
                <w:rFonts w:eastAsia="Times New Roman" w:cs="Times New Roman"/>
                <w:color w:val="000000" w:themeColor="text1"/>
                <w:szCs w:val="24"/>
                <w:lang w:eastAsia="lv-LV"/>
              </w:rPr>
              <w:t>“</w:t>
            </w:r>
            <w:r w:rsidR="00740280">
              <w:rPr>
                <w:rFonts w:cs="Times New Roman"/>
                <w:szCs w:val="24"/>
              </w:rPr>
              <w:t>Eiropas Savienības kohēzijas politikas programmas 2021.–2027.gadam 5.1.1. specifiskā atbalsta mērķa “</w:t>
            </w:r>
            <w:r w:rsidR="00740280">
              <w:rPr>
                <w:rFonts w:eastAsia="Times New Roman" w:cs="Times New Roman"/>
                <w:szCs w:val="24"/>
                <w:lang w:eastAsia="lv-LV"/>
              </w:rPr>
              <w:t xml:space="preserve">Vietējās teritorijas integrētās sociālās, ekonomiskās un vides attīstības un kultūras mantojuma, tūrisma un drošības veicināšana pilsētu funkcionālajās teritorijās” </w:t>
            </w:r>
            <w:r w:rsidR="00740280">
              <w:rPr>
                <w:rFonts w:cs="Times New Roman"/>
                <w:szCs w:val="24"/>
              </w:rPr>
              <w:t>5.1.1.1. pasākuma “</w:t>
            </w:r>
            <w:r w:rsidR="00740280">
              <w:rPr>
                <w:rFonts w:eastAsia="Times New Roman" w:cs="Times New Roman"/>
                <w:szCs w:val="24"/>
                <w:lang w:eastAsia="lv-LV"/>
              </w:rPr>
              <w:t>Infrastruktūra uzņēmējdarbības atbalstam” īstenošanas noteikumi</w:t>
            </w:r>
            <w:r w:rsidR="00AC3737" w:rsidRPr="00BC022F">
              <w:rPr>
                <w:rFonts w:eastAsia="Times New Roman" w:cs="Times New Roman"/>
                <w:szCs w:val="24"/>
                <w:lang w:eastAsia="lv-LV"/>
              </w:rPr>
              <w:t>”</w:t>
            </w:r>
            <w:r w:rsidR="00C92860" w:rsidRPr="00BC022F">
              <w:rPr>
                <w:rFonts w:eastAsia="Times New Roman" w:cs="Times New Roman"/>
                <w:color w:val="000000" w:themeColor="text1"/>
                <w:szCs w:val="24"/>
                <w:lang w:eastAsia="lv-LV"/>
              </w:rPr>
              <w:t xml:space="preserve"> </w:t>
            </w:r>
            <w:r w:rsidR="00211EB0" w:rsidRPr="00BC022F">
              <w:rPr>
                <w:rFonts w:eastAsia="Times New Roman" w:cs="Times New Roman"/>
                <w:color w:val="000000" w:themeColor="text1"/>
                <w:szCs w:val="24"/>
                <w:lang w:eastAsia="lv-LV"/>
              </w:rPr>
              <w:t>(turpmāk –</w:t>
            </w:r>
            <w:r w:rsidR="00063B20">
              <w:rPr>
                <w:rFonts w:eastAsia="Times New Roman" w:cs="Times New Roman"/>
                <w:color w:val="000000" w:themeColor="text1"/>
                <w:szCs w:val="24"/>
                <w:lang w:eastAsia="lv-LV"/>
              </w:rPr>
              <w:t xml:space="preserve"> </w:t>
            </w:r>
            <w:r w:rsidR="00211EB0" w:rsidRPr="00BC022F">
              <w:rPr>
                <w:rFonts w:eastAsia="Times New Roman" w:cs="Times New Roman"/>
                <w:color w:val="000000" w:themeColor="text1"/>
                <w:szCs w:val="24"/>
                <w:lang w:eastAsia="lv-LV"/>
              </w:rPr>
              <w:t>MK noteikumi)</w:t>
            </w:r>
          </w:p>
        </w:tc>
      </w:tr>
      <w:tr w:rsidR="00167064" w:rsidRPr="00BC022F" w14:paraId="04F771EA" w14:textId="77777777" w:rsidTr="7267F4BF">
        <w:trPr>
          <w:trHeight w:val="549"/>
        </w:trPr>
        <w:tc>
          <w:tcPr>
            <w:tcW w:w="3227"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840" w:type="dxa"/>
            <w:gridSpan w:val="2"/>
          </w:tcPr>
          <w:p w14:paraId="2BA5B9DE" w14:textId="759821D3" w:rsidR="004706B9" w:rsidRDefault="00DA7812" w:rsidP="004706B9">
            <w:pPr>
              <w:pStyle w:val="tv213"/>
              <w:shd w:val="clear" w:color="auto" w:fill="FFFFFF"/>
              <w:spacing w:before="0" w:beforeAutospacing="0" w:after="0" w:afterAutospacing="0"/>
              <w:jc w:val="both"/>
            </w:pPr>
            <w:r w:rsidRPr="00DA7812">
              <w:t>Pasākumam plānotais kopējais finansējums ir 156</w:t>
            </w:r>
            <w:r w:rsidR="00105865">
              <w:t> </w:t>
            </w:r>
            <w:r w:rsidRPr="00DA7812">
              <w:t>600</w:t>
            </w:r>
            <w:r w:rsidR="00105865">
              <w:t> </w:t>
            </w:r>
            <w:r w:rsidRPr="00DA7812">
              <w:t>001 euro, (tai skaitā elastības finansējums apmērs 32</w:t>
            </w:r>
            <w:r w:rsidR="00105865">
              <w:t> </w:t>
            </w:r>
            <w:r w:rsidRPr="00DA7812">
              <w:t>042</w:t>
            </w:r>
            <w:r w:rsidR="00105865">
              <w:t> </w:t>
            </w:r>
            <w:r w:rsidRPr="00DA7812">
              <w:t xml:space="preserve">510 </w:t>
            </w:r>
            <w:r w:rsidRPr="00DA7812">
              <w:rPr>
                <w:i/>
                <w:iCs/>
              </w:rPr>
              <w:t>euro</w:t>
            </w:r>
            <w:r w:rsidRPr="00DA7812">
              <w:t>), ko veido Eiropas Reģionālās attīstības fonda (turpmāk – ERAF) finansējums 133</w:t>
            </w:r>
            <w:r w:rsidR="00105865">
              <w:t> </w:t>
            </w:r>
            <w:r w:rsidRPr="00DA7812">
              <w:t>110</w:t>
            </w:r>
            <w:r w:rsidR="00105865">
              <w:t> </w:t>
            </w:r>
            <w:r w:rsidRPr="00DA7812">
              <w:t xml:space="preserve">000 </w:t>
            </w:r>
            <w:r w:rsidRPr="00DA7812">
              <w:rPr>
                <w:i/>
                <w:iCs/>
              </w:rPr>
              <w:t>euro</w:t>
            </w:r>
            <w:r w:rsidRPr="00DA7812">
              <w:t xml:space="preserve"> apmērā (tai skaitā elastības finansējums 27</w:t>
            </w:r>
            <w:r w:rsidR="00105865">
              <w:t> </w:t>
            </w:r>
            <w:r w:rsidRPr="00DA7812">
              <w:t>236</w:t>
            </w:r>
            <w:r w:rsidR="00105865">
              <w:t> </w:t>
            </w:r>
            <w:r w:rsidRPr="00DA7812">
              <w:t xml:space="preserve">133 </w:t>
            </w:r>
            <w:r w:rsidRPr="00DA7812">
              <w:rPr>
                <w:i/>
                <w:iCs/>
              </w:rPr>
              <w:t>euro</w:t>
            </w:r>
            <w:r w:rsidRPr="00DA7812">
              <w:t xml:space="preserve"> apmērā), un nacionālais līdzfinansējums (pašvaldību līdzfinansējums vai privātais līdzfinansējums) - ne mazāk kā 23</w:t>
            </w:r>
            <w:r w:rsidR="00105865">
              <w:t> </w:t>
            </w:r>
            <w:r w:rsidRPr="00DA7812">
              <w:t>490</w:t>
            </w:r>
            <w:r w:rsidR="00105865">
              <w:t> </w:t>
            </w:r>
            <w:r w:rsidRPr="00DA7812">
              <w:t xml:space="preserve">001 </w:t>
            </w:r>
            <w:r w:rsidRPr="00DA7812">
              <w:rPr>
                <w:i/>
                <w:iCs/>
              </w:rPr>
              <w:t>euro</w:t>
            </w:r>
            <w:r w:rsidRPr="00DA7812">
              <w:t xml:space="preserve"> apmērā (tai skaitā elastības finansējums 4</w:t>
            </w:r>
            <w:r w:rsidR="00105865">
              <w:t> </w:t>
            </w:r>
            <w:r w:rsidRPr="00DA7812">
              <w:t>806</w:t>
            </w:r>
            <w:r w:rsidR="00105865">
              <w:t> </w:t>
            </w:r>
            <w:r w:rsidRPr="00DA7812">
              <w:t xml:space="preserve">377 </w:t>
            </w:r>
            <w:r w:rsidRPr="00DA7812">
              <w:rPr>
                <w:i/>
                <w:iCs/>
              </w:rPr>
              <w:t>euro</w:t>
            </w:r>
            <w:r w:rsidRPr="00DA7812">
              <w:t xml:space="preserve"> apmērā). </w:t>
            </w:r>
          </w:p>
          <w:p w14:paraId="2DF17AD1" w14:textId="77777777" w:rsidR="00DA7812" w:rsidRDefault="00DA7812" w:rsidP="004706B9">
            <w:pPr>
              <w:pStyle w:val="tv213"/>
              <w:shd w:val="clear" w:color="auto" w:fill="FFFFFF"/>
              <w:spacing w:before="0" w:beforeAutospacing="0" w:after="0" w:afterAutospacing="0"/>
              <w:jc w:val="both"/>
            </w:pPr>
          </w:p>
          <w:p w14:paraId="1CF641F0" w14:textId="233E6497" w:rsidR="009D4660" w:rsidRPr="00CF5195" w:rsidRDefault="009D4660" w:rsidP="004706B9">
            <w:pPr>
              <w:pStyle w:val="tv213"/>
              <w:shd w:val="clear" w:color="auto" w:fill="FFFFFF"/>
              <w:spacing w:before="0" w:beforeAutospacing="0" w:after="0" w:afterAutospacing="0"/>
              <w:jc w:val="both"/>
            </w:pPr>
            <w:r w:rsidRPr="00CF5195">
              <w:t>Pasākumu īsteno trīs projektu iesniegumu atlases kārtās.</w:t>
            </w:r>
          </w:p>
          <w:p w14:paraId="2E4C614A" w14:textId="6D78B5B0" w:rsidR="009D4660" w:rsidRPr="00CF5195" w:rsidRDefault="009D4660" w:rsidP="004706B9">
            <w:pPr>
              <w:pStyle w:val="tv213"/>
              <w:shd w:val="clear" w:color="auto" w:fill="FFFFFF"/>
              <w:spacing w:before="0" w:beforeAutospacing="0" w:after="0" w:afterAutospacing="0"/>
              <w:jc w:val="both"/>
            </w:pPr>
            <w:r w:rsidRPr="00CF5195">
              <w:t>Nolikums izstrādāts pasākuma pirmajai atlases kārtai, kas tiek īstenota ierobežotas projektu iesniegumu atlases</w:t>
            </w:r>
            <w:r w:rsidR="00CF5195" w:rsidRPr="00CF5195">
              <w:t xml:space="preserve"> </w:t>
            </w:r>
            <w:r w:rsidRPr="00CF5195">
              <w:t>veidā.</w:t>
            </w:r>
          </w:p>
          <w:p w14:paraId="337C690D" w14:textId="77777777" w:rsidR="004706B9" w:rsidRDefault="004706B9" w:rsidP="004706B9">
            <w:pPr>
              <w:pStyle w:val="tv213"/>
              <w:shd w:val="clear" w:color="auto" w:fill="FFFFFF"/>
              <w:spacing w:before="0" w:beforeAutospacing="0" w:after="0" w:afterAutospacing="0"/>
              <w:jc w:val="both"/>
            </w:pPr>
          </w:p>
          <w:p w14:paraId="7C632E79" w14:textId="6C19F4CE" w:rsidR="00597B50" w:rsidRPr="00CF5195" w:rsidRDefault="001E088C" w:rsidP="004706B9">
            <w:pPr>
              <w:pStyle w:val="tv213"/>
              <w:shd w:val="clear" w:color="auto" w:fill="FFFFFF"/>
              <w:spacing w:before="0" w:beforeAutospacing="0" w:after="0" w:afterAutospacing="0"/>
              <w:jc w:val="both"/>
            </w:pPr>
            <w:r w:rsidRPr="00CF5195">
              <w:t>P</w:t>
            </w:r>
            <w:r w:rsidR="0006425F" w:rsidRPr="00CF5195">
              <w:t>irmās atlases kārtas ietvaros pieejamais finansējums ir 46</w:t>
            </w:r>
            <w:r w:rsidR="005E48FD">
              <w:t> </w:t>
            </w:r>
            <w:r w:rsidR="0006425F" w:rsidRPr="00CF5195">
              <w:t>980</w:t>
            </w:r>
            <w:r w:rsidR="005E48FD">
              <w:t> </w:t>
            </w:r>
            <w:r w:rsidR="0006425F" w:rsidRPr="00CF5195">
              <w:t xml:space="preserve">000 </w:t>
            </w:r>
            <w:r w:rsidR="0006425F" w:rsidRPr="004706B9">
              <w:rPr>
                <w:i/>
                <w:iCs/>
              </w:rPr>
              <w:t>euro</w:t>
            </w:r>
            <w:r w:rsidR="0006425F" w:rsidRPr="00CF5195">
              <w:t xml:space="preserve">, tai skaitā </w:t>
            </w:r>
            <w:r w:rsidR="005E48FD">
              <w:t>ERAF</w:t>
            </w:r>
            <w:r w:rsidR="0006425F" w:rsidRPr="00CF5195">
              <w:t xml:space="preserve"> finansējums 39</w:t>
            </w:r>
            <w:r w:rsidR="005E48FD">
              <w:t> </w:t>
            </w:r>
            <w:r w:rsidR="0006425F" w:rsidRPr="00CF5195">
              <w:t>933</w:t>
            </w:r>
            <w:r w:rsidR="005E48FD">
              <w:t> </w:t>
            </w:r>
            <w:r w:rsidR="0006425F" w:rsidRPr="00CF5195">
              <w:t xml:space="preserve">000 </w:t>
            </w:r>
            <w:r w:rsidR="0006425F" w:rsidRPr="005E48FD">
              <w:rPr>
                <w:i/>
                <w:iCs/>
              </w:rPr>
              <w:t>euro</w:t>
            </w:r>
            <w:r w:rsidR="0006425F" w:rsidRPr="00CF5195">
              <w:t xml:space="preserve"> un nacionālais līdzfinansējums ne mazāks kā 7</w:t>
            </w:r>
            <w:r w:rsidR="005E48FD">
              <w:t> </w:t>
            </w:r>
            <w:r w:rsidR="0006425F" w:rsidRPr="00CF5195">
              <w:t>047</w:t>
            </w:r>
            <w:r w:rsidR="005E48FD">
              <w:t> </w:t>
            </w:r>
            <w:r w:rsidR="0006425F" w:rsidRPr="00CF5195">
              <w:t xml:space="preserve">000 </w:t>
            </w:r>
            <w:r w:rsidR="0006425F" w:rsidRPr="005E48FD">
              <w:rPr>
                <w:i/>
                <w:iCs/>
              </w:rPr>
              <w:t>euro</w:t>
            </w:r>
            <w:r w:rsidR="0006425F" w:rsidRPr="00CF5195">
              <w:t>, tai skaitā:</w:t>
            </w:r>
          </w:p>
          <w:p w14:paraId="17D7A41E" w14:textId="245A35E1" w:rsidR="00597B50" w:rsidRPr="00CF5195" w:rsidRDefault="0006425F" w:rsidP="004706B9">
            <w:pPr>
              <w:pStyle w:val="tv213"/>
              <w:numPr>
                <w:ilvl w:val="0"/>
                <w:numId w:val="7"/>
              </w:numPr>
              <w:shd w:val="clear" w:color="auto" w:fill="FFFFFF"/>
              <w:spacing w:before="0" w:beforeAutospacing="0" w:after="0" w:afterAutospacing="0"/>
              <w:jc w:val="both"/>
            </w:pPr>
            <w:r w:rsidRPr="00CF5195">
              <w:t xml:space="preserve">Rīgas plānošanas reģionam – </w:t>
            </w:r>
            <w:r w:rsidR="005E48FD">
              <w:t>ERAF</w:t>
            </w:r>
            <w:r w:rsidRPr="00CF5195">
              <w:t xml:space="preserve"> finansējums 3</w:t>
            </w:r>
            <w:r w:rsidR="005E48FD">
              <w:t> </w:t>
            </w:r>
            <w:r w:rsidRPr="00CF5195">
              <w:t>913</w:t>
            </w:r>
            <w:r w:rsidR="005E48FD">
              <w:t> </w:t>
            </w:r>
            <w:r w:rsidRPr="00CF5195">
              <w:t xml:space="preserve">434 </w:t>
            </w:r>
            <w:r w:rsidRPr="005E48FD">
              <w:rPr>
                <w:i/>
                <w:iCs/>
              </w:rPr>
              <w:t>euro</w:t>
            </w:r>
            <w:r w:rsidRPr="00CF5195">
              <w:t xml:space="preserve"> un nacionālais līdzfinansējums ne mazāks kā 690</w:t>
            </w:r>
            <w:r w:rsidR="005E48FD">
              <w:t> </w:t>
            </w:r>
            <w:r w:rsidRPr="00CF5195">
              <w:t xml:space="preserve">606 </w:t>
            </w:r>
            <w:r w:rsidRPr="005E48FD">
              <w:rPr>
                <w:i/>
                <w:iCs/>
              </w:rPr>
              <w:t>euro</w:t>
            </w:r>
            <w:r w:rsidRPr="00CF5195">
              <w:t>;</w:t>
            </w:r>
          </w:p>
          <w:p w14:paraId="325AA867" w14:textId="44C909CF" w:rsidR="00597B50" w:rsidRPr="00CF5195" w:rsidRDefault="0006425F" w:rsidP="004706B9">
            <w:pPr>
              <w:pStyle w:val="tv213"/>
              <w:numPr>
                <w:ilvl w:val="0"/>
                <w:numId w:val="7"/>
              </w:numPr>
              <w:shd w:val="clear" w:color="auto" w:fill="FFFFFF"/>
              <w:spacing w:before="0" w:beforeAutospacing="0" w:after="0" w:afterAutospacing="0"/>
              <w:jc w:val="both"/>
            </w:pPr>
            <w:r w:rsidRPr="00CF5195">
              <w:lastRenderedPageBreak/>
              <w:t xml:space="preserve">Kurzemes plānošanas reģionam –  </w:t>
            </w:r>
            <w:r w:rsidR="005E48FD">
              <w:t>ERAF</w:t>
            </w:r>
            <w:r w:rsidRPr="00CF5195">
              <w:t xml:space="preserve"> finansējums 8</w:t>
            </w:r>
            <w:r w:rsidR="005E48FD">
              <w:t> </w:t>
            </w:r>
            <w:r w:rsidRPr="00CF5195">
              <w:t>026</w:t>
            </w:r>
            <w:r w:rsidR="005E48FD">
              <w:t> </w:t>
            </w:r>
            <w:r w:rsidRPr="00CF5195">
              <w:t xml:space="preserve">533 </w:t>
            </w:r>
            <w:r w:rsidRPr="005E48FD">
              <w:rPr>
                <w:i/>
                <w:iCs/>
              </w:rPr>
              <w:t>euro</w:t>
            </w:r>
            <w:r w:rsidRPr="00CF5195">
              <w:t xml:space="preserve"> un nacionālais līdzfinansējums ne mazāks kā 1</w:t>
            </w:r>
            <w:r w:rsidR="005E48FD">
              <w:t> </w:t>
            </w:r>
            <w:r w:rsidRPr="00CF5195">
              <w:t>416</w:t>
            </w:r>
            <w:r w:rsidR="005E48FD">
              <w:t> </w:t>
            </w:r>
            <w:r w:rsidRPr="00CF5195">
              <w:t xml:space="preserve">447 </w:t>
            </w:r>
            <w:r w:rsidRPr="005E48FD">
              <w:rPr>
                <w:i/>
                <w:iCs/>
              </w:rPr>
              <w:t>euro</w:t>
            </w:r>
            <w:r w:rsidRPr="00CF5195">
              <w:t>;</w:t>
            </w:r>
          </w:p>
          <w:p w14:paraId="79F2E59D" w14:textId="1D6DF4FF" w:rsidR="00597B50" w:rsidRPr="00CF5195" w:rsidRDefault="0006425F" w:rsidP="004706B9">
            <w:pPr>
              <w:pStyle w:val="tv213"/>
              <w:numPr>
                <w:ilvl w:val="0"/>
                <w:numId w:val="7"/>
              </w:numPr>
              <w:shd w:val="clear" w:color="auto" w:fill="FFFFFF"/>
              <w:spacing w:before="0" w:beforeAutospacing="0" w:after="0" w:afterAutospacing="0"/>
              <w:jc w:val="both"/>
            </w:pPr>
            <w:r w:rsidRPr="00CF5195">
              <w:t xml:space="preserve">Zemgales plānošanas reģionam – </w:t>
            </w:r>
            <w:r w:rsidR="005E48FD">
              <w:t>ERAF</w:t>
            </w:r>
            <w:r w:rsidRPr="00CF5195">
              <w:t xml:space="preserve"> finansējums 8</w:t>
            </w:r>
            <w:r w:rsidR="005E48FD">
              <w:t> </w:t>
            </w:r>
            <w:r w:rsidRPr="00CF5195">
              <w:t>306</w:t>
            </w:r>
            <w:r w:rsidR="005E48FD">
              <w:t> </w:t>
            </w:r>
            <w:r w:rsidRPr="00CF5195">
              <w:t xml:space="preserve">064 </w:t>
            </w:r>
            <w:r w:rsidRPr="005E48FD">
              <w:rPr>
                <w:i/>
                <w:iCs/>
              </w:rPr>
              <w:t>euro</w:t>
            </w:r>
            <w:r w:rsidRPr="00CF5195">
              <w:t xml:space="preserve"> un nacionālais līdzfinansējums ne mazāks kā 1</w:t>
            </w:r>
            <w:r w:rsidR="005E48FD">
              <w:t> </w:t>
            </w:r>
            <w:r w:rsidRPr="00CF5195">
              <w:t>465</w:t>
            </w:r>
            <w:r w:rsidR="005E48FD">
              <w:t> </w:t>
            </w:r>
            <w:r w:rsidRPr="00CF5195">
              <w:t xml:space="preserve">776 </w:t>
            </w:r>
            <w:r w:rsidRPr="005E48FD">
              <w:rPr>
                <w:i/>
                <w:iCs/>
              </w:rPr>
              <w:t>euro</w:t>
            </w:r>
            <w:r w:rsidRPr="00CF5195">
              <w:t>;</w:t>
            </w:r>
          </w:p>
          <w:p w14:paraId="69849C0A" w14:textId="2ED8EE63" w:rsidR="00597B50" w:rsidRPr="00CF5195" w:rsidRDefault="0006425F" w:rsidP="004706B9">
            <w:pPr>
              <w:pStyle w:val="tv213"/>
              <w:numPr>
                <w:ilvl w:val="0"/>
                <w:numId w:val="7"/>
              </w:numPr>
              <w:shd w:val="clear" w:color="auto" w:fill="FFFFFF"/>
              <w:spacing w:before="0" w:beforeAutospacing="0" w:after="0" w:afterAutospacing="0"/>
              <w:jc w:val="both"/>
            </w:pPr>
            <w:r w:rsidRPr="00CF5195">
              <w:t xml:space="preserve">Vidzemes plānošanas reģionam – </w:t>
            </w:r>
            <w:r w:rsidR="005E48FD">
              <w:t>ERAF</w:t>
            </w:r>
            <w:r w:rsidRPr="00CF5195">
              <w:t xml:space="preserve"> finansējums 8</w:t>
            </w:r>
            <w:r w:rsidR="005E48FD">
              <w:t> </w:t>
            </w:r>
            <w:r w:rsidRPr="00CF5195">
              <w:t>625</w:t>
            </w:r>
            <w:r w:rsidR="005E48FD">
              <w:t> </w:t>
            </w:r>
            <w:r w:rsidRPr="00CF5195">
              <w:t xml:space="preserve">28 </w:t>
            </w:r>
            <w:r w:rsidRPr="005E48FD">
              <w:rPr>
                <w:i/>
                <w:iCs/>
              </w:rPr>
              <w:t>euro</w:t>
            </w:r>
            <w:r w:rsidRPr="00CF5195">
              <w:t xml:space="preserve"> un nacionālais līdzfinansējums ne mazāks kā 1</w:t>
            </w:r>
            <w:r w:rsidR="005E48FD">
              <w:t> </w:t>
            </w:r>
            <w:r w:rsidRPr="00CF5195">
              <w:t>522</w:t>
            </w:r>
            <w:r w:rsidR="005E48FD">
              <w:t> </w:t>
            </w:r>
            <w:r w:rsidRPr="00CF5195">
              <w:t xml:space="preserve">152 </w:t>
            </w:r>
            <w:r w:rsidRPr="005E48FD">
              <w:rPr>
                <w:i/>
                <w:iCs/>
              </w:rPr>
              <w:t>euro</w:t>
            </w:r>
            <w:r w:rsidRPr="00CF5195">
              <w:t>;</w:t>
            </w:r>
          </w:p>
          <w:p w14:paraId="6D9F4471" w14:textId="16B4AD61" w:rsidR="0006425F" w:rsidRPr="00CF5195" w:rsidRDefault="0006425F" w:rsidP="004706B9">
            <w:pPr>
              <w:pStyle w:val="tv213"/>
              <w:numPr>
                <w:ilvl w:val="0"/>
                <w:numId w:val="7"/>
              </w:numPr>
              <w:shd w:val="clear" w:color="auto" w:fill="FFFFFF"/>
              <w:spacing w:before="0" w:beforeAutospacing="0" w:after="0" w:afterAutospacing="0"/>
              <w:jc w:val="both"/>
            </w:pPr>
            <w:r w:rsidRPr="00CF5195">
              <w:t>Latgales plānošanas reģionam –</w:t>
            </w:r>
            <w:r w:rsidR="005E48FD">
              <w:t xml:space="preserve"> ERAF</w:t>
            </w:r>
            <w:r w:rsidRPr="00CF5195">
              <w:t xml:space="preserve"> finansējums 11</w:t>
            </w:r>
            <w:r w:rsidR="005E48FD">
              <w:t> </w:t>
            </w:r>
            <w:r w:rsidRPr="00CF5195">
              <w:t>061</w:t>
            </w:r>
            <w:r w:rsidR="005E48FD">
              <w:t> </w:t>
            </w:r>
            <w:r w:rsidRPr="00CF5195">
              <w:t xml:space="preserve">441 </w:t>
            </w:r>
            <w:r w:rsidRPr="005E48FD">
              <w:rPr>
                <w:i/>
                <w:iCs/>
              </w:rPr>
              <w:t>euro</w:t>
            </w:r>
            <w:r w:rsidRPr="00CF5195">
              <w:t xml:space="preserve"> un nacionālais līdzfinansējums ne mazāks kā 1</w:t>
            </w:r>
            <w:r w:rsidR="005E48FD">
              <w:t> </w:t>
            </w:r>
            <w:r w:rsidRPr="00CF5195">
              <w:t>952</w:t>
            </w:r>
            <w:r w:rsidR="005E48FD">
              <w:t> </w:t>
            </w:r>
            <w:r w:rsidRPr="00CF5195">
              <w:t xml:space="preserve">019 </w:t>
            </w:r>
            <w:r w:rsidRPr="005E48FD">
              <w:rPr>
                <w:i/>
                <w:iCs/>
              </w:rPr>
              <w:t>euro</w:t>
            </w:r>
            <w:r w:rsidR="00F767F4" w:rsidRPr="00CF5195">
              <w:t>.</w:t>
            </w:r>
          </w:p>
          <w:p w14:paraId="6A52E478" w14:textId="77777777" w:rsidR="005E48FD" w:rsidRDefault="005E48FD" w:rsidP="004706B9">
            <w:pPr>
              <w:pStyle w:val="tv213"/>
              <w:shd w:val="clear" w:color="auto" w:fill="FFFFFF"/>
              <w:spacing w:before="0" w:beforeAutospacing="0" w:after="0" w:afterAutospacing="0"/>
              <w:jc w:val="both"/>
            </w:pPr>
          </w:p>
          <w:p w14:paraId="7CC85E83" w14:textId="4BA853A1" w:rsidR="009D4660" w:rsidRPr="00CF5195" w:rsidRDefault="00376396" w:rsidP="004706B9">
            <w:pPr>
              <w:ind w:firstLine="0"/>
              <w:outlineLvl w:val="3"/>
              <w:rPr>
                <w:rFonts w:eastAsia="Times New Roman" w:cs="Times New Roman"/>
                <w:szCs w:val="24"/>
                <w:lang w:eastAsia="lv-LV"/>
              </w:rPr>
            </w:pPr>
            <w:r w:rsidRPr="00376396">
              <w:rPr>
                <w:rFonts w:eastAsia="Times New Roman" w:cs="Times New Roman"/>
                <w:szCs w:val="24"/>
                <w:lang w:eastAsia="lv-LV"/>
              </w:rPr>
              <w:t>Projekta iesnieguma minimālais kopējo attiecināmo izmaksu apmērs nav mazāks 200</w:t>
            </w:r>
            <w:r>
              <w:rPr>
                <w:rFonts w:eastAsia="Times New Roman" w:cs="Times New Roman"/>
                <w:szCs w:val="24"/>
                <w:lang w:eastAsia="lv-LV"/>
              </w:rPr>
              <w:t> </w:t>
            </w:r>
            <w:r w:rsidRPr="00376396">
              <w:rPr>
                <w:rFonts w:eastAsia="Times New Roman" w:cs="Times New Roman"/>
                <w:szCs w:val="24"/>
                <w:lang w:eastAsia="lv-LV"/>
              </w:rPr>
              <w:t xml:space="preserve">000 </w:t>
            </w:r>
            <w:r w:rsidRPr="00376396">
              <w:rPr>
                <w:rFonts w:eastAsia="Times New Roman" w:cs="Times New Roman"/>
                <w:i/>
                <w:iCs/>
                <w:szCs w:val="24"/>
                <w:lang w:eastAsia="lv-LV"/>
              </w:rPr>
              <w:t>euro</w:t>
            </w:r>
            <w:r w:rsidRPr="00376396">
              <w:rPr>
                <w:rFonts w:eastAsia="Times New Roman" w:cs="Times New Roman"/>
                <w:szCs w:val="24"/>
                <w:lang w:eastAsia="lv-LV"/>
              </w:rPr>
              <w:t xml:space="preserve"> (ieskaitot). Projekta iesniegumam pieejamais maksimālais ERAF finansējums ir 5</w:t>
            </w:r>
            <w:r>
              <w:rPr>
                <w:rFonts w:eastAsia="Times New Roman" w:cs="Times New Roman"/>
                <w:szCs w:val="24"/>
                <w:lang w:eastAsia="lv-LV"/>
              </w:rPr>
              <w:t> </w:t>
            </w:r>
            <w:r w:rsidRPr="00376396">
              <w:rPr>
                <w:rFonts w:eastAsia="Times New Roman" w:cs="Times New Roman"/>
                <w:szCs w:val="24"/>
                <w:lang w:eastAsia="lv-LV"/>
              </w:rPr>
              <w:t>000</w:t>
            </w:r>
            <w:r>
              <w:rPr>
                <w:rFonts w:eastAsia="Times New Roman" w:cs="Times New Roman"/>
                <w:szCs w:val="24"/>
                <w:lang w:eastAsia="lv-LV"/>
              </w:rPr>
              <w:t> </w:t>
            </w:r>
            <w:r w:rsidRPr="00376396">
              <w:rPr>
                <w:rFonts w:eastAsia="Times New Roman" w:cs="Times New Roman"/>
                <w:szCs w:val="24"/>
                <w:lang w:eastAsia="lv-LV"/>
              </w:rPr>
              <w:t xml:space="preserve">000 </w:t>
            </w:r>
            <w:r w:rsidRPr="00376396">
              <w:rPr>
                <w:rFonts w:eastAsia="Times New Roman" w:cs="Times New Roman"/>
                <w:i/>
                <w:iCs/>
                <w:szCs w:val="24"/>
                <w:lang w:eastAsia="lv-LV"/>
              </w:rPr>
              <w:t>euro</w:t>
            </w:r>
            <w:r w:rsidRPr="00376396">
              <w:rPr>
                <w:rFonts w:eastAsia="Times New Roman" w:cs="Times New Roman"/>
                <w:szCs w:val="24"/>
                <w:lang w:eastAsia="lv-LV"/>
              </w:rPr>
              <w:t>.</w:t>
            </w:r>
          </w:p>
          <w:p w14:paraId="621B0E06" w14:textId="77777777" w:rsidR="00376396" w:rsidRDefault="00376396" w:rsidP="004706B9">
            <w:pPr>
              <w:ind w:firstLine="0"/>
              <w:rPr>
                <w:rFonts w:eastAsia="Times New Roman" w:cs="Times New Roman"/>
                <w:szCs w:val="24"/>
                <w:lang w:eastAsia="lv-LV"/>
              </w:rPr>
            </w:pPr>
          </w:p>
          <w:p w14:paraId="3249F4F1" w14:textId="0689735B" w:rsidR="0090570C" w:rsidRPr="00CF5195" w:rsidRDefault="0090570C" w:rsidP="004706B9">
            <w:pPr>
              <w:ind w:firstLine="0"/>
              <w:rPr>
                <w:rFonts w:eastAsia="Times New Roman" w:cs="Times New Roman"/>
                <w:szCs w:val="24"/>
                <w:lang w:eastAsia="lv-LV"/>
              </w:rPr>
            </w:pPr>
            <w:r w:rsidRPr="00CF5195">
              <w:rPr>
                <w:rFonts w:eastAsia="Times New Roman" w:cs="Times New Roman"/>
                <w:szCs w:val="24"/>
                <w:lang w:eastAsia="lv-LV"/>
              </w:rPr>
              <w:t xml:space="preserve">Projekta iesnieguma maksimālais attiecināmais </w:t>
            </w:r>
            <w:bookmarkStart w:id="1" w:name="_Hlk157432323"/>
            <w:r w:rsidRPr="00CF5195">
              <w:rPr>
                <w:rFonts w:eastAsia="Times New Roman" w:cs="Times New Roman"/>
                <w:szCs w:val="24"/>
                <w:lang w:eastAsia="lv-LV"/>
              </w:rPr>
              <w:t xml:space="preserve">ERAF </w:t>
            </w:r>
            <w:bookmarkEnd w:id="1"/>
            <w:r w:rsidRPr="00CF5195">
              <w:rPr>
                <w:rFonts w:eastAsia="Times New Roman" w:cs="Times New Roman"/>
                <w:szCs w:val="24"/>
                <w:lang w:eastAsia="lv-LV"/>
              </w:rPr>
              <w:t>finansējuma apmērs nepārsniedz 85% no projekta iesnieguma attiecināmo izmaksu summas.</w:t>
            </w:r>
          </w:p>
          <w:p w14:paraId="54E0904E" w14:textId="5A4697F1" w:rsidR="00167064" w:rsidRPr="00CF5195" w:rsidRDefault="00167064" w:rsidP="004706B9">
            <w:pPr>
              <w:ind w:firstLine="0"/>
              <w:outlineLvl w:val="3"/>
              <w:rPr>
                <w:rFonts w:cs="Times New Roman"/>
                <w:sz w:val="16"/>
              </w:rPr>
            </w:pPr>
          </w:p>
          <w:p w14:paraId="27EE4ECE" w14:textId="74D7B0E0" w:rsidR="00470818" w:rsidRDefault="00745752" w:rsidP="7267F4BF">
            <w:pPr>
              <w:ind w:firstLine="0"/>
              <w:outlineLvl w:val="3"/>
              <w:rPr>
                <w:rFonts w:eastAsia="Times New Roman" w:cs="Times New Roman"/>
                <w:lang w:eastAsia="lv-LV"/>
              </w:rPr>
            </w:pPr>
            <w:r w:rsidRPr="7267F4BF">
              <w:rPr>
                <w:rFonts w:eastAsia="Times New Roman" w:cs="Times New Roman"/>
                <w:lang w:eastAsia="lv-LV"/>
              </w:rPr>
              <w:t>Nacionālais finansējums var būt mazāks par MK noteikumu  14.</w:t>
            </w:r>
            <w:r w:rsidR="2C67F3FB" w:rsidRPr="7267F4BF">
              <w:rPr>
                <w:rFonts w:eastAsia="Times New Roman" w:cs="Times New Roman"/>
                <w:lang w:eastAsia="lv-LV"/>
              </w:rPr>
              <w:t>1</w:t>
            </w:r>
            <w:r w:rsidRPr="7267F4BF">
              <w:rPr>
                <w:rFonts w:eastAsia="Times New Roman" w:cs="Times New Roman"/>
                <w:lang w:eastAsia="lv-LV"/>
              </w:rPr>
              <w:t xml:space="preserve">. apakšpunktā minēto finansējumu, ja MK noteikumu 36.9.1. apakšpunktā minēto izmaksu finansēšanai tiek piešķirts </w:t>
            </w:r>
            <w:r w:rsidRPr="7267F4BF">
              <w:rPr>
                <w:rFonts w:eastAsia="Times New Roman" w:cs="Times New Roman"/>
                <w:i/>
                <w:iCs/>
                <w:lang w:eastAsia="lv-LV"/>
              </w:rPr>
              <w:t>de minimis</w:t>
            </w:r>
            <w:r w:rsidRPr="7267F4BF">
              <w:rPr>
                <w:rFonts w:eastAsia="Times New Roman" w:cs="Times New Roman"/>
                <w:lang w:eastAsia="lv-LV"/>
              </w:rPr>
              <w:t xml:space="preserve"> atbalsts.</w:t>
            </w:r>
          </w:p>
          <w:p w14:paraId="6CC8E227" w14:textId="77777777" w:rsidR="00745752" w:rsidRPr="00CF5195" w:rsidRDefault="00745752" w:rsidP="004706B9">
            <w:pPr>
              <w:ind w:firstLine="0"/>
              <w:outlineLvl w:val="3"/>
              <w:rPr>
                <w:rFonts w:eastAsia="Times New Roman" w:cs="Times New Roman"/>
                <w:szCs w:val="24"/>
                <w:lang w:eastAsia="lv-LV"/>
              </w:rPr>
            </w:pPr>
          </w:p>
          <w:p w14:paraId="6223AFC1" w14:textId="77777777" w:rsidR="00CF7735" w:rsidRPr="00CF5195" w:rsidRDefault="00CF7735" w:rsidP="004706B9">
            <w:pPr>
              <w:pStyle w:val="tv213"/>
              <w:shd w:val="clear" w:color="auto" w:fill="FFFFFF"/>
              <w:spacing w:before="0" w:beforeAutospacing="0" w:after="0" w:afterAutospacing="0"/>
              <w:jc w:val="both"/>
            </w:pPr>
            <w:r w:rsidRPr="00CF5195">
              <w:t>Izmaksas ir attiecināmas, ja tās ir radušās no projekta iesnieguma iesniegšanas brīža Centrālajā finanšu un līgumu aģentūrā (turpmāk – sadarbības iestādē), izņemot šādas izmaksas, kas ir attiecināmas no 2021. gada 1. janvāra: </w:t>
            </w:r>
          </w:p>
          <w:p w14:paraId="0E1A76B4" w14:textId="217663AB" w:rsidR="00CF7735" w:rsidRPr="00CF5195" w:rsidRDefault="00CF7735" w:rsidP="004706B9">
            <w:pPr>
              <w:pStyle w:val="ListParagraph"/>
              <w:numPr>
                <w:ilvl w:val="0"/>
                <w:numId w:val="8"/>
              </w:numPr>
              <w:spacing w:before="0" w:after="0"/>
              <w:ind w:left="357" w:hanging="357"/>
              <w:rPr>
                <w:rFonts w:eastAsia="Times New Roman" w:cs="Times New Roman"/>
                <w:szCs w:val="24"/>
                <w:lang w:eastAsia="lv-LV"/>
              </w:rPr>
            </w:pPr>
            <w:r w:rsidRPr="00CF5195">
              <w:rPr>
                <w:rFonts w:eastAsia="Times New Roman" w:cs="Times New Roman"/>
                <w:szCs w:val="24"/>
                <w:lang w:eastAsia="lv-LV"/>
              </w:rPr>
              <w:t>MK noteikumu 35.</w:t>
            </w:r>
            <w:r w:rsidR="00745752">
              <w:rPr>
                <w:rFonts w:eastAsia="Times New Roman" w:cs="Times New Roman"/>
                <w:szCs w:val="24"/>
                <w:lang w:eastAsia="lv-LV"/>
              </w:rPr>
              <w:t xml:space="preserve"> </w:t>
            </w:r>
            <w:r w:rsidRPr="00CF5195">
              <w:rPr>
                <w:rFonts w:eastAsia="Times New Roman" w:cs="Times New Roman"/>
                <w:szCs w:val="24"/>
                <w:lang w:eastAsia="lv-LV"/>
              </w:rPr>
              <w:t xml:space="preserve">punktā minētās projekta netiešās attiecināmās izmaksas; </w:t>
            </w:r>
          </w:p>
          <w:p w14:paraId="284886F9" w14:textId="6189F33A" w:rsidR="00CF7735" w:rsidRPr="00CF5195" w:rsidRDefault="00CF7735" w:rsidP="004706B9">
            <w:pPr>
              <w:pStyle w:val="ListParagraph"/>
              <w:numPr>
                <w:ilvl w:val="0"/>
                <w:numId w:val="8"/>
              </w:numPr>
              <w:spacing w:before="0" w:after="0"/>
              <w:ind w:left="357" w:hanging="357"/>
              <w:rPr>
                <w:rFonts w:eastAsia="Times New Roman" w:cs="Times New Roman"/>
                <w:szCs w:val="24"/>
                <w:lang w:eastAsia="lv-LV"/>
              </w:rPr>
            </w:pPr>
            <w:r w:rsidRPr="00CF5195">
              <w:rPr>
                <w:rFonts w:eastAsia="Times New Roman" w:cs="Times New Roman"/>
                <w:szCs w:val="24"/>
                <w:lang w:eastAsia="lv-LV"/>
              </w:rPr>
              <w:t>MK noteikumu 36.3.6.</w:t>
            </w:r>
            <w:r w:rsidR="00745752">
              <w:rPr>
                <w:rFonts w:eastAsia="Times New Roman" w:cs="Times New Roman"/>
                <w:szCs w:val="24"/>
                <w:lang w:eastAsia="lv-LV"/>
              </w:rPr>
              <w:t xml:space="preserve"> </w:t>
            </w:r>
            <w:r w:rsidRPr="00CF5195">
              <w:rPr>
                <w:rFonts w:eastAsia="Times New Roman" w:cs="Times New Roman"/>
                <w:szCs w:val="24"/>
                <w:lang w:eastAsia="lv-LV"/>
              </w:rPr>
              <w:t>apakšpunktā minētās zemes iegādes izmaksas;</w:t>
            </w:r>
          </w:p>
          <w:p w14:paraId="016EBF0D" w14:textId="77777777" w:rsidR="00CF7735" w:rsidRPr="00CF5195" w:rsidRDefault="00CF7735" w:rsidP="004706B9">
            <w:pPr>
              <w:pStyle w:val="ListParagraph"/>
              <w:numPr>
                <w:ilvl w:val="0"/>
                <w:numId w:val="8"/>
              </w:numPr>
              <w:spacing w:before="0" w:after="0"/>
              <w:ind w:left="357" w:hanging="357"/>
              <w:rPr>
                <w:rFonts w:eastAsia="Times New Roman" w:cs="Times New Roman"/>
                <w:szCs w:val="24"/>
                <w:lang w:eastAsia="lv-LV"/>
              </w:rPr>
            </w:pPr>
            <w:r w:rsidRPr="00CF5195">
              <w:rPr>
                <w:rFonts w:eastAsia="Times New Roman" w:cs="Times New Roman"/>
                <w:szCs w:val="24"/>
                <w:lang w:eastAsia="lv-LV"/>
              </w:rPr>
              <w:t>MK noteikumu 36.9.1. apakšpunktā minētās projekta iesniegumu pamatojošās dokumentācijas sagatavošanas izmaksas;</w:t>
            </w:r>
          </w:p>
          <w:p w14:paraId="10A3F8DE" w14:textId="77777777" w:rsidR="00CF7735" w:rsidRPr="00CF5195" w:rsidRDefault="00CF7735" w:rsidP="004706B9">
            <w:pPr>
              <w:pStyle w:val="ListParagraph"/>
              <w:numPr>
                <w:ilvl w:val="0"/>
                <w:numId w:val="8"/>
              </w:numPr>
              <w:spacing w:before="0" w:after="0"/>
              <w:ind w:left="357" w:hanging="357"/>
              <w:rPr>
                <w:rFonts w:eastAsia="Times New Roman" w:cs="Times New Roman"/>
                <w:szCs w:val="24"/>
                <w:lang w:eastAsia="lv-LV"/>
              </w:rPr>
            </w:pPr>
            <w:r w:rsidRPr="00CF5195">
              <w:rPr>
                <w:rFonts w:eastAsia="Times New Roman" w:cs="Times New Roman"/>
                <w:szCs w:val="24"/>
                <w:lang w:eastAsia="lv-LV"/>
              </w:rPr>
              <w:t>MK noteikumu 36.10. apakšpunktā minētās projekta vadības personāla izmaksas, kas radušās uz darba līguma pamata;</w:t>
            </w:r>
          </w:p>
          <w:p w14:paraId="7D8F1764" w14:textId="77777777" w:rsidR="00CF7735" w:rsidRPr="00CF5195" w:rsidRDefault="00CF7735" w:rsidP="004706B9">
            <w:pPr>
              <w:pStyle w:val="ListParagraph"/>
              <w:numPr>
                <w:ilvl w:val="0"/>
                <w:numId w:val="8"/>
              </w:numPr>
              <w:spacing w:before="0" w:after="0"/>
              <w:ind w:left="357" w:hanging="357"/>
              <w:rPr>
                <w:rFonts w:eastAsia="Times New Roman" w:cs="Times New Roman"/>
                <w:szCs w:val="24"/>
                <w:lang w:eastAsia="lv-LV"/>
              </w:rPr>
            </w:pPr>
            <w:r w:rsidRPr="00CF5195">
              <w:rPr>
                <w:rFonts w:eastAsia="Times New Roman" w:cs="Times New Roman"/>
                <w:szCs w:val="24"/>
                <w:lang w:eastAsia="lv-LV"/>
              </w:rPr>
              <w:t>MK noteikumu 48. punkta ietvaros plānotās izmaksas, kurām atbalsts nav kvalificējams kā komercdarbības atbalsts (piemēram, publiski pieejamu pievedceļu vai stāvlaukumu atjaunošana vai ierīkošana pie uzņēmējdarbības teritorijām);</w:t>
            </w:r>
          </w:p>
          <w:p w14:paraId="75DB9BDD" w14:textId="522EF79E" w:rsidR="00CF7735" w:rsidRPr="00CF5195" w:rsidRDefault="00990F15" w:rsidP="004706B9">
            <w:pPr>
              <w:pStyle w:val="ListParagraph"/>
              <w:numPr>
                <w:ilvl w:val="0"/>
                <w:numId w:val="8"/>
              </w:numPr>
              <w:spacing w:before="0" w:after="0"/>
              <w:ind w:left="357" w:hanging="357"/>
              <w:rPr>
                <w:rFonts w:eastAsia="Times New Roman" w:cs="Times New Roman"/>
                <w:szCs w:val="24"/>
                <w:lang w:eastAsia="lv-LV"/>
              </w:rPr>
            </w:pPr>
            <w:r w:rsidRPr="00CF5195">
              <w:rPr>
                <w:rFonts w:eastAsia="Times New Roman" w:cs="Times New Roman"/>
                <w:lang w:eastAsia="lv-LV"/>
              </w:rPr>
              <w:t>MK noteikumu 66. punkta ietvaros plānotās izmaksas sabiedriskajiem pakalpojumiem (ūdenssaimniecībai un siltumapgādei).</w:t>
            </w:r>
          </w:p>
        </w:tc>
      </w:tr>
      <w:tr w:rsidR="00101F04" w:rsidRPr="00BC022F" w14:paraId="3F4FBAFA" w14:textId="77777777" w:rsidTr="7267F4BF">
        <w:trPr>
          <w:trHeight w:val="549"/>
        </w:trPr>
        <w:tc>
          <w:tcPr>
            <w:tcW w:w="3227" w:type="dxa"/>
            <w:shd w:val="clear" w:color="auto" w:fill="D9D9D9" w:themeFill="background1" w:themeFillShade="D9"/>
          </w:tcPr>
          <w:p w14:paraId="301592D6" w14:textId="02979181" w:rsidR="00101F04" w:rsidRPr="00BC022F" w:rsidRDefault="00101F04" w:rsidP="0098459D">
            <w:pPr>
              <w:spacing w:after="120"/>
              <w:ind w:firstLine="0"/>
              <w:rPr>
                <w:rFonts w:eastAsia="Times New Roman" w:cs="Times New Roman"/>
                <w:szCs w:val="24"/>
                <w:lang w:eastAsia="lv-LV"/>
              </w:rPr>
            </w:pPr>
            <w:r w:rsidRPr="00BC022F">
              <w:rPr>
                <w:rFonts w:eastAsia="Times New Roman" w:cs="Times New Roman"/>
                <w:szCs w:val="24"/>
                <w:lang w:eastAsia="lv-LV"/>
              </w:rPr>
              <w:lastRenderedPageBreak/>
              <w:t>Komercdarbības atbalsta veidi</w:t>
            </w:r>
          </w:p>
        </w:tc>
        <w:tc>
          <w:tcPr>
            <w:tcW w:w="5840" w:type="dxa"/>
            <w:gridSpan w:val="2"/>
          </w:tcPr>
          <w:p w14:paraId="782771ED" w14:textId="0D26971A" w:rsidR="00101F04" w:rsidRPr="00745752" w:rsidRDefault="00101F04" w:rsidP="00990F15">
            <w:pPr>
              <w:pStyle w:val="ListParagraph"/>
              <w:numPr>
                <w:ilvl w:val="0"/>
                <w:numId w:val="4"/>
              </w:numPr>
              <w:spacing w:before="0"/>
              <w:ind w:left="350"/>
              <w:rPr>
                <w:rFonts w:cs="Times New Roman"/>
                <w:szCs w:val="24"/>
                <w:shd w:val="clear" w:color="auto" w:fill="FFFFFF"/>
              </w:rPr>
            </w:pPr>
            <w:r w:rsidRPr="00745752">
              <w:rPr>
                <w:rFonts w:cs="Times New Roman"/>
                <w:szCs w:val="24"/>
                <w:shd w:val="clear" w:color="auto" w:fill="FFFFFF"/>
              </w:rPr>
              <w:t>Eiropas Komisijas 2014. gada 17. jūnija regulas (ES) Nr. </w:t>
            </w:r>
            <w:hyperlink r:id="rId15" w:tgtFrame="_blank" w:history="1">
              <w:r w:rsidRPr="00745752">
                <w:rPr>
                  <w:rStyle w:val="Hyperlink"/>
                  <w:rFonts w:cs="Times New Roman"/>
                  <w:color w:val="auto"/>
                  <w:szCs w:val="24"/>
                  <w:shd w:val="clear" w:color="auto" w:fill="FFFFFF"/>
                </w:rPr>
                <w:t>651/2014</w:t>
              </w:r>
            </w:hyperlink>
            <w:r w:rsidRPr="00745752">
              <w:rPr>
                <w:rFonts w:cs="Times New Roman"/>
                <w:szCs w:val="24"/>
                <w:shd w:val="clear" w:color="auto" w:fill="FFFFFF"/>
              </w:rPr>
              <w:t xml:space="preserve">, ar ko noteiktas atbalsta kategorijas atzīst par saderīgām ar iekšējo tirgu, piemērojot Līguma 107. un 108. pantu </w:t>
            </w:r>
            <w:r w:rsidR="00672E63" w:rsidRPr="00672E63">
              <w:rPr>
                <w:rFonts w:cs="Times New Roman"/>
                <w:szCs w:val="24"/>
                <w:shd w:val="clear" w:color="auto" w:fill="FFFFFF"/>
              </w:rPr>
              <w:t xml:space="preserve">(turpmāk – regula Nr. 651/214) </w:t>
            </w:r>
            <w:r w:rsidRPr="00745752">
              <w:rPr>
                <w:rFonts w:cs="Times New Roman"/>
                <w:szCs w:val="24"/>
                <w:shd w:val="clear" w:color="auto" w:fill="FFFFFF"/>
              </w:rPr>
              <w:t>14., 41.,</w:t>
            </w:r>
            <w:r w:rsidR="001370BF" w:rsidRPr="00745752">
              <w:rPr>
                <w:rFonts w:cs="Times New Roman"/>
                <w:szCs w:val="24"/>
                <w:shd w:val="clear" w:color="auto" w:fill="FFFFFF"/>
              </w:rPr>
              <w:t xml:space="preserve"> 45.</w:t>
            </w:r>
            <w:r w:rsidRPr="00745752">
              <w:rPr>
                <w:rFonts w:cs="Times New Roman"/>
                <w:szCs w:val="24"/>
                <w:shd w:val="clear" w:color="auto" w:fill="FFFFFF"/>
              </w:rPr>
              <w:t xml:space="preserve"> un 56. pants</w:t>
            </w:r>
            <w:r w:rsidR="003B54F6" w:rsidRPr="00745752">
              <w:rPr>
                <w:rFonts w:cs="Times New Roman"/>
                <w:szCs w:val="24"/>
                <w:shd w:val="clear" w:color="auto" w:fill="FFFFFF"/>
              </w:rPr>
              <w:t>.</w:t>
            </w:r>
          </w:p>
          <w:p w14:paraId="1C4A86F6" w14:textId="6F8E657C" w:rsidR="00101F04" w:rsidRPr="00745752" w:rsidRDefault="00101F04" w:rsidP="00990F15">
            <w:pPr>
              <w:pStyle w:val="ListParagraph"/>
              <w:numPr>
                <w:ilvl w:val="0"/>
                <w:numId w:val="4"/>
              </w:numPr>
              <w:spacing w:before="0"/>
              <w:ind w:left="350"/>
              <w:rPr>
                <w:rFonts w:cs="Times New Roman"/>
                <w:szCs w:val="24"/>
                <w:shd w:val="clear" w:color="auto" w:fill="FFFFFF"/>
              </w:rPr>
            </w:pPr>
            <w:r w:rsidRPr="00745752">
              <w:rPr>
                <w:rFonts w:cs="Times New Roman"/>
                <w:szCs w:val="24"/>
                <w:shd w:val="clear" w:color="auto" w:fill="FFFFFF"/>
              </w:rPr>
              <w:t>Eiropas Komisijas 2011. gada 20. decembra lēmumu Nr. </w:t>
            </w:r>
            <w:hyperlink r:id="rId16" w:tgtFrame="_blank" w:history="1">
              <w:r w:rsidRPr="00745752">
                <w:rPr>
                  <w:rStyle w:val="Hyperlink"/>
                  <w:rFonts w:cs="Times New Roman"/>
                  <w:color w:val="auto"/>
                  <w:szCs w:val="24"/>
                  <w:shd w:val="clear" w:color="auto" w:fill="FFFFFF"/>
                </w:rPr>
                <w:t>2012/21/ES</w:t>
              </w:r>
            </w:hyperlink>
            <w:r w:rsidRPr="00745752">
              <w:rPr>
                <w:rFonts w:cs="Times New Roman"/>
                <w:szCs w:val="24"/>
                <w:shd w:val="clear" w:color="auto" w:fill="FFFFFF"/>
              </w:rPr>
              <w:t xml:space="preserve"> par Līguma par ES darbību 106. panta 2. punkta piemērošanu </w:t>
            </w:r>
            <w:r w:rsidR="003B31A9" w:rsidRPr="00745752">
              <w:rPr>
                <w:rFonts w:cs="Times New Roman"/>
                <w:szCs w:val="24"/>
                <w:shd w:val="clear" w:color="auto" w:fill="FFFFFF"/>
              </w:rPr>
              <w:t>komercdarbības atb</w:t>
            </w:r>
            <w:r w:rsidRPr="00745752">
              <w:rPr>
                <w:rFonts w:cs="Times New Roman"/>
                <w:szCs w:val="24"/>
                <w:shd w:val="clear" w:color="auto" w:fill="FFFFFF"/>
              </w:rPr>
              <w:t>alstam attiecībā uz kompensāciju par sabiedriskajiem pakalpojumiem dažiem uzņēmumiem, kuriem uzticēts sniegt pakalpojumus ar vispārēju tautsaimniecisku nozīmi</w:t>
            </w:r>
            <w:r w:rsidR="00090E90" w:rsidRPr="00745752">
              <w:rPr>
                <w:rFonts w:cs="Times New Roman"/>
                <w:szCs w:val="24"/>
                <w:shd w:val="clear" w:color="auto" w:fill="FFFFFF"/>
              </w:rPr>
              <w:t>.</w:t>
            </w:r>
          </w:p>
          <w:p w14:paraId="46AEE9E4" w14:textId="21D5B90F" w:rsidR="00101F04" w:rsidRPr="00B63FA4" w:rsidRDefault="00101F04" w:rsidP="00B63FA4">
            <w:pPr>
              <w:pStyle w:val="ListParagraph"/>
              <w:numPr>
                <w:ilvl w:val="0"/>
                <w:numId w:val="4"/>
              </w:numPr>
              <w:spacing w:before="0"/>
              <w:ind w:left="350"/>
              <w:rPr>
                <w:rFonts w:cs="Times New Roman"/>
                <w:szCs w:val="24"/>
                <w:shd w:val="clear" w:color="auto" w:fill="FFFFFF"/>
              </w:rPr>
            </w:pPr>
            <w:r w:rsidRPr="00745752">
              <w:rPr>
                <w:rFonts w:cs="Times New Roman"/>
                <w:szCs w:val="24"/>
                <w:shd w:val="clear" w:color="auto" w:fill="FFFFFF"/>
              </w:rPr>
              <w:t xml:space="preserve">Eiropas Komisijas </w:t>
            </w:r>
            <w:r w:rsidR="008A3781" w:rsidRPr="00745752">
              <w:rPr>
                <w:rFonts w:cs="Times New Roman"/>
                <w:szCs w:val="24"/>
                <w:shd w:val="clear" w:color="auto" w:fill="FFFFFF"/>
              </w:rPr>
              <w:t>2023</w:t>
            </w:r>
            <w:r w:rsidRPr="00745752">
              <w:rPr>
                <w:rFonts w:cs="Times New Roman"/>
                <w:szCs w:val="24"/>
                <w:shd w:val="clear" w:color="auto" w:fill="FFFFFF"/>
              </w:rPr>
              <w:t xml:space="preserve">. gada </w:t>
            </w:r>
            <w:r w:rsidR="00206FAE" w:rsidRPr="00745752">
              <w:rPr>
                <w:rFonts w:cs="Times New Roman"/>
                <w:szCs w:val="24"/>
                <w:shd w:val="clear" w:color="auto" w:fill="FFFFFF"/>
              </w:rPr>
              <w:t>13</w:t>
            </w:r>
            <w:r w:rsidRPr="00745752">
              <w:rPr>
                <w:rFonts w:cs="Times New Roman"/>
                <w:szCs w:val="24"/>
                <w:shd w:val="clear" w:color="auto" w:fill="FFFFFF"/>
              </w:rPr>
              <w:t>. decembra Komisijas regulu (ES) Nr. </w:t>
            </w:r>
            <w:r w:rsidR="00206FAE" w:rsidRPr="00745752">
              <w:rPr>
                <w:rFonts w:cs="Times New Roman"/>
                <w:szCs w:val="24"/>
                <w:shd w:val="clear" w:color="auto" w:fill="FFFFFF"/>
              </w:rPr>
              <w:t xml:space="preserve">2023/2831 </w:t>
            </w:r>
            <w:r w:rsidRPr="00745752">
              <w:rPr>
                <w:rFonts w:cs="Times New Roman"/>
                <w:szCs w:val="24"/>
                <w:shd w:val="clear" w:color="auto" w:fill="FFFFFF"/>
              </w:rPr>
              <w:t>par Līguma par ES darbību 107. un 108. panta piemērošanu </w:t>
            </w:r>
            <w:r w:rsidRPr="00745752">
              <w:rPr>
                <w:rStyle w:val="Emphasis"/>
                <w:rFonts w:cs="Times New Roman"/>
                <w:szCs w:val="24"/>
                <w:shd w:val="clear" w:color="auto" w:fill="FFFFFF"/>
              </w:rPr>
              <w:t>de minimis</w:t>
            </w:r>
            <w:r w:rsidRPr="00745752">
              <w:rPr>
                <w:rFonts w:cs="Times New Roman"/>
                <w:szCs w:val="24"/>
                <w:shd w:val="clear" w:color="auto" w:fill="FFFFFF"/>
              </w:rPr>
              <w:t> atbalstam</w:t>
            </w:r>
            <w:r w:rsidR="00206FAE" w:rsidRPr="00745752">
              <w:rPr>
                <w:rFonts w:cs="Times New Roman"/>
                <w:szCs w:val="24"/>
                <w:shd w:val="clear" w:color="auto" w:fill="FFFFFF"/>
              </w:rPr>
              <w:t>.</w:t>
            </w:r>
          </w:p>
        </w:tc>
      </w:tr>
      <w:tr w:rsidR="00D0127A" w:rsidRPr="00BC022F" w14:paraId="75B656C8" w14:textId="77777777" w:rsidTr="7267F4BF">
        <w:trPr>
          <w:trHeight w:val="549"/>
        </w:trPr>
        <w:tc>
          <w:tcPr>
            <w:tcW w:w="3227" w:type="dxa"/>
            <w:shd w:val="clear" w:color="auto" w:fill="D9D9D9" w:themeFill="background1" w:themeFillShade="D9"/>
          </w:tcPr>
          <w:p w14:paraId="23D9BE9B" w14:textId="77777777" w:rsidR="00D0127A" w:rsidRPr="00BC022F" w:rsidRDefault="00D0127A" w:rsidP="0098459D">
            <w:pPr>
              <w:spacing w:after="120"/>
              <w:ind w:firstLine="0"/>
              <w:rPr>
                <w:rFonts w:eastAsia="Times New Roman" w:cs="Times New Roman"/>
                <w:szCs w:val="24"/>
                <w:lang w:eastAsia="lv-LV"/>
              </w:rPr>
            </w:pPr>
            <w:r w:rsidRPr="00BC022F">
              <w:rPr>
                <w:rFonts w:eastAsia="Times New Roman" w:cs="Times New Roman"/>
                <w:szCs w:val="24"/>
                <w:lang w:eastAsia="lv-LV"/>
              </w:rPr>
              <w:t>Projektu iesni</w:t>
            </w:r>
            <w:r w:rsidR="00743768" w:rsidRPr="00BC022F">
              <w:rPr>
                <w:rFonts w:eastAsia="Times New Roman" w:cs="Times New Roman"/>
                <w:szCs w:val="24"/>
                <w:lang w:eastAsia="lv-LV"/>
              </w:rPr>
              <w:t>egumu atlases īstenošanas veids</w:t>
            </w:r>
          </w:p>
        </w:tc>
        <w:tc>
          <w:tcPr>
            <w:tcW w:w="5840" w:type="dxa"/>
            <w:gridSpan w:val="2"/>
          </w:tcPr>
          <w:p w14:paraId="7371F44E" w14:textId="008E37FE" w:rsidR="00D0127A" w:rsidRPr="00E1497F" w:rsidRDefault="00346120" w:rsidP="0098459D">
            <w:pPr>
              <w:spacing w:after="120"/>
              <w:ind w:firstLine="0"/>
              <w:rPr>
                <w:rFonts w:eastAsia="Times New Roman" w:cs="Times New Roman"/>
                <w:szCs w:val="24"/>
                <w:lang w:eastAsia="lv-LV"/>
              </w:rPr>
            </w:pPr>
            <w:r w:rsidRPr="00E1497F">
              <w:rPr>
                <w:rFonts w:cs="Times New Roman"/>
              </w:rPr>
              <w:t>Ierobežota</w:t>
            </w:r>
            <w:r w:rsidR="00D0127A" w:rsidRPr="00E1497F">
              <w:rPr>
                <w:rFonts w:cs="Times New Roman"/>
              </w:rPr>
              <w:t xml:space="preserve"> </w:t>
            </w:r>
            <w:r w:rsidR="00D0127A" w:rsidRPr="00E1497F">
              <w:rPr>
                <w:rFonts w:eastAsia="Times New Roman" w:cs="Times New Roman"/>
                <w:szCs w:val="24"/>
                <w:lang w:eastAsia="lv-LV"/>
              </w:rPr>
              <w:t xml:space="preserve">projektu iesniegumu atlase </w:t>
            </w:r>
          </w:p>
        </w:tc>
      </w:tr>
      <w:tr w:rsidR="00D0127A" w:rsidRPr="00BC022F" w14:paraId="14E1B066" w14:textId="77777777" w:rsidTr="7267F4BF">
        <w:trPr>
          <w:trHeight w:val="549"/>
        </w:trPr>
        <w:tc>
          <w:tcPr>
            <w:tcW w:w="3227" w:type="dxa"/>
            <w:shd w:val="clear" w:color="auto" w:fill="D9D9D9" w:themeFill="background1" w:themeFillShade="D9"/>
          </w:tcPr>
          <w:p w14:paraId="6F2C3FFF" w14:textId="33796C42" w:rsidR="00D0127A" w:rsidRPr="00BC022F" w:rsidRDefault="00D0127A"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866" w:type="dxa"/>
          </w:tcPr>
          <w:p w14:paraId="0FA017E5" w14:textId="695E8AE0" w:rsidR="00934025" w:rsidRPr="00F75688" w:rsidRDefault="003115EF" w:rsidP="7267F4BF">
            <w:pPr>
              <w:spacing w:before="100" w:beforeAutospacing="1" w:after="100" w:afterAutospacing="1"/>
              <w:ind w:firstLine="0"/>
              <w:rPr>
                <w:rFonts w:eastAsia="Times New Roman" w:cs="Times New Roman"/>
                <w:lang w:eastAsia="lv-LV"/>
              </w:rPr>
            </w:pPr>
            <w:r w:rsidRPr="7267F4BF">
              <w:rPr>
                <w:rFonts w:eastAsia="Times New Roman" w:cs="Times New Roman"/>
                <w:lang w:eastAsia="lv-LV"/>
              </w:rPr>
              <w:t xml:space="preserve">Pasākuma pirmās atlases kārtas sākuma datums ir </w:t>
            </w:r>
            <w:r w:rsidR="6AF56ABD" w:rsidRPr="7267F4BF">
              <w:rPr>
                <w:rFonts w:eastAsia="Times New Roman" w:cs="Times New Roman"/>
                <w:lang w:eastAsia="lv-LV"/>
              </w:rPr>
              <w:t xml:space="preserve"> sadarbības iestādes saskaņā ar</w:t>
            </w:r>
            <w:r w:rsidRPr="7267F4BF">
              <w:rPr>
                <w:rFonts w:eastAsia="Times New Roman" w:cs="Times New Roman"/>
                <w:lang w:eastAsia="lv-LV"/>
              </w:rPr>
              <w:t xml:space="preserve"> MK noteikumu 17.punkt</w:t>
            </w:r>
            <w:r w:rsidR="4B149137" w:rsidRPr="7267F4BF">
              <w:rPr>
                <w:rFonts w:eastAsia="Times New Roman" w:cs="Times New Roman"/>
                <w:lang w:eastAsia="lv-LV"/>
              </w:rPr>
              <w:t>u nosūtītā uzaicinājuma datums tā plānošanas reģiona pašvaldībām, kurš pirmais saņēmis MK noteikumu</w:t>
            </w:r>
            <w:r w:rsidR="71CAC9CB" w:rsidRPr="7267F4BF">
              <w:rPr>
                <w:rFonts w:eastAsia="Times New Roman" w:cs="Times New Roman"/>
                <w:lang w:eastAsia="lv-LV"/>
              </w:rPr>
              <w:t xml:space="preserve"> 16.punktā minēto lēmumu</w:t>
            </w:r>
            <w:r w:rsidRPr="7267F4BF">
              <w:rPr>
                <w:rFonts w:eastAsia="Times New Roman" w:cs="Times New Roman"/>
                <w:shd w:val="clear" w:color="auto" w:fill="FFFFFF"/>
                <w:lang w:eastAsia="lv-LV"/>
              </w:rPr>
              <w:t>.</w:t>
            </w:r>
            <w:r w:rsidRPr="7267F4BF">
              <w:rPr>
                <w:rFonts w:eastAsia="Times New Roman" w:cs="Times New Roman"/>
                <w:lang w:eastAsia="lv-LV"/>
              </w:rPr>
              <w:t xml:space="preserve"> Pārējo plānošanas reģionu projektu iesnieguma iesniegšanas sākuma datums var atšķirties, jo tas ir atkarīgs no MK 13.1. apakšpunkta un 18. punktā minētā Vides aizsardzības un reģionālās attīstības ministrijas</w:t>
            </w:r>
            <w:r w:rsidR="0083767E" w:rsidRPr="7267F4BF">
              <w:rPr>
                <w:rFonts w:eastAsia="Times New Roman" w:cs="Times New Roman"/>
                <w:lang w:eastAsia="lv-LV"/>
              </w:rPr>
              <w:t xml:space="preserve"> (turpmāk – VARAM)</w:t>
            </w:r>
            <w:r w:rsidRPr="7267F4BF">
              <w:rPr>
                <w:rFonts w:eastAsia="Times New Roman" w:cs="Times New Roman"/>
                <w:lang w:eastAsia="lv-LV"/>
              </w:rPr>
              <w:t xml:space="preserve"> kā par reģionālās attīstības politiku atbildīgās nozares ministrijas sniegtā pozitīvā atzinuma saņemšanas brīža un MK noteikumu 17.punktā minētā sadarbības iestādes uzaicinājuma saņemšanas brīža.</w:t>
            </w:r>
          </w:p>
        </w:tc>
        <w:tc>
          <w:tcPr>
            <w:tcW w:w="2974" w:type="dxa"/>
          </w:tcPr>
          <w:p w14:paraId="0BC16238" w14:textId="456E21C8" w:rsidR="00D0127A" w:rsidRPr="00BC022F" w:rsidRDefault="7FAAC136" w:rsidP="34D3A74B">
            <w:pPr>
              <w:spacing w:after="120"/>
              <w:ind w:firstLine="0"/>
              <w:jc w:val="center"/>
              <w:outlineLvl w:val="3"/>
              <w:rPr>
                <w:rFonts w:eastAsia="Times New Roman" w:cs="Times New Roman"/>
                <w:lang w:eastAsia="lv-LV"/>
              </w:rPr>
            </w:pPr>
            <w:r w:rsidRPr="34D3A74B">
              <w:rPr>
                <w:rFonts w:eastAsia="Times New Roman" w:cs="Times New Roman"/>
                <w:lang w:eastAsia="lv-LV"/>
              </w:rPr>
              <w:t>P</w:t>
            </w:r>
            <w:r w:rsidR="63410217" w:rsidRPr="34D3A74B">
              <w:rPr>
                <w:rFonts w:eastAsia="Times New Roman" w:cs="Times New Roman"/>
                <w:lang w:eastAsia="lv-LV"/>
              </w:rPr>
              <w:t>rojekta iesniegums iesniedzams p</w:t>
            </w:r>
            <w:r w:rsidRPr="34D3A74B">
              <w:rPr>
                <w:rFonts w:eastAsia="Times New Roman" w:cs="Times New Roman"/>
                <w:lang w:eastAsia="lv-LV"/>
              </w:rPr>
              <w:t xml:space="preserve">ēc sadarbības iestādes uzaicinājuma </w:t>
            </w:r>
            <w:r w:rsidR="6CFB302C" w:rsidRPr="34D3A74B">
              <w:rPr>
                <w:rFonts w:eastAsia="Times New Roman" w:cs="Times New Roman"/>
                <w:lang w:eastAsia="lv-LV"/>
              </w:rPr>
              <w:t xml:space="preserve">saņemšanas, </w:t>
            </w:r>
            <w:r w:rsidR="48E4A19C" w:rsidRPr="34D3A74B">
              <w:rPr>
                <w:rFonts w:eastAsia="Times New Roman" w:cs="Times New Roman"/>
                <w:lang w:eastAsia="lv-LV"/>
              </w:rPr>
              <w:t xml:space="preserve">bet </w:t>
            </w:r>
            <w:r w:rsidR="6CFB302C" w:rsidRPr="34D3A74B">
              <w:rPr>
                <w:rFonts w:eastAsia="Times New Roman" w:cs="Times New Roman"/>
                <w:lang w:eastAsia="lv-LV"/>
              </w:rPr>
              <w:t>ne vēlāk kā</w:t>
            </w:r>
            <w:r w:rsidRPr="34D3A74B">
              <w:rPr>
                <w:rFonts w:eastAsia="Times New Roman" w:cs="Times New Roman"/>
                <w:lang w:eastAsia="lv-LV"/>
              </w:rPr>
              <w:t xml:space="preserve"> </w:t>
            </w:r>
            <w:r w:rsidR="21492A90" w:rsidRPr="34D3A74B">
              <w:rPr>
                <w:rFonts w:eastAsia="Times New Roman" w:cs="Times New Roman"/>
                <w:lang w:eastAsia="lv-LV"/>
              </w:rPr>
              <w:t>l</w:t>
            </w:r>
            <w:r w:rsidR="0222524F" w:rsidRPr="34D3A74B">
              <w:rPr>
                <w:rFonts w:eastAsia="Times New Roman" w:cs="Times New Roman"/>
                <w:lang w:eastAsia="lv-LV"/>
              </w:rPr>
              <w:t>īdz 20</w:t>
            </w:r>
            <w:r w:rsidR="6469E23A" w:rsidRPr="34D3A74B">
              <w:rPr>
                <w:rFonts w:eastAsia="Times New Roman" w:cs="Times New Roman"/>
                <w:lang w:eastAsia="lv-LV"/>
              </w:rPr>
              <w:t>24</w:t>
            </w:r>
            <w:r w:rsidR="0222524F" w:rsidRPr="34D3A74B">
              <w:rPr>
                <w:rFonts w:eastAsia="Times New Roman" w:cs="Times New Roman"/>
                <w:lang w:eastAsia="lv-LV"/>
              </w:rPr>
              <w:t>.</w:t>
            </w:r>
            <w:r w:rsidR="6469E23A" w:rsidRPr="34D3A74B">
              <w:rPr>
                <w:rFonts w:eastAsia="Times New Roman" w:cs="Times New Roman"/>
                <w:color w:val="FF0000"/>
                <w:lang w:eastAsia="lv-LV"/>
              </w:rPr>
              <w:t xml:space="preserve"> </w:t>
            </w:r>
            <w:r w:rsidR="0222524F" w:rsidRPr="34D3A74B">
              <w:rPr>
                <w:rFonts w:eastAsia="Times New Roman" w:cs="Times New Roman"/>
                <w:lang w:eastAsia="lv-LV"/>
              </w:rPr>
              <w:t xml:space="preserve">gada </w:t>
            </w:r>
            <w:r w:rsidR="6469E23A" w:rsidRPr="34D3A74B">
              <w:rPr>
                <w:rFonts w:eastAsia="Times New Roman" w:cs="Times New Roman"/>
                <w:lang w:eastAsia="lv-LV"/>
              </w:rPr>
              <w:t>3</w:t>
            </w:r>
            <w:r w:rsidR="1361C93F" w:rsidRPr="34D3A74B">
              <w:rPr>
                <w:rFonts w:eastAsia="Times New Roman" w:cs="Times New Roman"/>
                <w:lang w:eastAsia="lv-LV"/>
              </w:rPr>
              <w:t>0</w:t>
            </w:r>
            <w:r w:rsidR="6469E23A" w:rsidRPr="34D3A74B">
              <w:rPr>
                <w:rFonts w:eastAsia="Times New Roman" w:cs="Times New Roman"/>
                <w:lang w:eastAsia="lv-LV"/>
              </w:rPr>
              <w:t>. decembrim</w:t>
            </w:r>
            <w:r w:rsidR="0222524F" w:rsidRPr="34D3A74B">
              <w:rPr>
                <w:rFonts w:eastAsia="Times New Roman" w:cs="Times New Roman"/>
                <w:color w:val="FF0000"/>
                <w:lang w:eastAsia="lv-LV"/>
              </w:rPr>
              <w:t>.</w:t>
            </w:r>
          </w:p>
        </w:tc>
      </w:tr>
    </w:tbl>
    <w:p w14:paraId="71C558D5" w14:textId="77777777" w:rsidR="005F2FFD" w:rsidRPr="00BC022F" w:rsidRDefault="005F2FFD" w:rsidP="00D214CF">
      <w:pPr>
        <w:rPr>
          <w:lang w:eastAsia="lv-LV"/>
        </w:rPr>
      </w:pPr>
    </w:p>
    <w:p w14:paraId="3AEDD0DA" w14:textId="5FBF10F4" w:rsidR="005F2FFD" w:rsidRPr="00BC022F" w:rsidRDefault="00C87C2E" w:rsidP="00D214CF">
      <w:pPr>
        <w:pStyle w:val="Headinggg1"/>
        <w:spacing w:before="240"/>
        <w:ind w:left="714" w:hanging="357"/>
      </w:pPr>
      <w:r w:rsidRPr="00BC022F">
        <w:t>Prasības projekta iesniedzējam</w:t>
      </w:r>
      <w:r w:rsidR="007C2284" w:rsidRPr="00BC022F">
        <w:t xml:space="preserve"> </w:t>
      </w:r>
      <w:r w:rsidR="00BF2018">
        <w:t>un sadarbības partnerim</w:t>
      </w:r>
    </w:p>
    <w:p w14:paraId="74E1852A" w14:textId="607AA01D" w:rsidR="00A61765" w:rsidRPr="005D34F1" w:rsidRDefault="00000000" w:rsidP="34D3A74B">
      <w:pPr>
        <w:pStyle w:val="ListParagraph"/>
        <w:numPr>
          <w:ilvl w:val="0"/>
          <w:numId w:val="3"/>
        </w:numPr>
        <w:spacing w:before="120" w:after="0"/>
        <w:rPr>
          <w:rStyle w:val="Hyperlink"/>
          <w:rFonts w:eastAsia="Times New Roman" w:cs="Times New Roman"/>
          <w:color w:val="auto"/>
          <w:u w:val="none"/>
          <w:lang w:eastAsia="lv-LV"/>
        </w:rPr>
      </w:pPr>
      <w:hyperlink r:id="rId17">
        <w:r w:rsidR="13FAD24B" w:rsidRPr="34D3A74B">
          <w:rPr>
            <w:rStyle w:val="Hyperlink"/>
            <w:rFonts w:eastAsia="Times New Roman" w:cs="Times New Roman"/>
            <w:color w:val="000000" w:themeColor="text1"/>
            <w:u w:val="none"/>
            <w:lang w:eastAsia="lv-LV"/>
          </w:rPr>
          <w:t>P</w:t>
        </w:r>
        <w:r w:rsidR="7F1F0F39" w:rsidRPr="34D3A74B">
          <w:rPr>
            <w:rStyle w:val="Hyperlink"/>
            <w:rFonts w:eastAsia="Times New Roman" w:cs="Times New Roman"/>
            <w:color w:val="000000" w:themeColor="text1"/>
            <w:u w:val="none"/>
            <w:lang w:eastAsia="lv-LV"/>
          </w:rPr>
          <w:t>rojekta iesnie</w:t>
        </w:r>
        <w:r w:rsidR="36811F7D" w:rsidRPr="34D3A74B">
          <w:rPr>
            <w:rStyle w:val="Hyperlink"/>
            <w:rFonts w:eastAsia="Times New Roman" w:cs="Times New Roman"/>
            <w:color w:val="000000" w:themeColor="text1"/>
            <w:u w:val="none"/>
            <w:lang w:eastAsia="lv-LV"/>
          </w:rPr>
          <w:t>dzējs ir</w:t>
        </w:r>
        <w:r w:rsidR="7F1F0F39" w:rsidRPr="34D3A74B">
          <w:rPr>
            <w:rStyle w:val="Hyperlink"/>
            <w:rFonts w:eastAsia="Times New Roman" w:cs="Times New Roman"/>
            <w:color w:val="000000" w:themeColor="text1"/>
            <w:u w:val="none"/>
            <w:lang w:eastAsia="lv-LV"/>
          </w:rPr>
          <w:t xml:space="preserve"> </w:t>
        </w:r>
      </w:hyperlink>
      <w:r w:rsidR="7241AC5E" w:rsidRPr="34D3A74B">
        <w:rPr>
          <w:rStyle w:val="Hyperlink"/>
          <w:rFonts w:eastAsia="Times New Roman" w:cs="Times New Roman"/>
          <w:color w:val="auto"/>
          <w:u w:val="none"/>
          <w:lang w:eastAsia="lv-LV"/>
        </w:rPr>
        <w:t>MK noteikumu 26. punkta apakšpunktos minētās iestādes</w:t>
      </w:r>
      <w:r w:rsidR="28E766E1" w:rsidRPr="34D3A74B">
        <w:rPr>
          <w:rStyle w:val="Hyperlink"/>
          <w:rFonts w:eastAsia="Times New Roman" w:cs="Times New Roman"/>
          <w:color w:val="auto"/>
          <w:u w:val="none"/>
          <w:lang w:eastAsia="lv-LV"/>
        </w:rPr>
        <w:t>, kur</w:t>
      </w:r>
      <w:r w:rsidR="44F114CF" w:rsidRPr="34D3A74B">
        <w:rPr>
          <w:rStyle w:val="Hyperlink"/>
          <w:rFonts w:eastAsia="Times New Roman" w:cs="Times New Roman"/>
          <w:color w:val="auto"/>
          <w:u w:val="none"/>
          <w:lang w:eastAsia="lv-LV"/>
        </w:rPr>
        <w:t xml:space="preserve">u </w:t>
      </w:r>
      <w:r w:rsidR="7C33013D" w:rsidRPr="34D3A74B">
        <w:rPr>
          <w:rStyle w:val="Hyperlink"/>
          <w:rFonts w:eastAsia="Times New Roman" w:cs="Times New Roman"/>
          <w:color w:val="auto"/>
          <w:u w:val="none"/>
          <w:lang w:eastAsia="lv-LV"/>
        </w:rPr>
        <w:t xml:space="preserve">pasākuma pirmās kārtas </w:t>
      </w:r>
      <w:r w:rsidR="44DFD758" w:rsidRPr="34D3A74B">
        <w:rPr>
          <w:rStyle w:val="Hyperlink"/>
          <w:rFonts w:eastAsia="Times New Roman" w:cs="Times New Roman"/>
          <w:color w:val="auto"/>
          <w:u w:val="none"/>
          <w:lang w:eastAsia="lv-LV"/>
        </w:rPr>
        <w:t xml:space="preserve">projekti ir iekļauti </w:t>
      </w:r>
      <w:r w:rsidR="4284D832" w:rsidRPr="34D3A74B">
        <w:rPr>
          <w:rStyle w:val="Hyperlink"/>
          <w:rFonts w:eastAsia="Times New Roman" w:cs="Times New Roman"/>
          <w:color w:val="auto"/>
          <w:u w:val="none"/>
          <w:lang w:eastAsia="lv-LV"/>
        </w:rPr>
        <w:t>plānošanas reģionu attīstības programmās</w:t>
      </w:r>
      <w:r w:rsidR="64B47A22" w:rsidRPr="34D3A74B">
        <w:rPr>
          <w:rStyle w:val="Hyperlink"/>
          <w:rFonts w:eastAsia="Times New Roman" w:cs="Times New Roman"/>
          <w:color w:val="auto"/>
          <w:u w:val="none"/>
          <w:lang w:eastAsia="lv-LV"/>
        </w:rPr>
        <w:t xml:space="preserve">, par </w:t>
      </w:r>
      <w:r w:rsidR="64B47A22" w:rsidRPr="34D3A74B">
        <w:rPr>
          <w:rStyle w:val="Hyperlink"/>
          <w:rFonts w:eastAsia="Times New Roman" w:cs="Times New Roman"/>
          <w:color w:val="auto"/>
          <w:u w:val="none"/>
          <w:lang w:eastAsia="lv-LV"/>
        </w:rPr>
        <w:lastRenderedPageBreak/>
        <w:t>kurām</w:t>
      </w:r>
      <w:r w:rsidR="7D4ADA7C" w:rsidRPr="34D3A74B">
        <w:rPr>
          <w:rStyle w:val="Hyperlink"/>
          <w:rFonts w:eastAsia="Times New Roman" w:cs="Times New Roman"/>
          <w:color w:val="auto"/>
          <w:u w:val="none"/>
          <w:lang w:eastAsia="lv-LV"/>
        </w:rPr>
        <w:t>,</w:t>
      </w:r>
      <w:r w:rsidR="28E766E1" w:rsidRPr="34D3A74B">
        <w:rPr>
          <w:rStyle w:val="Hyperlink"/>
          <w:rFonts w:eastAsia="Times New Roman" w:cs="Times New Roman"/>
          <w:color w:val="auto"/>
          <w:u w:val="none"/>
          <w:lang w:eastAsia="lv-LV"/>
        </w:rPr>
        <w:t xml:space="preserve"> atbilstoši</w:t>
      </w:r>
      <w:r w:rsidR="2112748D" w:rsidRPr="34D3A74B">
        <w:rPr>
          <w:rStyle w:val="Hyperlink"/>
          <w:rFonts w:eastAsia="Times New Roman" w:cs="Times New Roman"/>
          <w:color w:val="auto"/>
          <w:u w:val="none"/>
          <w:lang w:eastAsia="lv-LV"/>
        </w:rPr>
        <w:t xml:space="preserve"> MK 13.1. apakšpunktam un </w:t>
      </w:r>
      <w:r w:rsidR="291520D9" w:rsidRPr="34D3A74B">
        <w:rPr>
          <w:rStyle w:val="Hyperlink"/>
          <w:rFonts w:eastAsia="Times New Roman" w:cs="Times New Roman"/>
          <w:color w:val="auto"/>
          <w:u w:val="none"/>
          <w:lang w:eastAsia="lv-LV"/>
        </w:rPr>
        <w:t>18. punktam</w:t>
      </w:r>
      <w:r w:rsidR="7EF07D05" w:rsidRPr="34D3A74B">
        <w:rPr>
          <w:rStyle w:val="Hyperlink"/>
          <w:rFonts w:eastAsia="Times New Roman" w:cs="Times New Roman"/>
          <w:color w:val="auto"/>
          <w:u w:val="none"/>
          <w:lang w:eastAsia="lv-LV"/>
        </w:rPr>
        <w:t xml:space="preserve">, VARAM </w:t>
      </w:r>
      <w:r w:rsidR="05E16897" w:rsidRPr="34D3A74B">
        <w:rPr>
          <w:rStyle w:val="Hyperlink"/>
          <w:rFonts w:eastAsia="Times New Roman" w:cs="Times New Roman"/>
          <w:color w:val="auto"/>
          <w:u w:val="none"/>
          <w:lang w:eastAsia="lv-LV"/>
        </w:rPr>
        <w:t xml:space="preserve">kā par </w:t>
      </w:r>
      <w:r w:rsidR="291520D9" w:rsidRPr="34D3A74B">
        <w:rPr>
          <w:rStyle w:val="Hyperlink"/>
          <w:rFonts w:eastAsia="Times New Roman" w:cs="Times New Roman"/>
          <w:color w:val="auto"/>
          <w:u w:val="none"/>
          <w:lang w:eastAsia="lv-LV"/>
        </w:rPr>
        <w:t xml:space="preserve"> </w:t>
      </w:r>
      <w:r w:rsidR="05E16897" w:rsidRPr="34D3A74B">
        <w:rPr>
          <w:rStyle w:val="Hyperlink"/>
          <w:rFonts w:eastAsia="Times New Roman" w:cs="Times New Roman"/>
          <w:color w:val="auto"/>
          <w:u w:val="none"/>
          <w:lang w:eastAsia="lv-LV"/>
        </w:rPr>
        <w:t>reģionālās attīstības politiku atbildīgās nozares ministrija ir sniegusi pozitīvu atzinumu</w:t>
      </w:r>
      <w:r w:rsidR="5E22359A" w:rsidRPr="34D3A74B">
        <w:rPr>
          <w:rStyle w:val="Hyperlink"/>
          <w:rFonts w:eastAsia="Times New Roman" w:cs="Times New Roman"/>
          <w:color w:val="auto"/>
          <w:u w:val="none"/>
          <w:lang w:eastAsia="lv-LV"/>
        </w:rPr>
        <w:t>, un tās ir</w:t>
      </w:r>
      <w:r w:rsidR="7241AC5E" w:rsidRPr="34D3A74B">
        <w:rPr>
          <w:rStyle w:val="Hyperlink"/>
          <w:rFonts w:eastAsia="Times New Roman" w:cs="Times New Roman"/>
          <w:color w:val="auto"/>
          <w:u w:val="none"/>
          <w:lang w:eastAsia="lv-LV"/>
        </w:rPr>
        <w:t>:</w:t>
      </w:r>
    </w:p>
    <w:p w14:paraId="422FAE4F" w14:textId="77777777" w:rsidR="009737EA" w:rsidRDefault="00A61765" w:rsidP="00BD782E">
      <w:pPr>
        <w:pStyle w:val="ListParagraph"/>
        <w:numPr>
          <w:ilvl w:val="1"/>
          <w:numId w:val="3"/>
        </w:numPr>
        <w:spacing w:before="120" w:after="0"/>
        <w:contextualSpacing w:val="0"/>
        <w:rPr>
          <w:rStyle w:val="Hyperlink"/>
          <w:rFonts w:eastAsia="Times New Roman" w:cs="Times New Roman"/>
          <w:color w:val="auto"/>
          <w:szCs w:val="24"/>
          <w:u w:val="none"/>
          <w:lang w:eastAsia="lv-LV"/>
        </w:rPr>
      </w:pPr>
      <w:r w:rsidRPr="005D34F1">
        <w:rPr>
          <w:rStyle w:val="Hyperlink"/>
          <w:rFonts w:eastAsia="Times New Roman" w:cs="Times New Roman"/>
          <w:color w:val="auto"/>
          <w:szCs w:val="24"/>
          <w:u w:val="none"/>
          <w:lang w:eastAsia="lv-LV"/>
        </w:rPr>
        <w:t>pašvaldība vai tās izveidota iestāde;</w:t>
      </w:r>
    </w:p>
    <w:p w14:paraId="1BAE23D3" w14:textId="77777777" w:rsidR="009737EA" w:rsidRDefault="00A61765" w:rsidP="00BD782E">
      <w:pPr>
        <w:pStyle w:val="ListParagraph"/>
        <w:numPr>
          <w:ilvl w:val="1"/>
          <w:numId w:val="3"/>
        </w:numPr>
        <w:spacing w:before="120" w:after="0"/>
        <w:contextualSpacing w:val="0"/>
        <w:rPr>
          <w:rStyle w:val="Hyperlink"/>
          <w:rFonts w:eastAsia="Times New Roman" w:cs="Times New Roman"/>
          <w:color w:val="auto"/>
          <w:szCs w:val="24"/>
          <w:u w:val="none"/>
          <w:lang w:eastAsia="lv-LV"/>
        </w:rPr>
      </w:pPr>
      <w:r w:rsidRPr="009737EA">
        <w:rPr>
          <w:rStyle w:val="Hyperlink"/>
          <w:rFonts w:eastAsia="Times New Roman" w:cs="Times New Roman"/>
          <w:color w:val="auto"/>
          <w:szCs w:val="24"/>
          <w:u w:val="none"/>
          <w:lang w:eastAsia="lv-LV"/>
        </w:rPr>
        <w:t>speciālās ekonomiskās zonas pārvalde;</w:t>
      </w:r>
    </w:p>
    <w:p w14:paraId="6633344E" w14:textId="77777777" w:rsidR="009737EA" w:rsidRDefault="00A61765" w:rsidP="00BD782E">
      <w:pPr>
        <w:pStyle w:val="ListParagraph"/>
        <w:numPr>
          <w:ilvl w:val="1"/>
          <w:numId w:val="3"/>
        </w:numPr>
        <w:spacing w:before="120" w:after="0"/>
        <w:contextualSpacing w:val="0"/>
        <w:rPr>
          <w:rStyle w:val="Hyperlink"/>
          <w:rFonts w:eastAsia="Times New Roman" w:cs="Times New Roman"/>
          <w:color w:val="auto"/>
          <w:szCs w:val="24"/>
          <w:u w:val="none"/>
          <w:lang w:eastAsia="lv-LV"/>
        </w:rPr>
      </w:pPr>
      <w:r w:rsidRPr="009737EA">
        <w:rPr>
          <w:rStyle w:val="Hyperlink"/>
          <w:rFonts w:eastAsia="Times New Roman" w:cs="Times New Roman"/>
          <w:color w:val="auto"/>
          <w:szCs w:val="24"/>
          <w:u w:val="none"/>
          <w:lang w:eastAsia="lv-LV"/>
        </w:rPr>
        <w:t>pašvaldības kapitālsabiedrība, kas veic pašvaldības deleģētos pārvaldes uzdevumus;</w:t>
      </w:r>
    </w:p>
    <w:p w14:paraId="5071FD35" w14:textId="55E5A68C" w:rsidR="005F2FFD" w:rsidRPr="009737EA" w:rsidRDefault="00A61765" w:rsidP="00BD782E">
      <w:pPr>
        <w:pStyle w:val="ListParagraph"/>
        <w:numPr>
          <w:ilvl w:val="1"/>
          <w:numId w:val="3"/>
        </w:numPr>
        <w:spacing w:before="120" w:after="0"/>
        <w:contextualSpacing w:val="0"/>
        <w:rPr>
          <w:rStyle w:val="Hyperlink"/>
          <w:rFonts w:eastAsia="Times New Roman" w:cs="Times New Roman"/>
          <w:color w:val="auto"/>
          <w:szCs w:val="24"/>
          <w:u w:val="none"/>
          <w:lang w:eastAsia="lv-LV"/>
        </w:rPr>
      </w:pPr>
      <w:r w:rsidRPr="009737EA">
        <w:rPr>
          <w:rStyle w:val="Hyperlink"/>
          <w:rFonts w:eastAsia="Times New Roman" w:cs="Times New Roman"/>
          <w:color w:val="auto"/>
          <w:szCs w:val="24"/>
          <w:u w:val="none"/>
          <w:lang w:eastAsia="lv-LV"/>
        </w:rPr>
        <w:t>publiski privātā kapitālsabiedrība, kurā kapitāla daļas vai balsstiesīgās akcijas pieder vismaz vienai pašvaldībai un kura veic pašvaldības deleģētos pārvaldes uzdevumus (turpmāk – publiski privātā kapitālsabiedrība).</w:t>
      </w:r>
    </w:p>
    <w:p w14:paraId="49D9D1D3" w14:textId="347F5F95" w:rsidR="00EF632F" w:rsidRPr="009737EA" w:rsidRDefault="00EF632F" w:rsidP="00BD782E">
      <w:pPr>
        <w:pStyle w:val="ListParagraph"/>
        <w:numPr>
          <w:ilvl w:val="0"/>
          <w:numId w:val="3"/>
        </w:numPr>
        <w:spacing w:before="120" w:after="0"/>
        <w:contextualSpacing w:val="0"/>
        <w:outlineLvl w:val="3"/>
        <w:rPr>
          <w:rStyle w:val="Hyperlink"/>
          <w:rFonts w:eastAsia="Times New Roman" w:cs="Times New Roman"/>
          <w:color w:val="auto"/>
          <w:szCs w:val="24"/>
          <w:u w:val="none"/>
          <w:lang w:eastAsia="lv-LV"/>
        </w:rPr>
      </w:pPr>
      <w:r w:rsidRPr="009737EA">
        <w:rPr>
          <w:rStyle w:val="Hyperlink"/>
          <w:rFonts w:eastAsia="Times New Roman" w:cs="Times New Roman"/>
          <w:color w:val="auto"/>
          <w:szCs w:val="24"/>
          <w:u w:val="none"/>
          <w:lang w:eastAsia="lv-LV"/>
        </w:rPr>
        <w:t>Projekta iesniedzējs par sadarbības partneri, slēdzot rakstisku sadarbības līgumu, saskaņā ar MK noteikumu 27. punkta apakšpunktos minēto, var piesaistīt:</w:t>
      </w:r>
    </w:p>
    <w:p w14:paraId="445358D4" w14:textId="252E06A5" w:rsidR="00EF632F" w:rsidRPr="009737EA" w:rsidRDefault="00EF632F" w:rsidP="00BD782E">
      <w:pPr>
        <w:pStyle w:val="ListParagraph"/>
        <w:numPr>
          <w:ilvl w:val="1"/>
          <w:numId w:val="9"/>
        </w:numPr>
        <w:spacing w:before="120" w:after="0"/>
        <w:contextualSpacing w:val="0"/>
        <w:outlineLvl w:val="3"/>
      </w:pPr>
      <w:r w:rsidRPr="009737EA">
        <w:rPr>
          <w:rFonts w:eastAsia="Times New Roman" w:cs="Times New Roman"/>
          <w:szCs w:val="24"/>
          <w:lang w:eastAsia="lv-LV"/>
        </w:rPr>
        <w:t>komersantu saskaņā ar MK noteikumu 8. punktu, kas nodrošina projekta rezultāta rādītājus;</w:t>
      </w:r>
    </w:p>
    <w:p w14:paraId="4C839A4D" w14:textId="77777777" w:rsidR="00EF632F" w:rsidRPr="009737EA" w:rsidRDefault="00EF632F" w:rsidP="00BD782E">
      <w:pPr>
        <w:pStyle w:val="ListParagraph"/>
        <w:numPr>
          <w:ilvl w:val="1"/>
          <w:numId w:val="9"/>
        </w:numPr>
        <w:spacing w:before="120" w:after="0"/>
        <w:contextualSpacing w:val="0"/>
        <w:outlineLvl w:val="3"/>
        <w:rPr>
          <w:rFonts w:eastAsia="Times New Roman" w:cs="Times New Roman"/>
          <w:szCs w:val="24"/>
          <w:lang w:eastAsia="lv-LV"/>
        </w:rPr>
      </w:pPr>
      <w:r w:rsidRPr="009737EA">
        <w:rPr>
          <w:rFonts w:eastAsia="Times New Roman" w:cs="Times New Roman"/>
          <w:szCs w:val="24"/>
          <w:lang w:eastAsia="lv-LV"/>
        </w:rPr>
        <w:t>pašvaldību vai tās izveidotu iestādi;</w:t>
      </w:r>
    </w:p>
    <w:p w14:paraId="6FC35B47" w14:textId="77777777" w:rsidR="00EF632F" w:rsidRPr="009737EA" w:rsidRDefault="00EF632F" w:rsidP="00BD782E">
      <w:pPr>
        <w:pStyle w:val="ListParagraph"/>
        <w:numPr>
          <w:ilvl w:val="1"/>
          <w:numId w:val="9"/>
        </w:numPr>
        <w:spacing w:before="120" w:after="0"/>
        <w:contextualSpacing w:val="0"/>
        <w:outlineLvl w:val="3"/>
        <w:rPr>
          <w:rFonts w:eastAsia="Times New Roman" w:cs="Times New Roman"/>
          <w:szCs w:val="24"/>
          <w:lang w:eastAsia="lv-LV"/>
        </w:rPr>
      </w:pPr>
      <w:r w:rsidRPr="009737EA">
        <w:rPr>
          <w:rFonts w:eastAsia="Times New Roman" w:cs="Times New Roman"/>
          <w:szCs w:val="24"/>
          <w:lang w:eastAsia="lv-LV"/>
        </w:rPr>
        <w:t>speciālās ekonomiskās zonas pārvaldi;</w:t>
      </w:r>
    </w:p>
    <w:p w14:paraId="3491B4CB" w14:textId="77777777" w:rsidR="00EF632F" w:rsidRPr="009737EA" w:rsidRDefault="00EF632F" w:rsidP="00BD782E">
      <w:pPr>
        <w:pStyle w:val="ListParagraph"/>
        <w:numPr>
          <w:ilvl w:val="1"/>
          <w:numId w:val="9"/>
        </w:numPr>
        <w:spacing w:before="120" w:after="0"/>
        <w:contextualSpacing w:val="0"/>
        <w:outlineLvl w:val="3"/>
        <w:rPr>
          <w:rFonts w:eastAsia="Times New Roman" w:cs="Times New Roman"/>
          <w:szCs w:val="24"/>
          <w:lang w:eastAsia="lv-LV"/>
        </w:rPr>
      </w:pPr>
      <w:r w:rsidRPr="009737EA">
        <w:rPr>
          <w:rFonts w:eastAsia="Times New Roman" w:cs="Times New Roman"/>
          <w:szCs w:val="24"/>
          <w:lang w:eastAsia="lv-LV"/>
        </w:rPr>
        <w:t>publiski privāto kapitālsabiedrību;</w:t>
      </w:r>
    </w:p>
    <w:p w14:paraId="54D1AF47" w14:textId="77777777" w:rsidR="00EF632F" w:rsidRPr="009737EA" w:rsidRDefault="00EF632F" w:rsidP="00BD782E">
      <w:pPr>
        <w:pStyle w:val="ListParagraph"/>
        <w:numPr>
          <w:ilvl w:val="1"/>
          <w:numId w:val="9"/>
        </w:numPr>
        <w:spacing w:before="120" w:after="0"/>
        <w:contextualSpacing w:val="0"/>
        <w:outlineLvl w:val="3"/>
        <w:rPr>
          <w:rFonts w:eastAsia="Times New Roman" w:cs="Times New Roman"/>
          <w:szCs w:val="24"/>
          <w:lang w:eastAsia="lv-LV"/>
        </w:rPr>
      </w:pPr>
      <w:r w:rsidRPr="009737EA">
        <w:rPr>
          <w:rFonts w:eastAsia="Times New Roman" w:cs="Times New Roman"/>
          <w:szCs w:val="24"/>
          <w:lang w:eastAsia="lv-LV"/>
        </w:rPr>
        <w:t>pašvaldības kapitālsabiedrību, kas veic pašvaldības deleģētos pārvaldes uzdevumus vai ir noslēgusi pakalpojumu līgumu par sabiedrisko pakalpojumu sniegšanu.</w:t>
      </w:r>
    </w:p>
    <w:p w14:paraId="0E5343CE" w14:textId="77777777" w:rsidR="00EF632F" w:rsidRPr="00D76D61" w:rsidRDefault="00EF632F" w:rsidP="00D214CF">
      <w:pPr>
        <w:outlineLvl w:val="3"/>
        <w:rPr>
          <w:rFonts w:eastAsia="Times New Roman" w:cs="Times New Roman"/>
          <w:color w:val="000000" w:themeColor="text1"/>
          <w:szCs w:val="24"/>
          <w:lang w:eastAsia="lv-LV"/>
        </w:rPr>
      </w:pPr>
    </w:p>
    <w:p w14:paraId="6B452386" w14:textId="304F39D2" w:rsidR="00A7104B" w:rsidRPr="00BC022F" w:rsidRDefault="00A7104B" w:rsidP="00D214CF">
      <w:pPr>
        <w:pStyle w:val="Headinggg1"/>
        <w:spacing w:before="240"/>
        <w:ind w:left="714" w:hanging="357"/>
      </w:pPr>
      <w:r w:rsidRPr="00BC022F">
        <w:t>Atbalstāmās darbības un izmaksas</w:t>
      </w:r>
    </w:p>
    <w:p w14:paraId="5670B2A1" w14:textId="3E5B49A4" w:rsidR="00600C91" w:rsidRPr="00BC022F" w:rsidRDefault="00311AF0" w:rsidP="009737EA">
      <w:pPr>
        <w:pStyle w:val="ListParagraph"/>
        <w:numPr>
          <w:ilvl w:val="0"/>
          <w:numId w:val="3"/>
        </w:numPr>
        <w:tabs>
          <w:tab w:val="left" w:pos="0"/>
        </w:tabs>
        <w:spacing w:before="120" w:after="0"/>
        <w:contextualSpacing w:val="0"/>
        <w:outlineLvl w:val="3"/>
        <w:rPr>
          <w:rFonts w:eastAsia="Times New Roman" w:cs="Times New Roman"/>
          <w:bCs/>
          <w:color w:val="000000"/>
          <w:szCs w:val="24"/>
          <w:lang w:eastAsia="lv-LV"/>
        </w:rPr>
      </w:pPr>
      <w:r w:rsidRPr="00311AF0">
        <w:rPr>
          <w:rFonts w:eastAsia="Times New Roman" w:cs="Times New Roman"/>
          <w:color w:val="000000" w:themeColor="text1"/>
          <w:lang w:eastAsia="lv-LV"/>
        </w:rPr>
        <w:t>Pasākuma ietvaros ir atbalstāmas darbības, kas noteiktas MK noteikumu 34. punktā</w:t>
      </w:r>
      <w:r w:rsidR="00600C91" w:rsidRPr="41852E37">
        <w:rPr>
          <w:rFonts w:eastAsia="Times New Roman" w:cs="Times New Roman"/>
          <w:color w:val="000000" w:themeColor="text1"/>
          <w:lang w:eastAsia="lv-LV"/>
        </w:rPr>
        <w:t>.</w:t>
      </w:r>
    </w:p>
    <w:p w14:paraId="4025AF3A" w14:textId="77777777" w:rsidR="009F75B3" w:rsidRPr="009F75B3" w:rsidRDefault="00600C91" w:rsidP="009F75B3">
      <w:pPr>
        <w:pStyle w:val="ListParagraph"/>
        <w:numPr>
          <w:ilvl w:val="0"/>
          <w:numId w:val="3"/>
        </w:numPr>
        <w:tabs>
          <w:tab w:val="left" w:pos="426"/>
        </w:tabs>
        <w:spacing w:before="120" w:after="0"/>
        <w:contextualSpacing w:val="0"/>
        <w:outlineLvl w:val="3"/>
        <w:rPr>
          <w:rFonts w:cs="Times New Roman"/>
        </w:rPr>
      </w:pPr>
      <w:r w:rsidRPr="41852E37">
        <w:rPr>
          <w:rFonts w:eastAsia="Times New Roman" w:cs="Times New Roman"/>
          <w:color w:val="000000" w:themeColor="text1"/>
          <w:lang w:eastAsia="lv-LV"/>
        </w:rPr>
        <w:t xml:space="preserve">Projekta iesniegumā plāno izmaksas atbilstoši MK noteikumu </w:t>
      </w:r>
      <w:r w:rsidR="00E714D2" w:rsidRPr="41852E37">
        <w:rPr>
          <w:rFonts w:eastAsia="Times New Roman" w:cs="Times New Roman"/>
          <w:lang w:eastAsia="lv-LV"/>
        </w:rPr>
        <w:t>35., 36.</w:t>
      </w:r>
      <w:r w:rsidR="00E714D2" w:rsidRPr="41852E37">
        <w:rPr>
          <w:rFonts w:cs="Times New Roman"/>
        </w:rPr>
        <w:t>, 3</w:t>
      </w:r>
      <w:r w:rsidR="00E714D2" w:rsidRPr="00DD4D01">
        <w:rPr>
          <w:rFonts w:cs="Times New Roman"/>
        </w:rPr>
        <w:t>7</w:t>
      </w:r>
      <w:r w:rsidR="00E714D2" w:rsidRPr="0083767E">
        <w:rPr>
          <w:rFonts w:cs="Times New Roman"/>
        </w:rPr>
        <w:t xml:space="preserve">. </w:t>
      </w:r>
      <w:r w:rsidR="00E714D2" w:rsidRPr="41852E37">
        <w:rPr>
          <w:rFonts w:cs="Times New Roman"/>
          <w:color w:val="000000" w:themeColor="text1"/>
        </w:rPr>
        <w:t>punktiem, ievērojot MK noteikumu 38., 39., 40., 41., 42., 43., 44., 45., 46., 47. punktos minētos papildus nosacījumus izmaksu iekļaušanai projektā.</w:t>
      </w:r>
    </w:p>
    <w:p w14:paraId="0C140643" w14:textId="70C74FBE" w:rsidR="009F75B3" w:rsidRDefault="00670CCB" w:rsidP="009F75B3">
      <w:pPr>
        <w:pStyle w:val="ListParagraph"/>
        <w:numPr>
          <w:ilvl w:val="0"/>
          <w:numId w:val="3"/>
        </w:numPr>
        <w:tabs>
          <w:tab w:val="left" w:pos="426"/>
        </w:tabs>
        <w:spacing w:before="120" w:after="0"/>
        <w:contextualSpacing w:val="0"/>
        <w:outlineLvl w:val="3"/>
        <w:rPr>
          <w:rFonts w:cs="Times New Roman"/>
        </w:rPr>
      </w:pPr>
      <w:r w:rsidRPr="009F75B3">
        <w:rPr>
          <w:rFonts w:cs="Times New Roman"/>
        </w:rPr>
        <w:t xml:space="preserve">Projektu īsteno ne </w:t>
      </w:r>
      <w:r w:rsidR="007F7F99" w:rsidRPr="009F75B3">
        <w:rPr>
          <w:rFonts w:cs="Times New Roman"/>
        </w:rPr>
        <w:t xml:space="preserve">ilgāk </w:t>
      </w:r>
      <w:r w:rsidRPr="009F75B3">
        <w:rPr>
          <w:rFonts w:cs="Times New Roman"/>
        </w:rPr>
        <w:t>kā līdz</w:t>
      </w:r>
      <w:r w:rsidR="007F7F99" w:rsidRPr="009F75B3">
        <w:rPr>
          <w:rFonts w:cs="Times New Roman"/>
        </w:rPr>
        <w:t xml:space="preserve"> 2029. gada 31. decembrim</w:t>
      </w:r>
      <w:r w:rsidRPr="009F75B3">
        <w:rPr>
          <w:rFonts w:cs="Times New Roman"/>
        </w:rPr>
        <w:t>.</w:t>
      </w:r>
    </w:p>
    <w:p w14:paraId="7868EBD2" w14:textId="35D01DCD" w:rsidR="00D30D78" w:rsidRPr="009F75B3" w:rsidRDefault="00C37E94" w:rsidP="009F75B3">
      <w:pPr>
        <w:pStyle w:val="ListParagraph"/>
        <w:numPr>
          <w:ilvl w:val="0"/>
          <w:numId w:val="3"/>
        </w:numPr>
        <w:tabs>
          <w:tab w:val="left" w:pos="426"/>
        </w:tabs>
        <w:spacing w:before="120" w:after="0"/>
        <w:contextualSpacing w:val="0"/>
        <w:outlineLvl w:val="3"/>
        <w:rPr>
          <w:rFonts w:cs="Times New Roman"/>
        </w:rPr>
      </w:pPr>
      <w:r w:rsidRPr="009F75B3">
        <w:rPr>
          <w:rFonts w:eastAsia="Times New Roman" w:cs="Times New Roman"/>
          <w:bCs/>
          <w:color w:val="000000" w:themeColor="text1"/>
          <w:szCs w:val="24"/>
          <w:lang w:eastAsia="lv-LV"/>
        </w:rPr>
        <w:t>Izmaksu plānošanā jāņem vērā</w:t>
      </w:r>
      <w:r w:rsidR="00D30D78" w:rsidRPr="009F75B3">
        <w:rPr>
          <w:rFonts w:eastAsia="Times New Roman" w:cs="Times New Roman"/>
          <w:bCs/>
          <w:color w:val="000000" w:themeColor="text1"/>
          <w:szCs w:val="24"/>
          <w:lang w:eastAsia="lv-LV"/>
        </w:rPr>
        <w:t>:</w:t>
      </w:r>
    </w:p>
    <w:p w14:paraId="040CF45E" w14:textId="0F616477" w:rsidR="009F75B3" w:rsidRPr="009F75B3" w:rsidRDefault="00C37E94" w:rsidP="00BD782E">
      <w:pPr>
        <w:pStyle w:val="ListParagraph"/>
        <w:numPr>
          <w:ilvl w:val="1"/>
          <w:numId w:val="3"/>
        </w:numPr>
        <w:spacing w:before="120" w:after="0"/>
        <w:contextualSpacing w:val="0"/>
        <w:outlineLvl w:val="3"/>
        <w:rPr>
          <w:rFonts w:eastAsia="Times New Roman" w:cs="Times New Roman"/>
          <w:bCs/>
          <w:szCs w:val="24"/>
          <w:lang w:eastAsia="lv-LV"/>
        </w:rPr>
      </w:pPr>
      <w:r w:rsidRPr="00BC022F">
        <w:rPr>
          <w:rFonts w:eastAsia="Times New Roman" w:cs="Times New Roman"/>
          <w:bCs/>
          <w:color w:val="000000" w:themeColor="text1"/>
          <w:szCs w:val="24"/>
          <w:lang w:eastAsia="lv-LV"/>
        </w:rPr>
        <w:t>“</w:t>
      </w:r>
      <w:r w:rsidR="00C603FD" w:rsidRPr="00BC022F">
        <w:rPr>
          <w:rFonts w:eastAsia="Times New Roman" w:cs="Times New Roman"/>
          <w:bCs/>
          <w:color w:val="000000" w:themeColor="text1"/>
          <w:szCs w:val="24"/>
          <w:lang w:eastAsia="lv-LV"/>
        </w:rPr>
        <w:t>Vadlīnijas attiecināmo izmaksu noteikšanai Eiropas Savienības kohēzijas politikas programmas 2021.-2027.gada plānošanas periodā</w:t>
      </w:r>
      <w:r w:rsidRPr="00BC022F">
        <w:rPr>
          <w:rFonts w:eastAsia="Times New Roman" w:cs="Times New Roman"/>
          <w:bCs/>
          <w:color w:val="000000" w:themeColor="text1"/>
          <w:szCs w:val="24"/>
          <w:lang w:eastAsia="lv-LV"/>
        </w:rPr>
        <w:t xml:space="preserve">”, kas pieejamas Finanšu ministrijas tīmekļa vietnē </w:t>
      </w:r>
      <w:r w:rsidR="00C603FD" w:rsidRPr="00BC022F">
        <w:rPr>
          <w:rFonts w:eastAsia="Times New Roman" w:cs="Times New Roman"/>
          <w:bCs/>
          <w:color w:val="000000" w:themeColor="text1"/>
          <w:szCs w:val="24"/>
          <w:lang w:eastAsia="lv-LV"/>
        </w:rPr>
        <w:t>–</w:t>
      </w:r>
      <w:r w:rsidR="00612A05" w:rsidRPr="00BC022F">
        <w:rPr>
          <w:rFonts w:eastAsia="Times New Roman" w:cs="Times New Roman"/>
          <w:bCs/>
          <w:color w:val="000000" w:themeColor="text1"/>
          <w:szCs w:val="24"/>
          <w:lang w:eastAsia="lv-LV"/>
        </w:rPr>
        <w:t xml:space="preserve"> </w:t>
      </w:r>
      <w:hyperlink r:id="rId18" w:history="1">
        <w:r w:rsidR="009F75B3" w:rsidRPr="006B0128">
          <w:rPr>
            <w:rStyle w:val="Hyperlink"/>
            <w:rFonts w:eastAsia="Times New Roman" w:cs="Times New Roman"/>
            <w:bCs/>
            <w:szCs w:val="24"/>
            <w:lang w:eastAsia="lv-LV"/>
          </w:rPr>
          <w:t>https://www.esfondi.lv/normativie-akti-un-dokumenti/2021-2027-planosanas-periods/vadlinijas-attiecinamo-izmaksu-noteiksanai-eiropas-savienibas-kohezijas-politikas-programmas-2021-2027-gada-planosanas-perioda</w:t>
        </w:r>
      </w:hyperlink>
      <w:r w:rsidR="009F75B3">
        <w:rPr>
          <w:rFonts w:eastAsia="Times New Roman" w:cs="Times New Roman"/>
          <w:bCs/>
          <w:color w:val="000000" w:themeColor="text1"/>
          <w:szCs w:val="24"/>
          <w:lang w:eastAsia="lv-LV"/>
        </w:rPr>
        <w:t>;</w:t>
      </w:r>
    </w:p>
    <w:p w14:paraId="30EE1F60" w14:textId="59B11D0F" w:rsidR="003E22AE" w:rsidRPr="003E22AE" w:rsidRDefault="2FEE70C0" w:rsidP="34D3A74B">
      <w:pPr>
        <w:pStyle w:val="ListParagraph"/>
        <w:numPr>
          <w:ilvl w:val="1"/>
          <w:numId w:val="3"/>
        </w:numPr>
        <w:spacing w:before="120" w:after="0"/>
        <w:outlineLvl w:val="3"/>
        <w:rPr>
          <w:rFonts w:eastAsia="Times New Roman" w:cs="Times New Roman"/>
          <w:lang w:eastAsia="lv-LV"/>
        </w:rPr>
      </w:pPr>
      <w:r w:rsidRPr="34D3A74B">
        <w:rPr>
          <w:rFonts w:cs="Times New Roman"/>
        </w:rPr>
        <w:t>principa “Nenodarīt būtisku kaitējumu” novērtējum</w:t>
      </w:r>
      <w:r w:rsidR="4EB7B991" w:rsidRPr="34D3A74B">
        <w:rPr>
          <w:rFonts w:cs="Times New Roman"/>
        </w:rPr>
        <w:t>s</w:t>
      </w:r>
      <w:r w:rsidRPr="34D3A74B">
        <w:rPr>
          <w:rFonts w:cs="Times New Roman"/>
        </w:rPr>
        <w:t xml:space="preserve"> pasākumam, kas pievienots Eiropas Savienības kohēzijas politikas programmas 2021.– 2027.gadam pielikumā un ir pieejams </w:t>
      </w:r>
      <w:r>
        <w:t>https://www.esfondi.lv/profesionaliem/planosana/planosanas-dokumenti/2021-2027-gada, skat, zem nosaukuma “Programmā iekļauto specifisko atbalsta mērķu novērtējumi atbilstoši horizontālā principa “Nenodarīt būtisku kaitējumu” nosacījumiem”</w:t>
      </w:r>
      <w:r w:rsidRPr="34D3A74B">
        <w:rPr>
          <w:rFonts w:cs="Times New Roman"/>
        </w:rPr>
        <w:t xml:space="preserve"> (Pielikums: 5.1.1.1._ 5.1.1.2._ 5.1.1.3._5.1.1.4._VARAM_29122022);</w:t>
      </w:r>
    </w:p>
    <w:p w14:paraId="412C1E02" w14:textId="53F674B0" w:rsidR="0084798E" w:rsidRPr="00D214CF" w:rsidRDefault="2FEE70C0" w:rsidP="34D3A74B">
      <w:pPr>
        <w:pStyle w:val="ListParagraph"/>
        <w:numPr>
          <w:ilvl w:val="1"/>
          <w:numId w:val="3"/>
        </w:numPr>
        <w:spacing w:before="120" w:after="0"/>
        <w:outlineLvl w:val="3"/>
        <w:rPr>
          <w:rFonts w:eastAsia="Times New Roman" w:cs="Times New Roman"/>
          <w:szCs w:val="24"/>
          <w:lang w:eastAsia="lv-LV"/>
        </w:rPr>
      </w:pPr>
      <w:r w:rsidRPr="34D3A74B">
        <w:rPr>
          <w:rFonts w:cs="Times New Roman"/>
        </w:rPr>
        <w:t xml:space="preserve">“Vadlīnijas pašvaldībām par Komisijas Regulas Nr.651/2014 56.panta piemērošanas risku vadībai Eiropas Savienības fondu projektos”, </w:t>
      </w:r>
      <w:r w:rsidR="1EBFACB5" w:rsidRPr="34D3A74B">
        <w:rPr>
          <w:rFonts w:cs="Times New Roman"/>
        </w:rPr>
        <w:t xml:space="preserve">kas </w:t>
      </w:r>
      <w:r w:rsidRPr="34D3A74B">
        <w:rPr>
          <w:rFonts w:cs="Times New Roman"/>
        </w:rPr>
        <w:t>pieejamas</w:t>
      </w:r>
      <w:r w:rsidR="509BFE27" w:rsidRPr="34D3A74B">
        <w:rPr>
          <w:rFonts w:cs="Times New Roman"/>
        </w:rPr>
        <w:t xml:space="preserve"> </w:t>
      </w:r>
      <w:r w:rsidR="509BFE27" w:rsidRPr="34D3A74B">
        <w:rPr>
          <w:rFonts w:eastAsia="Times New Roman" w:cs="Times New Roman"/>
          <w:color w:val="000000" w:themeColor="text1"/>
          <w:lang w:eastAsia="lv-LV"/>
        </w:rPr>
        <w:t>tīmekļa vietnē</w:t>
      </w:r>
      <w:r w:rsidRPr="34D3A74B">
        <w:rPr>
          <w:rFonts w:cs="Times New Roman"/>
        </w:rPr>
        <w:t xml:space="preserve"> </w:t>
      </w:r>
      <w:hyperlink r:id="rId19">
        <w:r w:rsidR="29723938" w:rsidRPr="34D3A74B">
          <w:rPr>
            <w:rStyle w:val="Hyperlink"/>
          </w:rPr>
          <w:t>https://www.cfla.gov.lv/lv/jaunums/vadlinijas-pasvaldibam-regulas-nr-6512014-56-panta-piemerosanas-risku-vadibai</w:t>
        </w:r>
      </w:hyperlink>
      <w:r w:rsidRPr="34D3A74B">
        <w:rPr>
          <w:rFonts w:cs="Times New Roman"/>
        </w:rPr>
        <w:t>.</w:t>
      </w:r>
    </w:p>
    <w:p w14:paraId="79FAE79F" w14:textId="77777777" w:rsidR="00D214CF" w:rsidRPr="00D214CF" w:rsidRDefault="00D214CF" w:rsidP="00D214CF">
      <w:pPr>
        <w:ind w:left="510" w:firstLine="0"/>
        <w:outlineLvl w:val="3"/>
        <w:rPr>
          <w:rFonts w:eastAsia="Times New Roman" w:cs="Times New Roman"/>
          <w:bCs/>
          <w:szCs w:val="24"/>
          <w:lang w:eastAsia="lv-LV"/>
        </w:rPr>
      </w:pPr>
    </w:p>
    <w:p w14:paraId="51642327" w14:textId="5F0F7CF3" w:rsidR="00693EE8" w:rsidRPr="00BC022F" w:rsidRDefault="00693EE8" w:rsidP="00D214CF">
      <w:pPr>
        <w:pStyle w:val="Headinggg1"/>
        <w:spacing w:before="240"/>
        <w:ind w:left="714" w:hanging="357"/>
      </w:pPr>
      <w:r w:rsidRPr="00BC022F">
        <w:lastRenderedPageBreak/>
        <w:t>Projektu iesniegumu noformēšanas un iesniegšanas kārtība</w:t>
      </w:r>
    </w:p>
    <w:p w14:paraId="4CB1A018" w14:textId="0A943103" w:rsidR="001C5742" w:rsidRPr="00137B16" w:rsidRDefault="00264C06" w:rsidP="00BD782E">
      <w:pPr>
        <w:pStyle w:val="ListParagraph"/>
        <w:numPr>
          <w:ilvl w:val="0"/>
          <w:numId w:val="3"/>
        </w:numPr>
        <w:tabs>
          <w:tab w:val="left" w:pos="426"/>
        </w:tabs>
        <w:spacing w:before="120" w:after="0"/>
        <w:contextualSpacing w:val="0"/>
        <w:outlineLvl w:val="3"/>
        <w:rPr>
          <w:rFonts w:cs="Times New Roman"/>
        </w:rPr>
      </w:pPr>
      <w:r w:rsidRPr="41852E37">
        <w:rPr>
          <w:rFonts w:eastAsia="Times New Roman" w:cs="Times New Roman"/>
          <w:color w:val="000000" w:themeColor="text1"/>
          <w:lang w:eastAsia="lv-LV"/>
        </w:rPr>
        <w:t>Projekta iesniegum</w:t>
      </w:r>
      <w:r w:rsidR="008945CD" w:rsidRPr="41852E37">
        <w:rPr>
          <w:rFonts w:eastAsia="Times New Roman" w:cs="Times New Roman"/>
          <w:color w:val="000000" w:themeColor="text1"/>
          <w:lang w:eastAsia="lv-LV"/>
        </w:rPr>
        <w:t xml:space="preserve">u </w:t>
      </w:r>
      <w:r w:rsidR="003E7D44" w:rsidRPr="41852E37">
        <w:rPr>
          <w:rFonts w:eastAsia="Times New Roman" w:cs="Times New Roman"/>
          <w:color w:val="000000" w:themeColor="text1"/>
          <w:lang w:eastAsia="lv-LV"/>
        </w:rPr>
        <w:t>iesniedz Kohēzijas politikas fondu vadības informācijas sistēmā (turpmāk – KPVIS)</w:t>
      </w:r>
      <w:r w:rsidR="00405898" w:rsidRPr="41852E37">
        <w:rPr>
          <w:rFonts w:eastAsia="Times New Roman" w:cs="Times New Roman"/>
          <w:color w:val="000000" w:themeColor="text1"/>
          <w:lang w:eastAsia="lv-LV"/>
        </w:rPr>
        <w:t xml:space="preserve"> </w:t>
      </w:r>
      <w:hyperlink r:id="rId20">
        <w:r w:rsidR="00067BB2" w:rsidRPr="41852E37">
          <w:rPr>
            <w:rStyle w:val="Hyperlink"/>
            <w:rFonts w:eastAsia="Times New Roman" w:cs="Times New Roman"/>
            <w:lang w:eastAsia="lv-LV"/>
          </w:rPr>
          <w:t>https://projekti.cfla.gov.lv/</w:t>
        </w:r>
      </w:hyperlink>
      <w:r w:rsidR="001C5742" w:rsidRPr="41852E37">
        <w:rPr>
          <w:rFonts w:eastAsia="Times New Roman" w:cs="Times New Roman"/>
          <w:color w:val="000000" w:themeColor="text1"/>
          <w:lang w:eastAsia="lv-LV"/>
        </w:rPr>
        <w:t>:</w:t>
      </w:r>
    </w:p>
    <w:p w14:paraId="4F369651" w14:textId="0434299C" w:rsidR="0039527A" w:rsidRDefault="00D56FA0" w:rsidP="00BD782E">
      <w:pPr>
        <w:pStyle w:val="ListParagraph"/>
        <w:numPr>
          <w:ilvl w:val="1"/>
          <w:numId w:val="3"/>
        </w:numPr>
        <w:tabs>
          <w:tab w:val="left" w:pos="426"/>
        </w:tabs>
        <w:spacing w:before="120" w:after="0"/>
        <w:contextualSpacing w:val="0"/>
        <w:outlineLvl w:val="3"/>
        <w:rPr>
          <w:rFonts w:cs="Times New Roman"/>
        </w:rPr>
      </w:pPr>
      <w:r>
        <w:rPr>
          <w:rFonts w:cs="Times New Roman"/>
        </w:rPr>
        <w:t>j</w:t>
      </w:r>
      <w:r w:rsidR="001C5742" w:rsidRPr="001C5742">
        <w:rPr>
          <w:rFonts w:cs="Times New Roman"/>
        </w:rPr>
        <w:t>uridisk</w:t>
      </w:r>
      <w:r>
        <w:rPr>
          <w:rFonts w:cs="Times New Roman"/>
        </w:rPr>
        <w:t>a</w:t>
      </w:r>
      <w:r w:rsidR="001C5742" w:rsidRPr="001C5742">
        <w:rPr>
          <w:rFonts w:cs="Times New Roman"/>
        </w:rPr>
        <w:t xml:space="preserve"> persona, kura nav KPVIS e-vides lietotāj</w:t>
      </w:r>
      <w:r w:rsidR="006A4986">
        <w:rPr>
          <w:rFonts w:cs="Times New Roman"/>
        </w:rPr>
        <w:t>a</w:t>
      </w:r>
      <w:r>
        <w:rPr>
          <w:rFonts w:cs="Times New Roman"/>
        </w:rPr>
        <w:t>,</w:t>
      </w:r>
      <w:r w:rsidR="001C5742" w:rsidRPr="001C5742">
        <w:rPr>
          <w:rFonts w:cs="Times New Roman"/>
        </w:rPr>
        <w:t xml:space="preserve"> iesniedz </w:t>
      </w:r>
      <w:r w:rsidR="001706E2">
        <w:rPr>
          <w:rFonts w:cs="Times New Roman"/>
        </w:rPr>
        <w:t xml:space="preserve">līguma un lietotāju tiesību </w:t>
      </w:r>
      <w:r w:rsidR="001C5742" w:rsidRPr="001C5742">
        <w:rPr>
          <w:rFonts w:cs="Times New Roman"/>
        </w:rPr>
        <w:t>veidlap</w:t>
      </w:r>
      <w:r w:rsidR="001706E2">
        <w:rPr>
          <w:rFonts w:cs="Times New Roman"/>
        </w:rPr>
        <w:t>as</w:t>
      </w:r>
      <w:r w:rsidR="001C5742" w:rsidRPr="001C5742">
        <w:rPr>
          <w:rFonts w:cs="Times New Roman"/>
        </w:rPr>
        <w:t xml:space="preserve"> </w:t>
      </w:r>
      <w:r w:rsidR="00D224DF">
        <w:rPr>
          <w:rFonts w:cs="Times New Roman"/>
        </w:rPr>
        <w:t>atbilstoši tīmekļvietnē</w:t>
      </w:r>
      <w:r w:rsidR="001C5742" w:rsidRPr="001C5742">
        <w:rPr>
          <w:rFonts w:cs="Times New Roman"/>
        </w:rPr>
        <w:t xml:space="preserve"> </w:t>
      </w:r>
      <w:hyperlink r:id="rId21" w:history="1">
        <w:r w:rsidR="008D0661" w:rsidRPr="00591CA8">
          <w:rPr>
            <w:rStyle w:val="Hyperlink"/>
            <w:rFonts w:cs="Times New Roman"/>
          </w:rPr>
          <w:t>https://www.cfla.gov.lv/lv/par-e-vidi</w:t>
        </w:r>
      </w:hyperlink>
      <w:r w:rsidR="00D224DF">
        <w:rPr>
          <w:rFonts w:cs="Times New Roman"/>
        </w:rPr>
        <w:t xml:space="preserve"> norādītajam</w:t>
      </w:r>
      <w:r w:rsidR="0039527A">
        <w:rPr>
          <w:rFonts w:cs="Times New Roman"/>
        </w:rPr>
        <w:t>;</w:t>
      </w:r>
    </w:p>
    <w:p w14:paraId="7A5A73F1" w14:textId="3948D6F4" w:rsidR="001C5742" w:rsidRPr="00137B16" w:rsidRDefault="005F011E" w:rsidP="00BD782E">
      <w:pPr>
        <w:pStyle w:val="ListParagraph"/>
        <w:numPr>
          <w:ilvl w:val="1"/>
          <w:numId w:val="3"/>
        </w:numPr>
        <w:tabs>
          <w:tab w:val="left" w:pos="426"/>
        </w:tabs>
        <w:spacing w:before="120" w:after="0"/>
        <w:contextualSpacing w:val="0"/>
        <w:outlineLvl w:val="3"/>
        <w:rPr>
          <w:rFonts w:cs="Times New Roman"/>
        </w:rPr>
      </w:pPr>
      <w:r w:rsidRPr="00137B16">
        <w:rPr>
          <w:rFonts w:cs="Times New Roman"/>
        </w:rPr>
        <w:t>ja j</w:t>
      </w:r>
      <w:r w:rsidR="0039527A" w:rsidRPr="00137B16">
        <w:rPr>
          <w:rFonts w:cs="Times New Roman"/>
        </w:rPr>
        <w:t>uridiska</w:t>
      </w:r>
      <w:r w:rsidRPr="00137B16">
        <w:rPr>
          <w:rFonts w:cs="Times New Roman"/>
        </w:rPr>
        <w:t>i</w:t>
      </w:r>
      <w:r w:rsidR="0039527A" w:rsidRPr="00137B16">
        <w:rPr>
          <w:rFonts w:cs="Times New Roman"/>
        </w:rPr>
        <w:t xml:space="preserve"> persona</w:t>
      </w:r>
      <w:r w:rsidRPr="00137B16">
        <w:rPr>
          <w:rFonts w:cs="Times New Roman"/>
        </w:rPr>
        <w:t>i</w:t>
      </w:r>
      <w:r w:rsidR="0039527A" w:rsidRPr="00137B16">
        <w:rPr>
          <w:rFonts w:cs="Times New Roman"/>
        </w:rPr>
        <w:t>, kura</w:t>
      </w:r>
      <w:r w:rsidRPr="00137B16">
        <w:rPr>
          <w:rFonts w:cs="Times New Roman"/>
        </w:rPr>
        <w:t xml:space="preserve"> </w:t>
      </w:r>
      <w:r w:rsidR="0039527A" w:rsidRPr="00137B16">
        <w:rPr>
          <w:rFonts w:cs="Times New Roman"/>
        </w:rPr>
        <w:t>ir KPVIS e-vides lietotāj</w:t>
      </w:r>
      <w:r w:rsidR="006A4986" w:rsidRPr="00137B16">
        <w:rPr>
          <w:rFonts w:cs="Times New Roman"/>
        </w:rPr>
        <w:t xml:space="preserve">a, </w:t>
      </w:r>
      <w:r w:rsidR="0039527A" w:rsidRPr="00137B16">
        <w:rPr>
          <w:rFonts w:cs="Times New Roman"/>
        </w:rPr>
        <w:t xml:space="preserve">nepieciešams </w:t>
      </w:r>
      <w:r w:rsidR="0098519A" w:rsidRPr="00137B16">
        <w:rPr>
          <w:rFonts w:cs="Times New Roman"/>
        </w:rPr>
        <w:t>labot</w:t>
      </w:r>
      <w:r w:rsidR="006A4986" w:rsidRPr="00137B16">
        <w:rPr>
          <w:rFonts w:cs="Times New Roman"/>
        </w:rPr>
        <w:t>, anulēt</w:t>
      </w:r>
      <w:r w:rsidR="0098519A" w:rsidRPr="00137B16">
        <w:rPr>
          <w:rFonts w:cs="Times New Roman"/>
        </w:rPr>
        <w:t xml:space="preserve"> vai piešķirt </w:t>
      </w:r>
      <w:r w:rsidR="002533D1" w:rsidRPr="00137B16">
        <w:rPr>
          <w:rFonts w:cs="Times New Roman"/>
        </w:rPr>
        <w:t xml:space="preserve">lietotāju tiesības, </w:t>
      </w:r>
      <w:r w:rsidR="00620C60" w:rsidRPr="00137B16">
        <w:rPr>
          <w:rFonts w:cs="Times New Roman"/>
        </w:rPr>
        <w:t xml:space="preserve">tā iesniedz </w:t>
      </w:r>
      <w:r w:rsidR="00620C60">
        <w:rPr>
          <w:rFonts w:cs="Times New Roman"/>
        </w:rPr>
        <w:t xml:space="preserve">lietotāju tiesību </w:t>
      </w:r>
      <w:r w:rsidR="00620C60" w:rsidRPr="001C5742">
        <w:rPr>
          <w:rFonts w:cs="Times New Roman"/>
        </w:rPr>
        <w:t>veidlap</w:t>
      </w:r>
      <w:r w:rsidR="00620C60">
        <w:rPr>
          <w:rFonts w:cs="Times New Roman"/>
        </w:rPr>
        <w:t>u</w:t>
      </w:r>
      <w:r w:rsidR="00620C60" w:rsidRPr="001C5742">
        <w:rPr>
          <w:rFonts w:cs="Times New Roman"/>
        </w:rPr>
        <w:t xml:space="preserve"> </w:t>
      </w:r>
      <w:r w:rsidR="00620C60">
        <w:rPr>
          <w:rFonts w:cs="Times New Roman"/>
        </w:rPr>
        <w:t>atbilstoši tīmekļvietnē</w:t>
      </w:r>
      <w:r w:rsidR="00620C60" w:rsidRPr="001C5742">
        <w:rPr>
          <w:rFonts w:cs="Times New Roman"/>
        </w:rPr>
        <w:t xml:space="preserve"> </w:t>
      </w:r>
      <w:hyperlink r:id="rId22" w:history="1">
        <w:r w:rsidR="00620C60" w:rsidRPr="00591CA8">
          <w:rPr>
            <w:rStyle w:val="Hyperlink"/>
            <w:rFonts w:cs="Times New Roman"/>
          </w:rPr>
          <w:t>https://www.cfla.gov.lv/lv/par-e-vidi</w:t>
        </w:r>
      </w:hyperlink>
      <w:r w:rsidR="00620C60">
        <w:rPr>
          <w:rFonts w:cs="Times New Roman"/>
        </w:rPr>
        <w:t xml:space="preserve"> norādītajam</w:t>
      </w:r>
      <w:r w:rsidR="00D224DF">
        <w:rPr>
          <w:rFonts w:cs="Times New Roman"/>
        </w:rPr>
        <w:t>.</w:t>
      </w:r>
    </w:p>
    <w:p w14:paraId="21FB1771" w14:textId="21AFFD26" w:rsidR="000203A1" w:rsidRPr="00BC022F" w:rsidRDefault="00CE1E23" w:rsidP="003E22AE">
      <w:pPr>
        <w:pStyle w:val="ListParagraph"/>
        <w:numPr>
          <w:ilvl w:val="0"/>
          <w:numId w:val="3"/>
        </w:numPr>
        <w:tabs>
          <w:tab w:val="left" w:pos="426"/>
        </w:tabs>
        <w:spacing w:before="120" w:after="0"/>
        <w:contextualSpacing w:val="0"/>
        <w:outlineLvl w:val="3"/>
        <w:rPr>
          <w:rFonts w:cs="Times New Roman"/>
        </w:rPr>
      </w:pPr>
      <w:r w:rsidRPr="41852E37">
        <w:rPr>
          <w:rFonts w:cs="Times New Roman"/>
        </w:rPr>
        <w:t>KPVIS aizpilda projekta iesnieguma datu laukus un pi</w:t>
      </w:r>
      <w:r w:rsidR="001C5742" w:rsidRPr="41852E37">
        <w:rPr>
          <w:rFonts w:cs="Times New Roman"/>
        </w:rPr>
        <w:t>evieno</w:t>
      </w:r>
      <w:r w:rsidR="008945CD" w:rsidRPr="41852E37">
        <w:rPr>
          <w:rFonts w:cs="Times New Roman"/>
        </w:rPr>
        <w:t xml:space="preserve"> </w:t>
      </w:r>
      <w:r w:rsidR="00664DB7" w:rsidRPr="41852E37">
        <w:rPr>
          <w:rFonts w:cs="Times New Roman"/>
        </w:rPr>
        <w:t>projekta iesnieguma aizpildīšanas metodikā (</w:t>
      </w:r>
      <w:r w:rsidR="00785685" w:rsidRPr="00785685">
        <w:rPr>
          <w:rFonts w:cs="Times New Roman"/>
        </w:rPr>
        <w:t>atlases nolikuma</w:t>
      </w:r>
      <w:r w:rsidR="00785685">
        <w:rPr>
          <w:rFonts w:cs="Times New Roman"/>
        </w:rPr>
        <w:t xml:space="preserve"> </w:t>
      </w:r>
      <w:r w:rsidR="00664DB7" w:rsidRPr="41852E37">
        <w:rPr>
          <w:rFonts w:cs="Times New Roman"/>
        </w:rPr>
        <w:t>1. pielikums) norādītos dokumentus.</w:t>
      </w:r>
    </w:p>
    <w:p w14:paraId="7A81AF97" w14:textId="737B7890" w:rsidR="00CF6E17" w:rsidRPr="00BC022F" w:rsidRDefault="1E477A8E" w:rsidP="003E22AE">
      <w:pPr>
        <w:pStyle w:val="ListParagraph"/>
        <w:numPr>
          <w:ilvl w:val="0"/>
          <w:numId w:val="3"/>
        </w:numPr>
        <w:spacing w:before="120" w:after="0"/>
        <w:contextualSpacing w:val="0"/>
        <w:rPr>
          <w:rFonts w:cs="Times New Roman"/>
          <w:szCs w:val="24"/>
        </w:rPr>
      </w:pPr>
      <w:r w:rsidRPr="41852E37">
        <w:rPr>
          <w:rFonts w:eastAsia="Times New Roman" w:cs="Times New Roman"/>
          <w:lang w:eastAsia="lv-LV"/>
        </w:rPr>
        <w:t>Projekta iesniegum</w:t>
      </w:r>
      <w:r w:rsidR="445D3849" w:rsidRPr="41852E37">
        <w:rPr>
          <w:rFonts w:eastAsia="Times New Roman" w:cs="Times New Roman"/>
          <w:lang w:eastAsia="lv-LV"/>
        </w:rPr>
        <w:t>ā atsauces uz</w:t>
      </w:r>
      <w:r w:rsidRPr="41852E37">
        <w:rPr>
          <w:rFonts w:eastAsia="Times New Roman" w:cs="Times New Roman"/>
          <w:lang w:eastAsia="lv-LV"/>
        </w:rPr>
        <w:t xml:space="preserve"> pielikum</w:t>
      </w:r>
      <w:r w:rsidR="445D3849" w:rsidRPr="41852E37">
        <w:rPr>
          <w:rFonts w:eastAsia="Times New Roman" w:cs="Times New Roman"/>
          <w:lang w:eastAsia="lv-LV"/>
        </w:rPr>
        <w:t>iem</w:t>
      </w:r>
      <w:r w:rsidR="7F828B8C" w:rsidRPr="41852E37">
        <w:rPr>
          <w:rFonts w:eastAsia="Times New Roman" w:cs="Times New Roman"/>
          <w:lang w:eastAsia="lv-LV"/>
        </w:rPr>
        <w:t xml:space="preserve"> norāda precīzi, nodrošinot to identificējam</w:t>
      </w:r>
      <w:r w:rsidR="281F401B" w:rsidRPr="41852E37">
        <w:rPr>
          <w:rFonts w:eastAsia="Times New Roman" w:cs="Times New Roman"/>
          <w:lang w:eastAsia="lv-LV"/>
        </w:rPr>
        <w:t>ību.</w:t>
      </w:r>
      <w:r w:rsidRPr="41852E37">
        <w:rPr>
          <w:rFonts w:eastAsia="Times New Roman" w:cs="Times New Roman"/>
          <w:lang w:eastAsia="lv-LV"/>
        </w:rPr>
        <w:t xml:space="preserve"> </w:t>
      </w:r>
      <w:r w:rsidR="08EF4D21" w:rsidRPr="41852E37">
        <w:rPr>
          <w:rFonts w:cs="Times New Roman"/>
        </w:rPr>
        <w:t>Papildus minētajiem pielikumiem projekta iesniedzējs var pievienot citus dokumentus, kurus uzskata par nepieciešamiem projekta iesnieguma kvalitatīvai izvērtēšanai.</w:t>
      </w:r>
    </w:p>
    <w:p w14:paraId="404EE33C" w14:textId="510B2338" w:rsidR="004C2582" w:rsidRPr="00BC022F" w:rsidRDefault="00313F21" w:rsidP="003E22AE">
      <w:pPr>
        <w:pStyle w:val="ListParagraph"/>
        <w:numPr>
          <w:ilvl w:val="0"/>
          <w:numId w:val="3"/>
        </w:numPr>
        <w:spacing w:before="120" w:after="0"/>
        <w:contextualSpacing w:val="0"/>
        <w:rPr>
          <w:rFonts w:cs="Times New Roman"/>
          <w:color w:val="000000"/>
        </w:rPr>
      </w:pPr>
      <w:r w:rsidRPr="41852E37">
        <w:rPr>
          <w:rFonts w:cs="Times New Roman"/>
          <w:color w:val="000000" w:themeColor="text1"/>
        </w:rPr>
        <w:t>Lai nodrošinātu kvalitatīvu projekta iesnieguma veidlapas aizpildīšanu</w:t>
      </w:r>
      <w:r w:rsidR="005C4725" w:rsidRPr="41852E37">
        <w:rPr>
          <w:rFonts w:cs="Times New Roman"/>
          <w:color w:val="000000" w:themeColor="text1"/>
        </w:rPr>
        <w:t>,</w:t>
      </w:r>
      <w:r w:rsidRPr="41852E37">
        <w:rPr>
          <w:rFonts w:cs="Times New Roman"/>
          <w:color w:val="000000" w:themeColor="text1"/>
        </w:rPr>
        <w:t xml:space="preserve"> izmanto projekta iesnieguma veidlapas aizpildīšanas metodiku (</w:t>
      </w:r>
      <w:r w:rsidR="004504EA">
        <w:rPr>
          <w:rFonts w:cs="Times New Roman"/>
          <w:color w:val="000000" w:themeColor="text1"/>
        </w:rPr>
        <w:t xml:space="preserve">atlases </w:t>
      </w:r>
      <w:r w:rsidR="00857C02" w:rsidRPr="41852E37">
        <w:rPr>
          <w:rFonts w:cs="Times New Roman"/>
          <w:color w:val="000000" w:themeColor="text1"/>
        </w:rPr>
        <w:t>nolikum</w:t>
      </w:r>
      <w:r w:rsidR="004504EA">
        <w:rPr>
          <w:rFonts w:cs="Times New Roman"/>
          <w:color w:val="000000" w:themeColor="text1"/>
        </w:rPr>
        <w:t>a 1.</w:t>
      </w:r>
      <w:r w:rsidR="004C37AF" w:rsidRPr="41852E37">
        <w:rPr>
          <w:rFonts w:cs="Times New Roman"/>
        </w:rPr>
        <w:t> </w:t>
      </w:r>
      <w:r w:rsidRPr="41852E37">
        <w:rPr>
          <w:rFonts w:cs="Times New Roman"/>
        </w:rPr>
        <w:t>pielikums</w:t>
      </w:r>
      <w:r w:rsidRPr="41852E37">
        <w:rPr>
          <w:rFonts w:cs="Times New Roman"/>
          <w:color w:val="000000" w:themeColor="text1"/>
        </w:rPr>
        <w:t>)</w:t>
      </w:r>
      <w:r w:rsidRPr="41852E37">
        <w:rPr>
          <w:rFonts w:cs="Times New Roman"/>
          <w:i/>
          <w:iCs/>
          <w:color w:val="000000" w:themeColor="text1"/>
        </w:rPr>
        <w:t>.</w:t>
      </w:r>
      <w:r w:rsidRPr="41852E37">
        <w:rPr>
          <w:rFonts w:cs="Times New Roman"/>
          <w:color w:val="FF0000"/>
        </w:rPr>
        <w:t xml:space="preserve"> </w:t>
      </w:r>
    </w:p>
    <w:p w14:paraId="2D7051C9" w14:textId="104A8D6E" w:rsidR="00636A89" w:rsidRPr="00BD782E" w:rsidRDefault="606F1A6F" w:rsidP="34D3A74B">
      <w:pPr>
        <w:pStyle w:val="ListParagraph"/>
        <w:numPr>
          <w:ilvl w:val="0"/>
          <w:numId w:val="3"/>
        </w:numPr>
        <w:spacing w:before="120" w:after="0"/>
        <w:rPr>
          <w:rFonts w:cs="Times New Roman"/>
          <w:szCs w:val="24"/>
        </w:rPr>
      </w:pPr>
      <w:r w:rsidRPr="34D3A74B">
        <w:rPr>
          <w:rFonts w:cs="Times New Roman"/>
          <w:lang w:eastAsia="lv-LV"/>
        </w:rPr>
        <w:t>Informācija par aktuālajiem makroekonomiskajiem pieņēmumiem un prognozēm,</w:t>
      </w:r>
      <w:r w:rsidR="7E396DC0" w:rsidRPr="34D3A74B">
        <w:rPr>
          <w:rFonts w:cs="Times New Roman"/>
          <w:lang w:eastAsia="lv-LV"/>
        </w:rPr>
        <w:t xml:space="preserve"> </w:t>
      </w:r>
      <w:r w:rsidRPr="34D3A74B">
        <w:rPr>
          <w:rFonts w:cs="Times New Roman"/>
          <w:lang w:eastAsia="lv-LV"/>
        </w:rPr>
        <w:t>atbilstoši normatīvajiem aktiem publiskās un privātās partnerības jomā, ko projekta iesniedzēj</w:t>
      </w:r>
      <w:r w:rsidR="76375907" w:rsidRPr="34D3A74B">
        <w:rPr>
          <w:rFonts w:cs="Times New Roman"/>
          <w:lang w:eastAsia="lv-LV"/>
        </w:rPr>
        <w:t>s</w:t>
      </w:r>
      <w:r w:rsidRPr="34D3A74B">
        <w:rPr>
          <w:rFonts w:cs="Times New Roman"/>
          <w:lang w:eastAsia="lv-LV"/>
        </w:rPr>
        <w:t xml:space="preserve"> izmanto sagatavojot projekta iesniegumu, </w:t>
      </w:r>
      <w:r w:rsidR="4BD0A7D4" w:rsidRPr="34D3A74B">
        <w:rPr>
          <w:rFonts w:cs="Times New Roman"/>
          <w:lang w:eastAsia="lv-LV"/>
        </w:rPr>
        <w:t xml:space="preserve">kas </w:t>
      </w:r>
      <w:r w:rsidRPr="34D3A74B">
        <w:rPr>
          <w:rFonts w:cs="Times New Roman"/>
          <w:lang w:eastAsia="lv-LV"/>
        </w:rPr>
        <w:t>pieejama</w:t>
      </w:r>
      <w:r w:rsidRPr="34D3A74B">
        <w:rPr>
          <w:rFonts w:cs="Times New Roman"/>
          <w:color w:val="FF0000"/>
          <w:lang w:eastAsia="lv-LV"/>
        </w:rPr>
        <w:t xml:space="preserve"> </w:t>
      </w:r>
      <w:hyperlink r:id="rId23" w:history="1">
        <w:r w:rsidR="668B87A9" w:rsidRPr="34D3A74B">
          <w:rPr>
            <w:rStyle w:val="Hyperlink"/>
            <w:rFonts w:cs="Times New Roman"/>
            <w:lang w:eastAsia="lv-LV"/>
          </w:rPr>
          <w:t>https://www.fm.gov.lv/lv/makroekonomiskie-pienemumi-un-prognozes?utm_source=https%3A%2F%2Fwww.google.com%2F</w:t>
        </w:r>
      </w:hyperlink>
      <w:r w:rsidR="668B87A9" w:rsidRPr="34D3A74B">
        <w:rPr>
          <w:rFonts w:cs="Times New Roman"/>
          <w:lang w:eastAsia="lv-LV"/>
        </w:rPr>
        <w:t xml:space="preserve"> (publicētas 04.07.2023.);</w:t>
      </w:r>
    </w:p>
    <w:p w14:paraId="1EE335CF" w14:textId="62CD2312" w:rsidR="00446CC4" w:rsidRPr="00BC022F" w:rsidRDefault="3F8F244F" w:rsidP="004504EA">
      <w:pPr>
        <w:pStyle w:val="ListParagraph"/>
        <w:numPr>
          <w:ilvl w:val="0"/>
          <w:numId w:val="3"/>
        </w:numPr>
        <w:spacing w:before="120" w:after="0"/>
        <w:contextualSpacing w:val="0"/>
        <w:outlineLvl w:val="3"/>
        <w:rPr>
          <w:rFonts w:cs="Times New Roman"/>
          <w:szCs w:val="24"/>
        </w:rPr>
      </w:pPr>
      <w:r w:rsidRPr="34D3A74B">
        <w:rPr>
          <w:rFonts w:cs="Times New Roman"/>
        </w:rPr>
        <w:t>Projekta iesniegum</w:t>
      </w:r>
      <w:r w:rsidR="14C6CDD9" w:rsidRPr="34D3A74B">
        <w:rPr>
          <w:rFonts w:cs="Times New Roman"/>
        </w:rPr>
        <w:t>u</w:t>
      </w:r>
      <w:r w:rsidRPr="34D3A74B">
        <w:rPr>
          <w:rFonts w:cs="Times New Roman"/>
        </w:rPr>
        <w:t xml:space="preserve"> sagatavo latviešu valodā. Ja kāda no projekta iesnieguma sadaļām vai pielikumiem ir citā valodā, </w:t>
      </w:r>
      <w:r w:rsidR="240957A9" w:rsidRPr="34D3A74B">
        <w:rPr>
          <w:rFonts w:cs="Times New Roman"/>
        </w:rPr>
        <w:t>atbilstoši</w:t>
      </w:r>
      <w:r w:rsidRPr="34D3A74B">
        <w:rPr>
          <w:rFonts w:cs="Times New Roman"/>
        </w:rPr>
        <w:t xml:space="preserve"> </w:t>
      </w:r>
      <w:r w:rsidR="1A21EB83" w:rsidRPr="34D3A74B">
        <w:rPr>
          <w:rFonts w:cs="Times New Roman"/>
        </w:rPr>
        <w:t>Valsts</w:t>
      </w:r>
      <w:r w:rsidRPr="34D3A74B">
        <w:rPr>
          <w:rFonts w:cs="Times New Roman"/>
        </w:rPr>
        <w:t xml:space="preserve"> valodas likum</w:t>
      </w:r>
      <w:r w:rsidR="240957A9" w:rsidRPr="34D3A74B">
        <w:rPr>
          <w:rFonts w:cs="Times New Roman"/>
        </w:rPr>
        <w:t>am pievieno Ministru kabineta 2000.</w:t>
      </w:r>
      <w:r w:rsidR="0807417D" w:rsidRPr="34D3A74B">
        <w:rPr>
          <w:rFonts w:cs="Times New Roman"/>
        </w:rPr>
        <w:t> </w:t>
      </w:r>
      <w:r w:rsidR="240957A9" w:rsidRPr="34D3A74B">
        <w:rPr>
          <w:rFonts w:cs="Times New Roman"/>
        </w:rPr>
        <w:t>gada 22.</w:t>
      </w:r>
      <w:r w:rsidR="0807417D" w:rsidRPr="34D3A74B">
        <w:rPr>
          <w:rFonts w:cs="Times New Roman"/>
        </w:rPr>
        <w:t> </w:t>
      </w:r>
      <w:r w:rsidR="240957A9" w:rsidRPr="34D3A74B">
        <w:rPr>
          <w:rFonts w:cs="Times New Roman"/>
        </w:rPr>
        <w:t>augusta noteikumu Nr.</w:t>
      </w:r>
      <w:r w:rsidR="0807417D" w:rsidRPr="34D3A74B">
        <w:rPr>
          <w:rFonts w:cs="Times New Roman"/>
        </w:rPr>
        <w:t> </w:t>
      </w:r>
      <w:r w:rsidR="240957A9" w:rsidRPr="34D3A74B">
        <w:rPr>
          <w:rFonts w:cs="Times New Roman"/>
        </w:rPr>
        <w:t xml:space="preserve">291 “Kārtība, kādā apliecināmi dokumentu tulkojumi valsts valodā” </w:t>
      </w:r>
      <w:r w:rsidRPr="34D3A74B">
        <w:rPr>
          <w:rFonts w:cs="Times New Roman"/>
        </w:rPr>
        <w:t>noteiktajā kārtībā</w:t>
      </w:r>
      <w:r w:rsidR="240957A9" w:rsidRPr="34D3A74B">
        <w:rPr>
          <w:rFonts w:cs="Times New Roman"/>
        </w:rPr>
        <w:t xml:space="preserve"> vai notariāli apliecinātu tulkojumu valsts valodā</w:t>
      </w:r>
      <w:r w:rsidR="61372C78" w:rsidRPr="34D3A74B">
        <w:rPr>
          <w:rFonts w:cs="Times New Roman"/>
        </w:rPr>
        <w:t>.</w:t>
      </w:r>
      <w:r w:rsidRPr="34D3A74B">
        <w:rPr>
          <w:rFonts w:cs="Times New Roman"/>
        </w:rPr>
        <w:t xml:space="preserve"> </w:t>
      </w:r>
    </w:p>
    <w:p w14:paraId="68BD4AD8" w14:textId="72C765FE" w:rsidR="00411490" w:rsidRPr="00BC022F" w:rsidRDefault="06980F79" w:rsidP="004504EA">
      <w:pPr>
        <w:pStyle w:val="ListParagraph"/>
        <w:numPr>
          <w:ilvl w:val="0"/>
          <w:numId w:val="3"/>
        </w:numPr>
        <w:spacing w:before="120" w:after="0"/>
        <w:contextualSpacing w:val="0"/>
        <w:outlineLvl w:val="3"/>
        <w:rPr>
          <w:rFonts w:eastAsia="Times New Roman" w:cs="Times New Roman"/>
          <w:szCs w:val="24"/>
          <w:lang w:eastAsia="lv-LV"/>
        </w:rPr>
      </w:pPr>
      <w:r w:rsidRPr="34D3A74B">
        <w:rPr>
          <w:rFonts w:eastAsia="Times New Roman" w:cs="Times New Roman"/>
          <w:lang w:eastAsia="lv-LV"/>
        </w:rPr>
        <w:t>Projekt</w:t>
      </w:r>
      <w:r w:rsidR="6C1CD2F8" w:rsidRPr="34D3A74B">
        <w:rPr>
          <w:rFonts w:eastAsia="Times New Roman" w:cs="Times New Roman"/>
          <w:lang w:eastAsia="lv-LV"/>
        </w:rPr>
        <w:t xml:space="preserve">a iesniegumā summas norāda </w:t>
      </w:r>
      <w:r w:rsidR="6C1CD2F8" w:rsidRPr="34D3A74B">
        <w:rPr>
          <w:rFonts w:eastAsia="Times New Roman" w:cs="Times New Roman"/>
          <w:i/>
          <w:iCs/>
          <w:lang w:eastAsia="lv-LV"/>
        </w:rPr>
        <w:t>euro</w:t>
      </w:r>
      <w:r w:rsidR="6C1CD2F8" w:rsidRPr="34D3A74B">
        <w:rPr>
          <w:rFonts w:eastAsia="Times New Roman" w:cs="Times New Roman"/>
          <w:lang w:eastAsia="lv-LV"/>
        </w:rPr>
        <w:t xml:space="preserve"> ar precizitāti līdz 2 </w:t>
      </w:r>
      <w:r w:rsidR="2EC81BA2" w:rsidRPr="34D3A74B">
        <w:rPr>
          <w:rFonts w:eastAsia="Times New Roman" w:cs="Times New Roman"/>
          <w:lang w:eastAsia="lv-LV"/>
        </w:rPr>
        <w:t xml:space="preserve">cipariem </w:t>
      </w:r>
      <w:r w:rsidR="6C1CD2F8" w:rsidRPr="34D3A74B">
        <w:rPr>
          <w:rFonts w:eastAsia="Times New Roman" w:cs="Times New Roman"/>
          <w:lang w:eastAsia="lv-LV"/>
        </w:rPr>
        <w:t>aiz komata.</w:t>
      </w:r>
    </w:p>
    <w:p w14:paraId="003C7B05" w14:textId="5AB16890" w:rsidR="009E277E" w:rsidRPr="009E277E" w:rsidRDefault="1095E4B4" w:rsidP="00941457">
      <w:pPr>
        <w:pStyle w:val="ListParagraph"/>
        <w:numPr>
          <w:ilvl w:val="0"/>
          <w:numId w:val="3"/>
        </w:numPr>
        <w:spacing w:before="120" w:after="0"/>
        <w:contextualSpacing w:val="0"/>
        <w:rPr>
          <w:rFonts w:cs="Times New Roman"/>
          <w:szCs w:val="24"/>
        </w:rPr>
      </w:pPr>
      <w:r w:rsidRPr="34D3A74B">
        <w:rPr>
          <w:rFonts w:cs="Times New Roman"/>
          <w:b/>
          <w:bCs/>
        </w:rPr>
        <w:t>P</w:t>
      </w:r>
      <w:r w:rsidR="642B51EC" w:rsidRPr="34D3A74B">
        <w:rPr>
          <w:rFonts w:cs="Times New Roman"/>
          <w:b/>
          <w:bCs/>
        </w:rPr>
        <w:t>rojekta iesniegum</w:t>
      </w:r>
      <w:r w:rsidR="277EEF47" w:rsidRPr="34D3A74B">
        <w:rPr>
          <w:rFonts w:cs="Times New Roman"/>
          <w:b/>
          <w:bCs/>
        </w:rPr>
        <w:t>u</w:t>
      </w:r>
      <w:r w:rsidR="642B51EC" w:rsidRPr="34D3A74B">
        <w:rPr>
          <w:rFonts w:cs="Times New Roman"/>
          <w:b/>
          <w:bCs/>
        </w:rPr>
        <w:t xml:space="preserve"> iesniedz līdz projektu iesniegumu iesniegšanas beigu termiņam</w:t>
      </w:r>
      <w:r w:rsidR="7AAC6C83" w:rsidRPr="34D3A74B">
        <w:rPr>
          <w:rFonts w:cs="Times New Roman"/>
          <w:b/>
          <w:bCs/>
        </w:rPr>
        <w:t>, t.i.</w:t>
      </w:r>
      <w:r w:rsidR="253A72B9" w:rsidRPr="34D3A74B">
        <w:rPr>
          <w:rFonts w:cs="Times New Roman"/>
          <w:b/>
          <w:bCs/>
        </w:rPr>
        <w:t>, līdz 2024. gada 30.</w:t>
      </w:r>
      <w:r w:rsidR="6A6E52D3" w:rsidRPr="34D3A74B">
        <w:rPr>
          <w:rFonts w:cs="Times New Roman"/>
          <w:b/>
          <w:bCs/>
        </w:rPr>
        <w:t xml:space="preserve"> </w:t>
      </w:r>
      <w:r w:rsidR="253A72B9" w:rsidRPr="34D3A74B">
        <w:rPr>
          <w:rFonts w:cs="Times New Roman"/>
          <w:b/>
          <w:bCs/>
        </w:rPr>
        <w:t>decembrim.</w:t>
      </w:r>
    </w:p>
    <w:p w14:paraId="183B9305" w14:textId="48C7740F" w:rsidR="001306D9" w:rsidRPr="009E277E" w:rsidRDefault="2899AA75" w:rsidP="00941457">
      <w:pPr>
        <w:pStyle w:val="ListParagraph"/>
        <w:numPr>
          <w:ilvl w:val="0"/>
          <w:numId w:val="3"/>
        </w:numPr>
        <w:spacing w:before="120" w:after="0"/>
        <w:contextualSpacing w:val="0"/>
        <w:rPr>
          <w:rFonts w:cs="Times New Roman"/>
          <w:szCs w:val="24"/>
        </w:rPr>
      </w:pPr>
      <w:r w:rsidRPr="34D3A74B">
        <w:rPr>
          <w:rFonts w:cs="Times New Roman"/>
        </w:rPr>
        <w:t xml:space="preserve">Ja projekta iesniegums iesniegts pēc projektu iesniegumu iesniegšanas beigu datuma, tas netiek vērtēts. </w:t>
      </w:r>
      <w:r w:rsidR="72A5B842" w:rsidRPr="34D3A74B">
        <w:rPr>
          <w:rFonts w:cs="Times New Roman"/>
        </w:rPr>
        <w:t>S</w:t>
      </w:r>
      <w:r w:rsidRPr="34D3A74B">
        <w:rPr>
          <w:rFonts w:cs="Times New Roman"/>
        </w:rPr>
        <w:t>adarbības iestād</w:t>
      </w:r>
      <w:r w:rsidR="6A6E52D3" w:rsidRPr="34D3A74B">
        <w:rPr>
          <w:rFonts w:cs="Times New Roman"/>
        </w:rPr>
        <w:t>ē</w:t>
      </w:r>
      <w:r w:rsidRPr="34D3A74B">
        <w:rPr>
          <w:rFonts w:cs="Times New Roman"/>
        </w:rPr>
        <w:t xml:space="preserve"> par to informē projekta iesniedzēju</w:t>
      </w:r>
      <w:r w:rsidR="3C3E5238" w:rsidRPr="34D3A74B">
        <w:rPr>
          <w:rFonts w:cs="Times New Roman"/>
        </w:rPr>
        <w:t xml:space="preserve">. </w:t>
      </w:r>
    </w:p>
    <w:p w14:paraId="56DBD135" w14:textId="66A0B629" w:rsidR="008E372B" w:rsidRPr="00D214CF" w:rsidRDefault="25794F89" w:rsidP="004504EA">
      <w:pPr>
        <w:pStyle w:val="ListParagraph"/>
        <w:numPr>
          <w:ilvl w:val="0"/>
          <w:numId w:val="3"/>
        </w:numPr>
        <w:spacing w:before="120" w:after="0"/>
        <w:contextualSpacing w:val="0"/>
        <w:rPr>
          <w:rFonts w:cs="Times New Roman"/>
          <w:szCs w:val="24"/>
        </w:rPr>
      </w:pPr>
      <w:r w:rsidRPr="34D3A74B">
        <w:rPr>
          <w:rFonts w:cs="Times New Roman"/>
        </w:rPr>
        <w:t xml:space="preserve">Projekta iesniedzējam pēc projekta iesnieguma </w:t>
      </w:r>
      <w:r w:rsidR="4FFDCEF9" w:rsidRPr="34D3A74B">
        <w:rPr>
          <w:rFonts w:cs="Times New Roman"/>
        </w:rPr>
        <w:t>iesniegšanas</w:t>
      </w:r>
      <w:r w:rsidRPr="34D3A74B">
        <w:rPr>
          <w:rFonts w:cs="Times New Roman"/>
        </w:rPr>
        <w:t xml:space="preserve"> </w:t>
      </w:r>
      <w:r w:rsidR="66F2E57B" w:rsidRPr="34D3A74B">
        <w:rPr>
          <w:rFonts w:cs="Times New Roman"/>
        </w:rPr>
        <w:t>sadarbības iestādē</w:t>
      </w:r>
      <w:r w:rsidRPr="34D3A74B">
        <w:rPr>
          <w:rFonts w:cs="Times New Roman"/>
        </w:rPr>
        <w:t xml:space="preserve">, tiek </w:t>
      </w:r>
      <w:r w:rsidR="6AB31D69" w:rsidRPr="34D3A74B">
        <w:rPr>
          <w:rFonts w:cs="Times New Roman"/>
        </w:rPr>
        <w:t xml:space="preserve">nosūtīts </w:t>
      </w:r>
      <w:r w:rsidR="34AFB4CF" w:rsidRPr="34D3A74B">
        <w:rPr>
          <w:rFonts w:cs="Times New Roman"/>
        </w:rPr>
        <w:t>KPVIS</w:t>
      </w:r>
      <w:r w:rsidR="6AB31D69" w:rsidRPr="34D3A74B">
        <w:rPr>
          <w:rFonts w:cs="Times New Roman"/>
        </w:rPr>
        <w:t xml:space="preserve"> automātiski sagatavots e-pasts par projekta iesnieguma iesniegšanu</w:t>
      </w:r>
      <w:r w:rsidRPr="34D3A74B">
        <w:rPr>
          <w:rFonts w:cs="Times New Roman"/>
        </w:rPr>
        <w:t>.</w:t>
      </w:r>
    </w:p>
    <w:p w14:paraId="76C13009" w14:textId="77777777" w:rsidR="00D214CF" w:rsidRPr="00794CC0" w:rsidRDefault="00D214CF" w:rsidP="00D214CF">
      <w:pPr>
        <w:pStyle w:val="ListParagraph"/>
        <w:spacing w:before="0" w:after="0"/>
        <w:ind w:left="454" w:firstLine="0"/>
        <w:contextualSpacing w:val="0"/>
        <w:rPr>
          <w:rFonts w:cs="Times New Roman"/>
          <w:szCs w:val="24"/>
        </w:rPr>
      </w:pPr>
    </w:p>
    <w:p w14:paraId="31F028BE" w14:textId="5ACC7F14" w:rsidR="0039382D" w:rsidRPr="00794CC0" w:rsidRDefault="0039382D" w:rsidP="00774A6F">
      <w:pPr>
        <w:pStyle w:val="Headinggg1"/>
      </w:pPr>
      <w:bookmarkStart w:id="2" w:name="_Ref120491269"/>
      <w:r w:rsidRPr="00794CC0">
        <w:t>Konsultatīvais atbalsts ierobežotā projektu iesniegumu atlasē</w:t>
      </w:r>
    </w:p>
    <w:p w14:paraId="14A6B537" w14:textId="47D81BA0" w:rsidR="00C2740E" w:rsidRPr="00794CC0" w:rsidRDefault="00C2740E" w:rsidP="0039382D">
      <w:pPr>
        <w:numPr>
          <w:ilvl w:val="0"/>
          <w:numId w:val="3"/>
        </w:numPr>
        <w:spacing w:after="120"/>
        <w:outlineLvl w:val="3"/>
        <w:rPr>
          <w:rFonts w:eastAsia="Times New Roman" w:cs="Times New Roman"/>
          <w:bCs/>
          <w:color w:val="000000"/>
          <w:szCs w:val="24"/>
          <w:lang w:eastAsia="lv-LV"/>
        </w:rPr>
      </w:pPr>
      <w:bookmarkStart w:id="3" w:name="_Ref120490924"/>
      <w:r w:rsidRPr="00794CC0">
        <w:rPr>
          <w:rFonts w:eastAsia="Times New Roman" w:cs="Times New Roman"/>
          <w:bCs/>
          <w:color w:val="000000"/>
          <w:szCs w:val="24"/>
          <w:lang w:eastAsia="lv-LV"/>
        </w:rPr>
        <w:t>Projekta iesniedzējs, sagatavojot projekta iesniegumu, var saņemt sadarbības iestādes konsultatīvo atbalstu projekta iesnieguma sagatavošanai.</w:t>
      </w:r>
    </w:p>
    <w:p w14:paraId="43454B1D" w14:textId="4DFC5582" w:rsidR="0039382D" w:rsidRPr="00794CC0" w:rsidRDefault="0039382D" w:rsidP="00DE66E4">
      <w:pPr>
        <w:numPr>
          <w:ilvl w:val="0"/>
          <w:numId w:val="3"/>
        </w:numPr>
        <w:spacing w:after="120"/>
        <w:outlineLvl w:val="3"/>
        <w:rPr>
          <w:rFonts w:eastAsia="Times New Roman" w:cs="Times New Roman"/>
          <w:bCs/>
          <w:color w:val="000000"/>
          <w:szCs w:val="24"/>
          <w:lang w:eastAsia="lv-LV"/>
        </w:rPr>
      </w:pPr>
      <w:r w:rsidRPr="00794CC0">
        <w:rPr>
          <w:rFonts w:eastAsia="Times New Roman" w:cs="Times New Roman"/>
          <w:bCs/>
          <w:color w:val="000000"/>
          <w:szCs w:val="24"/>
          <w:lang w:eastAsia="lv-LV"/>
        </w:rPr>
        <w:t xml:space="preserve">Ja pēc projekta iesnieguma iesniegšanas sadarbības iestāde projekta iesniegumā konstatē tehniskas neprecizitātes vai tādas nepilnības, ko var novērst līdz šī nolikuma </w:t>
      </w:r>
      <w:r w:rsidRPr="00794CC0">
        <w:rPr>
          <w:rFonts w:eastAsia="Times New Roman" w:cs="Times New Roman"/>
          <w:bCs/>
          <w:color w:val="000000"/>
          <w:szCs w:val="24"/>
          <w:lang w:eastAsia="lv-LV"/>
        </w:rPr>
        <w:fldChar w:fldCharType="begin"/>
      </w:r>
      <w:r w:rsidRPr="00794CC0">
        <w:rPr>
          <w:rFonts w:eastAsia="Times New Roman" w:cs="Times New Roman"/>
          <w:bCs/>
          <w:color w:val="000000"/>
          <w:szCs w:val="24"/>
          <w:lang w:eastAsia="lv-LV"/>
        </w:rPr>
        <w:instrText xml:space="preserve"> REF _Ref120490735 \r \h </w:instrText>
      </w:r>
      <w:r w:rsidR="007D5082" w:rsidRPr="00794CC0">
        <w:rPr>
          <w:rFonts w:eastAsia="Times New Roman" w:cs="Times New Roman"/>
          <w:bCs/>
          <w:color w:val="000000"/>
          <w:szCs w:val="24"/>
          <w:lang w:eastAsia="lv-LV"/>
        </w:rPr>
        <w:instrText xml:space="preserve"> \* MERGEFORMAT </w:instrText>
      </w:r>
      <w:r w:rsidRPr="00794CC0">
        <w:rPr>
          <w:rFonts w:eastAsia="Times New Roman" w:cs="Times New Roman"/>
          <w:bCs/>
          <w:color w:val="000000"/>
          <w:szCs w:val="24"/>
          <w:lang w:eastAsia="lv-LV"/>
        </w:rPr>
      </w:r>
      <w:r w:rsidRPr="00794CC0">
        <w:rPr>
          <w:rFonts w:eastAsia="Times New Roman" w:cs="Times New Roman"/>
          <w:bCs/>
          <w:color w:val="000000"/>
          <w:szCs w:val="24"/>
          <w:lang w:eastAsia="lv-LV"/>
        </w:rPr>
        <w:fldChar w:fldCharType="separate"/>
      </w:r>
      <w:r w:rsidRPr="00794CC0">
        <w:rPr>
          <w:rFonts w:eastAsia="Times New Roman" w:cs="Times New Roman"/>
          <w:bCs/>
          <w:color w:val="000000"/>
          <w:szCs w:val="24"/>
          <w:lang w:eastAsia="lv-LV"/>
        </w:rPr>
        <w:t>3</w:t>
      </w:r>
      <w:r w:rsidR="00774A6F" w:rsidRPr="00794CC0">
        <w:rPr>
          <w:rFonts w:eastAsia="Times New Roman" w:cs="Times New Roman"/>
          <w:bCs/>
          <w:color w:val="000000"/>
          <w:szCs w:val="24"/>
          <w:lang w:eastAsia="lv-LV"/>
        </w:rPr>
        <w:t>3</w:t>
      </w:r>
      <w:r w:rsidRPr="00794CC0">
        <w:rPr>
          <w:rFonts w:eastAsia="Times New Roman" w:cs="Times New Roman"/>
          <w:bCs/>
          <w:color w:val="000000"/>
          <w:szCs w:val="24"/>
          <w:lang w:eastAsia="lv-LV"/>
        </w:rPr>
        <w:fldChar w:fldCharType="end"/>
      </w:r>
      <w:r w:rsidRPr="00794CC0">
        <w:rPr>
          <w:rFonts w:eastAsia="Times New Roman" w:cs="Times New Roman"/>
          <w:bCs/>
          <w:color w:val="000000"/>
          <w:szCs w:val="24"/>
          <w:lang w:eastAsia="lv-LV"/>
        </w:rPr>
        <w:t>. punktā noteiktā lēmuma pieņemšanai, sadarbības iestāde KPVIS ziņojuma veidā informē projekta iesniedzēju par konstatētajām neprecizitātēm un to novēršanai veicamajām darbībām, nosakot izpildes termiņu.</w:t>
      </w:r>
      <w:bookmarkEnd w:id="3"/>
    </w:p>
    <w:p w14:paraId="01E84B0F" w14:textId="77777777" w:rsidR="00DE66E4" w:rsidRPr="00794CC0" w:rsidRDefault="0039382D" w:rsidP="00DE66E4">
      <w:pPr>
        <w:numPr>
          <w:ilvl w:val="0"/>
          <w:numId w:val="3"/>
        </w:numPr>
        <w:spacing w:after="120"/>
        <w:outlineLvl w:val="3"/>
        <w:rPr>
          <w:rFonts w:eastAsia="Times New Roman" w:cs="Times New Roman"/>
          <w:color w:val="000000"/>
          <w:szCs w:val="24"/>
          <w:lang w:eastAsia="lv-LV"/>
        </w:rPr>
      </w:pPr>
      <w:bookmarkStart w:id="4" w:name="_Ref120491921"/>
      <w:r w:rsidRPr="00794CC0">
        <w:rPr>
          <w:rFonts w:eastAsia="Times New Roman" w:cs="Times New Roman"/>
          <w:color w:val="000000"/>
          <w:szCs w:val="24"/>
          <w:lang w:eastAsia="lv-LV"/>
        </w:rPr>
        <w:lastRenderedPageBreak/>
        <w:t>Pēc</w:t>
      </w:r>
      <w:r w:rsidRPr="00794CC0">
        <w:rPr>
          <w:rFonts w:eastAsia="Times New Roman" w:cs="Times New Roman"/>
          <w:color w:val="000000" w:themeColor="text1"/>
          <w:szCs w:val="24"/>
          <w:lang w:eastAsia="lv-LV"/>
        </w:rPr>
        <w:t xml:space="preserve"> šī</w:t>
      </w:r>
      <w:r w:rsidRPr="00794CC0">
        <w:rPr>
          <w:rFonts w:eastAsia="Times New Roman" w:cs="Times New Roman"/>
          <w:color w:val="000000"/>
          <w:szCs w:val="24"/>
          <w:lang w:eastAsia="lv-LV"/>
        </w:rPr>
        <w:t xml:space="preserve"> nolikuma </w:t>
      </w:r>
      <w:r w:rsidR="00774A6F" w:rsidRPr="00794CC0">
        <w:rPr>
          <w:rFonts w:eastAsia="Times New Roman" w:cs="Times New Roman"/>
          <w:color w:val="000000"/>
          <w:szCs w:val="24"/>
          <w:lang w:eastAsia="lv-LV"/>
        </w:rPr>
        <w:t>1</w:t>
      </w:r>
      <w:r w:rsidR="00DE66E4" w:rsidRPr="00794CC0">
        <w:rPr>
          <w:rFonts w:eastAsia="Times New Roman" w:cs="Times New Roman"/>
          <w:color w:val="000000"/>
          <w:szCs w:val="24"/>
          <w:lang w:eastAsia="lv-LV"/>
        </w:rPr>
        <w:t>8</w:t>
      </w:r>
      <w:r w:rsidRPr="00794CC0">
        <w:rPr>
          <w:rFonts w:eastAsia="Times New Roman" w:cs="Times New Roman"/>
          <w:color w:val="000000"/>
          <w:szCs w:val="24"/>
          <w:lang w:eastAsia="lv-LV"/>
        </w:rPr>
        <w:t>. punktā norādītās informācijas saņemšanas projekta iesniedzējam ir tiesības sadarbības iestādes noteiktajā termiņā precizēt projekta iesniegumu, nemainot to pēc būtības.</w:t>
      </w:r>
      <w:bookmarkEnd w:id="4"/>
      <w:r w:rsidRPr="00794CC0">
        <w:rPr>
          <w:rFonts w:eastAsia="Times New Roman" w:cs="Times New Roman"/>
          <w:color w:val="000000"/>
          <w:szCs w:val="24"/>
          <w:lang w:eastAsia="lv-LV"/>
        </w:rPr>
        <w:t xml:space="preserve"> Pēc precizējumu veikšanas projekta iesniedzējs atkārtoti iesniedz projekta iesniegumu KPVIS. </w:t>
      </w:r>
    </w:p>
    <w:p w14:paraId="50A24522" w14:textId="31AE0E79" w:rsidR="0039382D" w:rsidRPr="00794CC0" w:rsidRDefault="0039382D" w:rsidP="00DE66E4">
      <w:pPr>
        <w:numPr>
          <w:ilvl w:val="0"/>
          <w:numId w:val="3"/>
        </w:numPr>
        <w:spacing w:after="120"/>
        <w:outlineLvl w:val="3"/>
        <w:rPr>
          <w:rFonts w:eastAsia="Times New Roman" w:cs="Times New Roman"/>
          <w:color w:val="000000"/>
          <w:szCs w:val="24"/>
          <w:lang w:eastAsia="lv-LV"/>
        </w:rPr>
      </w:pPr>
      <w:r w:rsidRPr="00794CC0">
        <w:rPr>
          <w:rFonts w:eastAsia="Times New Roman" w:cs="Times New Roman"/>
          <w:color w:val="000000"/>
          <w:szCs w:val="24"/>
          <w:lang w:eastAsia="lv-LV"/>
        </w:rPr>
        <w:t xml:space="preserve">Pēc šī nolikuma </w:t>
      </w:r>
      <w:r w:rsidRPr="00794CC0">
        <w:rPr>
          <w:rFonts w:eastAsia="Times New Roman" w:cs="Times New Roman"/>
          <w:color w:val="000000"/>
          <w:szCs w:val="24"/>
          <w:lang w:eastAsia="lv-LV"/>
        </w:rPr>
        <w:fldChar w:fldCharType="begin"/>
      </w:r>
      <w:r w:rsidRPr="00794CC0">
        <w:rPr>
          <w:rFonts w:eastAsia="Times New Roman" w:cs="Times New Roman"/>
          <w:color w:val="000000"/>
          <w:szCs w:val="24"/>
          <w:lang w:eastAsia="lv-LV"/>
        </w:rPr>
        <w:instrText xml:space="preserve"> REF _Ref120490924 \r \h </w:instrText>
      </w:r>
      <w:r w:rsidR="007D5082" w:rsidRPr="00794CC0">
        <w:rPr>
          <w:rFonts w:eastAsia="Times New Roman" w:cs="Times New Roman"/>
          <w:color w:val="000000"/>
          <w:szCs w:val="24"/>
          <w:lang w:eastAsia="lv-LV"/>
        </w:rPr>
        <w:instrText xml:space="preserve"> \* MERGEFORMAT </w:instrText>
      </w:r>
      <w:r w:rsidRPr="00794CC0">
        <w:rPr>
          <w:rFonts w:eastAsia="Times New Roman" w:cs="Times New Roman"/>
          <w:color w:val="000000"/>
          <w:szCs w:val="24"/>
          <w:lang w:eastAsia="lv-LV"/>
        </w:rPr>
      </w:r>
      <w:r w:rsidRPr="00794CC0">
        <w:rPr>
          <w:rFonts w:eastAsia="Times New Roman" w:cs="Times New Roman"/>
          <w:color w:val="000000"/>
          <w:szCs w:val="24"/>
          <w:lang w:eastAsia="lv-LV"/>
        </w:rPr>
        <w:fldChar w:fldCharType="separate"/>
      </w:r>
      <w:r w:rsidRPr="00794CC0">
        <w:rPr>
          <w:rFonts w:eastAsia="Times New Roman" w:cs="Times New Roman"/>
          <w:color w:val="000000"/>
          <w:szCs w:val="24"/>
          <w:lang w:eastAsia="lv-LV"/>
        </w:rPr>
        <w:t>18</w:t>
      </w:r>
      <w:r w:rsidRPr="00794CC0">
        <w:rPr>
          <w:rFonts w:eastAsia="Times New Roman" w:cs="Times New Roman"/>
          <w:color w:val="000000"/>
          <w:szCs w:val="24"/>
          <w:lang w:eastAsia="lv-LV"/>
        </w:rPr>
        <w:fldChar w:fldCharType="end"/>
      </w:r>
      <w:r w:rsidRPr="00794CC0">
        <w:rPr>
          <w:rFonts w:eastAsia="Times New Roman" w:cs="Times New Roman"/>
          <w:color w:val="000000"/>
          <w:szCs w:val="24"/>
          <w:lang w:eastAsia="lv-LV"/>
        </w:rPr>
        <w:t xml:space="preserve">. punktā minētajā ziņojumā norādītā izpildes termiņa vērtēšanas komisija izvērtē projekta iesniegumu un sniedz atzinumu šī nolikuma </w:t>
      </w:r>
      <w:r w:rsidRPr="00794CC0">
        <w:rPr>
          <w:rFonts w:eastAsia="Times New Roman" w:cs="Times New Roman"/>
          <w:color w:val="000000"/>
          <w:szCs w:val="24"/>
          <w:lang w:eastAsia="lv-LV"/>
        </w:rPr>
        <w:fldChar w:fldCharType="begin"/>
      </w:r>
      <w:r w:rsidRPr="00794CC0">
        <w:rPr>
          <w:rFonts w:eastAsia="Times New Roman" w:cs="Times New Roman"/>
          <w:color w:val="000000"/>
          <w:szCs w:val="24"/>
          <w:lang w:eastAsia="lv-LV"/>
        </w:rPr>
        <w:instrText xml:space="preserve"> REF _Ref120491269 \r \h </w:instrText>
      </w:r>
      <w:r w:rsidR="007D5082" w:rsidRPr="00794CC0">
        <w:rPr>
          <w:rFonts w:eastAsia="Times New Roman" w:cs="Times New Roman"/>
          <w:color w:val="000000"/>
          <w:szCs w:val="24"/>
          <w:lang w:eastAsia="lv-LV"/>
        </w:rPr>
        <w:instrText xml:space="preserve"> \* MERGEFORMAT </w:instrText>
      </w:r>
      <w:r w:rsidRPr="00794CC0">
        <w:rPr>
          <w:rFonts w:eastAsia="Times New Roman" w:cs="Times New Roman"/>
          <w:color w:val="000000"/>
          <w:szCs w:val="24"/>
          <w:lang w:eastAsia="lv-LV"/>
        </w:rPr>
      </w:r>
      <w:r w:rsidRPr="00794CC0">
        <w:rPr>
          <w:rFonts w:eastAsia="Times New Roman" w:cs="Times New Roman"/>
          <w:color w:val="000000"/>
          <w:szCs w:val="24"/>
          <w:lang w:eastAsia="lv-LV"/>
        </w:rPr>
        <w:fldChar w:fldCharType="separate"/>
      </w:r>
      <w:r w:rsidRPr="00794CC0">
        <w:rPr>
          <w:rFonts w:eastAsia="Times New Roman" w:cs="Times New Roman"/>
          <w:color w:val="000000"/>
          <w:szCs w:val="24"/>
          <w:lang w:eastAsia="lv-LV"/>
        </w:rPr>
        <w:t>V</w:t>
      </w:r>
      <w:r w:rsidRPr="00794CC0">
        <w:rPr>
          <w:rFonts w:eastAsia="Times New Roman" w:cs="Times New Roman"/>
          <w:color w:val="000000"/>
          <w:szCs w:val="24"/>
          <w:lang w:eastAsia="lv-LV"/>
        </w:rPr>
        <w:fldChar w:fldCharType="end"/>
      </w:r>
      <w:r w:rsidRPr="00794CC0">
        <w:rPr>
          <w:rFonts w:eastAsia="Times New Roman" w:cs="Times New Roman"/>
          <w:color w:val="000000"/>
          <w:szCs w:val="24"/>
          <w:lang w:eastAsia="lv-LV"/>
        </w:rPr>
        <w:t xml:space="preserve">. nodaļā noteiktajā kārtībā. Gadījumā, ja projekta iesniegums nav atkārtoti iesniegts šī nolikuma 19. punktā noteiktajā kārtībā, komisija vērtē projekta iesnieguma sākotnēji iesniegtās informācijas apjomā. </w:t>
      </w:r>
    </w:p>
    <w:p w14:paraId="363A36B7" w14:textId="77777777" w:rsidR="00DE66E4" w:rsidRPr="00794CC0" w:rsidRDefault="00DE66E4" w:rsidP="00DE66E4">
      <w:pPr>
        <w:spacing w:after="120"/>
        <w:ind w:left="454" w:firstLine="0"/>
        <w:outlineLvl w:val="3"/>
        <w:rPr>
          <w:rFonts w:eastAsia="Times New Roman" w:cs="Times New Roman"/>
          <w:color w:val="000000"/>
          <w:szCs w:val="24"/>
          <w:lang w:eastAsia="lv-LV"/>
        </w:rPr>
      </w:pPr>
    </w:p>
    <w:p w14:paraId="2E23197B" w14:textId="68057499" w:rsidR="00A01D52" w:rsidRPr="00794CC0" w:rsidRDefault="00A01D52" w:rsidP="00D214CF">
      <w:pPr>
        <w:pStyle w:val="Headinggg1"/>
        <w:spacing w:before="240"/>
        <w:ind w:left="714" w:hanging="357"/>
      </w:pPr>
      <w:r w:rsidRPr="00794CC0">
        <w:t>Projektu iesniegumu vērtēšanas kārtība</w:t>
      </w:r>
      <w:bookmarkEnd w:id="2"/>
    </w:p>
    <w:p w14:paraId="56AD1698" w14:textId="1EA6054D" w:rsidR="00D605C7" w:rsidRPr="00794CC0" w:rsidRDefault="00D537C1" w:rsidP="00BD782E">
      <w:pPr>
        <w:pStyle w:val="ListParagraph"/>
        <w:numPr>
          <w:ilvl w:val="0"/>
          <w:numId w:val="3"/>
        </w:numPr>
        <w:spacing w:before="120" w:after="0"/>
        <w:contextualSpacing w:val="0"/>
        <w:outlineLvl w:val="3"/>
        <w:rPr>
          <w:rFonts w:eastAsia="Times New Roman" w:cs="Times New Roman"/>
          <w:bCs/>
          <w:color w:val="000000"/>
          <w:szCs w:val="24"/>
          <w:lang w:eastAsia="lv-LV"/>
        </w:rPr>
      </w:pPr>
      <w:r w:rsidRPr="00794CC0">
        <w:rPr>
          <w:rFonts w:eastAsia="Times New Roman" w:cs="Times New Roman"/>
          <w:color w:val="000000"/>
          <w:lang w:eastAsia="lv-LV"/>
        </w:rPr>
        <w:t xml:space="preserve">Projektu iesniegumu vērtēšanai </w:t>
      </w:r>
      <w:r w:rsidR="008BD40C" w:rsidRPr="00794CC0">
        <w:rPr>
          <w:rFonts w:eastAsia="Times New Roman" w:cs="Times New Roman"/>
          <w:color w:val="000000"/>
          <w:lang w:eastAsia="lv-LV"/>
        </w:rPr>
        <w:t>sadarbības iestāde</w:t>
      </w:r>
      <w:r w:rsidR="3F533FA5" w:rsidRPr="00794CC0">
        <w:rPr>
          <w:rFonts w:eastAsia="Times New Roman" w:cs="Times New Roman"/>
          <w:color w:val="000000"/>
          <w:lang w:eastAsia="lv-LV"/>
        </w:rPr>
        <w:t>s vadītājs</w:t>
      </w:r>
      <w:r w:rsidR="008BD40C" w:rsidRPr="00794CC0">
        <w:rPr>
          <w:rFonts w:eastAsia="Times New Roman" w:cs="Times New Roman"/>
          <w:color w:val="000000"/>
          <w:lang w:eastAsia="lv-LV"/>
        </w:rPr>
        <w:t xml:space="preserve"> ar rīkojumu izveido </w:t>
      </w:r>
      <w:r w:rsidR="32589763" w:rsidRPr="00794CC0">
        <w:rPr>
          <w:rFonts w:eastAsia="Times New Roman" w:cs="Times New Roman"/>
          <w:color w:val="000000"/>
          <w:lang w:eastAsia="lv-LV"/>
        </w:rPr>
        <w:t>Eiropas Savienības fondu 2021.</w:t>
      </w:r>
      <w:r w:rsidR="68FE11A4" w:rsidRPr="00794CC0">
        <w:rPr>
          <w:rFonts w:eastAsia="Times New Roman" w:cs="Times New Roman"/>
          <w:color w:val="000000"/>
          <w:lang w:eastAsia="lv-LV"/>
        </w:rPr>
        <w:t>–</w:t>
      </w:r>
      <w:r w:rsidR="32589763" w:rsidRPr="00794CC0">
        <w:rPr>
          <w:rFonts w:eastAsia="Times New Roman" w:cs="Times New Roman"/>
          <w:color w:val="000000"/>
          <w:lang w:eastAsia="lv-LV"/>
        </w:rPr>
        <w:t xml:space="preserve">2027. gada plānošanas perioda vadības likuma </w:t>
      </w:r>
      <w:r w:rsidR="5EB85DC0" w:rsidRPr="00794CC0">
        <w:rPr>
          <w:rFonts w:eastAsia="Times New Roman" w:cs="Times New Roman"/>
          <w:color w:val="000000"/>
          <w:lang w:eastAsia="lv-LV"/>
        </w:rPr>
        <w:t xml:space="preserve">(turpmāk – Likums) </w:t>
      </w:r>
      <w:r w:rsidR="32589763" w:rsidRPr="00794CC0">
        <w:rPr>
          <w:rFonts w:eastAsia="Times New Roman" w:cs="Times New Roman"/>
          <w:color w:val="000000"/>
          <w:lang w:eastAsia="lv-LV"/>
        </w:rPr>
        <w:t xml:space="preserve">21. panta prasībām atbilstošu </w:t>
      </w:r>
      <w:r w:rsidRPr="00794CC0">
        <w:rPr>
          <w:rFonts w:eastAsia="Times New Roman" w:cs="Times New Roman"/>
          <w:color w:val="000000"/>
          <w:lang w:eastAsia="lv-LV"/>
        </w:rPr>
        <w:t>projektu iesniegumu vērtēšanas komisiju (turpmāk</w:t>
      </w:r>
      <w:r w:rsidR="1FB83170" w:rsidRPr="00794CC0">
        <w:rPr>
          <w:rFonts w:eastAsia="Times New Roman" w:cs="Times New Roman"/>
          <w:color w:val="000000"/>
          <w:lang w:eastAsia="lv-LV"/>
        </w:rPr>
        <w:t> </w:t>
      </w:r>
      <w:r w:rsidRPr="00794CC0">
        <w:rPr>
          <w:rFonts w:eastAsia="Times New Roman" w:cs="Times New Roman"/>
          <w:color w:val="000000"/>
          <w:lang w:eastAsia="lv-LV"/>
        </w:rPr>
        <w:t>– vērtēšanas komisija)</w:t>
      </w:r>
      <w:r w:rsidR="1FB83170" w:rsidRPr="00794CC0">
        <w:rPr>
          <w:rFonts w:eastAsia="Times New Roman" w:cs="Times New Roman"/>
          <w:color w:val="000000"/>
          <w:lang w:eastAsia="lv-LV"/>
        </w:rPr>
        <w:t xml:space="preserve">, vērtēšanas komisijas sastāva izveidē ievērojot </w:t>
      </w:r>
      <w:r w:rsidR="3EDB6102" w:rsidRPr="00794CC0">
        <w:rPr>
          <w:rStyle w:val="normaltextrun"/>
          <w:rFonts w:cs="Times New Roman"/>
          <w:color w:val="000000"/>
          <w:bdr w:val="none" w:sz="0" w:space="0" w:color="auto" w:frame="1"/>
        </w:rPr>
        <w:t xml:space="preserve">likuma “Par interešu konflikta novēršanu valsts amatpersonu darbībā” un </w:t>
      </w:r>
      <w:r w:rsidR="1FB83170" w:rsidRPr="00794CC0">
        <w:rPr>
          <w:rFonts w:eastAsia="Times New Roman" w:cs="Times New Roman"/>
          <w:color w:val="000000"/>
          <w:lang w:eastAsia="lv-LV"/>
        </w:rPr>
        <w:t>Regulas Nr. 2018/1046</w:t>
      </w:r>
      <w:r w:rsidR="00FB4B0B" w:rsidRPr="00794CC0">
        <w:rPr>
          <w:rStyle w:val="FootnoteReference"/>
          <w:rFonts w:eastAsia="Times New Roman" w:cs="Times New Roman"/>
          <w:color w:val="000000"/>
          <w:lang w:eastAsia="lv-LV"/>
        </w:rPr>
        <w:footnoteReference w:id="2"/>
      </w:r>
      <w:r w:rsidR="1FB83170" w:rsidRPr="00794CC0">
        <w:rPr>
          <w:rFonts w:eastAsia="Times New Roman" w:cs="Times New Roman"/>
          <w:color w:val="000000"/>
          <w:lang w:eastAsia="lv-LV"/>
        </w:rPr>
        <w:t xml:space="preserve"> 61.</w:t>
      </w:r>
      <w:r w:rsidR="5269237F" w:rsidRPr="00794CC0">
        <w:rPr>
          <w:rFonts w:eastAsia="Times New Roman" w:cs="Times New Roman"/>
          <w:color w:val="000000"/>
          <w:lang w:eastAsia="lv-LV"/>
        </w:rPr>
        <w:t> </w:t>
      </w:r>
      <w:r w:rsidR="1FB83170" w:rsidRPr="00794CC0">
        <w:rPr>
          <w:rFonts w:eastAsia="Times New Roman" w:cs="Times New Roman"/>
          <w:color w:val="000000"/>
          <w:lang w:eastAsia="lv-LV"/>
        </w:rPr>
        <w:t>pantā noteikto</w:t>
      </w:r>
      <w:r w:rsidRPr="00794CC0">
        <w:rPr>
          <w:rFonts w:eastAsia="Times New Roman" w:cs="Times New Roman"/>
          <w:color w:val="000000"/>
          <w:lang w:eastAsia="lv-LV"/>
        </w:rPr>
        <w:t>.</w:t>
      </w:r>
      <w:r w:rsidR="0C34D89A" w:rsidRPr="00794CC0">
        <w:rPr>
          <w:rFonts w:eastAsia="Times New Roman" w:cs="Times New Roman"/>
          <w:color w:val="000000"/>
          <w:lang w:eastAsia="lv-LV"/>
        </w:rPr>
        <w:t xml:space="preserve"> </w:t>
      </w:r>
      <w:r w:rsidR="4B5AE0DD" w:rsidRPr="00794CC0">
        <w:rPr>
          <w:rFonts w:eastAsia="Times New Roman" w:cs="Times New Roman"/>
          <w:color w:val="000000"/>
          <w:lang w:eastAsia="lv-LV"/>
        </w:rPr>
        <w:t>Pirmās</w:t>
      </w:r>
      <w:r w:rsidR="0C34D89A" w:rsidRPr="00794CC0">
        <w:rPr>
          <w:rFonts w:eastAsia="Times New Roman" w:cs="Times New Roman"/>
          <w:color w:val="000000"/>
          <w:lang w:eastAsia="lv-LV"/>
        </w:rPr>
        <w:t xml:space="preserve"> projektu iesniegumu atlases kārtas projektu iesniegumu vērtēšanas komisijas sastāvā kā balsstiesīgi locekļi ir sadarbības iestādes</w:t>
      </w:r>
      <w:r w:rsidR="3AF5B623" w:rsidRPr="00794CC0">
        <w:rPr>
          <w:rFonts w:eastAsia="Times New Roman" w:cs="Times New Roman"/>
          <w:color w:val="000000" w:themeColor="text1"/>
          <w:lang w:eastAsia="lv-LV"/>
        </w:rPr>
        <w:t xml:space="preserve"> un</w:t>
      </w:r>
      <w:r w:rsidR="0C34D89A" w:rsidRPr="00794CC0">
        <w:rPr>
          <w:rFonts w:eastAsia="Times New Roman" w:cs="Times New Roman"/>
          <w:color w:val="000000"/>
          <w:lang w:eastAsia="lv-LV"/>
        </w:rPr>
        <w:t xml:space="preserve"> </w:t>
      </w:r>
      <w:r w:rsidR="005B399D" w:rsidRPr="00794CC0">
        <w:rPr>
          <w:rFonts w:eastAsia="Times New Roman" w:cs="Times New Roman"/>
          <w:color w:val="000000"/>
          <w:lang w:eastAsia="lv-LV"/>
        </w:rPr>
        <w:t>VARAM</w:t>
      </w:r>
      <w:r w:rsidR="0C34D89A" w:rsidRPr="00794CC0">
        <w:rPr>
          <w:rFonts w:eastAsia="Times New Roman" w:cs="Times New Roman"/>
          <w:color w:val="000000"/>
          <w:lang w:eastAsia="lv-LV"/>
        </w:rPr>
        <w:t xml:space="preserve"> </w:t>
      </w:r>
      <w:r w:rsidR="3AF5B623" w:rsidRPr="00794CC0">
        <w:rPr>
          <w:rStyle w:val="Hyperlink"/>
          <w:rFonts w:eastAsia="Times New Roman" w:cs="Times New Roman"/>
          <w:color w:val="auto"/>
          <w:u w:val="none"/>
          <w:lang w:eastAsia="lv-LV"/>
        </w:rPr>
        <w:t xml:space="preserve">kā </w:t>
      </w:r>
      <w:r w:rsidR="0C34D89A" w:rsidRPr="00794CC0">
        <w:rPr>
          <w:rFonts w:eastAsia="Times New Roman" w:cs="Times New Roman"/>
          <w:color w:val="000000"/>
          <w:lang w:eastAsia="lv-LV"/>
        </w:rPr>
        <w:t>par reģionālās attīstības politiku atbildīgās struktūrvienības pārstāv</w:t>
      </w:r>
      <w:r w:rsidR="0002306B" w:rsidRPr="00794CC0">
        <w:rPr>
          <w:rFonts w:eastAsia="Times New Roman" w:cs="Times New Roman"/>
          <w:color w:val="000000"/>
          <w:lang w:eastAsia="lv-LV"/>
        </w:rPr>
        <w:t>ji</w:t>
      </w:r>
      <w:r w:rsidR="237EEE0A" w:rsidRPr="00794CC0">
        <w:rPr>
          <w:rFonts w:eastAsia="Times New Roman" w:cs="Times New Roman"/>
          <w:color w:val="000000" w:themeColor="text1"/>
          <w:lang w:eastAsia="lv-LV"/>
        </w:rPr>
        <w:t xml:space="preserve"> (turpmāk – nozares ministrijas pārstāvis)</w:t>
      </w:r>
      <w:r w:rsidR="0C34D89A" w:rsidRPr="00794CC0">
        <w:rPr>
          <w:rFonts w:eastAsia="Times New Roman" w:cs="Times New Roman"/>
          <w:color w:val="000000"/>
          <w:lang w:eastAsia="lv-LV"/>
        </w:rPr>
        <w:t>, kas vērtēšanā piedalās šādā apjomā</w:t>
      </w:r>
      <w:r w:rsidR="04BD0584" w:rsidRPr="00794CC0">
        <w:rPr>
          <w:rFonts w:eastAsia="Times New Roman" w:cs="Times New Roman"/>
          <w:color w:val="000000" w:themeColor="text1"/>
          <w:lang w:eastAsia="lv-LV"/>
        </w:rPr>
        <w:t>:</w:t>
      </w:r>
    </w:p>
    <w:p w14:paraId="700BE0FE" w14:textId="3C426698" w:rsidR="00CF299F" w:rsidRPr="00794CC0" w:rsidRDefault="138E010E" w:rsidP="00BD782E">
      <w:pPr>
        <w:pStyle w:val="ListParagraph"/>
        <w:numPr>
          <w:ilvl w:val="1"/>
          <w:numId w:val="3"/>
        </w:numPr>
        <w:tabs>
          <w:tab w:val="left" w:pos="284"/>
        </w:tabs>
        <w:spacing w:before="120" w:after="0"/>
        <w:contextualSpacing w:val="0"/>
        <w:outlineLvl w:val="3"/>
      </w:pPr>
      <w:r w:rsidRPr="00794CC0">
        <w:t xml:space="preserve">izslēgšanas kritēriji  - </w:t>
      </w:r>
      <w:r w:rsidR="04BD0584" w:rsidRPr="00794CC0">
        <w:rPr>
          <w:rFonts w:cs="Times New Roman"/>
        </w:rPr>
        <w:t xml:space="preserve">vērtē </w:t>
      </w:r>
      <w:r w:rsidR="61CB4353" w:rsidRPr="00794CC0">
        <w:rPr>
          <w:rFonts w:cs="Times New Roman"/>
        </w:rPr>
        <w:t xml:space="preserve">sadarbības iestādes </w:t>
      </w:r>
      <w:r w:rsidR="04BD0584" w:rsidRPr="00794CC0">
        <w:rPr>
          <w:rFonts w:cs="Times New Roman"/>
        </w:rPr>
        <w:t>pārstāvji</w:t>
      </w:r>
      <w:r w:rsidR="61CB4353" w:rsidRPr="00794CC0">
        <w:rPr>
          <w:rFonts w:cs="Times New Roman"/>
        </w:rPr>
        <w:t>;</w:t>
      </w:r>
    </w:p>
    <w:p w14:paraId="49489E88" w14:textId="78BC6F6F" w:rsidR="00D605C7" w:rsidRPr="00794CC0" w:rsidRDefault="0C34D89A" w:rsidP="00BD782E">
      <w:pPr>
        <w:pStyle w:val="ListParagraph"/>
        <w:numPr>
          <w:ilvl w:val="1"/>
          <w:numId w:val="3"/>
        </w:numPr>
        <w:tabs>
          <w:tab w:val="left" w:pos="284"/>
        </w:tabs>
        <w:spacing w:before="120" w:after="0"/>
        <w:contextualSpacing w:val="0"/>
        <w:outlineLvl w:val="3"/>
      </w:pPr>
      <w:r w:rsidRPr="00794CC0">
        <w:rPr>
          <w:rFonts w:eastAsia="Times New Roman" w:cs="Times New Roman"/>
        </w:rPr>
        <w:t>vienotie un vienotie izvēles kritēriji - vērtē balsstiesīgie sadarbības iestādes pārstāvji;</w:t>
      </w:r>
    </w:p>
    <w:p w14:paraId="01F6B508" w14:textId="77777777" w:rsidR="00D605C7" w:rsidRPr="00794CC0" w:rsidRDefault="0C34D89A" w:rsidP="00BD782E">
      <w:pPr>
        <w:pStyle w:val="ListParagraph"/>
        <w:numPr>
          <w:ilvl w:val="1"/>
          <w:numId w:val="3"/>
        </w:numPr>
        <w:tabs>
          <w:tab w:val="left" w:pos="284"/>
        </w:tabs>
        <w:spacing w:before="120" w:after="0"/>
        <w:contextualSpacing w:val="0"/>
        <w:outlineLvl w:val="3"/>
        <w:rPr>
          <w:rFonts w:cs="Times New Roman"/>
          <w:szCs w:val="24"/>
        </w:rPr>
      </w:pPr>
      <w:r w:rsidRPr="00794CC0">
        <w:rPr>
          <w:rFonts w:cs="Times New Roman"/>
        </w:rPr>
        <w:t>specifiskie atbilstības kritēriji:</w:t>
      </w:r>
    </w:p>
    <w:p w14:paraId="45D2DBD9" w14:textId="77777777" w:rsidR="005124AC" w:rsidRPr="00794CC0" w:rsidRDefault="005124AC" w:rsidP="005124AC">
      <w:pPr>
        <w:pStyle w:val="ListParagraph"/>
        <w:numPr>
          <w:ilvl w:val="2"/>
          <w:numId w:val="3"/>
        </w:numPr>
        <w:tabs>
          <w:tab w:val="left" w:pos="284"/>
          <w:tab w:val="left" w:pos="1701"/>
        </w:tabs>
        <w:spacing w:before="120" w:after="0"/>
        <w:ind w:left="1985" w:hanging="851"/>
        <w:contextualSpacing w:val="0"/>
        <w:outlineLvl w:val="3"/>
        <w:rPr>
          <w:rFonts w:eastAsia="Times New Roman" w:cs="Times New Roman"/>
          <w:szCs w:val="24"/>
        </w:rPr>
      </w:pPr>
      <w:r w:rsidRPr="00794CC0">
        <w:rPr>
          <w:rFonts w:eastAsia="Times New Roman" w:cs="Times New Roman"/>
        </w:rPr>
        <w:t xml:space="preserve">  </w:t>
      </w:r>
      <w:r w:rsidR="0C34D89A" w:rsidRPr="00794CC0">
        <w:rPr>
          <w:rFonts w:eastAsia="Times New Roman" w:cs="Times New Roman"/>
        </w:rPr>
        <w:t>specifiskais atbilstības kritērijs Nr.</w:t>
      </w:r>
      <w:r w:rsidR="6C042C29" w:rsidRPr="00794CC0">
        <w:rPr>
          <w:rFonts w:eastAsia="Times New Roman" w:cs="Times New Roman"/>
        </w:rPr>
        <w:t xml:space="preserve"> 3.1. un Nr.</w:t>
      </w:r>
      <w:r w:rsidR="0C34D89A" w:rsidRPr="00794CC0">
        <w:rPr>
          <w:rFonts w:eastAsia="Times New Roman" w:cs="Times New Roman"/>
        </w:rPr>
        <w:t xml:space="preserve"> 3.2. - sākotnējo vērtējumu veic balsstiesīgais nozares ministrijas pārstāvis, vērtē arī balsstiesīgie sadarbības iestādes pārstāvji;</w:t>
      </w:r>
    </w:p>
    <w:p w14:paraId="4F97665D" w14:textId="19E3F062" w:rsidR="00D605C7" w:rsidRPr="00794CC0" w:rsidRDefault="005124AC" w:rsidP="005124AC">
      <w:pPr>
        <w:pStyle w:val="ListParagraph"/>
        <w:numPr>
          <w:ilvl w:val="2"/>
          <w:numId w:val="3"/>
        </w:numPr>
        <w:tabs>
          <w:tab w:val="left" w:pos="284"/>
          <w:tab w:val="left" w:pos="1701"/>
        </w:tabs>
        <w:spacing w:before="120" w:after="0"/>
        <w:ind w:left="1985" w:hanging="851"/>
        <w:contextualSpacing w:val="0"/>
        <w:outlineLvl w:val="3"/>
        <w:rPr>
          <w:rFonts w:eastAsia="Times New Roman" w:cs="Times New Roman"/>
          <w:szCs w:val="24"/>
        </w:rPr>
      </w:pPr>
      <w:r w:rsidRPr="00794CC0">
        <w:rPr>
          <w:rFonts w:eastAsia="Times New Roman" w:cs="Times New Roman"/>
        </w:rPr>
        <w:t xml:space="preserve">  </w:t>
      </w:r>
      <w:r w:rsidR="0C34D89A" w:rsidRPr="00794CC0">
        <w:rPr>
          <w:rFonts w:eastAsia="Times New Roman" w:cs="Times New Roman"/>
        </w:rPr>
        <w:t>pārējie specifiskie atbilstības kritēriji – vērtē balsstiesīgie sadarbības iestādes pārstāvji</w:t>
      </w:r>
      <w:r w:rsidR="6754B045" w:rsidRPr="00794CC0">
        <w:rPr>
          <w:rFonts w:eastAsia="Times New Roman" w:cs="Times New Roman"/>
        </w:rPr>
        <w:t>.</w:t>
      </w:r>
    </w:p>
    <w:p w14:paraId="12545E31" w14:textId="7C03350F" w:rsidR="00D537C1" w:rsidRPr="00794CC0" w:rsidRDefault="00D537C1" w:rsidP="00BD782E">
      <w:pPr>
        <w:pStyle w:val="ListParagraph"/>
        <w:numPr>
          <w:ilvl w:val="0"/>
          <w:numId w:val="3"/>
        </w:numPr>
        <w:tabs>
          <w:tab w:val="left" w:pos="284"/>
        </w:tabs>
        <w:spacing w:before="120" w:after="0"/>
        <w:contextualSpacing w:val="0"/>
        <w:outlineLvl w:val="3"/>
        <w:rPr>
          <w:rFonts w:cs="Times New Roman"/>
          <w:szCs w:val="24"/>
        </w:rPr>
      </w:pPr>
      <w:r w:rsidRPr="00794CC0">
        <w:rPr>
          <w:rFonts w:eastAsia="Times New Roman" w:cs="Times New Roman"/>
          <w:color w:val="000000" w:themeColor="text1"/>
          <w:lang w:eastAsia="lv-LV"/>
        </w:rPr>
        <w:t xml:space="preserve">Vērtēšanas komisijas locekļi ir atbildīgi par projektu iesniegumu savlaicīgu, objektīvu un rūpīgu izvērtēšanu atbilstoši </w:t>
      </w:r>
      <w:r w:rsidR="201F0166" w:rsidRPr="00794CC0">
        <w:rPr>
          <w:rFonts w:eastAsia="Times New Roman" w:cs="Times New Roman"/>
          <w:color w:val="000000" w:themeColor="text1"/>
          <w:lang w:eastAsia="lv-LV"/>
        </w:rPr>
        <w:t>Latvijas Republikas un Eiropas Savienības normatīvajiem aktiem</w:t>
      </w:r>
      <w:r w:rsidRPr="00794CC0">
        <w:rPr>
          <w:rFonts w:eastAsia="Times New Roman" w:cs="Times New Roman"/>
          <w:color w:val="000000" w:themeColor="text1"/>
          <w:lang w:eastAsia="lv-LV"/>
        </w:rPr>
        <w:t xml:space="preserve">, kā arī </w:t>
      </w:r>
      <w:r w:rsidR="201F0166" w:rsidRPr="00794CC0">
        <w:rPr>
          <w:rFonts w:eastAsia="Times New Roman" w:cs="Times New Roman"/>
          <w:color w:val="000000" w:themeColor="text1"/>
          <w:lang w:eastAsia="lv-LV"/>
        </w:rPr>
        <w:t xml:space="preserve">ir </w:t>
      </w:r>
      <w:r w:rsidR="760AC89A" w:rsidRPr="00794CC0">
        <w:rPr>
          <w:rFonts w:eastAsia="Times New Roman" w:cs="Times New Roman"/>
          <w:color w:val="000000" w:themeColor="text1"/>
          <w:lang w:eastAsia="lv-LV"/>
        </w:rPr>
        <w:t xml:space="preserve">atbildīgi </w:t>
      </w:r>
      <w:r w:rsidRPr="00794CC0">
        <w:rPr>
          <w:rFonts w:eastAsia="Times New Roman" w:cs="Times New Roman"/>
          <w:color w:val="000000" w:themeColor="text1"/>
          <w:lang w:eastAsia="lv-LV"/>
        </w:rPr>
        <w:t xml:space="preserve">par </w:t>
      </w:r>
      <w:r w:rsidR="39429D66" w:rsidRPr="00794CC0">
        <w:rPr>
          <w:rFonts w:eastAsia="Times New Roman" w:cs="Times New Roman"/>
          <w:color w:val="000000" w:themeColor="text1"/>
          <w:lang w:eastAsia="lv-LV"/>
        </w:rPr>
        <w:t xml:space="preserve">objektivitātes un </w:t>
      </w:r>
      <w:r w:rsidRPr="00794CC0">
        <w:rPr>
          <w:rFonts w:eastAsia="Times New Roman" w:cs="Times New Roman"/>
          <w:color w:val="000000" w:themeColor="text1"/>
          <w:lang w:eastAsia="lv-LV"/>
        </w:rPr>
        <w:t xml:space="preserve">konfidencialitātes ievērošanu. </w:t>
      </w:r>
    </w:p>
    <w:p w14:paraId="34D9FDC5" w14:textId="3577A696" w:rsidR="00294A76" w:rsidRPr="00794CC0" w:rsidRDefault="42103958" w:rsidP="004D25FC">
      <w:pPr>
        <w:numPr>
          <w:ilvl w:val="0"/>
          <w:numId w:val="3"/>
        </w:numPr>
        <w:tabs>
          <w:tab w:val="left" w:pos="426"/>
        </w:tabs>
        <w:spacing w:before="120"/>
        <w:rPr>
          <w:rFonts w:eastAsia="Times New Roman"/>
          <w:szCs w:val="24"/>
        </w:rPr>
      </w:pPr>
      <w:r w:rsidRPr="00794CC0">
        <w:rPr>
          <w:rFonts w:eastAsia="Times New Roman"/>
        </w:rPr>
        <w:t>Vērtēšanas komisijas locekļi projekta iesnieguma vērtēšanas laikā nav tiesīgi komunicēt ar projekta iesnieguma iesniedzēju par projekta iesnieguma vērtēšanu vai ar to saistītiem jautājumiem. Projekta iesniegums pēc tā iesniegšanas līdz sadarbības iestādes lēmuma par tā apstiprināšanu, apstiprināšanu ar nosacījumu vai noraidīšanu pieņemšanai nav precizējams.</w:t>
      </w:r>
    </w:p>
    <w:p w14:paraId="62CF8099" w14:textId="77777777" w:rsidR="008750AE" w:rsidRDefault="0CDA4C06" w:rsidP="008750AE">
      <w:pPr>
        <w:numPr>
          <w:ilvl w:val="0"/>
          <w:numId w:val="3"/>
        </w:numPr>
        <w:tabs>
          <w:tab w:val="left" w:pos="426"/>
        </w:tabs>
        <w:spacing w:before="120"/>
        <w:rPr>
          <w:rFonts w:eastAsia="Times New Roman"/>
          <w:szCs w:val="24"/>
        </w:rPr>
      </w:pPr>
      <w:r w:rsidRPr="00794CC0">
        <w:rPr>
          <w:rFonts w:eastAsia="Times New Roman" w:cs="Times New Roman"/>
        </w:rPr>
        <w:t xml:space="preserve">Nepieciešamības gadījumā, vērtēšanas komisija kā neatkarīgus ekspertus projektu </w:t>
      </w:r>
      <w:r w:rsidRPr="34D3A74B">
        <w:rPr>
          <w:rFonts w:eastAsia="Times New Roman" w:cs="Times New Roman"/>
        </w:rPr>
        <w:t xml:space="preserve">iesniegumu izvērtēšanai var pieaicināt ekspertus, kas tiek piesaistīti no sadarbības iestādes vai citām iestādēm, vai arī institūcijām. Eksperta vērtējumam ir rekomendējošs raksturs. </w:t>
      </w:r>
      <w:r w:rsidRPr="34D3A74B">
        <w:rPr>
          <w:rFonts w:eastAsia="Times New Roman" w:cs="Times New Roman"/>
        </w:rPr>
        <w:lastRenderedPageBreak/>
        <w:t>Pieaicinātais eksperts, veicot darba uzdevuma izpildi, ievēro objektivitātes un konfidencialitātes nosacījumus.</w:t>
      </w:r>
      <w:bookmarkStart w:id="5" w:name="_Ref120520594"/>
    </w:p>
    <w:p w14:paraId="113ADA60" w14:textId="79F66678" w:rsidR="008750AE" w:rsidRPr="000B7AD3" w:rsidRDefault="00B60437" w:rsidP="008750AE">
      <w:pPr>
        <w:numPr>
          <w:ilvl w:val="0"/>
          <w:numId w:val="3"/>
        </w:numPr>
        <w:tabs>
          <w:tab w:val="left" w:pos="426"/>
        </w:tabs>
        <w:spacing w:before="120"/>
        <w:rPr>
          <w:rFonts w:eastAsia="Times New Roman"/>
        </w:rPr>
      </w:pPr>
      <w:r w:rsidRPr="34D3A74B">
        <w:rPr>
          <w:rFonts w:eastAsia="Times New Roman" w:cs="Times New Roman"/>
          <w:color w:val="000000" w:themeColor="text1"/>
          <w:lang w:eastAsia="lv-LV"/>
        </w:rPr>
        <w:t>V</w:t>
      </w:r>
      <w:r w:rsidR="00ED50C7" w:rsidRPr="34D3A74B">
        <w:rPr>
          <w:rFonts w:eastAsia="Times New Roman" w:cs="Times New Roman"/>
          <w:color w:val="000000" w:themeColor="text1"/>
          <w:lang w:eastAsia="lv-LV"/>
        </w:rPr>
        <w:t xml:space="preserve">ērtēšanas komisija vērtē projektu iesniegumus saskaņā ar projektu iesniegumu vērtēšanas kritērijiem, ievērojot </w:t>
      </w:r>
      <w:r w:rsidR="00280E09" w:rsidRPr="34D3A74B">
        <w:rPr>
          <w:rFonts w:eastAsia="Times New Roman" w:cs="Times New Roman"/>
          <w:color w:val="000000" w:themeColor="text1"/>
          <w:lang w:eastAsia="lv-LV"/>
        </w:rPr>
        <w:t xml:space="preserve">šī nolikuma 17.punktā noteikto kompetenču sadalījumu un projektu iesniegumu vērtēšanas kritēriju piemērošanas metodikā noteikto </w:t>
      </w:r>
      <w:r w:rsidR="0043459A" w:rsidRPr="34D3A74B">
        <w:rPr>
          <w:rFonts w:eastAsia="Times New Roman" w:cs="Times New Roman"/>
          <w:color w:val="000000" w:themeColor="text1"/>
          <w:lang w:eastAsia="lv-LV"/>
        </w:rPr>
        <w:t>(</w:t>
      </w:r>
      <w:r w:rsidR="00294A76" w:rsidRPr="34D3A74B">
        <w:rPr>
          <w:rFonts w:eastAsia="Times New Roman" w:cs="Times New Roman"/>
          <w:color w:val="000000" w:themeColor="text1"/>
          <w:lang w:eastAsia="lv-LV"/>
        </w:rPr>
        <w:t xml:space="preserve">atlases </w:t>
      </w:r>
      <w:r w:rsidR="0043459A" w:rsidRPr="34D3A74B">
        <w:rPr>
          <w:rFonts w:eastAsia="Times New Roman" w:cs="Times New Roman"/>
          <w:color w:val="000000" w:themeColor="text1"/>
          <w:lang w:eastAsia="lv-LV"/>
        </w:rPr>
        <w:t xml:space="preserve">nolikuma </w:t>
      </w:r>
      <w:r w:rsidR="008750AE" w:rsidRPr="34D3A74B">
        <w:rPr>
          <w:rFonts w:eastAsia="Times New Roman" w:cs="Times New Roman"/>
          <w:color w:val="000000" w:themeColor="text1"/>
          <w:lang w:eastAsia="lv-LV"/>
        </w:rPr>
        <w:t>2</w:t>
      </w:r>
      <w:r w:rsidR="0043459A" w:rsidRPr="34D3A74B">
        <w:rPr>
          <w:rFonts w:eastAsia="Times New Roman" w:cs="Times New Roman"/>
          <w:color w:val="000000" w:themeColor="text1"/>
          <w:lang w:eastAsia="lv-LV"/>
        </w:rPr>
        <w:t>.</w:t>
      </w:r>
      <w:r w:rsidR="00AF29FF" w:rsidRPr="34D3A74B">
        <w:rPr>
          <w:rFonts w:eastAsia="Times New Roman" w:cs="Times New Roman"/>
          <w:color w:val="000000" w:themeColor="text1"/>
          <w:lang w:eastAsia="lv-LV"/>
        </w:rPr>
        <w:t> </w:t>
      </w:r>
      <w:r w:rsidR="0043459A" w:rsidRPr="34D3A74B">
        <w:rPr>
          <w:rFonts w:eastAsia="Times New Roman" w:cs="Times New Roman"/>
          <w:color w:val="000000" w:themeColor="text1"/>
          <w:lang w:eastAsia="lv-LV"/>
        </w:rPr>
        <w:t>pielikums) un</w:t>
      </w:r>
      <w:r w:rsidR="00D537C1" w:rsidRPr="34D3A74B">
        <w:rPr>
          <w:rFonts w:eastAsia="Times New Roman" w:cs="Times New Roman"/>
          <w:color w:val="000000" w:themeColor="text1"/>
          <w:lang w:eastAsia="lv-LV"/>
        </w:rPr>
        <w:t xml:space="preserve"> </w:t>
      </w:r>
      <w:r w:rsidR="00B75942" w:rsidRPr="34D3A74B">
        <w:rPr>
          <w:rFonts w:eastAsia="Times New Roman" w:cs="Times New Roman"/>
          <w:color w:val="000000" w:themeColor="text1"/>
          <w:lang w:eastAsia="lv-LV"/>
        </w:rPr>
        <w:t xml:space="preserve">KPVIS </w:t>
      </w:r>
      <w:r w:rsidR="00D537C1" w:rsidRPr="34D3A74B">
        <w:rPr>
          <w:rFonts w:cs="Times New Roman"/>
        </w:rPr>
        <w:t>aizpildot projekt</w:t>
      </w:r>
      <w:r w:rsidR="00485091" w:rsidRPr="34D3A74B">
        <w:rPr>
          <w:rFonts w:cs="Times New Roman"/>
        </w:rPr>
        <w:t>a</w:t>
      </w:r>
      <w:r w:rsidR="00D537C1" w:rsidRPr="34D3A74B">
        <w:rPr>
          <w:rFonts w:cs="Times New Roman"/>
        </w:rPr>
        <w:t xml:space="preserve"> iesniegum</w:t>
      </w:r>
      <w:r w:rsidR="00485091" w:rsidRPr="34D3A74B">
        <w:rPr>
          <w:rFonts w:cs="Times New Roman"/>
        </w:rPr>
        <w:t>a</w:t>
      </w:r>
      <w:r w:rsidR="00D537C1" w:rsidRPr="34D3A74B">
        <w:rPr>
          <w:rFonts w:cs="Times New Roman"/>
        </w:rPr>
        <w:t xml:space="preserve"> vērtēšanas veidlapu</w:t>
      </w:r>
      <w:r w:rsidR="00D537C1" w:rsidRPr="000B7AD3">
        <w:rPr>
          <w:rFonts w:cs="Times New Roman"/>
        </w:rPr>
        <w:t>.</w:t>
      </w:r>
      <w:bookmarkEnd w:id="5"/>
      <w:r w:rsidR="006D23F4" w:rsidRPr="000B7AD3">
        <w:t xml:space="preserve"> </w:t>
      </w:r>
      <w:r w:rsidR="006D23F4" w:rsidRPr="000B7AD3">
        <w:rPr>
          <w:rFonts w:cs="Times New Roman"/>
        </w:rPr>
        <w:t>Projektu iesniegumu vērtēšanas komisija projekta iesniegumu sā</w:t>
      </w:r>
      <w:r w:rsidR="00DD21AE" w:rsidRPr="000B7AD3">
        <w:rPr>
          <w:rFonts w:cs="Times New Roman"/>
        </w:rPr>
        <w:t>k</w:t>
      </w:r>
      <w:r w:rsidR="006D23F4" w:rsidRPr="000B7AD3">
        <w:rPr>
          <w:rFonts w:cs="Times New Roman"/>
        </w:rPr>
        <w:t xml:space="preserve"> vērtēt uzreiz pēc tā saņemšanas</w:t>
      </w:r>
      <w:r w:rsidR="00E01950" w:rsidRPr="000B7AD3">
        <w:rPr>
          <w:rFonts w:cs="Times New Roman"/>
        </w:rPr>
        <w:t xml:space="preserve"> un </w:t>
      </w:r>
      <w:r w:rsidR="00DD21AE" w:rsidRPr="000B7AD3">
        <w:rPr>
          <w:rFonts w:cs="Times New Roman"/>
        </w:rPr>
        <w:t>lēmumu pieņem par katru projekta iesniegumu atsevišķi.</w:t>
      </w:r>
    </w:p>
    <w:p w14:paraId="38090DBE" w14:textId="17A42C1A" w:rsidR="004E1D54" w:rsidRDefault="5E6DE7FF" w:rsidP="004E1D54">
      <w:pPr>
        <w:numPr>
          <w:ilvl w:val="0"/>
          <w:numId w:val="3"/>
        </w:numPr>
        <w:tabs>
          <w:tab w:val="left" w:pos="426"/>
        </w:tabs>
        <w:spacing w:before="120"/>
        <w:rPr>
          <w:rFonts w:eastAsia="Times New Roman"/>
          <w:szCs w:val="24"/>
        </w:rPr>
      </w:pPr>
      <w:r w:rsidRPr="008750AE">
        <w:rPr>
          <w:rFonts w:cs="Times New Roman"/>
        </w:rPr>
        <w:t>Pirms</w:t>
      </w:r>
      <w:r w:rsidR="69583CEE" w:rsidRPr="008750AE">
        <w:rPr>
          <w:rFonts w:cs="Times New Roman"/>
        </w:rPr>
        <w:t xml:space="preserve"> šī</w:t>
      </w:r>
      <w:r w:rsidRPr="008750AE">
        <w:rPr>
          <w:rFonts w:cs="Times New Roman"/>
        </w:rPr>
        <w:t xml:space="preserve"> nolikuma </w:t>
      </w:r>
      <w:r w:rsidR="2C534D14">
        <w:rPr>
          <w:rFonts w:cs="Times New Roman"/>
        </w:rPr>
        <w:t>18</w:t>
      </w:r>
      <w:r w:rsidR="5AA8AE91" w:rsidRPr="008750AE">
        <w:rPr>
          <w:rFonts w:cs="Times New Roman"/>
        </w:rPr>
        <w:t>. punktā noteiktās vērtēšanas uzsākšanas komisija pārbauda projekta</w:t>
      </w:r>
      <w:r w:rsidR="2E592FEA" w:rsidRPr="008750AE">
        <w:rPr>
          <w:rFonts w:cs="Times New Roman"/>
        </w:rPr>
        <w:t xml:space="preserve"> </w:t>
      </w:r>
      <w:r w:rsidR="5AA8AE91" w:rsidRPr="008750AE">
        <w:rPr>
          <w:rFonts w:cs="Times New Roman"/>
        </w:rPr>
        <w:t>iesniedzēja</w:t>
      </w:r>
      <w:r w:rsidR="00C7D280" w:rsidRPr="008750AE">
        <w:rPr>
          <w:rFonts w:cs="Times New Roman"/>
        </w:rPr>
        <w:t xml:space="preserve"> un sadarbības partnera, ja tāds projektā ir paredzēts,</w:t>
      </w:r>
      <w:r w:rsidR="0BEB3C82" w:rsidRPr="008750AE">
        <w:rPr>
          <w:rFonts w:cs="Times New Roman"/>
        </w:rPr>
        <w:t xml:space="preserve"> </w:t>
      </w:r>
      <w:r w:rsidR="41FB1B88" w:rsidRPr="008750AE">
        <w:rPr>
          <w:rFonts w:cs="Times New Roman"/>
        </w:rPr>
        <w:t>atbilstību</w:t>
      </w:r>
      <w:r w:rsidR="50BE097E" w:rsidRPr="008750AE">
        <w:rPr>
          <w:rFonts w:cs="Times New Roman"/>
        </w:rPr>
        <w:t xml:space="preserve"> Likuma 22. pantā noteiktajiem izslēgšanas noteikumiem</w:t>
      </w:r>
      <w:r w:rsidR="168DB8B0" w:rsidRPr="008750AE">
        <w:rPr>
          <w:rFonts w:cs="Times New Roman"/>
        </w:rPr>
        <w:t>, ievērojot MK noteikumos Nr. </w:t>
      </w:r>
      <w:r w:rsidR="589C3ED3" w:rsidRPr="00003F7F">
        <w:rPr>
          <w:rFonts w:cs="Times New Roman"/>
        </w:rPr>
        <w:t>408</w:t>
      </w:r>
      <w:r w:rsidR="00702951" w:rsidRPr="41852E37">
        <w:rPr>
          <w:rStyle w:val="FootnoteReference"/>
          <w:rFonts w:cs="Times New Roman"/>
        </w:rPr>
        <w:footnoteReference w:id="3"/>
      </w:r>
      <w:r w:rsidR="168DB8B0" w:rsidRPr="008750AE">
        <w:rPr>
          <w:rFonts w:cs="Times New Roman"/>
        </w:rPr>
        <w:t xml:space="preserve"> noteikto kārtību,</w:t>
      </w:r>
      <w:r w:rsidR="50BE097E" w:rsidRPr="008750AE">
        <w:rPr>
          <w:rFonts w:cs="Times New Roman"/>
        </w:rPr>
        <w:t xml:space="preserve"> </w:t>
      </w:r>
      <w:r w:rsidR="168DB8B0" w:rsidRPr="008750AE">
        <w:rPr>
          <w:rFonts w:cs="Times New Roman"/>
        </w:rPr>
        <w:t xml:space="preserve">un veic </w:t>
      </w:r>
      <w:r w:rsidR="6F59A2D9" w:rsidRPr="008750AE">
        <w:rPr>
          <w:rFonts w:cs="Times New Roman"/>
        </w:rPr>
        <w:t xml:space="preserve">projekta iesniedzēja un sadarbības partnera, ja tāds projektā ir paredzēts, </w:t>
      </w:r>
      <w:r w:rsidR="50BE097E" w:rsidRPr="008750AE">
        <w:rPr>
          <w:rFonts w:cs="Times New Roman"/>
        </w:rPr>
        <w:t>pārbaudi atbilstoši Starptautisko un Latvijas Republikas nacionālo sankciju likuma 11.</w:t>
      </w:r>
      <w:r w:rsidR="50BE097E" w:rsidRPr="008750AE">
        <w:rPr>
          <w:rFonts w:cs="Times New Roman"/>
          <w:vertAlign w:val="superscript"/>
        </w:rPr>
        <w:t>2</w:t>
      </w:r>
      <w:r w:rsidR="50BE097E" w:rsidRPr="008750AE">
        <w:rPr>
          <w:rFonts w:cs="Times New Roman"/>
        </w:rPr>
        <w:t> pantam</w:t>
      </w:r>
      <w:r w:rsidR="19961777" w:rsidRPr="008750AE">
        <w:rPr>
          <w:rFonts w:cs="Times New Roman"/>
        </w:rPr>
        <w:t xml:space="preserve">. </w:t>
      </w:r>
      <w:r w:rsidR="48B401D7" w:rsidRPr="008750AE">
        <w:rPr>
          <w:rFonts w:cs="Times New Roman"/>
        </w:rPr>
        <w:t xml:space="preserve">Ja projekta iesniedzējs atbilst kādam no minētajos normatīvajos aktos noteiktajiem </w:t>
      </w:r>
      <w:r w:rsidR="2EDE9515" w:rsidRPr="008750AE">
        <w:rPr>
          <w:rFonts w:cs="Times New Roman"/>
        </w:rPr>
        <w:t xml:space="preserve">nosacījumiem, lai projekta iesniedzēju izslēgtu no dalības projektu iesniegumu atlasē, </w:t>
      </w:r>
      <w:r w:rsidR="1D99FDD4" w:rsidRPr="008750AE">
        <w:rPr>
          <w:rFonts w:cs="Times New Roman"/>
        </w:rPr>
        <w:t>projekta iesniegums uzskatāms par noraidītu.</w:t>
      </w:r>
      <w:r w:rsidR="0D647538" w:rsidRPr="008750AE">
        <w:rPr>
          <w:rFonts w:cs="Times New Roman"/>
          <w:color w:val="FF0000"/>
        </w:rPr>
        <w:t xml:space="preserve"> </w:t>
      </w:r>
      <w:r w:rsidR="00C7D280" w:rsidRPr="008750AE">
        <w:rPr>
          <w:rFonts w:cs="Times New Roman"/>
        </w:rPr>
        <w:t>Ja</w:t>
      </w:r>
      <w:r w:rsidR="0F0FEA32" w:rsidRPr="008750AE">
        <w:rPr>
          <w:rFonts w:cs="Times New Roman"/>
        </w:rPr>
        <w:t xml:space="preserve"> projekta iesniedzējs neatbilst, taču</w:t>
      </w:r>
      <w:r w:rsidR="00C7D280" w:rsidRPr="008750AE">
        <w:rPr>
          <w:rFonts w:cs="Times New Roman"/>
        </w:rPr>
        <w:t xml:space="preserve"> s</w:t>
      </w:r>
      <w:r w:rsidR="51BA83B1" w:rsidRPr="008750AE">
        <w:rPr>
          <w:rFonts w:cs="Times New Roman"/>
        </w:rPr>
        <w:t xml:space="preserve">adarbības partneris atbilst kādam no minētajos normatīvajos aktos noteiktajiem nosacījumiem, lai projekta iesniedzēju izslēgtu no dalības projektu iesniegumu atlasē, </w:t>
      </w:r>
      <w:r w:rsidR="11C22E6D" w:rsidRPr="008750AE">
        <w:rPr>
          <w:rFonts w:cs="Times New Roman"/>
        </w:rPr>
        <w:t>projekta iesniegums nav uzskatāms par noraidītu,</w:t>
      </w:r>
      <w:r w:rsidR="5C240E69" w:rsidRPr="008750AE">
        <w:rPr>
          <w:rFonts w:cs="Times New Roman"/>
        </w:rPr>
        <w:t xml:space="preserve"> bet šī nolikuma</w:t>
      </w:r>
      <w:r w:rsidR="3FB6B660" w:rsidRPr="008750AE">
        <w:rPr>
          <w:rFonts w:cs="Times New Roman"/>
        </w:rPr>
        <w:t xml:space="preserve"> </w:t>
      </w:r>
      <w:r w:rsidR="01BB84AF" w:rsidRPr="00BD782E">
        <w:rPr>
          <w:rFonts w:cs="Times New Roman"/>
        </w:rPr>
        <w:t>3</w:t>
      </w:r>
      <w:r w:rsidR="00BD782E" w:rsidRPr="00BD782E">
        <w:rPr>
          <w:rFonts w:cs="Times New Roman"/>
        </w:rPr>
        <w:t>0</w:t>
      </w:r>
      <w:r w:rsidR="5C240E69" w:rsidRPr="00BD782E">
        <w:rPr>
          <w:rFonts w:cs="Times New Roman"/>
        </w:rPr>
        <w:t>. punktā</w:t>
      </w:r>
      <w:r w:rsidR="5C240E69" w:rsidRPr="008750AE">
        <w:rPr>
          <w:rFonts w:cs="Times New Roman"/>
        </w:rPr>
        <w:t xml:space="preserve"> </w:t>
      </w:r>
      <w:r w:rsidR="65B14D4F" w:rsidRPr="008750AE">
        <w:rPr>
          <w:rFonts w:cs="Times New Roman"/>
        </w:rPr>
        <w:t xml:space="preserve">noteiktajā </w:t>
      </w:r>
      <w:r w:rsidR="11C22E6D" w:rsidRPr="008750AE">
        <w:rPr>
          <w:rFonts w:cs="Times New Roman"/>
        </w:rPr>
        <w:t>atzinumā</w:t>
      </w:r>
      <w:r w:rsidR="65B14D4F" w:rsidRPr="008750AE">
        <w:rPr>
          <w:rFonts w:cs="Times New Roman"/>
        </w:rPr>
        <w:t xml:space="preserve"> iekļauj nosacījumu izslēgt attiecīgo </w:t>
      </w:r>
      <w:r w:rsidR="150BA967" w:rsidRPr="008750AE">
        <w:rPr>
          <w:rFonts w:cs="Times New Roman"/>
        </w:rPr>
        <w:t xml:space="preserve">sadarbības </w:t>
      </w:r>
      <w:r w:rsidR="65B14D4F" w:rsidRPr="008750AE">
        <w:rPr>
          <w:rFonts w:cs="Times New Roman"/>
        </w:rPr>
        <w:t xml:space="preserve">partneri no </w:t>
      </w:r>
      <w:r w:rsidR="10DA74EF" w:rsidRPr="008750AE">
        <w:rPr>
          <w:rFonts w:cs="Times New Roman"/>
        </w:rPr>
        <w:t>dalības projektā</w:t>
      </w:r>
      <w:bookmarkStart w:id="6" w:name="_Ref120489080"/>
      <w:r w:rsidR="687FB1C3">
        <w:rPr>
          <w:rFonts w:cs="Times New Roman"/>
        </w:rPr>
        <w:t>.</w:t>
      </w:r>
    </w:p>
    <w:p w14:paraId="65221DD6" w14:textId="77777777" w:rsidR="00BE7A38" w:rsidRDefault="54E9A1F2" w:rsidP="00BE7A38">
      <w:pPr>
        <w:numPr>
          <w:ilvl w:val="0"/>
          <w:numId w:val="3"/>
        </w:numPr>
        <w:tabs>
          <w:tab w:val="left" w:pos="426"/>
        </w:tabs>
        <w:spacing w:before="120"/>
        <w:rPr>
          <w:rFonts w:eastAsia="Times New Roman"/>
          <w:szCs w:val="24"/>
        </w:rPr>
      </w:pPr>
      <w:r w:rsidRPr="34D3A74B">
        <w:rPr>
          <w:rFonts w:cs="Times New Roman"/>
        </w:rPr>
        <w:t>Projekta iesnieguma atbilstību projektu vērtēšanas kritērijiem vērtē, vispirms izvērtējot neprecizējamos kritērijus Nr. 2.1., Nr. 2.5. (ja attiecināms)</w:t>
      </w:r>
      <w:r w:rsidR="055A4E23" w:rsidRPr="34D3A74B">
        <w:rPr>
          <w:rFonts w:cs="Times New Roman"/>
        </w:rPr>
        <w:t xml:space="preserve">. </w:t>
      </w:r>
      <w:r w:rsidRPr="34D3A74B">
        <w:rPr>
          <w:rFonts w:cs="Times New Roman"/>
        </w:rPr>
        <w:t xml:space="preserve">Ja projekta iesniegums kādā no secīgi vērtētajiem neprecizējamiem kritērijiem saņem vērtējumu “Nē”, vērtēšanu neturpina, vērtēšanas veidlapā pārējiem kritērijiem norādot “Netiek vērtēts”. </w:t>
      </w:r>
      <w:bookmarkStart w:id="7" w:name="_Ref120491837"/>
      <w:bookmarkEnd w:id="6"/>
    </w:p>
    <w:p w14:paraId="20040907" w14:textId="77777777" w:rsidR="00BE7A38" w:rsidRDefault="59F3065E" w:rsidP="00BE7A38">
      <w:pPr>
        <w:numPr>
          <w:ilvl w:val="0"/>
          <w:numId w:val="3"/>
        </w:numPr>
        <w:tabs>
          <w:tab w:val="left" w:pos="426"/>
        </w:tabs>
        <w:spacing w:before="120"/>
        <w:rPr>
          <w:rFonts w:eastAsia="Times New Roman"/>
          <w:szCs w:val="24"/>
        </w:rPr>
      </w:pPr>
      <w:r w:rsidRPr="34D3A74B">
        <w:rPr>
          <w:rFonts w:cs="Times New Roman"/>
        </w:rPr>
        <w:t xml:space="preserve">Ja projekta iesniegums atbilst neprecizējamiem kritērijiem, vērtē precizējamos kritērijus  šī nolikuma 17.punktā noteiktās kompetences ietvaros šādā secībā: </w:t>
      </w:r>
    </w:p>
    <w:p w14:paraId="7122ED3D" w14:textId="77777777" w:rsidR="00BE7A38" w:rsidRPr="00BE7A38" w:rsidRDefault="59F3065E" w:rsidP="00BD782E">
      <w:pPr>
        <w:pStyle w:val="ListParagraph"/>
        <w:numPr>
          <w:ilvl w:val="1"/>
          <w:numId w:val="3"/>
        </w:numPr>
        <w:tabs>
          <w:tab w:val="left" w:pos="426"/>
        </w:tabs>
        <w:spacing w:before="120" w:after="0"/>
        <w:contextualSpacing w:val="0"/>
        <w:rPr>
          <w:rFonts w:eastAsia="Times New Roman"/>
          <w:szCs w:val="24"/>
        </w:rPr>
      </w:pPr>
      <w:r w:rsidRPr="34D3A74B">
        <w:rPr>
          <w:rFonts w:cs="Times New Roman"/>
        </w:rPr>
        <w:t xml:space="preserve">vienotie kritēriji; </w:t>
      </w:r>
    </w:p>
    <w:p w14:paraId="45AE050E" w14:textId="77777777" w:rsidR="00BE7A38" w:rsidRPr="00BE7A38" w:rsidRDefault="59F3065E" w:rsidP="00BD782E">
      <w:pPr>
        <w:pStyle w:val="ListParagraph"/>
        <w:numPr>
          <w:ilvl w:val="1"/>
          <w:numId w:val="3"/>
        </w:numPr>
        <w:tabs>
          <w:tab w:val="left" w:pos="426"/>
        </w:tabs>
        <w:spacing w:before="120" w:after="0"/>
        <w:contextualSpacing w:val="0"/>
        <w:rPr>
          <w:rFonts w:eastAsia="Times New Roman"/>
          <w:szCs w:val="24"/>
        </w:rPr>
      </w:pPr>
      <w:r w:rsidRPr="34D3A74B">
        <w:rPr>
          <w:rFonts w:cs="Times New Roman"/>
        </w:rPr>
        <w:t>vienotie izvēles kritēriji;</w:t>
      </w:r>
    </w:p>
    <w:p w14:paraId="51152FBD" w14:textId="7CE704BF" w:rsidR="00BE7A38" w:rsidRPr="00BE7A38" w:rsidRDefault="59F3065E" w:rsidP="00BD782E">
      <w:pPr>
        <w:pStyle w:val="ListParagraph"/>
        <w:numPr>
          <w:ilvl w:val="1"/>
          <w:numId w:val="3"/>
        </w:numPr>
        <w:tabs>
          <w:tab w:val="left" w:pos="426"/>
        </w:tabs>
        <w:spacing w:before="120" w:after="0"/>
        <w:contextualSpacing w:val="0"/>
        <w:rPr>
          <w:rFonts w:eastAsia="Times New Roman"/>
          <w:szCs w:val="24"/>
        </w:rPr>
      </w:pPr>
      <w:r w:rsidRPr="34D3A74B">
        <w:rPr>
          <w:rFonts w:cs="Times New Roman"/>
        </w:rPr>
        <w:t>specifiskie atbilstības kritēriji;</w:t>
      </w:r>
    </w:p>
    <w:p w14:paraId="3E8A8B79" w14:textId="77777777" w:rsidR="00EA04CF" w:rsidRPr="00EA04CF" w:rsidRDefault="2DB04815" w:rsidP="00EA04CF">
      <w:pPr>
        <w:pStyle w:val="ListParagraph"/>
        <w:numPr>
          <w:ilvl w:val="0"/>
          <w:numId w:val="3"/>
        </w:numPr>
        <w:spacing w:before="120" w:after="0"/>
        <w:contextualSpacing w:val="0"/>
        <w:rPr>
          <w:rFonts w:eastAsia="Times New Roman" w:cs="Times New Roman"/>
          <w:color w:val="000000"/>
          <w:szCs w:val="24"/>
          <w:lang w:eastAsia="lv-LV"/>
        </w:rPr>
      </w:pPr>
      <w:bookmarkStart w:id="8" w:name="_Ref120491666"/>
      <w:bookmarkEnd w:id="7"/>
      <w:r w:rsidRPr="34D3A74B">
        <w:rPr>
          <w:rFonts w:eastAsia="Times New Roman" w:cs="Times New Roman"/>
          <w:color w:val="000000" w:themeColor="text1"/>
          <w:lang w:eastAsia="lv-LV"/>
        </w:rPr>
        <w:t>Vērtēšanas komisijas lēmums tiek atspoguļots vērtēšanas komisijas atzinumā par projekta iesnieguma virzību apstiprināšanai, apstiprināšanai ar nosacījumu vai noraidīšanai.</w:t>
      </w:r>
    </w:p>
    <w:p w14:paraId="36592662" w14:textId="262DECDE" w:rsidR="00D537C1" w:rsidRPr="00D214CF" w:rsidRDefault="28A2E411" w:rsidP="00BE7A38">
      <w:pPr>
        <w:pStyle w:val="ListParagraph"/>
        <w:numPr>
          <w:ilvl w:val="0"/>
          <w:numId w:val="3"/>
        </w:numPr>
        <w:spacing w:before="120" w:after="0"/>
        <w:contextualSpacing w:val="0"/>
        <w:outlineLvl w:val="3"/>
        <w:rPr>
          <w:rFonts w:eastAsia="Times New Roman" w:cs="Times New Roman"/>
          <w:color w:val="000000"/>
          <w:szCs w:val="24"/>
          <w:lang w:eastAsia="lv-LV"/>
        </w:rPr>
      </w:pPr>
      <w:r w:rsidRPr="34D3A74B">
        <w:rPr>
          <w:rFonts w:eastAsia="Times New Roman" w:cs="Times New Roman"/>
          <w:color w:val="000000" w:themeColor="text1"/>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00D537C1" w:rsidRPr="34D3A74B">
        <w:rPr>
          <w:rFonts w:eastAsia="Times New Roman" w:cs="Times New Roman"/>
          <w:color w:val="000000" w:themeColor="text1"/>
          <w:lang w:eastAsia="lv-LV"/>
        </w:rPr>
        <w:t>.</w:t>
      </w:r>
      <w:bookmarkEnd w:id="8"/>
      <w:r w:rsidR="00D537C1" w:rsidRPr="34D3A74B">
        <w:rPr>
          <w:rFonts w:eastAsia="Times New Roman" w:cs="Times New Roman"/>
          <w:color w:val="000000" w:themeColor="text1"/>
          <w:lang w:eastAsia="lv-LV"/>
        </w:rPr>
        <w:t xml:space="preserve"> </w:t>
      </w:r>
    </w:p>
    <w:p w14:paraId="2319C9CA" w14:textId="77777777" w:rsidR="00D214CF" w:rsidRDefault="00D214CF" w:rsidP="00D214CF">
      <w:pPr>
        <w:pStyle w:val="ListParagraph"/>
        <w:spacing w:before="0" w:after="0"/>
        <w:ind w:left="454" w:firstLine="0"/>
        <w:contextualSpacing w:val="0"/>
        <w:outlineLvl w:val="3"/>
        <w:rPr>
          <w:rFonts w:eastAsia="Times New Roman" w:cs="Times New Roman"/>
          <w:color w:val="000000"/>
          <w:szCs w:val="24"/>
          <w:lang w:eastAsia="lv-LV"/>
        </w:rPr>
      </w:pPr>
    </w:p>
    <w:p w14:paraId="5883F8B6" w14:textId="7F88CBB7" w:rsidR="0093766F" w:rsidRPr="00BC022F" w:rsidRDefault="0093766F" w:rsidP="00D214CF">
      <w:pPr>
        <w:pStyle w:val="Headinggg1"/>
        <w:spacing w:before="240"/>
        <w:ind w:left="714" w:hanging="357"/>
      </w:pPr>
      <w:r w:rsidRPr="00BC022F">
        <w:t xml:space="preserve">Lēmuma </w:t>
      </w:r>
      <w:r w:rsidR="001A2736" w:rsidRPr="00BC022F">
        <w:t>pieņemšanas</w:t>
      </w:r>
      <w:r w:rsidR="007A6511" w:rsidRPr="00BC022F">
        <w:t xml:space="preserve"> un paziņošanas kārtība</w:t>
      </w:r>
    </w:p>
    <w:p w14:paraId="59E93123" w14:textId="54192BF3" w:rsidR="0093766F" w:rsidRPr="00BC022F" w:rsidRDefault="27D568C9" w:rsidP="00990F15">
      <w:pPr>
        <w:pStyle w:val="naisf"/>
        <w:numPr>
          <w:ilvl w:val="0"/>
          <w:numId w:val="3"/>
        </w:numPr>
        <w:spacing w:before="0" w:beforeAutospacing="0" w:after="120" w:afterAutospacing="0"/>
      </w:pPr>
      <w:bookmarkStart w:id="9" w:name="_Ref120490735"/>
      <w:r>
        <w:t>S</w:t>
      </w:r>
      <w:r w:rsidR="221DEC0C">
        <w:t xml:space="preserve">adarbības iestāde, pamatojoties uz vērtēšanas komisijas sniegto atzinumu, pieņem lēmumu </w:t>
      </w:r>
      <w:r w:rsidR="55FB02B6">
        <w:t>(turpmāk – lēmums) par:</w:t>
      </w:r>
      <w:bookmarkEnd w:id="9"/>
    </w:p>
    <w:p w14:paraId="620EEF71" w14:textId="77777777" w:rsidR="0093766F" w:rsidRPr="00BC022F" w:rsidRDefault="55FB02B6" w:rsidP="0068391F">
      <w:pPr>
        <w:pStyle w:val="naisf"/>
        <w:numPr>
          <w:ilvl w:val="1"/>
          <w:numId w:val="3"/>
        </w:numPr>
        <w:spacing w:before="0" w:beforeAutospacing="0" w:after="0" w:afterAutospacing="0"/>
      </w:pPr>
      <w:bookmarkStart w:id="10" w:name="_Ref120521412"/>
      <w:r>
        <w:t>projekta iesnieguma apstiprināšanu;</w:t>
      </w:r>
      <w:bookmarkEnd w:id="10"/>
    </w:p>
    <w:p w14:paraId="7204B92F" w14:textId="77777777" w:rsidR="0093766F" w:rsidRPr="00BC022F" w:rsidRDefault="55FB02B6" w:rsidP="0068391F">
      <w:pPr>
        <w:pStyle w:val="naisf"/>
        <w:numPr>
          <w:ilvl w:val="1"/>
          <w:numId w:val="3"/>
        </w:numPr>
        <w:spacing w:before="0" w:beforeAutospacing="0" w:after="0" w:afterAutospacing="0"/>
      </w:pPr>
      <w:bookmarkStart w:id="11" w:name="_Ref120521415"/>
      <w:r>
        <w:t>projekta iesnieguma apstiprināšanu ar nosacījumu;</w:t>
      </w:r>
      <w:bookmarkEnd w:id="11"/>
    </w:p>
    <w:p w14:paraId="4273B6EA" w14:textId="77777777" w:rsidR="004D46FF" w:rsidRPr="00BC022F" w:rsidRDefault="55FB02B6" w:rsidP="0068391F">
      <w:pPr>
        <w:pStyle w:val="naisf"/>
        <w:numPr>
          <w:ilvl w:val="1"/>
          <w:numId w:val="3"/>
        </w:numPr>
        <w:spacing w:before="0" w:beforeAutospacing="0" w:after="0" w:afterAutospacing="0"/>
      </w:pPr>
      <w:r>
        <w:t>projekta iesnieguma noraidīšanu.</w:t>
      </w:r>
    </w:p>
    <w:p w14:paraId="5FBA8C69" w14:textId="1B40F324" w:rsidR="0068391F" w:rsidRDefault="006E1557" w:rsidP="34D3A74B">
      <w:pPr>
        <w:pStyle w:val="naisf"/>
        <w:numPr>
          <w:ilvl w:val="0"/>
          <w:numId w:val="3"/>
        </w:numPr>
        <w:spacing w:before="120" w:beforeAutospacing="0" w:after="0" w:afterAutospacing="0"/>
      </w:pPr>
      <w:r>
        <w:lastRenderedPageBreak/>
        <w:t xml:space="preserve">Lēmumu </w:t>
      </w:r>
      <w:r w:rsidR="00A47BBD">
        <w:t xml:space="preserve">sadarbības iestāde </w:t>
      </w:r>
      <w:r w:rsidRPr="000475B0">
        <w:t xml:space="preserve">pieņem </w:t>
      </w:r>
      <w:r w:rsidR="004D7C6B" w:rsidRPr="000475B0">
        <w:rPr>
          <w:b/>
          <w:bCs/>
          <w:i/>
          <w:iCs/>
          <w:color w:val="FF0000"/>
        </w:rPr>
        <w:t xml:space="preserve"> </w:t>
      </w:r>
      <w:r w:rsidR="00BD782E" w:rsidRPr="000475B0">
        <w:t>3</w:t>
      </w:r>
      <w:r w:rsidR="0000328A" w:rsidRPr="000475B0">
        <w:t xml:space="preserve"> </w:t>
      </w:r>
      <w:r w:rsidRPr="000475B0">
        <w:t>mēnešu laikā</w:t>
      </w:r>
      <w:r>
        <w:t xml:space="preserve"> pēc projekt</w:t>
      </w:r>
      <w:r w:rsidR="062BCC42">
        <w:t>a</w:t>
      </w:r>
      <w:r>
        <w:t xml:space="preserve"> iesniegum</w:t>
      </w:r>
      <w:r w:rsidR="237F6C4E">
        <w:t>a</w:t>
      </w:r>
      <w:r>
        <w:t xml:space="preserve"> </w:t>
      </w:r>
      <w:r w:rsidR="2034BE0D">
        <w:t>saņemšanas</w:t>
      </w:r>
      <w:r>
        <w:t>.</w:t>
      </w:r>
    </w:p>
    <w:p w14:paraId="598CA531" w14:textId="704B1ECB" w:rsidR="009008C0" w:rsidRDefault="06054A4F" w:rsidP="009008C0">
      <w:pPr>
        <w:pStyle w:val="naisf"/>
        <w:numPr>
          <w:ilvl w:val="0"/>
          <w:numId w:val="3"/>
        </w:numPr>
        <w:spacing w:before="120" w:beforeAutospacing="0" w:after="0" w:afterAutospacing="0"/>
      </w:pPr>
      <w:r w:rsidRPr="0068391F">
        <w:t>Pirms nolikuma</w:t>
      </w:r>
      <w:r w:rsidR="0E556313" w:rsidRPr="0068391F">
        <w:t xml:space="preserve"> </w:t>
      </w:r>
      <w:r w:rsidR="0071048C" w:rsidRPr="0068391F">
        <w:fldChar w:fldCharType="begin"/>
      </w:r>
      <w:r w:rsidR="0071048C" w:rsidRPr="0068391F">
        <w:instrText xml:space="preserve"> REF _Ref120521412 \r \h </w:instrText>
      </w:r>
      <w:r w:rsidR="004B2FEB" w:rsidRPr="0068391F">
        <w:instrText xml:space="preserve"> \* MERGEFORMAT </w:instrText>
      </w:r>
      <w:r w:rsidR="0071048C" w:rsidRPr="0068391F">
        <w:fldChar w:fldCharType="separate"/>
      </w:r>
      <w:r w:rsidR="305F2DD6" w:rsidRPr="0068391F">
        <w:t>3</w:t>
      </w:r>
      <w:r w:rsidR="1EF05EF0">
        <w:t>3</w:t>
      </w:r>
      <w:r w:rsidR="305F2DD6" w:rsidRPr="0068391F">
        <w:t>.1</w:t>
      </w:r>
      <w:r w:rsidR="0071048C" w:rsidRPr="0068391F">
        <w:fldChar w:fldCharType="end"/>
      </w:r>
      <w:r w:rsidR="0E556313" w:rsidRPr="0068391F">
        <w:t>. apakš</w:t>
      </w:r>
      <w:r w:rsidRPr="0068391F">
        <w:t>punktā noteiktā</w:t>
      </w:r>
      <w:r w:rsidR="0E556313" w:rsidRPr="0068391F">
        <w:t xml:space="preserve"> lēmuma </w:t>
      </w:r>
      <w:r w:rsidR="0E556313" w:rsidRPr="00ED560F">
        <w:t xml:space="preserve">pieņemšanas vai </w:t>
      </w:r>
      <w:r w:rsidR="0071048C" w:rsidRPr="00ED560F">
        <w:fldChar w:fldCharType="begin"/>
      </w:r>
      <w:r w:rsidR="0071048C" w:rsidRPr="00ED560F">
        <w:instrText xml:space="preserve"> REF _Ref120521482 \r \h </w:instrText>
      </w:r>
      <w:r w:rsidR="004B2FEB" w:rsidRPr="00ED560F">
        <w:instrText xml:space="preserve"> \* MERGEFORMAT </w:instrText>
      </w:r>
      <w:r w:rsidR="0071048C" w:rsidRPr="00ED560F">
        <w:fldChar w:fldCharType="separate"/>
      </w:r>
      <w:r w:rsidR="305F2DD6" w:rsidRPr="00ED560F">
        <w:t>3</w:t>
      </w:r>
      <w:r w:rsidR="1EF05EF0" w:rsidRPr="00ED560F">
        <w:t>4</w:t>
      </w:r>
      <w:r w:rsidR="305F2DD6" w:rsidRPr="00ED560F">
        <w:t>.1</w:t>
      </w:r>
      <w:r w:rsidR="0071048C" w:rsidRPr="00ED560F">
        <w:fldChar w:fldCharType="end"/>
      </w:r>
      <w:r w:rsidR="0E556313" w:rsidRPr="00ED560F">
        <w:t xml:space="preserve">. apakšpunktā noteiktā atzinuma izdošanas sadarbības iestāde atkārtoti </w:t>
      </w:r>
      <w:r w:rsidR="32F02480" w:rsidRPr="00ED560F">
        <w:t xml:space="preserve">pārbauda </w:t>
      </w:r>
      <w:r w:rsidRPr="00ED560F">
        <w:t>projekta iesniedzēja</w:t>
      </w:r>
      <w:r w:rsidRPr="0068391F">
        <w:rPr>
          <w:color w:val="FF0000"/>
        </w:rPr>
        <w:t xml:space="preserve"> </w:t>
      </w:r>
      <w:r w:rsidR="106E07F7" w:rsidRPr="0068391F">
        <w:t>un sadarbības partnera, ja tāds projektā ir paredzēts,</w:t>
      </w:r>
      <w:r w:rsidR="106E07F7" w:rsidRPr="0068391F">
        <w:rPr>
          <w:color w:val="FF0000"/>
        </w:rPr>
        <w:t xml:space="preserve"> </w:t>
      </w:r>
      <w:r w:rsidRPr="0068391F">
        <w:t>atbilstību Likuma 22. pantā noteiktajiem izslēgšanas noteikumiem, ievērojot MK noteikumos Nr.</w:t>
      </w:r>
      <w:r w:rsidR="7A9CD75E">
        <w:t xml:space="preserve"> </w:t>
      </w:r>
      <w:r w:rsidR="7A9CD75E" w:rsidRPr="0068391F">
        <w:t>408</w:t>
      </w:r>
      <w:r w:rsidR="00AE133D" w:rsidRPr="41852E37">
        <w:rPr>
          <w:rStyle w:val="FootnoteReference"/>
        </w:rPr>
        <w:footnoteReference w:id="4"/>
      </w:r>
      <w:r w:rsidRPr="0068391F">
        <w:t xml:space="preserve"> noteikto kārtību, un veic </w:t>
      </w:r>
      <w:r w:rsidR="4AE2AF36" w:rsidRPr="0068391F">
        <w:t>projekta iesniedzēja un sadarbības partnera</w:t>
      </w:r>
      <w:r w:rsidR="5AA95514" w:rsidRPr="0068391F">
        <w:t>, ja tāds projektā ir paredzēts,</w:t>
      </w:r>
      <w:r w:rsidR="4AE2AF36" w:rsidRPr="0068391F">
        <w:rPr>
          <w:color w:val="FF0000"/>
        </w:rPr>
        <w:t xml:space="preserve"> </w:t>
      </w:r>
      <w:r w:rsidRPr="0068391F">
        <w:t>pārbaudi atbilstoši Starptautisko un Latvijas Republikas nacionālo sankciju likuma 11.</w:t>
      </w:r>
      <w:r w:rsidRPr="0068391F">
        <w:rPr>
          <w:vertAlign w:val="superscript"/>
        </w:rPr>
        <w:t>2</w:t>
      </w:r>
      <w:r w:rsidRPr="0068391F">
        <w:t> pantam.</w:t>
      </w:r>
      <w:r w:rsidR="24345E34" w:rsidRPr="0068391F">
        <w:t xml:space="preserve"> </w:t>
      </w:r>
      <w:r w:rsidRPr="0068391F">
        <w:t xml:space="preserve">Ja </w:t>
      </w:r>
      <w:r w:rsidR="48352BDC" w:rsidRPr="0068391F">
        <w:t xml:space="preserve">pirms </w:t>
      </w:r>
      <w:r w:rsidR="00985CBA" w:rsidRPr="00ED560F">
        <w:fldChar w:fldCharType="begin"/>
      </w:r>
      <w:r w:rsidR="00985CBA" w:rsidRPr="00ED560F">
        <w:instrText xml:space="preserve"> REF _Ref120521482 \r \h  \* MERGEFORMAT </w:instrText>
      </w:r>
      <w:r w:rsidR="00985CBA" w:rsidRPr="00ED560F">
        <w:fldChar w:fldCharType="separate"/>
      </w:r>
      <w:r w:rsidR="305F2DD6" w:rsidRPr="00ED560F">
        <w:t>3</w:t>
      </w:r>
      <w:r w:rsidR="1EF05EF0" w:rsidRPr="00ED560F">
        <w:t>4</w:t>
      </w:r>
      <w:r w:rsidR="305F2DD6" w:rsidRPr="00ED560F">
        <w:t>.1</w:t>
      </w:r>
      <w:r w:rsidR="00985CBA" w:rsidRPr="00ED560F">
        <w:fldChar w:fldCharType="end"/>
      </w:r>
      <w:r w:rsidR="23502A52" w:rsidRPr="00ED560F">
        <w:t>.</w:t>
      </w:r>
      <w:r w:rsidR="38761B30" w:rsidRPr="0068391F">
        <w:t xml:space="preserve"> apakšpunktā noteiktā </w:t>
      </w:r>
      <w:r w:rsidR="23502A52" w:rsidRPr="0068391F">
        <w:t>atzinuma</w:t>
      </w:r>
      <w:r w:rsidR="38761B30" w:rsidRPr="0068391F">
        <w:t xml:space="preserve"> </w:t>
      </w:r>
      <w:r w:rsidR="23502A52" w:rsidRPr="0068391F">
        <w:t>izdošanas</w:t>
      </w:r>
      <w:r w:rsidR="38761B30" w:rsidRPr="0068391F">
        <w:t xml:space="preserve"> </w:t>
      </w:r>
      <w:r w:rsidRPr="0068391F">
        <w:t xml:space="preserve">projekta iesniedzējs </w:t>
      </w:r>
      <w:r w:rsidR="106E07F7" w:rsidRPr="0068391F">
        <w:rPr>
          <w:color w:val="FF0000"/>
        </w:rPr>
        <w:t xml:space="preserve"> </w:t>
      </w:r>
      <w:r w:rsidR="38761B30" w:rsidRPr="0068391F">
        <w:t>vai</w:t>
      </w:r>
      <w:r w:rsidR="106E07F7" w:rsidRPr="0068391F">
        <w:t xml:space="preserve"> sadarbības partneri</w:t>
      </w:r>
      <w:r w:rsidR="38761B30" w:rsidRPr="0068391F">
        <w:t>s</w:t>
      </w:r>
      <w:r w:rsidR="106E07F7" w:rsidRPr="0068391F">
        <w:t>, ja tāds projektā ir paredzēts</w:t>
      </w:r>
      <w:r w:rsidR="5AA95514" w:rsidRPr="0068391F">
        <w:t>,</w:t>
      </w:r>
      <w:r w:rsidR="5AA95514" w:rsidRPr="0068391F">
        <w:rPr>
          <w:color w:val="FF0000"/>
        </w:rPr>
        <w:t xml:space="preserve"> </w:t>
      </w:r>
      <w:r w:rsidRPr="0068391F">
        <w:t>atbilst kādam no minētajos normatīvajos aktos noteiktajiem nosacījumiem, lai projekta iesniedzēju izslēgtu no dalības projektu iesniegumu atlasē, projekta iesniegums uzskatāms par noraidītu</w:t>
      </w:r>
      <w:r w:rsidR="0E556313" w:rsidRPr="0068391F">
        <w:t xml:space="preserve"> neatkarīgi no</w:t>
      </w:r>
      <w:r w:rsidR="02850392" w:rsidRPr="0068391F">
        <w:t xml:space="preserve"> vērtēšanas komisijas </w:t>
      </w:r>
      <w:r w:rsidR="00DA4D38" w:rsidRPr="0068391F">
        <w:fldChar w:fldCharType="begin"/>
      </w:r>
      <w:r w:rsidR="00DA4D38" w:rsidRPr="0068391F">
        <w:instrText xml:space="preserve"> REF _Ref120491666 \r \h </w:instrText>
      </w:r>
      <w:r w:rsidR="004B2FEB" w:rsidRPr="0068391F">
        <w:instrText xml:space="preserve"> \* MERGEFORMAT </w:instrText>
      </w:r>
      <w:r w:rsidR="00DA4D38" w:rsidRPr="0068391F">
        <w:fldChar w:fldCharType="separate"/>
      </w:r>
      <w:r w:rsidR="305F2DD6" w:rsidRPr="0068391F">
        <w:t>30</w:t>
      </w:r>
      <w:r w:rsidR="00DA4D38" w:rsidRPr="0068391F">
        <w:fldChar w:fldCharType="end"/>
      </w:r>
      <w:r w:rsidRPr="0068391F">
        <w:t>.</w:t>
      </w:r>
      <w:r w:rsidR="68A65362" w:rsidRPr="0068391F">
        <w:t> punktā noteiktā atzinuma.</w:t>
      </w:r>
    </w:p>
    <w:p w14:paraId="60B32C28" w14:textId="4E637BAE" w:rsidR="00E860CF" w:rsidRPr="00BC022F" w:rsidRDefault="2A32B334" w:rsidP="00D214CF">
      <w:pPr>
        <w:pStyle w:val="naisf"/>
        <w:numPr>
          <w:ilvl w:val="0"/>
          <w:numId w:val="3"/>
        </w:numPr>
        <w:spacing w:before="120" w:beforeAutospacing="0" w:after="0" w:afterAutospacing="0"/>
      </w:pPr>
      <w:r>
        <w:t xml:space="preserve">Lēmumu par projekta </w:t>
      </w:r>
      <w:r w:rsidR="277EEF47">
        <w:t xml:space="preserve">iesnieguma </w:t>
      </w:r>
      <w:r>
        <w:t xml:space="preserve">apstiprināšanu </w:t>
      </w:r>
      <w:r w:rsidR="7055B5A6">
        <w:t>sadarbības iestāde</w:t>
      </w:r>
      <w:r>
        <w:t xml:space="preserve"> pieņem, ja</w:t>
      </w:r>
      <w:r w:rsidR="201F0166">
        <w:t xml:space="preserve"> </w:t>
      </w:r>
      <w:r w:rsidR="7B181D98">
        <w:t>tiek izpildīti visi turpmāk minētie nosacījumi</w:t>
      </w:r>
      <w:r w:rsidR="0249D996">
        <w:t>:</w:t>
      </w:r>
    </w:p>
    <w:p w14:paraId="06290CC6" w14:textId="1051E53B" w:rsidR="00E00D8D" w:rsidRDefault="29A1868E" w:rsidP="00D214CF">
      <w:pPr>
        <w:pStyle w:val="naisf"/>
        <w:numPr>
          <w:ilvl w:val="1"/>
          <w:numId w:val="3"/>
        </w:numPr>
        <w:spacing w:before="120" w:beforeAutospacing="0" w:after="0" w:afterAutospacing="0"/>
      </w:pPr>
      <w:r>
        <w:t>uz projekta iesniedzēju</w:t>
      </w:r>
      <w:r w:rsidR="2A97C865">
        <w:t xml:space="preserve"> un sadarbības partneri, ja tāds projektā ir paredzēts</w:t>
      </w:r>
      <w:r w:rsidR="74F76141">
        <w:t>,</w:t>
      </w:r>
      <w:r w:rsidR="2A97C865">
        <w:t xml:space="preserve"> </w:t>
      </w:r>
      <w:r>
        <w:t>nav attiecināms neviens no Likuma 22. pantā minētajiem izslēgšanas noteikumiem;</w:t>
      </w:r>
    </w:p>
    <w:p w14:paraId="152FC263" w14:textId="67F24C09" w:rsidR="004B3C4A" w:rsidRPr="00ED560F" w:rsidRDefault="194D8683" w:rsidP="00D214CF">
      <w:pPr>
        <w:pStyle w:val="naisf"/>
        <w:numPr>
          <w:ilvl w:val="1"/>
          <w:numId w:val="3"/>
        </w:numPr>
        <w:spacing w:before="120" w:beforeAutospacing="0" w:after="0" w:afterAutospacing="0"/>
      </w:pPr>
      <w:r>
        <w:t>projekta iesniedzējam</w:t>
      </w:r>
      <w:r w:rsidR="2A97C865">
        <w:t>, sadarbības partnerim, ja tāds projektā ir paredzēts</w:t>
      </w:r>
      <w:r w:rsidR="74F76141">
        <w:t>,</w:t>
      </w:r>
      <w:r w:rsidR="2A97C865">
        <w:t xml:space="preserve"> </w:t>
      </w:r>
      <w:r>
        <w:t xml:space="preserve">un ar </w:t>
      </w:r>
      <w:r w:rsidR="74F76141">
        <w:t>tiem</w:t>
      </w:r>
      <w:r>
        <w:t xml:space="preserve"> saistītajām, Starptautisko un Latvijas Republikas nacionālo sankciju likuma 11.</w:t>
      </w:r>
      <w:r w:rsidRPr="34D3A74B">
        <w:rPr>
          <w:vertAlign w:val="superscript"/>
        </w:rPr>
        <w:t>2</w:t>
      </w:r>
      <w:r>
        <w:t> panta pirmajā daļā minētajām fiziskajām personām nav noteiktas starptautiskās vai nacionālās sankcijas vai būtiskas finanšu un kapitāla tirgus intereses ietekmējošas Eiropas Savienības vai Ziemeļatlantijas līguma organizācijas dalībvalsts sankcijas;</w:t>
      </w:r>
    </w:p>
    <w:p w14:paraId="237CDED1" w14:textId="52D89C72" w:rsidR="00E00D8D" w:rsidRPr="00ED560F" w:rsidRDefault="29A1868E" w:rsidP="00D214CF">
      <w:pPr>
        <w:pStyle w:val="naisf"/>
        <w:numPr>
          <w:ilvl w:val="1"/>
          <w:numId w:val="3"/>
        </w:numPr>
        <w:spacing w:before="120" w:beforeAutospacing="0" w:after="0" w:afterAutospacing="0"/>
      </w:pPr>
      <w:r>
        <w:t>projekta iesniegums atbilst projektu iesniegumu vērtēšanas kritērijiem.</w:t>
      </w:r>
    </w:p>
    <w:p w14:paraId="748DBF1F" w14:textId="77777777" w:rsidR="00D214CF" w:rsidRDefault="2A32B334" w:rsidP="00D214CF">
      <w:pPr>
        <w:pStyle w:val="naisf"/>
        <w:numPr>
          <w:ilvl w:val="0"/>
          <w:numId w:val="3"/>
        </w:numPr>
        <w:spacing w:before="120" w:beforeAutospacing="0" w:after="0" w:afterAutospacing="0"/>
      </w:pPr>
      <w:r>
        <w:t>Lēmumu var pieņemt par katru projektu atsevišķi, negaidot visu projektu vērtēšanas rezultātus</w:t>
      </w:r>
      <w:r w:rsidR="6FED5D90">
        <w:t>.</w:t>
      </w:r>
    </w:p>
    <w:p w14:paraId="6AF2D09B" w14:textId="229CCDBE" w:rsidR="00E860CF" w:rsidRPr="00BC022F" w:rsidRDefault="236B8ABE" w:rsidP="00D214CF">
      <w:pPr>
        <w:pStyle w:val="naisf"/>
        <w:numPr>
          <w:ilvl w:val="0"/>
          <w:numId w:val="3"/>
        </w:numPr>
        <w:spacing w:before="120" w:beforeAutospacing="0" w:after="0" w:afterAutospacing="0"/>
      </w:pPr>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6D117995">
        <w:t xml:space="preserve"> Ja projekta iesniegums ir apstiprināts ar nosacījumu, projekta iesniedzējs veic tikai darbības, kuras ir noteiktas lēmumā par projekta iesnieguma apstiprināšanu ar nosacījumu, nemainot projekta iesniegumu pēc būtības.</w:t>
      </w:r>
    </w:p>
    <w:p w14:paraId="0039BDA1" w14:textId="34B51779" w:rsidR="00A053E0" w:rsidRPr="00BC022F" w:rsidRDefault="4B63BB5B" w:rsidP="00D214CF">
      <w:pPr>
        <w:pStyle w:val="naisf"/>
        <w:numPr>
          <w:ilvl w:val="0"/>
          <w:numId w:val="3"/>
        </w:numPr>
        <w:spacing w:before="120" w:beforeAutospacing="0" w:after="0" w:afterAutospacing="0"/>
      </w:pPr>
      <w:r>
        <w:t>Lēmumu par projekta</w:t>
      </w:r>
      <w:r w:rsidR="3C9AB251">
        <w:t xml:space="preserve"> iesnieguma</w:t>
      </w:r>
      <w:r>
        <w:t xml:space="preserve"> noraidīšanu </w:t>
      </w:r>
      <w:r w:rsidR="00A47BBD">
        <w:t xml:space="preserve">sadarbības iestāde </w:t>
      </w:r>
      <w:r>
        <w:t xml:space="preserve">pieņem, ja iestājas vismaz viens no nosacījumiem: </w:t>
      </w:r>
    </w:p>
    <w:p w14:paraId="30C5F896" w14:textId="623C2474" w:rsidR="00F01066" w:rsidRDefault="2AEBF6BE" w:rsidP="00D214CF">
      <w:pPr>
        <w:pStyle w:val="naisf"/>
        <w:numPr>
          <w:ilvl w:val="1"/>
          <w:numId w:val="3"/>
        </w:numPr>
        <w:spacing w:before="120" w:beforeAutospacing="0" w:after="0" w:afterAutospacing="0"/>
      </w:pPr>
      <w:r>
        <w:t>uz projekta iesniedzēju attiecas vismaz viens no Likuma 22. pantā minētajiem izslēgšanas noteikumiem</w:t>
      </w:r>
      <w:r w:rsidR="0170CC5E">
        <w:t>;</w:t>
      </w:r>
    </w:p>
    <w:p w14:paraId="4922DB0D" w14:textId="266AEF0D" w:rsidR="00327999" w:rsidRPr="009930F5" w:rsidRDefault="0170CC5E" w:rsidP="00D214CF">
      <w:pPr>
        <w:pStyle w:val="naisf"/>
        <w:numPr>
          <w:ilvl w:val="1"/>
          <w:numId w:val="3"/>
        </w:numPr>
        <w:spacing w:before="120" w:beforeAutospacing="0" w:after="0" w:afterAutospacing="0"/>
      </w:pPr>
      <w:r>
        <w:t>attiecībā uz šo projekta iesniedzēju, tā valdes vai padomes locekli, patieso labuma guvēju, pārstāvēttiesīgo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r w:rsidR="47843A10">
        <w:t>;</w:t>
      </w:r>
    </w:p>
    <w:p w14:paraId="08DBB484" w14:textId="601339FE" w:rsidR="009930F5" w:rsidRPr="007F7320" w:rsidRDefault="47843A10" w:rsidP="00D214CF">
      <w:pPr>
        <w:pStyle w:val="naisf"/>
        <w:numPr>
          <w:ilvl w:val="1"/>
          <w:numId w:val="3"/>
        </w:numPr>
        <w:spacing w:before="120" w:beforeAutospacing="0" w:after="0" w:afterAutospacing="0"/>
      </w:pPr>
      <w:r>
        <w:t>projekta iesniedzējs nav uzaicināts iesniegt projekta iesniegumu.</w:t>
      </w:r>
    </w:p>
    <w:p w14:paraId="174DCF20" w14:textId="50EBADB0" w:rsidR="008C6C65" w:rsidRPr="00BC022F" w:rsidRDefault="77782B6A" w:rsidP="00D214CF">
      <w:pPr>
        <w:pStyle w:val="naisf"/>
        <w:numPr>
          <w:ilvl w:val="0"/>
          <w:numId w:val="3"/>
        </w:numPr>
        <w:spacing w:before="120" w:beforeAutospacing="0" w:after="0" w:afterAutospacing="0"/>
      </w:pPr>
      <w:r>
        <w:t>Ja projekta iesniegums ir apstiprināts ar nosacījumu, pēc precizētā projekta iesnieguma iesniegšanas</w:t>
      </w:r>
      <w:r w:rsidR="72B8FF20">
        <w:t xml:space="preserve"> vērtēšanas komisija</w:t>
      </w:r>
      <w:r w:rsidR="28D94AC6">
        <w:t xml:space="preserve">, ievērojot šī nolikuma 17.punktā noteikto kompetenču </w:t>
      </w:r>
      <w:r w:rsidR="28D94AC6">
        <w:lastRenderedPageBreak/>
        <w:t xml:space="preserve">sadalījumu, </w:t>
      </w:r>
      <w:r w:rsidR="72B8FF20">
        <w:t>vērtē projekta iesniegumu. Ja tiek konstatēta kāda no lēmumā noteiktajiem nosacījumiem neizpilde vai ja projekta iesniedzēja iesniegtās vai vērtēšanas komisijai pieejamās informācijas dēļ projekta iesniegums neatbilst kādam projektu iesniegumu vērtēšanas kritērijiem, precizētā projekta iesnieguma vērtēšanu neturpina. P</w:t>
      </w:r>
      <w:r>
        <w:t>amatojoties uz vērtēšanas komisijas atzinumu par nosacījumu izpildi vai neizpildi, sadarbības iestāde izdod</w:t>
      </w:r>
      <w:r w:rsidR="0F449AC1">
        <w:t xml:space="preserve"> atzinumu par</w:t>
      </w:r>
      <w:r>
        <w:t>:</w:t>
      </w:r>
    </w:p>
    <w:p w14:paraId="1F0FB3FA" w14:textId="128F7BF7" w:rsidR="008C6C65" w:rsidRPr="00BC022F" w:rsidRDefault="77782B6A" w:rsidP="00D214CF">
      <w:pPr>
        <w:pStyle w:val="naisf"/>
        <w:numPr>
          <w:ilvl w:val="1"/>
          <w:numId w:val="3"/>
        </w:numPr>
        <w:spacing w:before="120" w:beforeAutospacing="0" w:after="0" w:afterAutospacing="0"/>
      </w:pPr>
      <w:bookmarkStart w:id="12" w:name="_Ref120521487"/>
      <w:r>
        <w:t>lēmumā noteikto nosacījumu izpildi, ja precizētais projekta iesniegums iesniegts lēmumā noteiktajā termiņā un ar precizējumiem projekta iesniegumā ir izpildīti visi lēmumā izvirzītie nosacījumi;</w:t>
      </w:r>
      <w:bookmarkEnd w:id="12"/>
    </w:p>
    <w:p w14:paraId="38783DE3" w14:textId="5110EC40" w:rsidR="008C6C65" w:rsidRPr="00BC022F" w:rsidRDefault="0F449AC1" w:rsidP="00D214CF">
      <w:pPr>
        <w:pStyle w:val="naisf"/>
        <w:numPr>
          <w:ilvl w:val="1"/>
          <w:numId w:val="3"/>
        </w:numPr>
        <w:spacing w:before="120" w:beforeAutospacing="0" w:after="0" w:afterAutospacing="0"/>
      </w:pPr>
      <w:r>
        <w:t>lēmumā noteikto</w:t>
      </w:r>
      <w:r w:rsidR="77782B6A">
        <w:t xml:space="preserve">  nosacījumu neizpildi, atzīstot projekta iesniegumu par noraidāmu, ja kāds no lēmumā noteiktajiem nosacījumiem netiek izpildīts vai netiek izpildīts lēmumā noteiktajā termiņā vai ja projekta iesniedzēja iesniegtās </w:t>
      </w:r>
      <w:r w:rsidR="72B8FF20">
        <w:t xml:space="preserve">vai vērtēšanas komisijai pieejamās </w:t>
      </w:r>
      <w:r w:rsidR="77782B6A">
        <w:t>informācijas dēļ projekta iesniegums neatbilst projektu iesniegumu vērtēšanas kritērijiem.</w:t>
      </w:r>
    </w:p>
    <w:p w14:paraId="327368D3" w14:textId="01A9066B" w:rsidR="00E225A8" w:rsidRPr="007F032D" w:rsidRDefault="5D054761" w:rsidP="00D214CF">
      <w:pPr>
        <w:pStyle w:val="ListParagraph"/>
        <w:numPr>
          <w:ilvl w:val="0"/>
          <w:numId w:val="3"/>
        </w:numPr>
        <w:spacing w:before="120" w:after="0"/>
        <w:contextualSpacing w:val="0"/>
        <w:rPr>
          <w:rFonts w:eastAsia="Times New Roman" w:cs="Times New Roman"/>
          <w:szCs w:val="24"/>
          <w:lang w:eastAsia="lv-LV"/>
        </w:rPr>
      </w:pPr>
      <w:r w:rsidRPr="34D3A74B">
        <w:rPr>
          <w:rFonts w:eastAsia="Times New Roman" w:cs="Times New Roman"/>
          <w:lang w:eastAsia="lv-LV"/>
        </w:rPr>
        <w:t xml:space="preserve">Lēmumu par projekta iesnieguma apstiprināšanu, apstiprināšanu ar nosacījumu, noraidīšanu un atzinumu par nosacījumu izpildi sadarbības iestāde sagatavo elektroniska </w:t>
      </w:r>
      <w:r w:rsidR="701F8B41" w:rsidRPr="34D3A74B">
        <w:rPr>
          <w:rFonts w:eastAsia="Times New Roman" w:cs="Times New Roman"/>
          <w:lang w:eastAsia="lv-LV"/>
        </w:rPr>
        <w:t>dokumenta formātā</w:t>
      </w:r>
      <w:r w:rsidR="701F8B41" w:rsidRPr="34D3A74B">
        <w:rPr>
          <w:rFonts w:eastAsia="Times New Roman" w:cs="Times New Roman"/>
          <w:color w:val="FF0000"/>
          <w:lang w:eastAsia="lv-LV"/>
        </w:rPr>
        <w:t xml:space="preserve"> </w:t>
      </w:r>
      <w:r w:rsidRPr="34D3A74B">
        <w:rPr>
          <w:rFonts w:eastAsia="Times New Roman" w:cs="Times New Roman"/>
          <w:lang w:eastAsia="lv-LV"/>
        </w:rPr>
        <w:t xml:space="preserve">un projekta iesniedzējam paziņo normatīvajos aktos noteiktajā kārtībā. Lēmumā par projekta iesnieguma apstiprināšanu vai atzinumā par nosacījumu izpildi tiek iekļauta informācija par </w:t>
      </w:r>
      <w:r w:rsidR="1ECA5F31" w:rsidRPr="34D3A74B">
        <w:rPr>
          <w:rFonts w:eastAsia="Times New Roman" w:cs="Times New Roman"/>
          <w:lang w:eastAsia="lv-LV"/>
        </w:rPr>
        <w:t xml:space="preserve">civiltiesiskā līguma vai vienošanās </w:t>
      </w:r>
      <w:r w:rsidRPr="34D3A74B">
        <w:rPr>
          <w:rFonts w:eastAsia="Times New Roman" w:cs="Times New Roman"/>
          <w:lang w:eastAsia="lv-LV"/>
        </w:rPr>
        <w:t>slēgšanas procedūru.</w:t>
      </w:r>
    </w:p>
    <w:p w14:paraId="537366BC" w14:textId="681E773B" w:rsidR="00211D41" w:rsidRPr="00D214CF" w:rsidRDefault="55FB02B6" w:rsidP="00D214CF">
      <w:pPr>
        <w:pStyle w:val="ListParagraph"/>
        <w:numPr>
          <w:ilvl w:val="0"/>
          <w:numId w:val="3"/>
        </w:numPr>
        <w:spacing w:before="120" w:after="0"/>
        <w:contextualSpacing w:val="0"/>
        <w:rPr>
          <w:rFonts w:eastAsia="Times New Roman" w:cs="Times New Roman"/>
          <w:szCs w:val="24"/>
          <w:lang w:eastAsia="lv-LV"/>
        </w:rPr>
      </w:pPr>
      <w:r w:rsidRPr="34D3A74B">
        <w:rPr>
          <w:rFonts w:cs="Times New Roman"/>
        </w:rPr>
        <w:t xml:space="preserve">Informāciju par </w:t>
      </w:r>
      <w:r w:rsidR="01542676" w:rsidRPr="34D3A74B">
        <w:rPr>
          <w:rFonts w:cs="Times New Roman"/>
        </w:rPr>
        <w:t>apstiprinātajiem projektu iesniegumiem</w:t>
      </w:r>
      <w:r w:rsidR="6187370A" w:rsidRPr="34D3A74B">
        <w:rPr>
          <w:rFonts w:cs="Times New Roman"/>
        </w:rPr>
        <w:t xml:space="preserve"> </w:t>
      </w:r>
      <w:r w:rsidR="1B4EB8ED" w:rsidRPr="34D3A74B">
        <w:rPr>
          <w:rFonts w:cs="Times New Roman"/>
        </w:rPr>
        <w:t>sadarbības iestāde</w:t>
      </w:r>
      <w:r w:rsidR="6187370A" w:rsidRPr="34D3A74B">
        <w:rPr>
          <w:rFonts w:cs="Times New Roman"/>
        </w:rPr>
        <w:t xml:space="preserve"> </w:t>
      </w:r>
      <w:r w:rsidRPr="34D3A74B">
        <w:rPr>
          <w:rFonts w:cs="Times New Roman"/>
        </w:rPr>
        <w:t xml:space="preserve">publicē </w:t>
      </w:r>
      <w:r w:rsidR="36D8D578" w:rsidRPr="34D3A74B">
        <w:rPr>
          <w:rFonts w:cs="Times New Roman"/>
        </w:rPr>
        <w:t>tīmekļa vietnē</w:t>
      </w:r>
      <w:r w:rsidR="0B07F83B" w:rsidRPr="34D3A74B">
        <w:rPr>
          <w:rFonts w:cs="Times New Roman"/>
        </w:rPr>
        <w:t xml:space="preserve"> </w:t>
      </w:r>
      <w:hyperlink r:id="rId24">
        <w:r w:rsidR="0B07F83B" w:rsidRPr="34D3A74B">
          <w:rPr>
            <w:rStyle w:val="Hyperlink"/>
            <w:rFonts w:cs="Times New Roman"/>
          </w:rPr>
          <w:t>www.esfondi.lv</w:t>
        </w:r>
      </w:hyperlink>
      <w:r w:rsidR="70D74B32" w:rsidRPr="34D3A74B">
        <w:rPr>
          <w:rFonts w:cs="Times New Roman"/>
        </w:rPr>
        <w:t>.</w:t>
      </w:r>
    </w:p>
    <w:p w14:paraId="40E956CB" w14:textId="77777777" w:rsidR="00D214CF" w:rsidRPr="00BC022F" w:rsidRDefault="00D214CF" w:rsidP="007F032D">
      <w:pPr>
        <w:pStyle w:val="ListParagraph"/>
        <w:spacing w:before="0" w:after="0"/>
        <w:ind w:left="454" w:firstLine="0"/>
        <w:contextualSpacing w:val="0"/>
        <w:rPr>
          <w:rFonts w:eastAsia="Times New Roman" w:cs="Times New Roman"/>
          <w:szCs w:val="24"/>
          <w:lang w:eastAsia="lv-LV"/>
        </w:rPr>
      </w:pPr>
    </w:p>
    <w:p w14:paraId="7E688725" w14:textId="52FE27F3" w:rsidR="004E3E56" w:rsidRPr="00BC022F" w:rsidRDefault="0014261A" w:rsidP="007F032D">
      <w:pPr>
        <w:pStyle w:val="Headinggg1"/>
        <w:spacing w:before="240"/>
        <w:ind w:left="714" w:hanging="357"/>
      </w:pPr>
      <w:r w:rsidRPr="00BC022F">
        <w:t>Papildu informācija</w:t>
      </w:r>
    </w:p>
    <w:p w14:paraId="4AEBC798" w14:textId="32D0D347" w:rsidR="00402A7F" w:rsidRDefault="48A54912" w:rsidP="007F032D">
      <w:pPr>
        <w:pStyle w:val="ListParagraph"/>
        <w:numPr>
          <w:ilvl w:val="0"/>
          <w:numId w:val="3"/>
        </w:numPr>
        <w:spacing w:before="120" w:after="0"/>
        <w:contextualSpacing w:val="0"/>
        <w:rPr>
          <w:rFonts w:eastAsia="Times New Roman"/>
          <w:bCs/>
          <w:color w:val="000000"/>
          <w:szCs w:val="24"/>
          <w:lang w:eastAsia="lv-LV"/>
        </w:rPr>
      </w:pPr>
      <w:r w:rsidRPr="34D3A74B">
        <w:rPr>
          <w:rFonts w:eastAsia="Times New Roman"/>
          <w:color w:val="000000" w:themeColor="text1"/>
          <w:lang w:eastAsia="lv-LV"/>
        </w:rPr>
        <w:t>Jautājumus par projekta iesnieguma sagatavošanu un iesniegšanu lūdzam:</w:t>
      </w:r>
    </w:p>
    <w:p w14:paraId="5254F8DF" w14:textId="14E45B03" w:rsidR="00402A7F" w:rsidRDefault="48A54912" w:rsidP="007F032D">
      <w:pPr>
        <w:pStyle w:val="ListParagraph"/>
        <w:numPr>
          <w:ilvl w:val="1"/>
          <w:numId w:val="3"/>
        </w:numPr>
        <w:spacing w:before="120" w:after="0"/>
        <w:contextualSpacing w:val="0"/>
        <w:rPr>
          <w:rFonts w:eastAsia="Times New Roman"/>
          <w:bCs/>
          <w:color w:val="000000"/>
          <w:szCs w:val="24"/>
          <w:lang w:eastAsia="lv-LV"/>
        </w:rPr>
      </w:pPr>
      <w:r w:rsidRPr="34D3A74B">
        <w:rPr>
          <w:rFonts w:eastAsia="Times New Roman"/>
          <w:color w:val="000000" w:themeColor="text1"/>
          <w:lang w:eastAsia="lv-LV"/>
        </w:rPr>
        <w:t xml:space="preserve">sūtīt uz tīmekļa vietnē </w:t>
      </w:r>
      <w:hyperlink r:id="rId25" w:history="1">
        <w:r w:rsidR="00F535EA" w:rsidRPr="0096587B">
          <w:rPr>
            <w:rStyle w:val="Hyperlink"/>
            <w:rFonts w:eastAsia="Times New Roman"/>
            <w:lang w:eastAsia="lv-LV"/>
          </w:rPr>
          <w:t>https://www.cfla.gov.lv/lv/5-1-1-1-k-1</w:t>
        </w:r>
      </w:hyperlink>
      <w:r w:rsidR="00F535EA">
        <w:rPr>
          <w:rFonts w:eastAsia="Times New Roman"/>
          <w:color w:val="FF0000"/>
          <w:lang w:eastAsia="lv-LV"/>
        </w:rPr>
        <w:t xml:space="preserve"> </w:t>
      </w:r>
      <w:r w:rsidRPr="34D3A74B">
        <w:rPr>
          <w:rFonts w:eastAsia="Times New Roman"/>
          <w:color w:val="000000" w:themeColor="text1"/>
          <w:lang w:eastAsia="lv-LV"/>
        </w:rPr>
        <w:t xml:space="preserve">norādītās kontaktpersonas elektroniskā pasta adresi vai </w:t>
      </w:r>
      <w:hyperlink r:id="rId26">
        <w:r w:rsidR="0F449AC1" w:rsidRPr="34D3A74B">
          <w:rPr>
            <w:rStyle w:val="Hyperlink"/>
            <w:rFonts w:eastAsia="Times New Roman"/>
            <w:lang w:eastAsia="lv-LV"/>
          </w:rPr>
          <w:t>pasts@cfla.gov.lv</w:t>
        </w:r>
      </w:hyperlink>
      <w:r w:rsidRPr="34D3A74B">
        <w:rPr>
          <w:rFonts w:eastAsia="Times New Roman"/>
          <w:color w:val="000000" w:themeColor="text1"/>
          <w:lang w:eastAsia="lv-LV"/>
        </w:rPr>
        <w:t xml:space="preserve">  vai </w:t>
      </w:r>
    </w:p>
    <w:p w14:paraId="20DC5702" w14:textId="39C7D1DF" w:rsidR="00402A7F" w:rsidRDefault="48A54912" w:rsidP="007F032D">
      <w:pPr>
        <w:pStyle w:val="ListParagraph"/>
        <w:numPr>
          <w:ilvl w:val="1"/>
          <w:numId w:val="3"/>
        </w:numPr>
        <w:spacing w:before="120" w:after="0"/>
        <w:rPr>
          <w:rFonts w:eastAsia="Times New Roman"/>
          <w:color w:val="000000"/>
          <w:szCs w:val="24"/>
          <w:lang w:eastAsia="lv-LV"/>
        </w:rPr>
      </w:pPr>
      <w:r w:rsidRPr="34D3A74B">
        <w:rPr>
          <w:rFonts w:eastAsia="Times New Roman"/>
          <w:color w:val="000000" w:themeColor="text1"/>
          <w:lang w:eastAsia="lv-LV"/>
        </w:rPr>
        <w:t xml:space="preserve">vērsties </w:t>
      </w:r>
      <w:r w:rsidR="1C7386C2" w:rsidRPr="34D3A74B">
        <w:rPr>
          <w:rFonts w:eastAsia="Times New Roman"/>
          <w:color w:val="000000" w:themeColor="text1"/>
          <w:lang w:eastAsia="lv-LV"/>
        </w:rPr>
        <w:t>sadarbības iestādes</w:t>
      </w:r>
      <w:r w:rsidRPr="34D3A74B">
        <w:rPr>
          <w:rFonts w:eastAsia="Times New Roman"/>
          <w:color w:val="000000" w:themeColor="text1"/>
          <w:lang w:eastAsia="lv-LV"/>
        </w:rPr>
        <w:t xml:space="preserve"> Klientu apkalpošanas centrā (Meistaru ielā 10, Rīgā, vai zvanot pa tālruni </w:t>
      </w:r>
      <w:r w:rsidR="02D54A91" w:rsidRPr="34D3A74B">
        <w:rPr>
          <w:rFonts w:eastAsia="Times New Roman"/>
          <w:color w:val="000000" w:themeColor="text1"/>
          <w:lang w:eastAsia="lv-LV"/>
        </w:rPr>
        <w:t xml:space="preserve">+371 </w:t>
      </w:r>
      <w:r w:rsidR="714CB2FB" w:rsidRPr="34D3A74B">
        <w:rPr>
          <w:rFonts w:eastAsia="Times New Roman"/>
          <w:color w:val="000000" w:themeColor="text1"/>
          <w:lang w:eastAsia="lv-LV"/>
        </w:rPr>
        <w:t>22099777</w:t>
      </w:r>
      <w:r w:rsidRPr="34D3A74B">
        <w:rPr>
          <w:rFonts w:eastAsia="Times New Roman"/>
          <w:color w:val="000000" w:themeColor="text1"/>
          <w:lang w:eastAsia="lv-LV"/>
        </w:rPr>
        <w:t xml:space="preserve">). </w:t>
      </w:r>
    </w:p>
    <w:p w14:paraId="4002B2F4" w14:textId="2BA60579" w:rsidR="00402A7F" w:rsidRPr="004C7CD6" w:rsidRDefault="48A54912" w:rsidP="007F032D">
      <w:pPr>
        <w:pStyle w:val="ListParagraph"/>
        <w:numPr>
          <w:ilvl w:val="0"/>
          <w:numId w:val="3"/>
        </w:numPr>
        <w:spacing w:before="120" w:after="0"/>
        <w:contextualSpacing w:val="0"/>
        <w:outlineLvl w:val="3"/>
        <w:rPr>
          <w:rFonts w:eastAsia="Times New Roman"/>
          <w:bCs/>
          <w:color w:val="000000"/>
          <w:szCs w:val="24"/>
          <w:lang w:eastAsia="lv-LV"/>
        </w:rPr>
      </w:pPr>
      <w:r w:rsidRPr="34D3A74B">
        <w:rPr>
          <w:rFonts w:eastAsia="Times New Roman"/>
          <w:color w:val="000000" w:themeColor="text1"/>
          <w:lang w:eastAsia="lv-LV"/>
        </w:rPr>
        <w:t xml:space="preserve">Projekta iesniedzējs jautājumus par konkrēto projektu iesniegumu atlasi iesniedz ne vēlāk kā </w:t>
      </w:r>
      <w:r w:rsidR="037D94E1" w:rsidRPr="34D3A74B">
        <w:rPr>
          <w:rFonts w:eastAsia="Times New Roman"/>
          <w:color w:val="000000" w:themeColor="text1"/>
          <w:lang w:eastAsia="lv-LV"/>
        </w:rPr>
        <w:t xml:space="preserve">divas </w:t>
      </w:r>
      <w:r w:rsidRPr="34D3A74B">
        <w:rPr>
          <w:rFonts w:eastAsia="Times New Roman"/>
          <w:color w:val="000000" w:themeColor="text1"/>
          <w:lang w:eastAsia="lv-LV"/>
        </w:rPr>
        <w:t>darbdienas līdz projektu iesniegumu iesniegšanas beigu termiņam.</w:t>
      </w:r>
    </w:p>
    <w:p w14:paraId="42982291" w14:textId="77777777" w:rsidR="00402A7F" w:rsidRDefault="48A54912" w:rsidP="007F032D">
      <w:pPr>
        <w:pStyle w:val="ListParagraph"/>
        <w:numPr>
          <w:ilvl w:val="0"/>
          <w:numId w:val="3"/>
        </w:numPr>
        <w:spacing w:before="120" w:after="0"/>
        <w:contextualSpacing w:val="0"/>
        <w:outlineLvl w:val="3"/>
        <w:rPr>
          <w:rFonts w:eastAsia="Times New Roman"/>
          <w:bCs/>
          <w:color w:val="000000"/>
          <w:szCs w:val="24"/>
          <w:lang w:eastAsia="lv-LV"/>
        </w:rPr>
      </w:pPr>
      <w:r>
        <w:t>Atbildes</w:t>
      </w:r>
      <w:r w:rsidRPr="34D3A74B">
        <w:rPr>
          <w:rFonts w:eastAsia="Times New Roman"/>
          <w:color w:val="000000" w:themeColor="text1"/>
          <w:lang w:eastAsia="lv-LV"/>
        </w:rPr>
        <w:t xml:space="preserve"> uz iesūtītajiem jautājumiem tiks nosūtītas elektroniski jautājuma uzdevējam.</w:t>
      </w:r>
    </w:p>
    <w:p w14:paraId="6172EC0A" w14:textId="1CE82BC1" w:rsidR="00402A7F" w:rsidRPr="00731BBA" w:rsidRDefault="48A54912" w:rsidP="00722FD1">
      <w:pPr>
        <w:pStyle w:val="ListParagraph"/>
        <w:numPr>
          <w:ilvl w:val="0"/>
          <w:numId w:val="3"/>
        </w:numPr>
        <w:spacing w:before="120" w:after="0"/>
        <w:contextualSpacing w:val="0"/>
        <w:outlineLvl w:val="3"/>
        <w:rPr>
          <w:rFonts w:eastAsia="Times New Roman"/>
          <w:color w:val="000000"/>
          <w:szCs w:val="24"/>
          <w:lang w:eastAsia="lv-LV"/>
        </w:rPr>
      </w:pPr>
      <w:r>
        <w:t xml:space="preserve">Tehniskais atbalsts par projekta iesnieguma aizpildīšanu KPVIS e-vidē tiek sniegts </w:t>
      </w:r>
      <w:r w:rsidR="384D2E6A">
        <w:t>sadarbības iestādes</w:t>
      </w:r>
      <w:r>
        <w:t xml:space="preserve"> oficiālajā darba laikā, aizpildot sistēmas pieteikumu </w:t>
      </w:r>
      <w:r w:rsidR="2CBD4B30">
        <w:rPr>
          <w:noProof/>
        </w:rPr>
        <w:drawing>
          <wp:inline distT="0" distB="0" distL="0" distR="0" wp14:anchorId="2BC7FBB5" wp14:editId="49D212AC">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7">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t xml:space="preserve">, rakstot uz </w:t>
      </w:r>
      <w:hyperlink r:id="rId28">
        <w:r w:rsidRPr="34D3A74B">
          <w:rPr>
            <w:rStyle w:val="Hyperlink"/>
          </w:rPr>
          <w:t>vis@cfla.gov.lv</w:t>
        </w:r>
      </w:hyperlink>
      <w:r>
        <w:t xml:space="preserve"> vai zvanot uz </w:t>
      </w:r>
      <w:r w:rsidR="02D54A91">
        <w:t>+371</w:t>
      </w:r>
      <w:r w:rsidR="037D94E1">
        <w:t xml:space="preserve"> </w:t>
      </w:r>
      <w:r>
        <w:t>20003306.</w:t>
      </w:r>
    </w:p>
    <w:p w14:paraId="0491A020" w14:textId="61EB1700" w:rsidR="00402A7F" w:rsidRPr="00F535EA" w:rsidRDefault="48A54912" w:rsidP="00722FD1">
      <w:pPr>
        <w:pStyle w:val="ListParagraph"/>
        <w:numPr>
          <w:ilvl w:val="0"/>
          <w:numId w:val="3"/>
        </w:numPr>
        <w:spacing w:before="120" w:after="0"/>
        <w:contextualSpacing w:val="0"/>
        <w:rPr>
          <w:szCs w:val="24"/>
        </w:rPr>
      </w:pPr>
      <w:r>
        <w:t xml:space="preserve">Aktuālā informācija par projektu iesniegumu atlasi </w:t>
      </w:r>
      <w:r w:rsidR="1FD41276">
        <w:t xml:space="preserve">un atbildes uz biežāk uzdotajiem jautājumiem </w:t>
      </w:r>
      <w:r>
        <w:t>ir pieejama</w:t>
      </w:r>
      <w:r w:rsidR="2C597C28">
        <w:t>s</w:t>
      </w:r>
      <w:r>
        <w:t xml:space="preserve"> tīmekļa vietn</w:t>
      </w:r>
      <w:r w:rsidR="5B6D81E9">
        <w:t xml:space="preserve">ē </w:t>
      </w:r>
      <w:hyperlink r:id="rId29" w:history="1">
        <w:r w:rsidR="00F535EA" w:rsidRPr="0096587B">
          <w:rPr>
            <w:rStyle w:val="Hyperlink"/>
            <w:rFonts w:eastAsia="Times New Roman"/>
            <w:lang w:eastAsia="lv-LV"/>
          </w:rPr>
          <w:t>https://www.cfla.gov.lv/lv/5-1-1-1-k-1</w:t>
        </w:r>
      </w:hyperlink>
      <w:r w:rsidRPr="00F535EA">
        <w:t>.</w:t>
      </w:r>
      <w:r w:rsidR="00F535EA">
        <w:t xml:space="preserve"> </w:t>
      </w:r>
    </w:p>
    <w:p w14:paraId="61B8AD7C" w14:textId="14D2817A" w:rsidR="00402A7F" w:rsidRPr="007F032D" w:rsidRDefault="1ECA5F31" w:rsidP="00722FD1">
      <w:pPr>
        <w:pStyle w:val="ListParagraph"/>
        <w:numPr>
          <w:ilvl w:val="0"/>
          <w:numId w:val="3"/>
        </w:numPr>
        <w:spacing w:before="120" w:after="0"/>
        <w:contextualSpacing w:val="0"/>
        <w:rPr>
          <w:szCs w:val="24"/>
        </w:rPr>
      </w:pPr>
      <w:r>
        <w:t xml:space="preserve">Civiltiesiskā līguma vai vienošanās </w:t>
      </w:r>
      <w:r w:rsidR="48A54912">
        <w:t xml:space="preserve">par projekta īstenošanu projekta teksts līguma/vienošanās slēgšanas procesā var tikt precizēts atbilstoši projekta specifikai. </w:t>
      </w:r>
    </w:p>
    <w:p w14:paraId="397D67ED" w14:textId="61C3F8CF" w:rsidR="001C2119" w:rsidRPr="00BC022F" w:rsidRDefault="1711A753" w:rsidP="00722FD1">
      <w:pPr>
        <w:pStyle w:val="ListParagraph"/>
        <w:numPr>
          <w:ilvl w:val="0"/>
          <w:numId w:val="3"/>
        </w:numPr>
        <w:spacing w:before="120" w:after="0"/>
        <w:contextualSpacing w:val="0"/>
        <w:rPr>
          <w:rFonts w:cs="Times New Roman"/>
          <w:szCs w:val="24"/>
        </w:rPr>
      </w:pPr>
      <w:r w:rsidRPr="34D3A74B">
        <w:rPr>
          <w:rFonts w:cs="Times New Roman"/>
        </w:rPr>
        <w:t xml:space="preserve">Saskaņā ar </w:t>
      </w:r>
      <w:r w:rsidR="2F03015F" w:rsidRPr="34D3A74B">
        <w:rPr>
          <w:rFonts w:cs="Times New Roman"/>
        </w:rPr>
        <w:t>L</w:t>
      </w:r>
      <w:r w:rsidRPr="34D3A74B">
        <w:rPr>
          <w:rFonts w:cs="Times New Roman"/>
        </w:rPr>
        <w:t>ikuma 2</w:t>
      </w:r>
      <w:r w:rsidR="0F8499C2" w:rsidRPr="34D3A74B">
        <w:rPr>
          <w:rFonts w:cs="Times New Roman"/>
        </w:rPr>
        <w:t>6</w:t>
      </w:r>
      <w:r w:rsidRPr="34D3A74B">
        <w:rPr>
          <w:rFonts w:cs="Times New Roman"/>
        </w:rPr>
        <w:t>.</w:t>
      </w:r>
      <w:r w:rsidR="0F8499C2" w:rsidRPr="34D3A74B">
        <w:rPr>
          <w:rFonts w:cs="Times New Roman"/>
        </w:rPr>
        <w:t> </w:t>
      </w:r>
      <w:r w:rsidRPr="34D3A74B">
        <w:rPr>
          <w:rFonts w:cs="Times New Roman"/>
        </w:rPr>
        <w:t xml:space="preserve">pantu </w:t>
      </w:r>
      <w:r w:rsidR="235C8E61" w:rsidRPr="34D3A74B">
        <w:rPr>
          <w:rFonts w:cs="Times New Roman"/>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BC022F" w:rsidRDefault="235C8E61" w:rsidP="00722FD1">
      <w:pPr>
        <w:pStyle w:val="ListParagraph"/>
        <w:numPr>
          <w:ilvl w:val="1"/>
          <w:numId w:val="3"/>
        </w:numPr>
        <w:spacing w:before="120" w:after="0"/>
        <w:contextualSpacing w:val="0"/>
        <w:rPr>
          <w:rFonts w:cs="Times New Roman"/>
          <w:szCs w:val="24"/>
        </w:rPr>
      </w:pPr>
      <w:r w:rsidRPr="34D3A74B">
        <w:rPr>
          <w:rFonts w:cs="Times New Roman"/>
        </w:rPr>
        <w:lastRenderedPageBreak/>
        <w:t>apzināti sniegusi nepatiesu informāciju, kas ir būtiska projekta iesnieguma novērtēšanai;</w:t>
      </w:r>
    </w:p>
    <w:p w14:paraId="3A12DAF3" w14:textId="77777777" w:rsidR="001C2119" w:rsidRPr="00BC022F" w:rsidRDefault="235C8E61" w:rsidP="00722FD1">
      <w:pPr>
        <w:pStyle w:val="ListParagraph"/>
        <w:numPr>
          <w:ilvl w:val="1"/>
          <w:numId w:val="3"/>
        </w:numPr>
        <w:spacing w:before="120" w:after="0"/>
        <w:contextualSpacing w:val="0"/>
        <w:rPr>
          <w:rFonts w:eastAsia="Times New Roman" w:cs="Times New Roman"/>
          <w:szCs w:val="24"/>
          <w:lang w:eastAsia="lv-LV"/>
        </w:rPr>
      </w:pPr>
      <w:r w:rsidRPr="34D3A74B">
        <w:rPr>
          <w:rFonts w:cs="Times New Roman"/>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030AFB06" w14:textId="6FEEDFF6" w:rsidR="00250B8A" w:rsidRPr="00BC022F" w:rsidRDefault="235C8E61" w:rsidP="007F032D">
      <w:pPr>
        <w:pStyle w:val="ListParagraph"/>
        <w:numPr>
          <w:ilvl w:val="1"/>
          <w:numId w:val="3"/>
        </w:numPr>
        <w:spacing w:before="120" w:after="0"/>
        <w:contextualSpacing w:val="0"/>
        <w:rPr>
          <w:rFonts w:eastAsia="Times New Roman" w:cs="Times New Roman"/>
          <w:szCs w:val="24"/>
          <w:lang w:eastAsia="lv-LV"/>
        </w:rPr>
      </w:pPr>
      <w:r w:rsidRPr="34D3A74B">
        <w:rPr>
          <w:rFonts w:cs="Times New Roman"/>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3F896676" w14:textId="77777777" w:rsidR="00A43B5E" w:rsidRPr="00BC022F" w:rsidRDefault="00A43B5E" w:rsidP="001C2119">
      <w:pPr>
        <w:ind w:firstLine="0"/>
        <w:rPr>
          <w:rFonts w:cs="Times New Roman"/>
          <w:szCs w:val="24"/>
        </w:rPr>
      </w:pPr>
    </w:p>
    <w:p w14:paraId="7B09204A" w14:textId="77777777" w:rsidR="00C70414" w:rsidRPr="00BC022F" w:rsidRDefault="00C70414" w:rsidP="00E151CB">
      <w:pPr>
        <w:spacing w:before="240" w:after="240"/>
        <w:ind w:firstLine="0"/>
        <w:rPr>
          <w:rFonts w:cs="Times New Roman"/>
          <w:b/>
          <w:szCs w:val="24"/>
        </w:rPr>
      </w:pPr>
      <w:r w:rsidRPr="00BC022F">
        <w:rPr>
          <w:rFonts w:cs="Times New Roman"/>
          <w:b/>
          <w:szCs w:val="24"/>
        </w:rPr>
        <w:t>Pielikumi: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5"/>
      </w:tblGrid>
      <w:tr w:rsidR="00E151CB" w:rsidRPr="00E151CB" w14:paraId="65FE5D59" w14:textId="77777777" w:rsidTr="00941457">
        <w:tc>
          <w:tcPr>
            <w:tcW w:w="1696" w:type="dxa"/>
          </w:tcPr>
          <w:p w14:paraId="133BCCB8" w14:textId="77777777" w:rsidR="00E151CB" w:rsidRPr="00E151CB" w:rsidRDefault="00E151CB" w:rsidP="00E151CB">
            <w:pPr>
              <w:spacing w:before="60" w:after="60"/>
              <w:ind w:firstLine="0"/>
              <w:rPr>
                <w:rFonts w:cs="Times New Roman"/>
                <w:b/>
                <w:szCs w:val="24"/>
              </w:rPr>
            </w:pPr>
            <w:r w:rsidRPr="00E151CB">
              <w:rPr>
                <w:rFonts w:cs="Times New Roman"/>
                <w:szCs w:val="24"/>
              </w:rPr>
              <w:t>1. pielikums.</w:t>
            </w:r>
          </w:p>
        </w:tc>
        <w:tc>
          <w:tcPr>
            <w:tcW w:w="7365" w:type="dxa"/>
          </w:tcPr>
          <w:p w14:paraId="78295DBF" w14:textId="77777777" w:rsidR="00E151CB" w:rsidRPr="00E151CB" w:rsidRDefault="00E151CB" w:rsidP="00E151CB">
            <w:pPr>
              <w:spacing w:before="60" w:after="60"/>
              <w:ind w:firstLine="0"/>
              <w:rPr>
                <w:rFonts w:cs="Times New Roman"/>
                <w:szCs w:val="24"/>
              </w:rPr>
            </w:pPr>
            <w:r w:rsidRPr="00E151CB">
              <w:rPr>
                <w:rFonts w:cs="Times New Roman"/>
                <w:szCs w:val="24"/>
              </w:rPr>
              <w:t>Projekta iesnieguma aizpildīšanas metodika.</w:t>
            </w:r>
          </w:p>
        </w:tc>
      </w:tr>
      <w:tr w:rsidR="00E151CB" w:rsidRPr="00E151CB" w14:paraId="5DDFAA06" w14:textId="77777777" w:rsidTr="00941457">
        <w:tc>
          <w:tcPr>
            <w:tcW w:w="1696" w:type="dxa"/>
          </w:tcPr>
          <w:p w14:paraId="6A500E00" w14:textId="77777777" w:rsidR="00E151CB" w:rsidRPr="00E151CB" w:rsidRDefault="00E151CB" w:rsidP="00E151CB">
            <w:pPr>
              <w:spacing w:before="60" w:after="60"/>
              <w:ind w:firstLine="0"/>
              <w:rPr>
                <w:rFonts w:cs="Times New Roman"/>
                <w:b/>
                <w:szCs w:val="24"/>
              </w:rPr>
            </w:pPr>
            <w:r w:rsidRPr="00E151CB">
              <w:rPr>
                <w:rFonts w:cs="Times New Roman"/>
                <w:szCs w:val="24"/>
              </w:rPr>
              <w:t>2. pielikums.</w:t>
            </w:r>
          </w:p>
        </w:tc>
        <w:tc>
          <w:tcPr>
            <w:tcW w:w="7365" w:type="dxa"/>
          </w:tcPr>
          <w:p w14:paraId="1C35FAB5" w14:textId="77777777" w:rsidR="00E151CB" w:rsidRPr="00E151CB" w:rsidRDefault="00E151CB" w:rsidP="00E151CB">
            <w:pPr>
              <w:spacing w:before="60" w:after="60"/>
              <w:ind w:firstLine="0"/>
              <w:rPr>
                <w:rFonts w:cs="Times New Roman"/>
                <w:szCs w:val="24"/>
              </w:rPr>
            </w:pPr>
            <w:r w:rsidRPr="00E151CB">
              <w:rPr>
                <w:rFonts w:cs="Times New Roman"/>
                <w:szCs w:val="24"/>
              </w:rPr>
              <w:t>Projektu iesniegumu vērtēšanas kritēriji un to piemērošanas metodika.</w:t>
            </w:r>
          </w:p>
        </w:tc>
      </w:tr>
      <w:tr w:rsidR="00E151CB" w:rsidRPr="00E151CB" w14:paraId="2B569ABB" w14:textId="77777777" w:rsidTr="00941457">
        <w:tc>
          <w:tcPr>
            <w:tcW w:w="1696" w:type="dxa"/>
          </w:tcPr>
          <w:p w14:paraId="688A91D4" w14:textId="77777777" w:rsidR="00E151CB" w:rsidRPr="00E151CB" w:rsidRDefault="00E151CB" w:rsidP="00E151CB">
            <w:pPr>
              <w:spacing w:before="60" w:after="60"/>
              <w:ind w:firstLine="0"/>
              <w:rPr>
                <w:rFonts w:cs="Times New Roman"/>
                <w:b/>
                <w:szCs w:val="24"/>
              </w:rPr>
            </w:pPr>
            <w:r w:rsidRPr="00E151CB">
              <w:rPr>
                <w:rFonts w:cs="Times New Roman"/>
                <w:szCs w:val="24"/>
              </w:rPr>
              <w:t>3. pielikums.</w:t>
            </w:r>
          </w:p>
        </w:tc>
        <w:tc>
          <w:tcPr>
            <w:tcW w:w="7365" w:type="dxa"/>
          </w:tcPr>
          <w:p w14:paraId="27095034" w14:textId="77777777" w:rsidR="00E151CB" w:rsidRPr="00E151CB" w:rsidRDefault="00E151CB" w:rsidP="00E151CB">
            <w:pPr>
              <w:spacing w:before="60" w:after="60"/>
              <w:ind w:firstLine="0"/>
              <w:rPr>
                <w:rFonts w:cs="Times New Roman"/>
                <w:szCs w:val="24"/>
              </w:rPr>
            </w:pPr>
            <w:r w:rsidRPr="00E151CB">
              <w:rPr>
                <w:rFonts w:cs="Times New Roman"/>
                <w:szCs w:val="24"/>
              </w:rPr>
              <w:t>Līguma/vienošanās par projekta īstenošanu projekts.</w:t>
            </w:r>
          </w:p>
        </w:tc>
      </w:tr>
      <w:tr w:rsidR="00E151CB" w:rsidRPr="00E151CB" w14:paraId="2DC124E5" w14:textId="77777777" w:rsidTr="00941457">
        <w:tc>
          <w:tcPr>
            <w:tcW w:w="1696" w:type="dxa"/>
          </w:tcPr>
          <w:p w14:paraId="347AC87C" w14:textId="77777777" w:rsidR="00E151CB" w:rsidRPr="00E151CB" w:rsidRDefault="00E151CB" w:rsidP="00E151CB">
            <w:pPr>
              <w:spacing w:before="60" w:after="60"/>
              <w:ind w:firstLine="0"/>
              <w:rPr>
                <w:rFonts w:cs="Times New Roman"/>
                <w:b/>
                <w:szCs w:val="24"/>
              </w:rPr>
            </w:pPr>
            <w:r w:rsidRPr="00E151CB">
              <w:rPr>
                <w:rFonts w:cs="Times New Roman"/>
                <w:szCs w:val="24"/>
              </w:rPr>
              <w:t>4. pielikums.</w:t>
            </w:r>
          </w:p>
        </w:tc>
        <w:tc>
          <w:tcPr>
            <w:tcW w:w="7365" w:type="dxa"/>
          </w:tcPr>
          <w:p w14:paraId="6569FAA3" w14:textId="77777777" w:rsidR="00E151CB" w:rsidRPr="00E151CB" w:rsidRDefault="00E151CB" w:rsidP="00E151CB">
            <w:pPr>
              <w:spacing w:before="60" w:after="60"/>
              <w:ind w:firstLine="0"/>
              <w:rPr>
                <w:rFonts w:cs="Times New Roman"/>
                <w:szCs w:val="24"/>
              </w:rPr>
            </w:pPr>
            <w:r w:rsidRPr="00E151CB">
              <w:rPr>
                <w:rFonts w:cs="Times New Roman"/>
                <w:szCs w:val="24"/>
              </w:rPr>
              <w:t>Izmaksu un ieguvumu analīzes modelis (MS Excel datne).</w:t>
            </w:r>
          </w:p>
        </w:tc>
      </w:tr>
      <w:tr w:rsidR="00E151CB" w:rsidRPr="00E151CB" w14:paraId="6E2928E8" w14:textId="77777777" w:rsidTr="00941457">
        <w:tc>
          <w:tcPr>
            <w:tcW w:w="1696" w:type="dxa"/>
          </w:tcPr>
          <w:p w14:paraId="65B12B53" w14:textId="77777777" w:rsidR="00E151CB" w:rsidRPr="00E151CB" w:rsidRDefault="00E151CB" w:rsidP="00E151CB">
            <w:pPr>
              <w:spacing w:before="60" w:after="60"/>
              <w:ind w:firstLine="0"/>
              <w:rPr>
                <w:rFonts w:cs="Times New Roman"/>
                <w:b/>
                <w:szCs w:val="24"/>
              </w:rPr>
            </w:pPr>
            <w:r w:rsidRPr="00E151CB">
              <w:rPr>
                <w:rFonts w:cs="Times New Roman"/>
                <w:szCs w:val="24"/>
              </w:rPr>
              <w:t>5. pielikums.</w:t>
            </w:r>
          </w:p>
        </w:tc>
        <w:tc>
          <w:tcPr>
            <w:tcW w:w="7365" w:type="dxa"/>
          </w:tcPr>
          <w:p w14:paraId="58D7E997" w14:textId="77777777" w:rsidR="00E151CB" w:rsidRPr="00E151CB" w:rsidRDefault="00E151CB" w:rsidP="00E151CB">
            <w:pPr>
              <w:spacing w:before="60" w:after="60"/>
              <w:ind w:firstLine="0"/>
              <w:rPr>
                <w:rFonts w:cs="Times New Roman"/>
                <w:szCs w:val="24"/>
              </w:rPr>
            </w:pPr>
            <w:r w:rsidRPr="00E151CB">
              <w:rPr>
                <w:rFonts w:cs="Times New Roman"/>
                <w:szCs w:val="24"/>
              </w:rPr>
              <w:t>Izmaksu un ieguvumu analīzes modeļa aizpildīšanas metodika.</w:t>
            </w:r>
          </w:p>
        </w:tc>
      </w:tr>
      <w:tr w:rsidR="00E151CB" w:rsidRPr="00E151CB" w14:paraId="2B2152E4" w14:textId="77777777" w:rsidTr="00941457">
        <w:tc>
          <w:tcPr>
            <w:tcW w:w="1696" w:type="dxa"/>
          </w:tcPr>
          <w:p w14:paraId="3C13516E" w14:textId="77777777" w:rsidR="00E151CB" w:rsidRPr="00E151CB" w:rsidRDefault="00E151CB" w:rsidP="00E151CB">
            <w:pPr>
              <w:spacing w:before="60" w:after="60"/>
              <w:ind w:firstLine="0"/>
              <w:rPr>
                <w:rFonts w:cs="Times New Roman"/>
                <w:b/>
                <w:szCs w:val="24"/>
              </w:rPr>
            </w:pPr>
            <w:r w:rsidRPr="00E151CB">
              <w:rPr>
                <w:rFonts w:cs="Times New Roman"/>
                <w:szCs w:val="24"/>
              </w:rPr>
              <w:t>6. pielikums.</w:t>
            </w:r>
          </w:p>
        </w:tc>
        <w:tc>
          <w:tcPr>
            <w:tcW w:w="7365" w:type="dxa"/>
          </w:tcPr>
          <w:p w14:paraId="4C27BA42" w14:textId="77777777" w:rsidR="00E151CB" w:rsidRPr="00E151CB" w:rsidRDefault="00E151CB" w:rsidP="00E151CB">
            <w:pPr>
              <w:spacing w:before="60" w:after="60"/>
              <w:ind w:firstLine="0"/>
              <w:rPr>
                <w:rFonts w:cs="Times New Roman"/>
                <w:szCs w:val="24"/>
              </w:rPr>
            </w:pPr>
            <w:r w:rsidRPr="00E151CB">
              <w:rPr>
                <w:rFonts w:cs="Times New Roman"/>
                <w:szCs w:val="24"/>
              </w:rPr>
              <w:t>Projekta budžeta kopsavilkuma pielikums (MS Excel datne).</w:t>
            </w:r>
          </w:p>
        </w:tc>
      </w:tr>
      <w:tr w:rsidR="00E151CB" w:rsidRPr="00E151CB" w14:paraId="50AAEAFF" w14:textId="77777777" w:rsidTr="00941457">
        <w:tc>
          <w:tcPr>
            <w:tcW w:w="1696" w:type="dxa"/>
          </w:tcPr>
          <w:p w14:paraId="3875B14C" w14:textId="77777777" w:rsidR="00E151CB" w:rsidRPr="00E151CB" w:rsidRDefault="00E151CB" w:rsidP="00E151CB">
            <w:pPr>
              <w:spacing w:before="60" w:after="60"/>
              <w:ind w:firstLine="0"/>
              <w:rPr>
                <w:rFonts w:cs="Times New Roman"/>
                <w:b/>
                <w:szCs w:val="24"/>
              </w:rPr>
            </w:pPr>
            <w:r w:rsidRPr="00E151CB">
              <w:rPr>
                <w:rFonts w:cs="Times New Roman"/>
                <w:szCs w:val="24"/>
              </w:rPr>
              <w:t>7. pielikums.</w:t>
            </w:r>
          </w:p>
        </w:tc>
        <w:tc>
          <w:tcPr>
            <w:tcW w:w="7365" w:type="dxa"/>
          </w:tcPr>
          <w:p w14:paraId="161F7A7E" w14:textId="77777777" w:rsidR="00E151CB" w:rsidRPr="00E151CB" w:rsidRDefault="00E151CB" w:rsidP="00E151CB">
            <w:pPr>
              <w:spacing w:before="60" w:after="60"/>
              <w:ind w:firstLine="0"/>
              <w:rPr>
                <w:rFonts w:cs="Times New Roman"/>
                <w:szCs w:val="24"/>
              </w:rPr>
            </w:pPr>
            <w:r w:rsidRPr="00E151CB">
              <w:rPr>
                <w:rFonts w:cs="Times New Roman"/>
                <w:szCs w:val="24"/>
              </w:rPr>
              <w:t>Apliecinājums par informētību attiecībā uz interešu konflikta jautājumu regulējumu un to integrāciju iekšējās kontroles sistēmā (attiecināms, ja projekta īstenošanā tiek iesaistīts sadarbības partneris, kas ir publiska persona, t.sk. tās iestāde, struktūrvienība, orgāns, kapitālsabiedrība).</w:t>
            </w:r>
          </w:p>
        </w:tc>
      </w:tr>
      <w:tr w:rsidR="00E151CB" w:rsidRPr="00E151CB" w14:paraId="2CD569FD" w14:textId="77777777" w:rsidTr="00941457">
        <w:tc>
          <w:tcPr>
            <w:tcW w:w="1696" w:type="dxa"/>
          </w:tcPr>
          <w:p w14:paraId="48060D75" w14:textId="77777777" w:rsidR="00E151CB" w:rsidRPr="00E151CB" w:rsidRDefault="00E151CB" w:rsidP="00E151CB">
            <w:pPr>
              <w:spacing w:before="60" w:after="60"/>
              <w:ind w:firstLine="0"/>
              <w:rPr>
                <w:rFonts w:cs="Times New Roman"/>
                <w:szCs w:val="24"/>
              </w:rPr>
            </w:pPr>
            <w:r w:rsidRPr="00E151CB">
              <w:rPr>
                <w:rFonts w:cs="Times New Roman"/>
                <w:szCs w:val="24"/>
              </w:rPr>
              <w:t>8. pielikums.</w:t>
            </w:r>
          </w:p>
        </w:tc>
        <w:tc>
          <w:tcPr>
            <w:tcW w:w="7365" w:type="dxa"/>
          </w:tcPr>
          <w:p w14:paraId="2B3F0CA9" w14:textId="77777777" w:rsidR="00E151CB" w:rsidRPr="00E151CB" w:rsidRDefault="00E151CB" w:rsidP="00E151CB">
            <w:pPr>
              <w:spacing w:before="60" w:after="60"/>
              <w:ind w:firstLine="0"/>
              <w:rPr>
                <w:rFonts w:cs="Times New Roman"/>
                <w:szCs w:val="24"/>
              </w:rPr>
            </w:pPr>
            <w:r w:rsidRPr="00E151CB">
              <w:rPr>
                <w:rFonts w:cs="Times New Roman"/>
                <w:szCs w:val="24"/>
              </w:rPr>
              <w:t>Apliecinājums, ka saimnieciskās darbības veicējs neatbilst grūtībās nonākuša saimnieciskās darbības veicēja pazīmēm (attiecināms uz projekta iesniedzēja sadarbības partneri, ja projekta ietvaros plānotas darbības, kurām piemērojami MK noteikumu  52., 53., 54., 55., 66. un 67. punkta nosacījumi).</w:t>
            </w:r>
          </w:p>
        </w:tc>
      </w:tr>
      <w:tr w:rsidR="00E151CB" w:rsidRPr="00E151CB" w14:paraId="16B52539" w14:textId="77777777" w:rsidTr="00941457">
        <w:tc>
          <w:tcPr>
            <w:tcW w:w="1696" w:type="dxa"/>
          </w:tcPr>
          <w:p w14:paraId="124FEA67" w14:textId="77777777" w:rsidR="00E151CB" w:rsidRPr="00E151CB" w:rsidRDefault="00E151CB" w:rsidP="00E151CB">
            <w:pPr>
              <w:spacing w:before="60" w:after="60"/>
              <w:ind w:firstLine="0"/>
              <w:rPr>
                <w:rFonts w:cs="Times New Roman"/>
                <w:szCs w:val="24"/>
              </w:rPr>
            </w:pPr>
            <w:r w:rsidRPr="00E151CB">
              <w:rPr>
                <w:rFonts w:cs="Times New Roman"/>
                <w:szCs w:val="24"/>
              </w:rPr>
              <w:t>9. pielikums.</w:t>
            </w:r>
          </w:p>
        </w:tc>
        <w:tc>
          <w:tcPr>
            <w:tcW w:w="7365" w:type="dxa"/>
          </w:tcPr>
          <w:p w14:paraId="1EE01C94" w14:textId="77777777" w:rsidR="00E151CB" w:rsidRPr="00E151CB" w:rsidRDefault="00E151CB" w:rsidP="00E151CB">
            <w:pPr>
              <w:spacing w:before="60" w:after="60"/>
              <w:ind w:firstLine="0"/>
              <w:rPr>
                <w:rFonts w:cs="Times New Roman"/>
                <w:szCs w:val="24"/>
              </w:rPr>
            </w:pPr>
            <w:r w:rsidRPr="00E151CB">
              <w:rPr>
                <w:rFonts w:cs="Times New Roman"/>
                <w:szCs w:val="24"/>
              </w:rPr>
              <w:t>Apliecinājums par komercdarbības atbalsta nosacījumu ievērošanu (attiecināms uz projekta sadarbības partneri un, ja projekta iesniegumā plānotas darbības, kurām piemērojami MK noteikumu 52., 53., 54., 55. un 67. punkta nosacījumi).</w:t>
            </w:r>
          </w:p>
        </w:tc>
      </w:tr>
      <w:tr w:rsidR="00E151CB" w:rsidRPr="00E151CB" w14:paraId="2B8D2EB3" w14:textId="77777777" w:rsidTr="00941457">
        <w:tc>
          <w:tcPr>
            <w:tcW w:w="1696" w:type="dxa"/>
          </w:tcPr>
          <w:p w14:paraId="3E61ABD0" w14:textId="77777777" w:rsidR="00E151CB" w:rsidRPr="00E151CB" w:rsidRDefault="00E151CB" w:rsidP="00E151CB">
            <w:pPr>
              <w:spacing w:before="60" w:after="60"/>
              <w:ind w:firstLine="0"/>
              <w:rPr>
                <w:rFonts w:cs="Times New Roman"/>
                <w:szCs w:val="24"/>
              </w:rPr>
            </w:pPr>
            <w:r w:rsidRPr="00E151CB">
              <w:rPr>
                <w:rFonts w:cs="Times New Roman"/>
                <w:szCs w:val="24"/>
              </w:rPr>
              <w:t>10. pielikums.</w:t>
            </w:r>
          </w:p>
        </w:tc>
        <w:tc>
          <w:tcPr>
            <w:tcW w:w="7365" w:type="dxa"/>
          </w:tcPr>
          <w:p w14:paraId="44091591" w14:textId="77777777" w:rsidR="00E151CB" w:rsidRPr="00E151CB" w:rsidRDefault="00E151CB" w:rsidP="00E151CB">
            <w:pPr>
              <w:spacing w:before="60" w:after="60"/>
              <w:ind w:firstLine="0"/>
              <w:rPr>
                <w:rFonts w:cs="Times New Roman"/>
                <w:szCs w:val="24"/>
              </w:rPr>
            </w:pPr>
            <w:r w:rsidRPr="00E151CB">
              <w:rPr>
                <w:rFonts w:cs="Times New Roman"/>
                <w:szCs w:val="24"/>
              </w:rPr>
              <w:t>Apliecinājums par projekta iesniedzēja un sadarbības saņemto un plānoto komercdarbības atbalstu (attiecināms uz projekta iesniedzēju un projekta sadarbības partneri, ja projekta ietvaros plānotas darbības, kurām piemērojami MK noteikumu  52., 53., 54., 55., 66. un 67. punkta nosacījumi).</w:t>
            </w:r>
          </w:p>
        </w:tc>
      </w:tr>
      <w:tr w:rsidR="00E151CB" w:rsidRPr="00E151CB" w14:paraId="2169E4BB" w14:textId="77777777" w:rsidTr="00941457">
        <w:tc>
          <w:tcPr>
            <w:tcW w:w="1696" w:type="dxa"/>
          </w:tcPr>
          <w:p w14:paraId="62454664" w14:textId="77777777" w:rsidR="00E151CB" w:rsidRPr="00E151CB" w:rsidRDefault="00E151CB" w:rsidP="00E151CB">
            <w:pPr>
              <w:spacing w:before="60" w:after="60"/>
              <w:ind w:firstLine="0"/>
              <w:rPr>
                <w:rFonts w:cs="Times New Roman"/>
                <w:szCs w:val="24"/>
              </w:rPr>
            </w:pPr>
            <w:r w:rsidRPr="00E151CB">
              <w:rPr>
                <w:rFonts w:cs="Times New Roman"/>
                <w:szCs w:val="24"/>
              </w:rPr>
              <w:t>11. pielikums.</w:t>
            </w:r>
          </w:p>
        </w:tc>
        <w:tc>
          <w:tcPr>
            <w:tcW w:w="7365" w:type="dxa"/>
          </w:tcPr>
          <w:p w14:paraId="16AA6178" w14:textId="77777777" w:rsidR="00E151CB" w:rsidRPr="00E151CB" w:rsidRDefault="00E151CB" w:rsidP="00E151CB">
            <w:pPr>
              <w:spacing w:before="60" w:after="60"/>
              <w:ind w:firstLine="0"/>
              <w:rPr>
                <w:rFonts w:cs="Times New Roman"/>
                <w:szCs w:val="24"/>
              </w:rPr>
            </w:pPr>
            <w:r w:rsidRPr="00E151CB">
              <w:rPr>
                <w:rFonts w:cs="Times New Roman"/>
                <w:szCs w:val="24"/>
              </w:rPr>
              <w:t>Apliecinājums par nosacījumu izpildi attiecībā uz piešķirto kompensāciju apmēru un pārmērīgas kompensācijas kontroli (attiecināms, ja projekta ietvaros plānotas MK noteikumu 36.2.1. un 36.2.3. apakšpunktā minētās ūdenssaimniecības un siltumapgādes izmaksas).</w:t>
            </w:r>
          </w:p>
        </w:tc>
      </w:tr>
      <w:tr w:rsidR="00E151CB" w:rsidRPr="00E151CB" w14:paraId="654C3427" w14:textId="77777777" w:rsidTr="00941457">
        <w:tc>
          <w:tcPr>
            <w:tcW w:w="1696" w:type="dxa"/>
          </w:tcPr>
          <w:p w14:paraId="76788CE2" w14:textId="77777777" w:rsidR="00E151CB" w:rsidRPr="00E151CB" w:rsidRDefault="00E151CB" w:rsidP="00E151CB">
            <w:pPr>
              <w:spacing w:before="60" w:after="60"/>
              <w:ind w:firstLine="0"/>
              <w:rPr>
                <w:rFonts w:cs="Times New Roman"/>
                <w:szCs w:val="24"/>
              </w:rPr>
            </w:pPr>
            <w:r w:rsidRPr="00E151CB">
              <w:rPr>
                <w:rFonts w:cs="Times New Roman"/>
                <w:szCs w:val="24"/>
              </w:rPr>
              <w:t>12. pielikums.</w:t>
            </w:r>
          </w:p>
        </w:tc>
        <w:tc>
          <w:tcPr>
            <w:tcW w:w="7365" w:type="dxa"/>
          </w:tcPr>
          <w:p w14:paraId="09C1A7BA" w14:textId="77777777" w:rsidR="00E151CB" w:rsidRPr="00E151CB" w:rsidRDefault="00E151CB" w:rsidP="00E151CB">
            <w:pPr>
              <w:spacing w:before="60" w:after="60"/>
              <w:ind w:firstLine="0"/>
              <w:rPr>
                <w:rFonts w:cs="Times New Roman"/>
                <w:szCs w:val="24"/>
              </w:rPr>
            </w:pPr>
            <w:r w:rsidRPr="00E151CB">
              <w:rPr>
                <w:rFonts w:cs="Times New Roman"/>
                <w:szCs w:val="24"/>
              </w:rPr>
              <w:t>Projekta īstenošanas rezultātā sagaidāmo izmaiņu būtiskuma novērtējums.</w:t>
            </w:r>
          </w:p>
        </w:tc>
      </w:tr>
      <w:tr w:rsidR="00E151CB" w:rsidRPr="00E151CB" w14:paraId="61AE7711" w14:textId="77777777" w:rsidTr="00941457">
        <w:tc>
          <w:tcPr>
            <w:tcW w:w="1696" w:type="dxa"/>
          </w:tcPr>
          <w:p w14:paraId="3779B51A" w14:textId="77777777" w:rsidR="00E151CB" w:rsidRPr="00E151CB" w:rsidRDefault="00E151CB" w:rsidP="00E151CB">
            <w:pPr>
              <w:spacing w:before="60" w:after="60"/>
              <w:ind w:firstLine="0"/>
              <w:rPr>
                <w:rFonts w:cs="Times New Roman"/>
                <w:szCs w:val="24"/>
              </w:rPr>
            </w:pPr>
            <w:r w:rsidRPr="00E151CB">
              <w:rPr>
                <w:rFonts w:cs="Times New Roman"/>
                <w:szCs w:val="24"/>
              </w:rPr>
              <w:t>13. pielikums.</w:t>
            </w:r>
          </w:p>
        </w:tc>
        <w:tc>
          <w:tcPr>
            <w:tcW w:w="7365" w:type="dxa"/>
          </w:tcPr>
          <w:p w14:paraId="532586BA" w14:textId="77777777" w:rsidR="00E151CB" w:rsidRPr="00E151CB" w:rsidRDefault="00E151CB" w:rsidP="00E151CB">
            <w:pPr>
              <w:spacing w:before="60" w:after="60"/>
              <w:ind w:firstLine="0"/>
              <w:rPr>
                <w:rFonts w:cs="Times New Roman"/>
                <w:szCs w:val="24"/>
              </w:rPr>
            </w:pPr>
            <w:r w:rsidRPr="00E151CB">
              <w:rPr>
                <w:rFonts w:cs="Times New Roman"/>
                <w:szCs w:val="24"/>
              </w:rPr>
              <w:t>Mērķorientētas infrastruktūras indikatīvās pazīmes regulas Nr. 651/2014  56.panta izpratnē.</w:t>
            </w:r>
          </w:p>
        </w:tc>
      </w:tr>
    </w:tbl>
    <w:p w14:paraId="4F91CA63" w14:textId="15A3DFBF" w:rsidR="009F6EF1" w:rsidRPr="009E55B3" w:rsidRDefault="009F6EF1" w:rsidP="00670800">
      <w:pPr>
        <w:ind w:firstLine="0"/>
        <w:rPr>
          <w:rFonts w:cs="Times New Roman"/>
          <w:bCs/>
          <w:szCs w:val="24"/>
          <w:lang w:eastAsia="lv-LV"/>
        </w:rPr>
      </w:pPr>
    </w:p>
    <w:sectPr w:rsidR="009F6EF1" w:rsidRPr="009E55B3" w:rsidSect="005B0232">
      <w:headerReference w:type="default" r:id="rId3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903EF" w14:textId="77777777" w:rsidR="005B0232" w:rsidRDefault="005B0232">
      <w:r>
        <w:separator/>
      </w:r>
    </w:p>
  </w:endnote>
  <w:endnote w:type="continuationSeparator" w:id="0">
    <w:p w14:paraId="71D97A39" w14:textId="77777777" w:rsidR="005B0232" w:rsidRDefault="005B0232">
      <w:r>
        <w:continuationSeparator/>
      </w:r>
    </w:p>
  </w:endnote>
  <w:endnote w:type="continuationNotice" w:id="1">
    <w:p w14:paraId="1A07854A" w14:textId="77777777" w:rsidR="005B0232" w:rsidRDefault="005B0232"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A2A2F" w14:textId="77777777" w:rsidR="005B0232" w:rsidRDefault="005B0232" w:rsidP="00F25516">
      <w:r>
        <w:separator/>
      </w:r>
    </w:p>
  </w:footnote>
  <w:footnote w:type="continuationSeparator" w:id="0">
    <w:p w14:paraId="2978976D" w14:textId="77777777" w:rsidR="005B0232" w:rsidRDefault="005B0232" w:rsidP="00F25516">
      <w:r>
        <w:continuationSeparator/>
      </w:r>
    </w:p>
  </w:footnote>
  <w:footnote w:type="continuationNotice" w:id="1">
    <w:p w14:paraId="04C516F3" w14:textId="77777777" w:rsidR="005B0232" w:rsidRDefault="005B0232" w:rsidP="00152F67"/>
  </w:footnote>
  <w:footnote w:id="2">
    <w:p w14:paraId="321F8AFC" w14:textId="77777777" w:rsidR="00FB4B0B" w:rsidRPr="00702951" w:rsidRDefault="00FB4B0B" w:rsidP="00702951">
      <w:pPr>
        <w:ind w:left="284" w:firstLine="0"/>
        <w:rPr>
          <w:rFonts w:cs="Times New Roman"/>
          <w:sz w:val="20"/>
          <w:szCs w:val="20"/>
          <w:lang w:val="en-US"/>
        </w:rPr>
      </w:pPr>
      <w:r w:rsidRPr="006A13A8">
        <w:rPr>
          <w:rStyle w:val="FootnoteReference"/>
          <w:rFonts w:cs="Times New Roman"/>
          <w:sz w:val="20"/>
          <w:szCs w:val="20"/>
        </w:rPr>
        <w:footnoteRef/>
      </w:r>
      <w:r w:rsidRPr="006A13A8">
        <w:rPr>
          <w:rFonts w:cs="Times New Roman"/>
          <w:sz w:val="20"/>
          <w:szCs w:val="20"/>
        </w:rPr>
        <w:t xml:space="preserve"> </w:t>
      </w:r>
      <w:r w:rsidRPr="006A13A8">
        <w:rPr>
          <w:rFonts w:cs="Times New Roman"/>
          <w:sz w:val="20"/>
          <w:szCs w:val="20"/>
          <w:shd w:val="clear" w:color="auto" w:fill="FFFFFF"/>
        </w:rPr>
        <w:t xml:space="preserve">Eiropas Parlamenta un Padomes Regula (ES, Euratom) 2018/1046 (2018. gada 18. jūlijs) par finanšu noteikumiem, ko piemēro Savienības vispārējam budžetam, ar kuru groza Regulas (ES) Nr. 1296/2013, (ES) Nr. 1301/2013, (ES) Nr. 1303/2013, (ES) Nr. 1304/2013, (ES) Nr. 1309/2013, (ES) Nr. 1316/2013, (ES) Nr. </w:t>
      </w:r>
      <w:r w:rsidRPr="00702951">
        <w:rPr>
          <w:rFonts w:cs="Times New Roman"/>
          <w:sz w:val="20"/>
          <w:szCs w:val="20"/>
          <w:shd w:val="clear" w:color="auto" w:fill="FFFFFF"/>
        </w:rPr>
        <w:t>223/2014, (ES) Nr. 283/2014 un Lēmumu Nr. 541/2014/ES un atceļ Regulu (ES, Euratom) Nr. 966/2012</w:t>
      </w:r>
    </w:p>
  </w:footnote>
  <w:footnote w:id="3">
    <w:p w14:paraId="57DFA17B" w14:textId="4741630A" w:rsidR="00702951" w:rsidRPr="00BD782E" w:rsidRDefault="00702951" w:rsidP="00D96CCA">
      <w:pPr>
        <w:pStyle w:val="FootnoteText"/>
        <w:ind w:left="284" w:firstLine="0"/>
      </w:pPr>
      <w:r w:rsidRPr="00BD782E">
        <w:rPr>
          <w:rStyle w:val="FootnoteReference"/>
          <w:rFonts w:cs="Times New Roman"/>
          <w:sz w:val="20"/>
        </w:rPr>
        <w:footnoteRef/>
      </w:r>
      <w:r w:rsidRPr="00BD782E">
        <w:rPr>
          <w:rFonts w:cs="Times New Roman"/>
        </w:rPr>
        <w:t xml:space="preserve"> Ministru kabineta </w:t>
      </w:r>
      <w:r w:rsidR="008F5893" w:rsidRPr="00BD782E">
        <w:rPr>
          <w:rFonts w:eastAsia="Times New Roman" w:cs="Times New Roman"/>
          <w:lang w:eastAsia="lv-LV"/>
        </w:rPr>
        <w:t>2023</w:t>
      </w:r>
      <w:r w:rsidRPr="00BD782E">
        <w:rPr>
          <w:rFonts w:eastAsia="Times New Roman" w:cs="Times New Roman"/>
          <w:lang w:eastAsia="lv-LV"/>
        </w:rPr>
        <w:t>.</w:t>
      </w:r>
      <w:r w:rsidR="00BD782E">
        <w:rPr>
          <w:rFonts w:eastAsia="Times New Roman" w:cs="Times New Roman"/>
          <w:lang w:eastAsia="lv-LV"/>
        </w:rPr>
        <w:t xml:space="preserve"> </w:t>
      </w:r>
      <w:r w:rsidRPr="00BD782E">
        <w:rPr>
          <w:rFonts w:eastAsia="Times New Roman" w:cs="Times New Roman"/>
          <w:lang w:eastAsia="lv-LV"/>
        </w:rPr>
        <w:t xml:space="preserve">gada </w:t>
      </w:r>
      <w:r w:rsidR="008F5893" w:rsidRPr="00BD782E">
        <w:rPr>
          <w:rFonts w:eastAsia="Times New Roman" w:cs="Times New Roman"/>
          <w:lang w:eastAsia="lv-LV"/>
        </w:rPr>
        <w:t>13</w:t>
      </w:r>
      <w:r w:rsidRPr="00BD782E">
        <w:rPr>
          <w:rFonts w:eastAsia="Times New Roman" w:cs="Times New Roman"/>
          <w:lang w:eastAsia="lv-LV"/>
        </w:rPr>
        <w:t>.</w:t>
      </w:r>
      <w:r w:rsidR="00BD782E">
        <w:rPr>
          <w:rFonts w:eastAsia="Times New Roman" w:cs="Times New Roman"/>
          <w:lang w:eastAsia="lv-LV"/>
        </w:rPr>
        <w:t xml:space="preserve"> </w:t>
      </w:r>
      <w:r w:rsidR="008F5893" w:rsidRPr="00BD782E">
        <w:rPr>
          <w:rFonts w:eastAsia="Times New Roman" w:cs="Times New Roman"/>
          <w:lang w:eastAsia="lv-LV"/>
        </w:rPr>
        <w:t>jūlija</w:t>
      </w:r>
      <w:r w:rsidRPr="00BD782E">
        <w:rPr>
          <w:rFonts w:eastAsia="Times New Roman" w:cs="Times New Roman"/>
          <w:lang w:eastAsia="lv-LV"/>
        </w:rPr>
        <w:t xml:space="preserve"> noteikumi Nr. </w:t>
      </w:r>
      <w:r w:rsidR="006D43C9" w:rsidRPr="00BD782E">
        <w:rPr>
          <w:rFonts w:eastAsia="Times New Roman" w:cs="Times New Roman"/>
          <w:lang w:eastAsia="lv-LV"/>
        </w:rPr>
        <w:t>408</w:t>
      </w:r>
      <w:r w:rsidR="00781BFB" w:rsidRPr="00BD782E">
        <w:rPr>
          <w:rFonts w:eastAsia="Times New Roman" w:cs="Times New Roman"/>
          <w:lang w:eastAsia="lv-LV"/>
        </w:rPr>
        <w:t xml:space="preserve"> “</w:t>
      </w:r>
      <w:r w:rsidR="00E47719" w:rsidRPr="00BD782E">
        <w:rPr>
          <w:rFonts w:eastAsia="Times New Roman" w:cs="Times New Roman"/>
          <w:lang w:eastAsia="lv-LV"/>
        </w:rPr>
        <w:t>Kārtība, kādā Eiropas Savienības fondu vadībā iesaistītās institūcijas nodrošina šo fondu ieviešanu 2021.–2027.</w:t>
      </w:r>
      <w:r w:rsidR="00D96CCA" w:rsidRPr="00BD782E">
        <w:rPr>
          <w:rFonts w:eastAsia="Times New Roman" w:cs="Times New Roman"/>
          <w:lang w:eastAsia="lv-LV"/>
        </w:rPr>
        <w:t> </w:t>
      </w:r>
      <w:r w:rsidR="00E47719" w:rsidRPr="00BD782E">
        <w:rPr>
          <w:rFonts w:eastAsia="Times New Roman" w:cs="Times New Roman"/>
          <w:lang w:eastAsia="lv-LV"/>
        </w:rPr>
        <w:t>gada plānošanas periodā</w:t>
      </w:r>
      <w:r w:rsidR="00D96CCA" w:rsidRPr="00BD782E">
        <w:rPr>
          <w:rFonts w:eastAsia="Times New Roman" w:cs="Times New Roman"/>
          <w:lang w:eastAsia="lv-LV"/>
        </w:rPr>
        <w:t>”.</w:t>
      </w:r>
    </w:p>
  </w:footnote>
  <w:footnote w:id="4">
    <w:p w14:paraId="3E494BFD" w14:textId="58C1E22A" w:rsidR="00AE133D" w:rsidRPr="005A2556" w:rsidRDefault="00AE133D" w:rsidP="00AE133D">
      <w:pPr>
        <w:pStyle w:val="FootnoteText"/>
        <w:ind w:left="284" w:firstLine="0"/>
      </w:pPr>
      <w:r w:rsidRPr="00702951">
        <w:rPr>
          <w:rStyle w:val="FootnoteReference"/>
          <w:rFonts w:cs="Times New Roman"/>
        </w:rPr>
        <w:footnoteRef/>
      </w:r>
      <w:r w:rsidRPr="00702951">
        <w:rPr>
          <w:rFonts w:cs="Times New Roman"/>
        </w:rPr>
        <w:t xml:space="preserve"> </w:t>
      </w:r>
      <w:r w:rsidRPr="00D214CF">
        <w:rPr>
          <w:rFonts w:cs="Times New Roman"/>
        </w:rPr>
        <w:t xml:space="preserve">Ministru kabineta </w:t>
      </w:r>
      <w:r w:rsidR="00806BEB" w:rsidRPr="00D214CF">
        <w:rPr>
          <w:rFonts w:eastAsia="Times New Roman" w:cs="Times New Roman"/>
          <w:lang w:eastAsia="lv-LV"/>
        </w:rPr>
        <w:t>2023.</w:t>
      </w:r>
      <w:r w:rsidR="00D214CF" w:rsidRPr="00D214CF">
        <w:rPr>
          <w:rFonts w:eastAsia="Times New Roman" w:cs="Times New Roman"/>
          <w:lang w:eastAsia="lv-LV"/>
        </w:rPr>
        <w:t xml:space="preserve"> </w:t>
      </w:r>
      <w:r w:rsidR="00806BEB" w:rsidRPr="00D214CF">
        <w:rPr>
          <w:rFonts w:eastAsia="Times New Roman" w:cs="Times New Roman"/>
          <w:lang w:eastAsia="lv-LV"/>
        </w:rPr>
        <w:t>gada 13.</w:t>
      </w:r>
      <w:r w:rsidR="00D214CF" w:rsidRPr="00D214CF">
        <w:rPr>
          <w:rFonts w:eastAsia="Times New Roman" w:cs="Times New Roman"/>
          <w:lang w:eastAsia="lv-LV"/>
        </w:rPr>
        <w:t xml:space="preserve"> </w:t>
      </w:r>
      <w:r w:rsidR="00806BEB" w:rsidRPr="00D214CF">
        <w:rPr>
          <w:rFonts w:eastAsia="Times New Roman" w:cs="Times New Roman"/>
          <w:lang w:eastAsia="lv-LV"/>
        </w:rPr>
        <w:t xml:space="preserve">jūlija </w:t>
      </w:r>
      <w:r w:rsidRPr="00D214CF">
        <w:rPr>
          <w:rFonts w:eastAsia="Times New Roman" w:cs="Times New Roman"/>
          <w:lang w:eastAsia="lv-LV"/>
        </w:rPr>
        <w:t>noteikumi Nr. </w:t>
      </w:r>
      <w:r w:rsidR="00806BEB" w:rsidRPr="00D214CF">
        <w:rPr>
          <w:rFonts w:eastAsia="Times New Roman" w:cs="Times New Roman"/>
          <w:lang w:eastAsia="lv-LV"/>
        </w:rPr>
        <w:t>408</w:t>
      </w:r>
      <w:r w:rsidRPr="00D214CF">
        <w:rPr>
          <w:rFonts w:eastAsia="Times New Roman" w:cs="Times New Roman"/>
          <w:lang w:eastAsia="lv-LV"/>
        </w:rPr>
        <w:t xml:space="preserve"> “Kārtība</w:t>
      </w:r>
      <w:r w:rsidRPr="00E47719">
        <w:rPr>
          <w:rFonts w:eastAsia="Times New Roman" w:cs="Times New Roman"/>
          <w:lang w:eastAsia="lv-LV"/>
        </w:rPr>
        <w:t>, kādā Eiropas Savienības fondu vadībā iesaistītās institūcijas nodrošina šo fondu ieviešanu 2021.–2027.</w:t>
      </w:r>
      <w:r>
        <w:rPr>
          <w:rFonts w:eastAsia="Times New Roman" w:cs="Times New Roman"/>
          <w:lang w:eastAsia="lv-LV"/>
        </w:rPr>
        <w:t> </w:t>
      </w:r>
      <w:r w:rsidRPr="00E47719">
        <w:rPr>
          <w:rFonts w:eastAsia="Times New Roman" w:cs="Times New Roman"/>
          <w:lang w:eastAsia="lv-LV"/>
        </w:rPr>
        <w:t>gada plānošanas periodā</w:t>
      </w:r>
      <w:r>
        <w:rPr>
          <w:rFonts w:eastAsia="Times New Roman" w:cs="Times New Roman"/>
          <w:lang w:eastAsia="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9131C"/>
    <w:multiLevelType w:val="hybridMultilevel"/>
    <w:tmpl w:val="FFFFFFFF"/>
    <w:lvl w:ilvl="0" w:tplc="04260017">
      <w:start w:val="1"/>
      <w:numFmt w:val="lowerLetter"/>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01CF001D"/>
    <w:multiLevelType w:val="hybridMultilevel"/>
    <w:tmpl w:val="FFFFFFFF"/>
    <w:lvl w:ilvl="0" w:tplc="A1D4E00E">
      <w:numFmt w:val="bullet"/>
      <w:lvlText w:val="-"/>
      <w:lvlJc w:val="left"/>
      <w:pPr>
        <w:ind w:left="1800" w:hanging="360"/>
      </w:pPr>
      <w:rPr>
        <w:rFonts w:ascii="Times New Roman" w:eastAsia="Times New Roman"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6051F56"/>
    <w:multiLevelType w:val="hybridMultilevel"/>
    <w:tmpl w:val="FFFFFFFF"/>
    <w:lvl w:ilvl="0" w:tplc="2DD0F850">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 w15:restartNumberingAfterBreak="0">
    <w:nsid w:val="0621442F"/>
    <w:multiLevelType w:val="hybridMultilevel"/>
    <w:tmpl w:val="FFFFFFFF"/>
    <w:lvl w:ilvl="0" w:tplc="A3687732">
      <w:start w:val="2"/>
      <w:numFmt w:val="bullet"/>
      <w:lvlText w:val="-"/>
      <w:lvlJc w:val="left"/>
      <w:pPr>
        <w:ind w:left="1088" w:hanging="360"/>
      </w:pPr>
      <w:rPr>
        <w:rFonts w:ascii="Times New Roman" w:eastAsia="Times New Roman" w:hAnsi="Times New Roman" w:hint="default"/>
      </w:rPr>
    </w:lvl>
    <w:lvl w:ilvl="1" w:tplc="04260003" w:tentative="1">
      <w:start w:val="1"/>
      <w:numFmt w:val="bullet"/>
      <w:lvlText w:val="o"/>
      <w:lvlJc w:val="left"/>
      <w:pPr>
        <w:ind w:left="1808" w:hanging="360"/>
      </w:pPr>
      <w:rPr>
        <w:rFonts w:ascii="Courier New" w:hAnsi="Courier New" w:hint="default"/>
      </w:rPr>
    </w:lvl>
    <w:lvl w:ilvl="2" w:tplc="04260005" w:tentative="1">
      <w:start w:val="1"/>
      <w:numFmt w:val="bullet"/>
      <w:lvlText w:val=""/>
      <w:lvlJc w:val="left"/>
      <w:pPr>
        <w:ind w:left="2528" w:hanging="360"/>
      </w:pPr>
      <w:rPr>
        <w:rFonts w:ascii="Wingdings" w:hAnsi="Wingdings" w:hint="default"/>
      </w:rPr>
    </w:lvl>
    <w:lvl w:ilvl="3" w:tplc="04260001" w:tentative="1">
      <w:start w:val="1"/>
      <w:numFmt w:val="bullet"/>
      <w:lvlText w:val=""/>
      <w:lvlJc w:val="left"/>
      <w:pPr>
        <w:ind w:left="3248" w:hanging="360"/>
      </w:pPr>
      <w:rPr>
        <w:rFonts w:ascii="Symbol" w:hAnsi="Symbol" w:hint="default"/>
      </w:rPr>
    </w:lvl>
    <w:lvl w:ilvl="4" w:tplc="04260003" w:tentative="1">
      <w:start w:val="1"/>
      <w:numFmt w:val="bullet"/>
      <w:lvlText w:val="o"/>
      <w:lvlJc w:val="left"/>
      <w:pPr>
        <w:ind w:left="3968" w:hanging="360"/>
      </w:pPr>
      <w:rPr>
        <w:rFonts w:ascii="Courier New" w:hAnsi="Courier New" w:hint="default"/>
      </w:rPr>
    </w:lvl>
    <w:lvl w:ilvl="5" w:tplc="04260005" w:tentative="1">
      <w:start w:val="1"/>
      <w:numFmt w:val="bullet"/>
      <w:lvlText w:val=""/>
      <w:lvlJc w:val="left"/>
      <w:pPr>
        <w:ind w:left="4688" w:hanging="360"/>
      </w:pPr>
      <w:rPr>
        <w:rFonts w:ascii="Wingdings" w:hAnsi="Wingdings" w:hint="default"/>
      </w:rPr>
    </w:lvl>
    <w:lvl w:ilvl="6" w:tplc="04260001" w:tentative="1">
      <w:start w:val="1"/>
      <w:numFmt w:val="bullet"/>
      <w:lvlText w:val=""/>
      <w:lvlJc w:val="left"/>
      <w:pPr>
        <w:ind w:left="5408" w:hanging="360"/>
      </w:pPr>
      <w:rPr>
        <w:rFonts w:ascii="Symbol" w:hAnsi="Symbol" w:hint="default"/>
      </w:rPr>
    </w:lvl>
    <w:lvl w:ilvl="7" w:tplc="04260003" w:tentative="1">
      <w:start w:val="1"/>
      <w:numFmt w:val="bullet"/>
      <w:lvlText w:val="o"/>
      <w:lvlJc w:val="left"/>
      <w:pPr>
        <w:ind w:left="6128" w:hanging="360"/>
      </w:pPr>
      <w:rPr>
        <w:rFonts w:ascii="Courier New" w:hAnsi="Courier New" w:hint="default"/>
      </w:rPr>
    </w:lvl>
    <w:lvl w:ilvl="8" w:tplc="04260005" w:tentative="1">
      <w:start w:val="1"/>
      <w:numFmt w:val="bullet"/>
      <w:lvlText w:val=""/>
      <w:lvlJc w:val="left"/>
      <w:pPr>
        <w:ind w:left="6848" w:hanging="360"/>
      </w:pPr>
      <w:rPr>
        <w:rFonts w:ascii="Wingdings" w:hAnsi="Wingdings" w:hint="default"/>
      </w:rPr>
    </w:lvl>
  </w:abstractNum>
  <w:abstractNum w:abstractNumId="4" w15:restartNumberingAfterBreak="0">
    <w:nsid w:val="08F07FA5"/>
    <w:multiLevelType w:val="hybridMultilevel"/>
    <w:tmpl w:val="FFFFFFFF"/>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092B6020"/>
    <w:multiLevelType w:val="hybridMultilevel"/>
    <w:tmpl w:val="FFFFFFFF"/>
    <w:lvl w:ilvl="0" w:tplc="8C5C0988">
      <w:start w:val="1"/>
      <w:numFmt w:val="decimal"/>
      <w:lvlText w:val="%1)"/>
      <w:lvlJc w:val="left"/>
      <w:pPr>
        <w:ind w:left="420" w:hanging="360"/>
      </w:pPr>
      <w:rPr>
        <w:rFonts w:cs="Times New Roman" w:hint="default"/>
        <w:b w:val="0"/>
      </w:rPr>
    </w:lvl>
    <w:lvl w:ilvl="1" w:tplc="04260019" w:tentative="1">
      <w:start w:val="1"/>
      <w:numFmt w:val="lowerLetter"/>
      <w:lvlText w:val="%2."/>
      <w:lvlJc w:val="left"/>
      <w:pPr>
        <w:ind w:left="1140" w:hanging="360"/>
      </w:pPr>
      <w:rPr>
        <w:rFonts w:cs="Times New Roman"/>
      </w:rPr>
    </w:lvl>
    <w:lvl w:ilvl="2" w:tplc="0426001B">
      <w:start w:val="1"/>
      <w:numFmt w:val="lowerRoman"/>
      <w:lvlText w:val="%3."/>
      <w:lvlJc w:val="right"/>
      <w:pPr>
        <w:ind w:left="1860" w:hanging="180"/>
      </w:pPr>
      <w:rPr>
        <w:rFonts w:cs="Times New Roman"/>
      </w:rPr>
    </w:lvl>
    <w:lvl w:ilvl="3" w:tplc="0426000F" w:tentative="1">
      <w:start w:val="1"/>
      <w:numFmt w:val="decimal"/>
      <w:lvlText w:val="%4."/>
      <w:lvlJc w:val="left"/>
      <w:pPr>
        <w:ind w:left="2580" w:hanging="360"/>
      </w:pPr>
      <w:rPr>
        <w:rFonts w:cs="Times New Roman"/>
      </w:rPr>
    </w:lvl>
    <w:lvl w:ilvl="4" w:tplc="04260019" w:tentative="1">
      <w:start w:val="1"/>
      <w:numFmt w:val="lowerLetter"/>
      <w:lvlText w:val="%5."/>
      <w:lvlJc w:val="left"/>
      <w:pPr>
        <w:ind w:left="3300" w:hanging="360"/>
      </w:pPr>
      <w:rPr>
        <w:rFonts w:cs="Times New Roman"/>
      </w:rPr>
    </w:lvl>
    <w:lvl w:ilvl="5" w:tplc="0426001B" w:tentative="1">
      <w:start w:val="1"/>
      <w:numFmt w:val="lowerRoman"/>
      <w:lvlText w:val="%6."/>
      <w:lvlJc w:val="right"/>
      <w:pPr>
        <w:ind w:left="4020" w:hanging="180"/>
      </w:pPr>
      <w:rPr>
        <w:rFonts w:cs="Times New Roman"/>
      </w:rPr>
    </w:lvl>
    <w:lvl w:ilvl="6" w:tplc="0426000F" w:tentative="1">
      <w:start w:val="1"/>
      <w:numFmt w:val="decimal"/>
      <w:lvlText w:val="%7."/>
      <w:lvlJc w:val="left"/>
      <w:pPr>
        <w:ind w:left="4740" w:hanging="360"/>
      </w:pPr>
      <w:rPr>
        <w:rFonts w:cs="Times New Roman"/>
      </w:rPr>
    </w:lvl>
    <w:lvl w:ilvl="7" w:tplc="04260019" w:tentative="1">
      <w:start w:val="1"/>
      <w:numFmt w:val="lowerLetter"/>
      <w:lvlText w:val="%8."/>
      <w:lvlJc w:val="left"/>
      <w:pPr>
        <w:ind w:left="5460" w:hanging="360"/>
      </w:pPr>
      <w:rPr>
        <w:rFonts w:cs="Times New Roman"/>
      </w:rPr>
    </w:lvl>
    <w:lvl w:ilvl="8" w:tplc="0426001B" w:tentative="1">
      <w:start w:val="1"/>
      <w:numFmt w:val="lowerRoman"/>
      <w:lvlText w:val="%9."/>
      <w:lvlJc w:val="right"/>
      <w:pPr>
        <w:ind w:left="6180" w:hanging="180"/>
      </w:pPr>
      <w:rPr>
        <w:rFonts w:cs="Times New Roman"/>
      </w:rPr>
    </w:lvl>
  </w:abstractNum>
  <w:abstractNum w:abstractNumId="6" w15:restartNumberingAfterBreak="0">
    <w:nsid w:val="0A213BEC"/>
    <w:multiLevelType w:val="hybridMultilevel"/>
    <w:tmpl w:val="FFFFFFFF"/>
    <w:lvl w:ilvl="0" w:tplc="35742D4E">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7" w15:restartNumberingAfterBreak="0">
    <w:nsid w:val="0EDF4575"/>
    <w:multiLevelType w:val="hybridMultilevel"/>
    <w:tmpl w:val="A820848A"/>
    <w:lvl w:ilvl="0" w:tplc="0A687E34">
      <w:start w:val="1"/>
      <w:numFmt w:val="upperRoman"/>
      <w:pStyle w:val="Headinggg1"/>
      <w:lvlText w:val="%1."/>
      <w:lvlJc w:val="right"/>
      <w:pPr>
        <w:ind w:left="4613"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FAF6BC9"/>
    <w:multiLevelType w:val="hybridMultilevel"/>
    <w:tmpl w:val="FFFFFFFF"/>
    <w:lvl w:ilvl="0" w:tplc="1F64BF26">
      <w:start w:val="1"/>
      <w:numFmt w:val="lowerLetter"/>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9" w15:restartNumberingAfterBreak="0">
    <w:nsid w:val="11564610"/>
    <w:multiLevelType w:val="hybridMultilevel"/>
    <w:tmpl w:val="55028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13DE4F03"/>
    <w:multiLevelType w:val="hybridMultilevel"/>
    <w:tmpl w:val="FFFFFFFF"/>
    <w:lvl w:ilvl="0" w:tplc="C25490A8">
      <w:start w:val="1"/>
      <w:numFmt w:val="decimal"/>
      <w:lvlText w:val="%1."/>
      <w:lvlJc w:val="left"/>
      <w:pPr>
        <w:ind w:left="720" w:hanging="360"/>
      </w:pPr>
      <w:rPr>
        <w:rFonts w:cs="Times New Roman" w:hint="default"/>
        <w:u w:color="365F91" w:themeColor="accent1" w:themeShade="BF"/>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1" w15:restartNumberingAfterBreak="0">
    <w:nsid w:val="148C051A"/>
    <w:multiLevelType w:val="hybridMultilevel"/>
    <w:tmpl w:val="FFFFFFFF"/>
    <w:lvl w:ilvl="0" w:tplc="324882E6">
      <w:start w:val="1"/>
      <w:numFmt w:val="lowerLetter"/>
      <w:lvlText w:val="%1)"/>
      <w:lvlJc w:val="left"/>
      <w:pPr>
        <w:ind w:left="1080" w:hanging="360"/>
      </w:pPr>
      <w:rPr>
        <w:rFonts w:cs="Times New Roman" w:hint="default"/>
        <w:b w:val="0"/>
        <w:bCs/>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2" w15:restartNumberingAfterBreak="0">
    <w:nsid w:val="151B561D"/>
    <w:multiLevelType w:val="hybridMultilevel"/>
    <w:tmpl w:val="FFFFFFFF"/>
    <w:lvl w:ilvl="0" w:tplc="04090017">
      <w:start w:val="1"/>
      <w:numFmt w:val="lowerLetter"/>
      <w:lvlText w:val="%1)"/>
      <w:lvlJc w:val="left"/>
      <w:pPr>
        <w:ind w:left="862" w:hanging="360"/>
      </w:pPr>
      <w:rPr>
        <w:rFonts w:cs="Times New Roman" w:hint="default"/>
      </w:rPr>
    </w:lvl>
    <w:lvl w:ilvl="1" w:tplc="04260019" w:tentative="1">
      <w:start w:val="1"/>
      <w:numFmt w:val="lowerLetter"/>
      <w:lvlText w:val="%2."/>
      <w:lvlJc w:val="left"/>
      <w:pPr>
        <w:ind w:left="1582" w:hanging="360"/>
      </w:pPr>
      <w:rPr>
        <w:rFonts w:cs="Times New Roman"/>
      </w:rPr>
    </w:lvl>
    <w:lvl w:ilvl="2" w:tplc="0426001B" w:tentative="1">
      <w:start w:val="1"/>
      <w:numFmt w:val="lowerRoman"/>
      <w:lvlText w:val="%3."/>
      <w:lvlJc w:val="right"/>
      <w:pPr>
        <w:ind w:left="2302" w:hanging="180"/>
      </w:pPr>
      <w:rPr>
        <w:rFonts w:cs="Times New Roman"/>
      </w:rPr>
    </w:lvl>
    <w:lvl w:ilvl="3" w:tplc="0426000F" w:tentative="1">
      <w:start w:val="1"/>
      <w:numFmt w:val="decimal"/>
      <w:lvlText w:val="%4."/>
      <w:lvlJc w:val="left"/>
      <w:pPr>
        <w:ind w:left="3022" w:hanging="360"/>
      </w:pPr>
      <w:rPr>
        <w:rFonts w:cs="Times New Roman"/>
      </w:rPr>
    </w:lvl>
    <w:lvl w:ilvl="4" w:tplc="04260019" w:tentative="1">
      <w:start w:val="1"/>
      <w:numFmt w:val="lowerLetter"/>
      <w:lvlText w:val="%5."/>
      <w:lvlJc w:val="left"/>
      <w:pPr>
        <w:ind w:left="3742" w:hanging="360"/>
      </w:pPr>
      <w:rPr>
        <w:rFonts w:cs="Times New Roman"/>
      </w:rPr>
    </w:lvl>
    <w:lvl w:ilvl="5" w:tplc="0426001B" w:tentative="1">
      <w:start w:val="1"/>
      <w:numFmt w:val="lowerRoman"/>
      <w:lvlText w:val="%6."/>
      <w:lvlJc w:val="right"/>
      <w:pPr>
        <w:ind w:left="4462" w:hanging="180"/>
      </w:pPr>
      <w:rPr>
        <w:rFonts w:cs="Times New Roman"/>
      </w:rPr>
    </w:lvl>
    <w:lvl w:ilvl="6" w:tplc="0426000F" w:tentative="1">
      <w:start w:val="1"/>
      <w:numFmt w:val="decimal"/>
      <w:lvlText w:val="%7."/>
      <w:lvlJc w:val="left"/>
      <w:pPr>
        <w:ind w:left="5182" w:hanging="360"/>
      </w:pPr>
      <w:rPr>
        <w:rFonts w:cs="Times New Roman"/>
      </w:rPr>
    </w:lvl>
    <w:lvl w:ilvl="7" w:tplc="04260019" w:tentative="1">
      <w:start w:val="1"/>
      <w:numFmt w:val="lowerLetter"/>
      <w:lvlText w:val="%8."/>
      <w:lvlJc w:val="left"/>
      <w:pPr>
        <w:ind w:left="5902" w:hanging="360"/>
      </w:pPr>
      <w:rPr>
        <w:rFonts w:cs="Times New Roman"/>
      </w:rPr>
    </w:lvl>
    <w:lvl w:ilvl="8" w:tplc="0426001B" w:tentative="1">
      <w:start w:val="1"/>
      <w:numFmt w:val="lowerRoman"/>
      <w:lvlText w:val="%9."/>
      <w:lvlJc w:val="right"/>
      <w:pPr>
        <w:ind w:left="6622" w:hanging="180"/>
      </w:pPr>
      <w:rPr>
        <w:rFonts w:cs="Times New Roman"/>
      </w:rPr>
    </w:lvl>
  </w:abstractNum>
  <w:abstractNum w:abstractNumId="13" w15:restartNumberingAfterBreak="0">
    <w:nsid w:val="172F188D"/>
    <w:multiLevelType w:val="hybridMultilevel"/>
    <w:tmpl w:val="FFFFFFFF"/>
    <w:lvl w:ilvl="0" w:tplc="CBE6E3BC">
      <w:start w:val="2"/>
      <w:numFmt w:val="bullet"/>
      <w:lvlText w:val="-"/>
      <w:lvlJc w:val="left"/>
      <w:pPr>
        <w:ind w:left="1088" w:hanging="360"/>
      </w:pPr>
      <w:rPr>
        <w:rFonts w:ascii="Times New Roman" w:eastAsia="Times New Roman" w:hAnsi="Times New Roman" w:hint="default"/>
      </w:rPr>
    </w:lvl>
    <w:lvl w:ilvl="1" w:tplc="04260003" w:tentative="1">
      <w:start w:val="1"/>
      <w:numFmt w:val="bullet"/>
      <w:lvlText w:val="o"/>
      <w:lvlJc w:val="left"/>
      <w:pPr>
        <w:ind w:left="1808" w:hanging="360"/>
      </w:pPr>
      <w:rPr>
        <w:rFonts w:ascii="Courier New" w:hAnsi="Courier New" w:hint="default"/>
      </w:rPr>
    </w:lvl>
    <w:lvl w:ilvl="2" w:tplc="04260005" w:tentative="1">
      <w:start w:val="1"/>
      <w:numFmt w:val="bullet"/>
      <w:lvlText w:val=""/>
      <w:lvlJc w:val="left"/>
      <w:pPr>
        <w:ind w:left="2528" w:hanging="360"/>
      </w:pPr>
      <w:rPr>
        <w:rFonts w:ascii="Wingdings" w:hAnsi="Wingdings" w:hint="default"/>
      </w:rPr>
    </w:lvl>
    <w:lvl w:ilvl="3" w:tplc="04260001" w:tentative="1">
      <w:start w:val="1"/>
      <w:numFmt w:val="bullet"/>
      <w:lvlText w:val=""/>
      <w:lvlJc w:val="left"/>
      <w:pPr>
        <w:ind w:left="3248" w:hanging="360"/>
      </w:pPr>
      <w:rPr>
        <w:rFonts w:ascii="Symbol" w:hAnsi="Symbol" w:hint="default"/>
      </w:rPr>
    </w:lvl>
    <w:lvl w:ilvl="4" w:tplc="04260003" w:tentative="1">
      <w:start w:val="1"/>
      <w:numFmt w:val="bullet"/>
      <w:lvlText w:val="o"/>
      <w:lvlJc w:val="left"/>
      <w:pPr>
        <w:ind w:left="3968" w:hanging="360"/>
      </w:pPr>
      <w:rPr>
        <w:rFonts w:ascii="Courier New" w:hAnsi="Courier New" w:hint="default"/>
      </w:rPr>
    </w:lvl>
    <w:lvl w:ilvl="5" w:tplc="04260005" w:tentative="1">
      <w:start w:val="1"/>
      <w:numFmt w:val="bullet"/>
      <w:lvlText w:val=""/>
      <w:lvlJc w:val="left"/>
      <w:pPr>
        <w:ind w:left="4688" w:hanging="360"/>
      </w:pPr>
      <w:rPr>
        <w:rFonts w:ascii="Wingdings" w:hAnsi="Wingdings" w:hint="default"/>
      </w:rPr>
    </w:lvl>
    <w:lvl w:ilvl="6" w:tplc="04260001" w:tentative="1">
      <w:start w:val="1"/>
      <w:numFmt w:val="bullet"/>
      <w:lvlText w:val=""/>
      <w:lvlJc w:val="left"/>
      <w:pPr>
        <w:ind w:left="5408" w:hanging="360"/>
      </w:pPr>
      <w:rPr>
        <w:rFonts w:ascii="Symbol" w:hAnsi="Symbol" w:hint="default"/>
      </w:rPr>
    </w:lvl>
    <w:lvl w:ilvl="7" w:tplc="04260003" w:tentative="1">
      <w:start w:val="1"/>
      <w:numFmt w:val="bullet"/>
      <w:lvlText w:val="o"/>
      <w:lvlJc w:val="left"/>
      <w:pPr>
        <w:ind w:left="6128" w:hanging="360"/>
      </w:pPr>
      <w:rPr>
        <w:rFonts w:ascii="Courier New" w:hAnsi="Courier New" w:hint="default"/>
      </w:rPr>
    </w:lvl>
    <w:lvl w:ilvl="8" w:tplc="04260005" w:tentative="1">
      <w:start w:val="1"/>
      <w:numFmt w:val="bullet"/>
      <w:lvlText w:val=""/>
      <w:lvlJc w:val="left"/>
      <w:pPr>
        <w:ind w:left="6848" w:hanging="360"/>
      </w:pPr>
      <w:rPr>
        <w:rFonts w:ascii="Wingdings" w:hAnsi="Wingdings" w:hint="default"/>
      </w:rPr>
    </w:lvl>
  </w:abstractNum>
  <w:abstractNum w:abstractNumId="14" w15:restartNumberingAfterBreak="0">
    <w:nsid w:val="18EF4D78"/>
    <w:multiLevelType w:val="hybridMultilevel"/>
    <w:tmpl w:val="FFFFFFFF"/>
    <w:lvl w:ilvl="0" w:tplc="39200F86">
      <w:start w:val="1"/>
      <w:numFmt w:val="decimal"/>
      <w:lvlText w:val="%1)"/>
      <w:lvlJc w:val="left"/>
      <w:pPr>
        <w:ind w:left="720" w:hanging="360"/>
      </w:pPr>
      <w:rPr>
        <w:rFonts w:cs="Times New Roman" w:hint="default"/>
        <w:i w:val="0"/>
        <w:iCs/>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5" w15:restartNumberingAfterBreak="0">
    <w:nsid w:val="1A782111"/>
    <w:multiLevelType w:val="hybridMultilevel"/>
    <w:tmpl w:val="FFFFFFFF"/>
    <w:lvl w:ilvl="0" w:tplc="D7FEE300">
      <w:start w:val="1"/>
      <w:numFmt w:val="decimal"/>
      <w:lvlText w:val="%1)"/>
      <w:lvlJc w:val="left"/>
      <w:pPr>
        <w:ind w:left="720" w:hanging="360"/>
      </w:pPr>
      <w:rPr>
        <w:rFonts w:cs="Times New Roman" w:hint="default"/>
        <w:b w:val="0"/>
        <w:bCs/>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6" w15:restartNumberingAfterBreak="0">
    <w:nsid w:val="1B1661B4"/>
    <w:multiLevelType w:val="hybridMultilevel"/>
    <w:tmpl w:val="FFFFFFFF"/>
    <w:lvl w:ilvl="0" w:tplc="076400F8">
      <w:start w:val="1"/>
      <w:numFmt w:val="decimal"/>
      <w:lvlText w:val="%1."/>
      <w:lvlJc w:val="left"/>
      <w:pPr>
        <w:ind w:left="862" w:hanging="360"/>
      </w:pPr>
      <w:rPr>
        <w:rFonts w:ascii="Times New Roman" w:eastAsia="Times New Roman" w:hAnsi="Times New Roman" w:cs="Times New Roman" w:hint="default"/>
        <w:color w:val="auto"/>
        <w:sz w:val="24"/>
        <w:szCs w:val="24"/>
      </w:rPr>
    </w:lvl>
    <w:lvl w:ilvl="1" w:tplc="04260019" w:tentative="1">
      <w:start w:val="1"/>
      <w:numFmt w:val="lowerLetter"/>
      <w:lvlText w:val="%2."/>
      <w:lvlJc w:val="left"/>
      <w:pPr>
        <w:ind w:left="1582" w:hanging="360"/>
      </w:pPr>
      <w:rPr>
        <w:rFonts w:cs="Times New Roman"/>
      </w:rPr>
    </w:lvl>
    <w:lvl w:ilvl="2" w:tplc="0426001B" w:tentative="1">
      <w:start w:val="1"/>
      <w:numFmt w:val="lowerRoman"/>
      <w:lvlText w:val="%3."/>
      <w:lvlJc w:val="right"/>
      <w:pPr>
        <w:ind w:left="2302" w:hanging="180"/>
      </w:pPr>
      <w:rPr>
        <w:rFonts w:cs="Times New Roman"/>
      </w:rPr>
    </w:lvl>
    <w:lvl w:ilvl="3" w:tplc="0426000F" w:tentative="1">
      <w:start w:val="1"/>
      <w:numFmt w:val="decimal"/>
      <w:lvlText w:val="%4."/>
      <w:lvlJc w:val="left"/>
      <w:pPr>
        <w:ind w:left="3022" w:hanging="360"/>
      </w:pPr>
      <w:rPr>
        <w:rFonts w:cs="Times New Roman"/>
      </w:rPr>
    </w:lvl>
    <w:lvl w:ilvl="4" w:tplc="04260019" w:tentative="1">
      <w:start w:val="1"/>
      <w:numFmt w:val="lowerLetter"/>
      <w:lvlText w:val="%5."/>
      <w:lvlJc w:val="left"/>
      <w:pPr>
        <w:ind w:left="3742" w:hanging="360"/>
      </w:pPr>
      <w:rPr>
        <w:rFonts w:cs="Times New Roman"/>
      </w:rPr>
    </w:lvl>
    <w:lvl w:ilvl="5" w:tplc="0426001B" w:tentative="1">
      <w:start w:val="1"/>
      <w:numFmt w:val="lowerRoman"/>
      <w:lvlText w:val="%6."/>
      <w:lvlJc w:val="right"/>
      <w:pPr>
        <w:ind w:left="4462" w:hanging="180"/>
      </w:pPr>
      <w:rPr>
        <w:rFonts w:cs="Times New Roman"/>
      </w:rPr>
    </w:lvl>
    <w:lvl w:ilvl="6" w:tplc="0426000F" w:tentative="1">
      <w:start w:val="1"/>
      <w:numFmt w:val="decimal"/>
      <w:lvlText w:val="%7."/>
      <w:lvlJc w:val="left"/>
      <w:pPr>
        <w:ind w:left="5182" w:hanging="360"/>
      </w:pPr>
      <w:rPr>
        <w:rFonts w:cs="Times New Roman"/>
      </w:rPr>
    </w:lvl>
    <w:lvl w:ilvl="7" w:tplc="04260019" w:tentative="1">
      <w:start w:val="1"/>
      <w:numFmt w:val="lowerLetter"/>
      <w:lvlText w:val="%8."/>
      <w:lvlJc w:val="left"/>
      <w:pPr>
        <w:ind w:left="5902" w:hanging="360"/>
      </w:pPr>
      <w:rPr>
        <w:rFonts w:cs="Times New Roman"/>
      </w:rPr>
    </w:lvl>
    <w:lvl w:ilvl="8" w:tplc="0426001B" w:tentative="1">
      <w:start w:val="1"/>
      <w:numFmt w:val="lowerRoman"/>
      <w:lvlText w:val="%9."/>
      <w:lvlJc w:val="right"/>
      <w:pPr>
        <w:ind w:left="6622" w:hanging="180"/>
      </w:pPr>
      <w:rPr>
        <w:rFonts w:cs="Times New Roman"/>
      </w:rPr>
    </w:lvl>
  </w:abstractNum>
  <w:abstractNum w:abstractNumId="17" w15:restartNumberingAfterBreak="0">
    <w:nsid w:val="209B2382"/>
    <w:multiLevelType w:val="hybridMultilevel"/>
    <w:tmpl w:val="D01671F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8" w15:restartNumberingAfterBreak="0">
    <w:nsid w:val="20AC1196"/>
    <w:multiLevelType w:val="hybridMultilevel"/>
    <w:tmpl w:val="FFFFFFFF"/>
    <w:lvl w:ilvl="0" w:tplc="A70C070E">
      <w:start w:val="1"/>
      <w:numFmt w:val="lowerLetter"/>
      <w:lvlText w:val="%1)"/>
      <w:lvlJc w:val="left"/>
      <w:pPr>
        <w:ind w:left="1074" w:hanging="360"/>
      </w:pPr>
      <w:rPr>
        <w:rFonts w:cs="Times New Roman" w:hint="default"/>
      </w:rPr>
    </w:lvl>
    <w:lvl w:ilvl="1" w:tplc="04260019" w:tentative="1">
      <w:start w:val="1"/>
      <w:numFmt w:val="lowerLetter"/>
      <w:lvlText w:val="%2."/>
      <w:lvlJc w:val="left"/>
      <w:pPr>
        <w:ind w:left="1794" w:hanging="360"/>
      </w:pPr>
      <w:rPr>
        <w:rFonts w:cs="Times New Roman"/>
      </w:rPr>
    </w:lvl>
    <w:lvl w:ilvl="2" w:tplc="0426001B" w:tentative="1">
      <w:start w:val="1"/>
      <w:numFmt w:val="lowerRoman"/>
      <w:lvlText w:val="%3."/>
      <w:lvlJc w:val="right"/>
      <w:pPr>
        <w:ind w:left="2514" w:hanging="180"/>
      </w:pPr>
      <w:rPr>
        <w:rFonts w:cs="Times New Roman"/>
      </w:rPr>
    </w:lvl>
    <w:lvl w:ilvl="3" w:tplc="0426000F" w:tentative="1">
      <w:start w:val="1"/>
      <w:numFmt w:val="decimal"/>
      <w:lvlText w:val="%4."/>
      <w:lvlJc w:val="left"/>
      <w:pPr>
        <w:ind w:left="3234" w:hanging="360"/>
      </w:pPr>
      <w:rPr>
        <w:rFonts w:cs="Times New Roman"/>
      </w:rPr>
    </w:lvl>
    <w:lvl w:ilvl="4" w:tplc="04260019" w:tentative="1">
      <w:start w:val="1"/>
      <w:numFmt w:val="lowerLetter"/>
      <w:lvlText w:val="%5."/>
      <w:lvlJc w:val="left"/>
      <w:pPr>
        <w:ind w:left="3954" w:hanging="360"/>
      </w:pPr>
      <w:rPr>
        <w:rFonts w:cs="Times New Roman"/>
      </w:rPr>
    </w:lvl>
    <w:lvl w:ilvl="5" w:tplc="0426001B" w:tentative="1">
      <w:start w:val="1"/>
      <w:numFmt w:val="lowerRoman"/>
      <w:lvlText w:val="%6."/>
      <w:lvlJc w:val="right"/>
      <w:pPr>
        <w:ind w:left="4674" w:hanging="180"/>
      </w:pPr>
      <w:rPr>
        <w:rFonts w:cs="Times New Roman"/>
      </w:rPr>
    </w:lvl>
    <w:lvl w:ilvl="6" w:tplc="0426000F" w:tentative="1">
      <w:start w:val="1"/>
      <w:numFmt w:val="decimal"/>
      <w:lvlText w:val="%7."/>
      <w:lvlJc w:val="left"/>
      <w:pPr>
        <w:ind w:left="5394" w:hanging="360"/>
      </w:pPr>
      <w:rPr>
        <w:rFonts w:cs="Times New Roman"/>
      </w:rPr>
    </w:lvl>
    <w:lvl w:ilvl="7" w:tplc="04260019" w:tentative="1">
      <w:start w:val="1"/>
      <w:numFmt w:val="lowerLetter"/>
      <w:lvlText w:val="%8."/>
      <w:lvlJc w:val="left"/>
      <w:pPr>
        <w:ind w:left="6114" w:hanging="360"/>
      </w:pPr>
      <w:rPr>
        <w:rFonts w:cs="Times New Roman"/>
      </w:rPr>
    </w:lvl>
    <w:lvl w:ilvl="8" w:tplc="0426001B" w:tentative="1">
      <w:start w:val="1"/>
      <w:numFmt w:val="lowerRoman"/>
      <w:lvlText w:val="%9."/>
      <w:lvlJc w:val="right"/>
      <w:pPr>
        <w:ind w:left="6834" w:hanging="180"/>
      </w:pPr>
      <w:rPr>
        <w:rFonts w:cs="Times New Roman"/>
      </w:rPr>
    </w:lvl>
  </w:abstractNum>
  <w:abstractNum w:abstractNumId="19" w15:restartNumberingAfterBreak="0">
    <w:nsid w:val="211F4B77"/>
    <w:multiLevelType w:val="hybridMultilevel"/>
    <w:tmpl w:val="FFFFFFFF"/>
    <w:lvl w:ilvl="0" w:tplc="04260011">
      <w:start w:val="1"/>
      <w:numFmt w:val="decimal"/>
      <w:lvlText w:val="%1)"/>
      <w:lvlJc w:val="left"/>
      <w:pPr>
        <w:ind w:left="720" w:hanging="360"/>
      </w:pPr>
      <w:rPr>
        <w:rFonts w:cs="Times New Roman" w:hint="default"/>
        <w:color w:val="auto"/>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0"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1" w15:restartNumberingAfterBreak="0">
    <w:nsid w:val="23F65D9E"/>
    <w:multiLevelType w:val="hybridMultilevel"/>
    <w:tmpl w:val="FFFFFFFF"/>
    <w:lvl w:ilvl="0" w:tplc="04260011">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2" w15:restartNumberingAfterBreak="0">
    <w:nsid w:val="2AF40808"/>
    <w:multiLevelType w:val="hybridMultilevel"/>
    <w:tmpl w:val="AF4A29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F9943FA"/>
    <w:multiLevelType w:val="hybridMultilevel"/>
    <w:tmpl w:val="FFFFFFFF"/>
    <w:lvl w:ilvl="0" w:tplc="82989FFA">
      <w:start w:val="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9CE408A"/>
    <w:multiLevelType w:val="hybridMultilevel"/>
    <w:tmpl w:val="FFFFFFFF"/>
    <w:lvl w:ilvl="0" w:tplc="53DECBC6">
      <w:start w:val="1"/>
      <w:numFmt w:val="decimal"/>
      <w:lvlText w:val="%1)"/>
      <w:lvlJc w:val="left"/>
      <w:pPr>
        <w:ind w:left="720" w:hanging="360"/>
      </w:pPr>
      <w:rPr>
        <w:rFonts w:cs="Times New Roman" w:hint="default"/>
        <w:b w:val="0"/>
        <w:bCs/>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5" w15:restartNumberingAfterBreak="0">
    <w:nsid w:val="3A52270C"/>
    <w:multiLevelType w:val="hybridMultilevel"/>
    <w:tmpl w:val="FFFFFFFF"/>
    <w:lvl w:ilvl="0" w:tplc="04260017">
      <w:start w:val="1"/>
      <w:numFmt w:val="lowerLetter"/>
      <w:lvlText w:val="%1)"/>
      <w:lvlJc w:val="left"/>
      <w:pPr>
        <w:ind w:left="720" w:hanging="360"/>
      </w:pPr>
      <w:rPr>
        <w:rFonts w:cs="Times New Roman" w:hint="default"/>
      </w:rPr>
    </w:lvl>
    <w:lvl w:ilvl="1" w:tplc="3182C064">
      <w:start w:val="1"/>
      <w:numFmt w:val="lowerLetter"/>
      <w:lvlText w:val="%2)"/>
      <w:lvlJc w:val="left"/>
      <w:pPr>
        <w:ind w:left="1440" w:hanging="360"/>
      </w:pPr>
      <w:rPr>
        <w:rFonts w:ascii="Times New Roman" w:eastAsia="Times New Roman" w:hAnsi="Times New Roman" w:cs="Times New Roman" w:hint="default"/>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6" w15:restartNumberingAfterBreak="0">
    <w:nsid w:val="3D871CD1"/>
    <w:multiLevelType w:val="hybridMultilevel"/>
    <w:tmpl w:val="FFFFFFFF"/>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7" w15:restartNumberingAfterBreak="0">
    <w:nsid w:val="41703A6C"/>
    <w:multiLevelType w:val="hybridMultilevel"/>
    <w:tmpl w:val="FFFFFFFF"/>
    <w:lvl w:ilvl="0" w:tplc="6D5867F2">
      <w:start w:val="1"/>
      <w:numFmt w:val="lowerLetter"/>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28"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9" w15:restartNumberingAfterBreak="0">
    <w:nsid w:val="498F27D5"/>
    <w:multiLevelType w:val="hybridMultilevel"/>
    <w:tmpl w:val="FFFFFFFF"/>
    <w:lvl w:ilvl="0" w:tplc="751E9216">
      <w:start w:val="1"/>
      <w:numFmt w:val="lowerLetter"/>
      <w:lvlText w:val="%1)"/>
      <w:lvlJc w:val="left"/>
      <w:pPr>
        <w:ind w:left="1530" w:hanging="360"/>
      </w:pPr>
      <w:rPr>
        <w:rFonts w:cs="Times New Roman" w:hint="default"/>
        <w:b w:val="0"/>
        <w:bCs/>
      </w:rPr>
    </w:lvl>
    <w:lvl w:ilvl="1" w:tplc="04260019" w:tentative="1">
      <w:start w:val="1"/>
      <w:numFmt w:val="lowerLetter"/>
      <w:lvlText w:val="%2."/>
      <w:lvlJc w:val="left"/>
      <w:pPr>
        <w:ind w:left="2250" w:hanging="360"/>
      </w:pPr>
      <w:rPr>
        <w:rFonts w:cs="Times New Roman"/>
      </w:rPr>
    </w:lvl>
    <w:lvl w:ilvl="2" w:tplc="0426001B" w:tentative="1">
      <w:start w:val="1"/>
      <w:numFmt w:val="lowerRoman"/>
      <w:lvlText w:val="%3."/>
      <w:lvlJc w:val="right"/>
      <w:pPr>
        <w:ind w:left="2970" w:hanging="180"/>
      </w:pPr>
      <w:rPr>
        <w:rFonts w:cs="Times New Roman"/>
      </w:rPr>
    </w:lvl>
    <w:lvl w:ilvl="3" w:tplc="0426000F" w:tentative="1">
      <w:start w:val="1"/>
      <w:numFmt w:val="decimal"/>
      <w:lvlText w:val="%4."/>
      <w:lvlJc w:val="left"/>
      <w:pPr>
        <w:ind w:left="3690" w:hanging="360"/>
      </w:pPr>
      <w:rPr>
        <w:rFonts w:cs="Times New Roman"/>
      </w:rPr>
    </w:lvl>
    <w:lvl w:ilvl="4" w:tplc="04260019" w:tentative="1">
      <w:start w:val="1"/>
      <w:numFmt w:val="lowerLetter"/>
      <w:lvlText w:val="%5."/>
      <w:lvlJc w:val="left"/>
      <w:pPr>
        <w:ind w:left="4410" w:hanging="360"/>
      </w:pPr>
      <w:rPr>
        <w:rFonts w:cs="Times New Roman"/>
      </w:rPr>
    </w:lvl>
    <w:lvl w:ilvl="5" w:tplc="0426001B" w:tentative="1">
      <w:start w:val="1"/>
      <w:numFmt w:val="lowerRoman"/>
      <w:lvlText w:val="%6."/>
      <w:lvlJc w:val="right"/>
      <w:pPr>
        <w:ind w:left="5130" w:hanging="180"/>
      </w:pPr>
      <w:rPr>
        <w:rFonts w:cs="Times New Roman"/>
      </w:rPr>
    </w:lvl>
    <w:lvl w:ilvl="6" w:tplc="0426000F" w:tentative="1">
      <w:start w:val="1"/>
      <w:numFmt w:val="decimal"/>
      <w:lvlText w:val="%7."/>
      <w:lvlJc w:val="left"/>
      <w:pPr>
        <w:ind w:left="5850" w:hanging="360"/>
      </w:pPr>
      <w:rPr>
        <w:rFonts w:cs="Times New Roman"/>
      </w:rPr>
    </w:lvl>
    <w:lvl w:ilvl="7" w:tplc="04260019" w:tentative="1">
      <w:start w:val="1"/>
      <w:numFmt w:val="lowerLetter"/>
      <w:lvlText w:val="%8."/>
      <w:lvlJc w:val="left"/>
      <w:pPr>
        <w:ind w:left="6570" w:hanging="360"/>
      </w:pPr>
      <w:rPr>
        <w:rFonts w:cs="Times New Roman"/>
      </w:rPr>
    </w:lvl>
    <w:lvl w:ilvl="8" w:tplc="0426001B" w:tentative="1">
      <w:start w:val="1"/>
      <w:numFmt w:val="lowerRoman"/>
      <w:lvlText w:val="%9."/>
      <w:lvlJc w:val="right"/>
      <w:pPr>
        <w:ind w:left="7290" w:hanging="180"/>
      </w:pPr>
      <w:rPr>
        <w:rFonts w:cs="Times New Roman"/>
      </w:rPr>
    </w:lvl>
  </w:abstractNum>
  <w:abstractNum w:abstractNumId="30"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1" w15:restartNumberingAfterBreak="0">
    <w:nsid w:val="4C2573E4"/>
    <w:multiLevelType w:val="hybridMultilevel"/>
    <w:tmpl w:val="FFFFFFFF"/>
    <w:lvl w:ilvl="0" w:tplc="594C4032">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4D0E4F4F"/>
    <w:multiLevelType w:val="hybridMultilevel"/>
    <w:tmpl w:val="FFFFFFFF"/>
    <w:lvl w:ilvl="0" w:tplc="675CB016">
      <w:start w:val="1"/>
      <w:numFmt w:val="lowerLetter"/>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33" w15:restartNumberingAfterBreak="0">
    <w:nsid w:val="50F62FA9"/>
    <w:multiLevelType w:val="hybridMultilevel"/>
    <w:tmpl w:val="FFFFFFFF"/>
    <w:lvl w:ilvl="0" w:tplc="9CB66DBA">
      <w:start w:val="1"/>
      <w:numFmt w:val="lowerLetter"/>
      <w:lvlText w:val="%1)"/>
      <w:lvlJc w:val="left"/>
      <w:pPr>
        <w:ind w:left="1440" w:hanging="360"/>
      </w:pPr>
      <w:rPr>
        <w:rFonts w:cs="Times New Roman" w:hint="default"/>
      </w:rPr>
    </w:lvl>
    <w:lvl w:ilvl="1" w:tplc="BB6CAAE8">
      <w:start w:val="1"/>
      <w:numFmt w:val="lowerLetter"/>
      <w:lvlText w:val="%2)"/>
      <w:lvlJc w:val="left"/>
      <w:pPr>
        <w:ind w:left="2160" w:hanging="360"/>
      </w:pPr>
      <w:rPr>
        <w:rFonts w:ascii="Times New Roman" w:eastAsia="Times New Roman" w:hAnsi="Times New Roman" w:cs="Times New Roman" w:hint="default"/>
      </w:rPr>
    </w:lvl>
    <w:lvl w:ilvl="2" w:tplc="AAE0F6B4">
      <w:start w:val="1"/>
      <w:numFmt w:val="bullet"/>
      <w:lvlText w:val=""/>
      <w:lvlJc w:val="left"/>
      <w:pPr>
        <w:ind w:left="3060" w:hanging="360"/>
      </w:pPr>
      <w:rPr>
        <w:rFonts w:ascii="Symbol" w:eastAsia="Times New Roman" w:hAnsi="Symbol" w:hint="default"/>
      </w:rPr>
    </w:lvl>
    <w:lvl w:ilvl="3" w:tplc="0426000F" w:tentative="1">
      <w:start w:val="1"/>
      <w:numFmt w:val="decimal"/>
      <w:lvlText w:val="%4."/>
      <w:lvlJc w:val="left"/>
      <w:pPr>
        <w:ind w:left="3600" w:hanging="360"/>
      </w:pPr>
      <w:rPr>
        <w:rFonts w:cs="Times New Roman"/>
      </w:rPr>
    </w:lvl>
    <w:lvl w:ilvl="4" w:tplc="04260019" w:tentative="1">
      <w:start w:val="1"/>
      <w:numFmt w:val="lowerLetter"/>
      <w:lvlText w:val="%5."/>
      <w:lvlJc w:val="left"/>
      <w:pPr>
        <w:ind w:left="4320" w:hanging="360"/>
      </w:pPr>
      <w:rPr>
        <w:rFonts w:cs="Times New Roman"/>
      </w:rPr>
    </w:lvl>
    <w:lvl w:ilvl="5" w:tplc="0426001B" w:tentative="1">
      <w:start w:val="1"/>
      <w:numFmt w:val="lowerRoman"/>
      <w:lvlText w:val="%6."/>
      <w:lvlJc w:val="right"/>
      <w:pPr>
        <w:ind w:left="5040" w:hanging="180"/>
      </w:pPr>
      <w:rPr>
        <w:rFonts w:cs="Times New Roman"/>
      </w:rPr>
    </w:lvl>
    <w:lvl w:ilvl="6" w:tplc="0426000F" w:tentative="1">
      <w:start w:val="1"/>
      <w:numFmt w:val="decimal"/>
      <w:lvlText w:val="%7."/>
      <w:lvlJc w:val="left"/>
      <w:pPr>
        <w:ind w:left="5760" w:hanging="360"/>
      </w:pPr>
      <w:rPr>
        <w:rFonts w:cs="Times New Roman"/>
      </w:rPr>
    </w:lvl>
    <w:lvl w:ilvl="7" w:tplc="04260019" w:tentative="1">
      <w:start w:val="1"/>
      <w:numFmt w:val="lowerLetter"/>
      <w:lvlText w:val="%8."/>
      <w:lvlJc w:val="left"/>
      <w:pPr>
        <w:ind w:left="6480" w:hanging="360"/>
      </w:pPr>
      <w:rPr>
        <w:rFonts w:cs="Times New Roman"/>
      </w:rPr>
    </w:lvl>
    <w:lvl w:ilvl="8" w:tplc="0426001B" w:tentative="1">
      <w:start w:val="1"/>
      <w:numFmt w:val="lowerRoman"/>
      <w:lvlText w:val="%9."/>
      <w:lvlJc w:val="right"/>
      <w:pPr>
        <w:ind w:left="7200" w:hanging="180"/>
      </w:pPr>
      <w:rPr>
        <w:rFonts w:cs="Times New Roman"/>
      </w:rPr>
    </w:lvl>
  </w:abstractNum>
  <w:abstractNum w:abstractNumId="34" w15:restartNumberingAfterBreak="0">
    <w:nsid w:val="52281D12"/>
    <w:multiLevelType w:val="hybridMultilevel"/>
    <w:tmpl w:val="FFFFFFFF"/>
    <w:lvl w:ilvl="0" w:tplc="4A8A226C">
      <w:start w:val="1"/>
      <w:numFmt w:val="decimal"/>
      <w:lvlText w:val="%1)"/>
      <w:lvlJc w:val="left"/>
      <w:pPr>
        <w:ind w:left="720" w:hanging="360"/>
      </w:pPr>
      <w:rPr>
        <w:rFonts w:cs="Times New Roman" w:hint="default"/>
        <w:b w:val="0"/>
        <w:color w:val="000000"/>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5" w15:restartNumberingAfterBreak="0">
    <w:nsid w:val="5A246B0F"/>
    <w:multiLevelType w:val="hybridMultilevel"/>
    <w:tmpl w:val="FFFFFFFF"/>
    <w:lvl w:ilvl="0" w:tplc="61EC1754">
      <w:start w:val="1"/>
      <w:numFmt w:val="decimal"/>
      <w:lvlText w:val="%1)"/>
      <w:lvlJc w:val="left"/>
      <w:pPr>
        <w:ind w:left="1170" w:hanging="450"/>
      </w:pPr>
      <w:rPr>
        <w:rFonts w:ascii="Times New Roman" w:eastAsia="Times New Roman" w:hAnsi="Times New Roman" w:cs="Times New Roman"/>
        <w:b w:val="0"/>
        <w:bCs w:val="0"/>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36" w15:restartNumberingAfterBreak="0">
    <w:nsid w:val="5EEC51F0"/>
    <w:multiLevelType w:val="hybridMultilevel"/>
    <w:tmpl w:val="FFFFFFFF"/>
    <w:lvl w:ilvl="0" w:tplc="04260017">
      <w:start w:val="1"/>
      <w:numFmt w:val="lowerLetter"/>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7" w15:restartNumberingAfterBreak="0">
    <w:nsid w:val="63F33F20"/>
    <w:multiLevelType w:val="hybridMultilevel"/>
    <w:tmpl w:val="FFFFFFFF"/>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8" w15:restartNumberingAfterBreak="0">
    <w:nsid w:val="657868D0"/>
    <w:multiLevelType w:val="hybridMultilevel"/>
    <w:tmpl w:val="263AFB84"/>
    <w:lvl w:ilvl="0" w:tplc="46F80CCA">
      <w:start w:val="1"/>
      <w:numFmt w:val="decimal"/>
      <w:lvlText w:val="%1."/>
      <w:lvlJc w:val="left"/>
      <w:pPr>
        <w:ind w:left="760" w:hanging="40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619120F"/>
    <w:multiLevelType w:val="hybridMultilevel"/>
    <w:tmpl w:val="FFFFFFFF"/>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0"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1" w15:restartNumberingAfterBreak="0">
    <w:nsid w:val="703E590B"/>
    <w:multiLevelType w:val="hybridMultilevel"/>
    <w:tmpl w:val="FFFFFFFF"/>
    <w:lvl w:ilvl="0" w:tplc="F0102F00">
      <w:start w:val="1"/>
      <w:numFmt w:val="lowerLetter"/>
      <w:lvlText w:val="%1)"/>
      <w:lvlJc w:val="left"/>
      <w:pPr>
        <w:ind w:left="2233" w:hanging="360"/>
      </w:pPr>
      <w:rPr>
        <w:rFonts w:cs="Times New Roman" w:hint="default"/>
        <w:b w:val="0"/>
        <w:bCs/>
      </w:rPr>
    </w:lvl>
    <w:lvl w:ilvl="1" w:tplc="04260019" w:tentative="1">
      <w:start w:val="1"/>
      <w:numFmt w:val="lowerLetter"/>
      <w:lvlText w:val="%2."/>
      <w:lvlJc w:val="left"/>
      <w:pPr>
        <w:ind w:left="2953" w:hanging="360"/>
      </w:pPr>
      <w:rPr>
        <w:rFonts w:cs="Times New Roman"/>
      </w:rPr>
    </w:lvl>
    <w:lvl w:ilvl="2" w:tplc="0426001B" w:tentative="1">
      <w:start w:val="1"/>
      <w:numFmt w:val="lowerRoman"/>
      <w:lvlText w:val="%3."/>
      <w:lvlJc w:val="right"/>
      <w:pPr>
        <w:ind w:left="3673" w:hanging="180"/>
      </w:pPr>
      <w:rPr>
        <w:rFonts w:cs="Times New Roman"/>
      </w:rPr>
    </w:lvl>
    <w:lvl w:ilvl="3" w:tplc="0426000F" w:tentative="1">
      <w:start w:val="1"/>
      <w:numFmt w:val="decimal"/>
      <w:lvlText w:val="%4."/>
      <w:lvlJc w:val="left"/>
      <w:pPr>
        <w:ind w:left="4393" w:hanging="360"/>
      </w:pPr>
      <w:rPr>
        <w:rFonts w:cs="Times New Roman"/>
      </w:rPr>
    </w:lvl>
    <w:lvl w:ilvl="4" w:tplc="04260019" w:tentative="1">
      <w:start w:val="1"/>
      <w:numFmt w:val="lowerLetter"/>
      <w:lvlText w:val="%5."/>
      <w:lvlJc w:val="left"/>
      <w:pPr>
        <w:ind w:left="5113" w:hanging="360"/>
      </w:pPr>
      <w:rPr>
        <w:rFonts w:cs="Times New Roman"/>
      </w:rPr>
    </w:lvl>
    <w:lvl w:ilvl="5" w:tplc="0426001B" w:tentative="1">
      <w:start w:val="1"/>
      <w:numFmt w:val="lowerRoman"/>
      <w:lvlText w:val="%6."/>
      <w:lvlJc w:val="right"/>
      <w:pPr>
        <w:ind w:left="5833" w:hanging="180"/>
      </w:pPr>
      <w:rPr>
        <w:rFonts w:cs="Times New Roman"/>
      </w:rPr>
    </w:lvl>
    <w:lvl w:ilvl="6" w:tplc="0426000F" w:tentative="1">
      <w:start w:val="1"/>
      <w:numFmt w:val="decimal"/>
      <w:lvlText w:val="%7."/>
      <w:lvlJc w:val="left"/>
      <w:pPr>
        <w:ind w:left="6553" w:hanging="360"/>
      </w:pPr>
      <w:rPr>
        <w:rFonts w:cs="Times New Roman"/>
      </w:rPr>
    </w:lvl>
    <w:lvl w:ilvl="7" w:tplc="04260019" w:tentative="1">
      <w:start w:val="1"/>
      <w:numFmt w:val="lowerLetter"/>
      <w:lvlText w:val="%8."/>
      <w:lvlJc w:val="left"/>
      <w:pPr>
        <w:ind w:left="7273" w:hanging="360"/>
      </w:pPr>
      <w:rPr>
        <w:rFonts w:cs="Times New Roman"/>
      </w:rPr>
    </w:lvl>
    <w:lvl w:ilvl="8" w:tplc="0426001B" w:tentative="1">
      <w:start w:val="1"/>
      <w:numFmt w:val="lowerRoman"/>
      <w:lvlText w:val="%9."/>
      <w:lvlJc w:val="right"/>
      <w:pPr>
        <w:ind w:left="7993" w:hanging="180"/>
      </w:pPr>
      <w:rPr>
        <w:rFonts w:cs="Times New Roman"/>
      </w:rPr>
    </w:lvl>
  </w:abstractNum>
  <w:abstractNum w:abstractNumId="42" w15:restartNumberingAfterBreak="0">
    <w:nsid w:val="71A22084"/>
    <w:multiLevelType w:val="hybridMultilevel"/>
    <w:tmpl w:val="FFFFFFFF"/>
    <w:lvl w:ilvl="0" w:tplc="A1D4E00E">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2D52707"/>
    <w:multiLevelType w:val="hybridMultilevel"/>
    <w:tmpl w:val="FFFFFFFF"/>
    <w:lvl w:ilvl="0" w:tplc="E03635FE">
      <w:start w:val="1"/>
      <w:numFmt w:val="bullet"/>
      <w:lvlText w:val="-"/>
      <w:lvlJc w:val="left"/>
      <w:pPr>
        <w:ind w:left="720" w:hanging="360"/>
      </w:pPr>
      <w:rPr>
        <w:rFonts w:ascii="Calibri" w:eastAsia="Times New Roman" w:hAnsi="Calibri" w:hint="default"/>
        <w:color w:val="000000"/>
        <w:sz w:val="22"/>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58243AC"/>
    <w:multiLevelType w:val="hybridMultilevel"/>
    <w:tmpl w:val="FFFFFFFF"/>
    <w:lvl w:ilvl="0" w:tplc="FFFFFFFF">
      <w:start w:val="1"/>
      <w:numFmt w:val="decimal"/>
      <w:lvlText w:val="%1)"/>
      <w:lvlJc w:val="left"/>
      <w:pPr>
        <w:ind w:left="799" w:hanging="360"/>
      </w:pPr>
      <w:rPr>
        <w:rFonts w:cs="Times New Roman" w:hint="default"/>
      </w:rPr>
    </w:lvl>
    <w:lvl w:ilvl="1" w:tplc="FFFFFFFF" w:tentative="1">
      <w:start w:val="1"/>
      <w:numFmt w:val="lowerLetter"/>
      <w:lvlText w:val="%2."/>
      <w:lvlJc w:val="left"/>
      <w:pPr>
        <w:ind w:left="1519" w:hanging="360"/>
      </w:pPr>
      <w:rPr>
        <w:rFonts w:cs="Times New Roman"/>
      </w:rPr>
    </w:lvl>
    <w:lvl w:ilvl="2" w:tplc="FFFFFFFF" w:tentative="1">
      <w:start w:val="1"/>
      <w:numFmt w:val="lowerRoman"/>
      <w:lvlText w:val="%3."/>
      <w:lvlJc w:val="right"/>
      <w:pPr>
        <w:ind w:left="2239" w:hanging="180"/>
      </w:pPr>
      <w:rPr>
        <w:rFonts w:cs="Times New Roman"/>
      </w:rPr>
    </w:lvl>
    <w:lvl w:ilvl="3" w:tplc="FFFFFFFF" w:tentative="1">
      <w:start w:val="1"/>
      <w:numFmt w:val="decimal"/>
      <w:lvlText w:val="%4."/>
      <w:lvlJc w:val="left"/>
      <w:pPr>
        <w:ind w:left="2959" w:hanging="360"/>
      </w:pPr>
      <w:rPr>
        <w:rFonts w:cs="Times New Roman"/>
      </w:rPr>
    </w:lvl>
    <w:lvl w:ilvl="4" w:tplc="FFFFFFFF" w:tentative="1">
      <w:start w:val="1"/>
      <w:numFmt w:val="lowerLetter"/>
      <w:lvlText w:val="%5."/>
      <w:lvlJc w:val="left"/>
      <w:pPr>
        <w:ind w:left="3679" w:hanging="360"/>
      </w:pPr>
      <w:rPr>
        <w:rFonts w:cs="Times New Roman"/>
      </w:rPr>
    </w:lvl>
    <w:lvl w:ilvl="5" w:tplc="FFFFFFFF" w:tentative="1">
      <w:start w:val="1"/>
      <w:numFmt w:val="lowerRoman"/>
      <w:lvlText w:val="%6."/>
      <w:lvlJc w:val="right"/>
      <w:pPr>
        <w:ind w:left="4399" w:hanging="180"/>
      </w:pPr>
      <w:rPr>
        <w:rFonts w:cs="Times New Roman"/>
      </w:rPr>
    </w:lvl>
    <w:lvl w:ilvl="6" w:tplc="FFFFFFFF" w:tentative="1">
      <w:start w:val="1"/>
      <w:numFmt w:val="decimal"/>
      <w:lvlText w:val="%7."/>
      <w:lvlJc w:val="left"/>
      <w:pPr>
        <w:ind w:left="5119" w:hanging="360"/>
      </w:pPr>
      <w:rPr>
        <w:rFonts w:cs="Times New Roman"/>
      </w:rPr>
    </w:lvl>
    <w:lvl w:ilvl="7" w:tplc="FFFFFFFF" w:tentative="1">
      <w:start w:val="1"/>
      <w:numFmt w:val="lowerLetter"/>
      <w:lvlText w:val="%8."/>
      <w:lvlJc w:val="left"/>
      <w:pPr>
        <w:ind w:left="5839" w:hanging="360"/>
      </w:pPr>
      <w:rPr>
        <w:rFonts w:cs="Times New Roman"/>
      </w:rPr>
    </w:lvl>
    <w:lvl w:ilvl="8" w:tplc="FFFFFFFF" w:tentative="1">
      <w:start w:val="1"/>
      <w:numFmt w:val="lowerRoman"/>
      <w:lvlText w:val="%9."/>
      <w:lvlJc w:val="right"/>
      <w:pPr>
        <w:ind w:left="6559" w:hanging="180"/>
      </w:pPr>
      <w:rPr>
        <w:rFonts w:cs="Times New Roman"/>
      </w:rPr>
    </w:lvl>
  </w:abstractNum>
  <w:abstractNum w:abstractNumId="46" w15:restartNumberingAfterBreak="0">
    <w:nsid w:val="77677BB0"/>
    <w:multiLevelType w:val="hybridMultilevel"/>
    <w:tmpl w:val="C1600960"/>
    <w:lvl w:ilvl="0" w:tplc="04260013">
      <w:start w:val="1"/>
      <w:numFmt w:val="upperRoman"/>
      <w:lvlText w:val="%1."/>
      <w:lvlJc w:val="righ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7C55288E"/>
    <w:multiLevelType w:val="multilevel"/>
    <w:tmpl w:val="FFFFFFFF"/>
    <w:lvl w:ilvl="0">
      <w:start w:val="1"/>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8" w15:restartNumberingAfterBreak="0">
    <w:nsid w:val="7DC53D3F"/>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15:restartNumberingAfterBreak="0">
    <w:nsid w:val="7E920BD0"/>
    <w:multiLevelType w:val="hybridMultilevel"/>
    <w:tmpl w:val="FFFFFFFF"/>
    <w:lvl w:ilvl="0" w:tplc="DCCE772A">
      <w:start w:val="1"/>
      <w:numFmt w:val="lowerLetter"/>
      <w:lvlText w:val="%1)"/>
      <w:lvlJc w:val="left"/>
      <w:pPr>
        <w:ind w:left="1080" w:hanging="360"/>
      </w:pPr>
      <w:rPr>
        <w:rFonts w:cs="Times New Roman" w:hint="default"/>
      </w:rPr>
    </w:lvl>
    <w:lvl w:ilvl="1" w:tplc="04260019">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num w:numId="1" w16cid:durableId="353505437">
    <w:abstractNumId w:val="20"/>
  </w:num>
  <w:num w:numId="2" w16cid:durableId="937326553">
    <w:abstractNumId w:val="28"/>
  </w:num>
  <w:num w:numId="3" w16cid:durableId="403066133">
    <w:abstractNumId w:val="30"/>
  </w:num>
  <w:num w:numId="4" w16cid:durableId="1360277866">
    <w:abstractNumId w:val="43"/>
  </w:num>
  <w:num w:numId="5" w16cid:durableId="2056810416">
    <w:abstractNumId w:val="7"/>
  </w:num>
  <w:num w:numId="6" w16cid:durableId="1141924139">
    <w:abstractNumId w:val="40"/>
  </w:num>
  <w:num w:numId="7" w16cid:durableId="1228489392">
    <w:abstractNumId w:val="17"/>
  </w:num>
  <w:num w:numId="8" w16cid:durableId="2068144468">
    <w:abstractNumId w:val="9"/>
  </w:num>
  <w:num w:numId="9" w16cid:durableId="763699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3725048">
    <w:abstractNumId w:val="16"/>
  </w:num>
  <w:num w:numId="11" w16cid:durableId="1873572829">
    <w:abstractNumId w:val="12"/>
  </w:num>
  <w:num w:numId="12" w16cid:durableId="1137526529">
    <w:abstractNumId w:val="2"/>
  </w:num>
  <w:num w:numId="13" w16cid:durableId="840002451">
    <w:abstractNumId w:val="21"/>
  </w:num>
  <w:num w:numId="14" w16cid:durableId="786042555">
    <w:abstractNumId w:val="23"/>
  </w:num>
  <w:num w:numId="15" w16cid:durableId="1333416904">
    <w:abstractNumId w:val="5"/>
  </w:num>
  <w:num w:numId="16" w16cid:durableId="1618364490">
    <w:abstractNumId w:val="39"/>
  </w:num>
  <w:num w:numId="17" w16cid:durableId="247274400">
    <w:abstractNumId w:val="13"/>
  </w:num>
  <w:num w:numId="18" w16cid:durableId="277880553">
    <w:abstractNumId w:val="3"/>
  </w:num>
  <w:num w:numId="19" w16cid:durableId="356741313">
    <w:abstractNumId w:val="18"/>
  </w:num>
  <w:num w:numId="20" w16cid:durableId="1900827080">
    <w:abstractNumId w:val="26"/>
  </w:num>
  <w:num w:numId="21" w16cid:durableId="700932757">
    <w:abstractNumId w:val="44"/>
  </w:num>
  <w:num w:numId="22" w16cid:durableId="969701558">
    <w:abstractNumId w:val="8"/>
  </w:num>
  <w:num w:numId="23" w16cid:durableId="600064156">
    <w:abstractNumId w:val="27"/>
  </w:num>
  <w:num w:numId="24" w16cid:durableId="1609005373">
    <w:abstractNumId w:val="45"/>
  </w:num>
  <w:num w:numId="25" w16cid:durableId="2042394065">
    <w:abstractNumId w:val="24"/>
  </w:num>
  <w:num w:numId="26" w16cid:durableId="751435941">
    <w:abstractNumId w:val="15"/>
  </w:num>
  <w:num w:numId="27" w16cid:durableId="1734346743">
    <w:abstractNumId w:val="6"/>
  </w:num>
  <w:num w:numId="28" w16cid:durableId="898787325">
    <w:abstractNumId w:val="34"/>
  </w:num>
  <w:num w:numId="29" w16cid:durableId="296499293">
    <w:abstractNumId w:val="0"/>
  </w:num>
  <w:num w:numId="30" w16cid:durableId="406077351">
    <w:abstractNumId w:val="10"/>
  </w:num>
  <w:num w:numId="31" w16cid:durableId="914516554">
    <w:abstractNumId w:val="47"/>
  </w:num>
  <w:num w:numId="32" w16cid:durableId="1609046242">
    <w:abstractNumId w:val="48"/>
  </w:num>
  <w:num w:numId="33" w16cid:durableId="1390423524">
    <w:abstractNumId w:val="19"/>
  </w:num>
  <w:num w:numId="34" w16cid:durableId="904101635">
    <w:abstractNumId w:val="37"/>
  </w:num>
  <w:num w:numId="35" w16cid:durableId="2033148939">
    <w:abstractNumId w:val="4"/>
  </w:num>
  <w:num w:numId="36" w16cid:durableId="1190221096">
    <w:abstractNumId w:val="14"/>
  </w:num>
  <w:num w:numId="37" w16cid:durableId="475492250">
    <w:abstractNumId w:val="41"/>
  </w:num>
  <w:num w:numId="38" w16cid:durableId="946693031">
    <w:abstractNumId w:val="35"/>
  </w:num>
  <w:num w:numId="39" w16cid:durableId="1302419477">
    <w:abstractNumId w:val="32"/>
  </w:num>
  <w:num w:numId="40" w16cid:durableId="1936862383">
    <w:abstractNumId w:val="33"/>
  </w:num>
  <w:num w:numId="41" w16cid:durableId="2137676781">
    <w:abstractNumId w:val="36"/>
  </w:num>
  <w:num w:numId="42" w16cid:durableId="1720131223">
    <w:abstractNumId w:val="49"/>
  </w:num>
  <w:num w:numId="43" w16cid:durableId="1013267023">
    <w:abstractNumId w:val="25"/>
  </w:num>
  <w:num w:numId="44" w16cid:durableId="837423232">
    <w:abstractNumId w:val="29"/>
  </w:num>
  <w:num w:numId="45" w16cid:durableId="586692295">
    <w:abstractNumId w:val="11"/>
  </w:num>
  <w:num w:numId="46" w16cid:durableId="1107233724">
    <w:abstractNumId w:val="1"/>
  </w:num>
  <w:num w:numId="47" w16cid:durableId="1762946137">
    <w:abstractNumId w:val="42"/>
  </w:num>
  <w:num w:numId="48" w16cid:durableId="1734693652">
    <w:abstractNumId w:val="31"/>
  </w:num>
  <w:num w:numId="49" w16cid:durableId="1005090237">
    <w:abstractNumId w:val="22"/>
  </w:num>
  <w:num w:numId="50" w16cid:durableId="727803240">
    <w:abstractNumId w:val="38"/>
  </w:num>
  <w:num w:numId="51" w16cid:durableId="767042581">
    <w:abstractNumId w:val="4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328A"/>
    <w:rsid w:val="000032A1"/>
    <w:rsid w:val="00003F7F"/>
    <w:rsid w:val="00003FBC"/>
    <w:rsid w:val="00004E9F"/>
    <w:rsid w:val="00007ED0"/>
    <w:rsid w:val="000109CD"/>
    <w:rsid w:val="000112D3"/>
    <w:rsid w:val="00012854"/>
    <w:rsid w:val="000132DD"/>
    <w:rsid w:val="000149CD"/>
    <w:rsid w:val="00015244"/>
    <w:rsid w:val="00015AF8"/>
    <w:rsid w:val="00015B54"/>
    <w:rsid w:val="000203A1"/>
    <w:rsid w:val="0002306B"/>
    <w:rsid w:val="0002328E"/>
    <w:rsid w:val="00023927"/>
    <w:rsid w:val="00024585"/>
    <w:rsid w:val="00024845"/>
    <w:rsid w:val="00024BE0"/>
    <w:rsid w:val="00025592"/>
    <w:rsid w:val="000302C3"/>
    <w:rsid w:val="00030AA6"/>
    <w:rsid w:val="00030D64"/>
    <w:rsid w:val="000326DB"/>
    <w:rsid w:val="00040A30"/>
    <w:rsid w:val="00041330"/>
    <w:rsid w:val="00042E34"/>
    <w:rsid w:val="0004362D"/>
    <w:rsid w:val="00043D07"/>
    <w:rsid w:val="0004459A"/>
    <w:rsid w:val="00045BF2"/>
    <w:rsid w:val="00045FEC"/>
    <w:rsid w:val="000471FC"/>
    <w:rsid w:val="000475B0"/>
    <w:rsid w:val="00051445"/>
    <w:rsid w:val="00051815"/>
    <w:rsid w:val="00053A8B"/>
    <w:rsid w:val="00055741"/>
    <w:rsid w:val="0005607E"/>
    <w:rsid w:val="0005668D"/>
    <w:rsid w:val="00060FFB"/>
    <w:rsid w:val="00061AB8"/>
    <w:rsid w:val="000622CC"/>
    <w:rsid w:val="00063B20"/>
    <w:rsid w:val="00063D44"/>
    <w:rsid w:val="0006425F"/>
    <w:rsid w:val="00064C94"/>
    <w:rsid w:val="00067BB2"/>
    <w:rsid w:val="00071395"/>
    <w:rsid w:val="00071EBA"/>
    <w:rsid w:val="000726F3"/>
    <w:rsid w:val="000734DA"/>
    <w:rsid w:val="000735F6"/>
    <w:rsid w:val="00074B5E"/>
    <w:rsid w:val="00075151"/>
    <w:rsid w:val="00076383"/>
    <w:rsid w:val="0007792D"/>
    <w:rsid w:val="00077DC8"/>
    <w:rsid w:val="00080D8C"/>
    <w:rsid w:val="00081E54"/>
    <w:rsid w:val="0008339D"/>
    <w:rsid w:val="00084803"/>
    <w:rsid w:val="00090039"/>
    <w:rsid w:val="00090E90"/>
    <w:rsid w:val="000910DF"/>
    <w:rsid w:val="00092804"/>
    <w:rsid w:val="0009522D"/>
    <w:rsid w:val="00095981"/>
    <w:rsid w:val="000960F1"/>
    <w:rsid w:val="00096389"/>
    <w:rsid w:val="000A08CC"/>
    <w:rsid w:val="000A0BC7"/>
    <w:rsid w:val="000A3D2C"/>
    <w:rsid w:val="000A4536"/>
    <w:rsid w:val="000A4B9F"/>
    <w:rsid w:val="000A5453"/>
    <w:rsid w:val="000A584F"/>
    <w:rsid w:val="000A6640"/>
    <w:rsid w:val="000A6B93"/>
    <w:rsid w:val="000A6BA0"/>
    <w:rsid w:val="000A76DC"/>
    <w:rsid w:val="000B02F4"/>
    <w:rsid w:val="000B2606"/>
    <w:rsid w:val="000B2919"/>
    <w:rsid w:val="000B3E05"/>
    <w:rsid w:val="000B4CFC"/>
    <w:rsid w:val="000B6C07"/>
    <w:rsid w:val="000B716B"/>
    <w:rsid w:val="000B7448"/>
    <w:rsid w:val="000B7612"/>
    <w:rsid w:val="000B7A8E"/>
    <w:rsid w:val="000B7AD3"/>
    <w:rsid w:val="000C191A"/>
    <w:rsid w:val="000C1BCC"/>
    <w:rsid w:val="000C1BF5"/>
    <w:rsid w:val="000C32CD"/>
    <w:rsid w:val="000C3CE5"/>
    <w:rsid w:val="000C4662"/>
    <w:rsid w:val="000C4BA1"/>
    <w:rsid w:val="000C5A59"/>
    <w:rsid w:val="000C5BEF"/>
    <w:rsid w:val="000C6195"/>
    <w:rsid w:val="000C6A49"/>
    <w:rsid w:val="000C6A60"/>
    <w:rsid w:val="000D0573"/>
    <w:rsid w:val="000D1BA9"/>
    <w:rsid w:val="000D1BDE"/>
    <w:rsid w:val="000D282A"/>
    <w:rsid w:val="000D3278"/>
    <w:rsid w:val="000D3289"/>
    <w:rsid w:val="000D3D7B"/>
    <w:rsid w:val="000D3EEC"/>
    <w:rsid w:val="000D41B1"/>
    <w:rsid w:val="000D4B09"/>
    <w:rsid w:val="000D500A"/>
    <w:rsid w:val="000D5DCC"/>
    <w:rsid w:val="000D6E97"/>
    <w:rsid w:val="000D7736"/>
    <w:rsid w:val="000D7D1C"/>
    <w:rsid w:val="000E12A6"/>
    <w:rsid w:val="000E2D63"/>
    <w:rsid w:val="000E2DB3"/>
    <w:rsid w:val="000E3050"/>
    <w:rsid w:val="000E31F7"/>
    <w:rsid w:val="000E38A2"/>
    <w:rsid w:val="000E71B7"/>
    <w:rsid w:val="000F07BB"/>
    <w:rsid w:val="000F2533"/>
    <w:rsid w:val="000F28D3"/>
    <w:rsid w:val="000F4732"/>
    <w:rsid w:val="000F586E"/>
    <w:rsid w:val="000F7D48"/>
    <w:rsid w:val="00100728"/>
    <w:rsid w:val="00101F04"/>
    <w:rsid w:val="00103090"/>
    <w:rsid w:val="00105371"/>
    <w:rsid w:val="00105865"/>
    <w:rsid w:val="001064F0"/>
    <w:rsid w:val="0010714F"/>
    <w:rsid w:val="001115F5"/>
    <w:rsid w:val="00111EFD"/>
    <w:rsid w:val="00112308"/>
    <w:rsid w:val="00112952"/>
    <w:rsid w:val="001137F2"/>
    <w:rsid w:val="00113C3A"/>
    <w:rsid w:val="00113CA9"/>
    <w:rsid w:val="00114608"/>
    <w:rsid w:val="00114B82"/>
    <w:rsid w:val="001150D2"/>
    <w:rsid w:val="00115A49"/>
    <w:rsid w:val="001215AE"/>
    <w:rsid w:val="00123632"/>
    <w:rsid w:val="0012412B"/>
    <w:rsid w:val="001249DC"/>
    <w:rsid w:val="00125F6A"/>
    <w:rsid w:val="001260AD"/>
    <w:rsid w:val="001278B4"/>
    <w:rsid w:val="001306D9"/>
    <w:rsid w:val="00130DEE"/>
    <w:rsid w:val="0013188F"/>
    <w:rsid w:val="00132867"/>
    <w:rsid w:val="00132A4A"/>
    <w:rsid w:val="00133A2C"/>
    <w:rsid w:val="00133DA8"/>
    <w:rsid w:val="00134340"/>
    <w:rsid w:val="00136D14"/>
    <w:rsid w:val="001370BF"/>
    <w:rsid w:val="00137B16"/>
    <w:rsid w:val="00140787"/>
    <w:rsid w:val="00140F12"/>
    <w:rsid w:val="001422B6"/>
    <w:rsid w:val="0014261A"/>
    <w:rsid w:val="0014518C"/>
    <w:rsid w:val="001452C4"/>
    <w:rsid w:val="00146620"/>
    <w:rsid w:val="00151C3C"/>
    <w:rsid w:val="00151D6E"/>
    <w:rsid w:val="00151EFA"/>
    <w:rsid w:val="00152F67"/>
    <w:rsid w:val="00156AA0"/>
    <w:rsid w:val="00160180"/>
    <w:rsid w:val="00161469"/>
    <w:rsid w:val="00164F60"/>
    <w:rsid w:val="001661BA"/>
    <w:rsid w:val="001664FB"/>
    <w:rsid w:val="00166AB9"/>
    <w:rsid w:val="00167064"/>
    <w:rsid w:val="00167134"/>
    <w:rsid w:val="00167B08"/>
    <w:rsid w:val="00167D77"/>
    <w:rsid w:val="00170385"/>
    <w:rsid w:val="001706E2"/>
    <w:rsid w:val="001707C5"/>
    <w:rsid w:val="00172CF3"/>
    <w:rsid w:val="00173C77"/>
    <w:rsid w:val="0017435E"/>
    <w:rsid w:val="001750E0"/>
    <w:rsid w:val="0017579D"/>
    <w:rsid w:val="001775DB"/>
    <w:rsid w:val="00177DC4"/>
    <w:rsid w:val="0018099F"/>
    <w:rsid w:val="001813F9"/>
    <w:rsid w:val="0018140E"/>
    <w:rsid w:val="00182082"/>
    <w:rsid w:val="00184BF9"/>
    <w:rsid w:val="00184F21"/>
    <w:rsid w:val="0018550D"/>
    <w:rsid w:val="00186AEC"/>
    <w:rsid w:val="00187DDB"/>
    <w:rsid w:val="00190DB4"/>
    <w:rsid w:val="001930EE"/>
    <w:rsid w:val="001931FB"/>
    <w:rsid w:val="00193C5A"/>
    <w:rsid w:val="00193DC6"/>
    <w:rsid w:val="001943B6"/>
    <w:rsid w:val="00195776"/>
    <w:rsid w:val="00196D30"/>
    <w:rsid w:val="00196D54"/>
    <w:rsid w:val="00196F57"/>
    <w:rsid w:val="001A05D7"/>
    <w:rsid w:val="001A1D0D"/>
    <w:rsid w:val="001A2736"/>
    <w:rsid w:val="001A3520"/>
    <w:rsid w:val="001A3840"/>
    <w:rsid w:val="001A43FB"/>
    <w:rsid w:val="001B0BC2"/>
    <w:rsid w:val="001B2689"/>
    <w:rsid w:val="001B28A9"/>
    <w:rsid w:val="001B2C8B"/>
    <w:rsid w:val="001B2DE0"/>
    <w:rsid w:val="001B3422"/>
    <w:rsid w:val="001B38AC"/>
    <w:rsid w:val="001B41EF"/>
    <w:rsid w:val="001B57D6"/>
    <w:rsid w:val="001B5AB1"/>
    <w:rsid w:val="001B5E63"/>
    <w:rsid w:val="001B64B4"/>
    <w:rsid w:val="001B6E0C"/>
    <w:rsid w:val="001B77E9"/>
    <w:rsid w:val="001B7BC7"/>
    <w:rsid w:val="001C09A9"/>
    <w:rsid w:val="001C1A87"/>
    <w:rsid w:val="001C2119"/>
    <w:rsid w:val="001C2BA7"/>
    <w:rsid w:val="001C3905"/>
    <w:rsid w:val="001C3BA8"/>
    <w:rsid w:val="001C490F"/>
    <w:rsid w:val="001C4A28"/>
    <w:rsid w:val="001C4DE6"/>
    <w:rsid w:val="001C5742"/>
    <w:rsid w:val="001C5868"/>
    <w:rsid w:val="001C5A2D"/>
    <w:rsid w:val="001C6A65"/>
    <w:rsid w:val="001C728F"/>
    <w:rsid w:val="001C7471"/>
    <w:rsid w:val="001C7A63"/>
    <w:rsid w:val="001D2898"/>
    <w:rsid w:val="001D28A9"/>
    <w:rsid w:val="001D3021"/>
    <w:rsid w:val="001D31CA"/>
    <w:rsid w:val="001D5901"/>
    <w:rsid w:val="001D5A85"/>
    <w:rsid w:val="001D6920"/>
    <w:rsid w:val="001D69FF"/>
    <w:rsid w:val="001E04A9"/>
    <w:rsid w:val="001E088C"/>
    <w:rsid w:val="001E0CDA"/>
    <w:rsid w:val="001E1167"/>
    <w:rsid w:val="001E1E89"/>
    <w:rsid w:val="001E23A6"/>
    <w:rsid w:val="001E44BF"/>
    <w:rsid w:val="001E4627"/>
    <w:rsid w:val="001E480A"/>
    <w:rsid w:val="001E518E"/>
    <w:rsid w:val="001E68DA"/>
    <w:rsid w:val="001E7424"/>
    <w:rsid w:val="001F02C0"/>
    <w:rsid w:val="001F15DF"/>
    <w:rsid w:val="001F2114"/>
    <w:rsid w:val="001F3C84"/>
    <w:rsid w:val="001F4006"/>
    <w:rsid w:val="001F4729"/>
    <w:rsid w:val="001F4CBA"/>
    <w:rsid w:val="001F518A"/>
    <w:rsid w:val="001F5218"/>
    <w:rsid w:val="001F587A"/>
    <w:rsid w:val="001F6058"/>
    <w:rsid w:val="001F7D55"/>
    <w:rsid w:val="00200C1B"/>
    <w:rsid w:val="00201CE9"/>
    <w:rsid w:val="0020208A"/>
    <w:rsid w:val="0020379A"/>
    <w:rsid w:val="0020411F"/>
    <w:rsid w:val="0020412F"/>
    <w:rsid w:val="00204E40"/>
    <w:rsid w:val="002064F9"/>
    <w:rsid w:val="00206FAE"/>
    <w:rsid w:val="00207091"/>
    <w:rsid w:val="002119D5"/>
    <w:rsid w:val="00211D41"/>
    <w:rsid w:val="00211EB0"/>
    <w:rsid w:val="00211F55"/>
    <w:rsid w:val="00212004"/>
    <w:rsid w:val="0021240A"/>
    <w:rsid w:val="0021269A"/>
    <w:rsid w:val="00214952"/>
    <w:rsid w:val="00215BE8"/>
    <w:rsid w:val="00215E6B"/>
    <w:rsid w:val="002163D5"/>
    <w:rsid w:val="00216F98"/>
    <w:rsid w:val="00220151"/>
    <w:rsid w:val="0022237E"/>
    <w:rsid w:val="00223A1F"/>
    <w:rsid w:val="00225AF4"/>
    <w:rsid w:val="0022622C"/>
    <w:rsid w:val="00227456"/>
    <w:rsid w:val="002274D6"/>
    <w:rsid w:val="00230300"/>
    <w:rsid w:val="002313C7"/>
    <w:rsid w:val="00232393"/>
    <w:rsid w:val="00232A25"/>
    <w:rsid w:val="0023491B"/>
    <w:rsid w:val="0023565B"/>
    <w:rsid w:val="002359B1"/>
    <w:rsid w:val="002447DC"/>
    <w:rsid w:val="00244EEC"/>
    <w:rsid w:val="00246158"/>
    <w:rsid w:val="00247EE0"/>
    <w:rsid w:val="00250B8A"/>
    <w:rsid w:val="00250E1E"/>
    <w:rsid w:val="00251FE5"/>
    <w:rsid w:val="00252A22"/>
    <w:rsid w:val="002533D1"/>
    <w:rsid w:val="00253D13"/>
    <w:rsid w:val="00254159"/>
    <w:rsid w:val="00254E27"/>
    <w:rsid w:val="00256F0E"/>
    <w:rsid w:val="0025754F"/>
    <w:rsid w:val="002607BA"/>
    <w:rsid w:val="00260E1D"/>
    <w:rsid w:val="00261387"/>
    <w:rsid w:val="00264C06"/>
    <w:rsid w:val="0026560A"/>
    <w:rsid w:val="00265F6E"/>
    <w:rsid w:val="0026689E"/>
    <w:rsid w:val="00266A93"/>
    <w:rsid w:val="002722CC"/>
    <w:rsid w:val="00275639"/>
    <w:rsid w:val="00277321"/>
    <w:rsid w:val="0027767F"/>
    <w:rsid w:val="00277BFE"/>
    <w:rsid w:val="00280E09"/>
    <w:rsid w:val="002815A6"/>
    <w:rsid w:val="00281ED6"/>
    <w:rsid w:val="00282730"/>
    <w:rsid w:val="00282F37"/>
    <w:rsid w:val="00283CBD"/>
    <w:rsid w:val="00283D9C"/>
    <w:rsid w:val="002862F7"/>
    <w:rsid w:val="00287997"/>
    <w:rsid w:val="00290A2A"/>
    <w:rsid w:val="00290B97"/>
    <w:rsid w:val="00290EB7"/>
    <w:rsid w:val="00290F6D"/>
    <w:rsid w:val="002919A5"/>
    <w:rsid w:val="002927C4"/>
    <w:rsid w:val="002928EA"/>
    <w:rsid w:val="00292EA6"/>
    <w:rsid w:val="0029301D"/>
    <w:rsid w:val="00294760"/>
    <w:rsid w:val="00294A76"/>
    <w:rsid w:val="0029511F"/>
    <w:rsid w:val="00295ABE"/>
    <w:rsid w:val="002969F2"/>
    <w:rsid w:val="002A1178"/>
    <w:rsid w:val="002A205D"/>
    <w:rsid w:val="002A2569"/>
    <w:rsid w:val="002A3226"/>
    <w:rsid w:val="002A34A9"/>
    <w:rsid w:val="002A370A"/>
    <w:rsid w:val="002A3BA1"/>
    <w:rsid w:val="002A616A"/>
    <w:rsid w:val="002A62BA"/>
    <w:rsid w:val="002B0B04"/>
    <w:rsid w:val="002B10E0"/>
    <w:rsid w:val="002B2C8E"/>
    <w:rsid w:val="002B4374"/>
    <w:rsid w:val="002B5332"/>
    <w:rsid w:val="002B5E9C"/>
    <w:rsid w:val="002B6657"/>
    <w:rsid w:val="002B67AC"/>
    <w:rsid w:val="002B6B33"/>
    <w:rsid w:val="002B791B"/>
    <w:rsid w:val="002C16D3"/>
    <w:rsid w:val="002C2105"/>
    <w:rsid w:val="002C402A"/>
    <w:rsid w:val="002C60B4"/>
    <w:rsid w:val="002C7289"/>
    <w:rsid w:val="002C7F2B"/>
    <w:rsid w:val="002D1663"/>
    <w:rsid w:val="002D1B7C"/>
    <w:rsid w:val="002D1F1C"/>
    <w:rsid w:val="002D28EE"/>
    <w:rsid w:val="002D780F"/>
    <w:rsid w:val="002E04BD"/>
    <w:rsid w:val="002E1A52"/>
    <w:rsid w:val="002E2502"/>
    <w:rsid w:val="002E2B51"/>
    <w:rsid w:val="002E2F62"/>
    <w:rsid w:val="002E3B38"/>
    <w:rsid w:val="002E5CE7"/>
    <w:rsid w:val="002E6DA0"/>
    <w:rsid w:val="002E6EFF"/>
    <w:rsid w:val="002F0CEA"/>
    <w:rsid w:val="002F1707"/>
    <w:rsid w:val="002F28B6"/>
    <w:rsid w:val="002F3C5F"/>
    <w:rsid w:val="002F4019"/>
    <w:rsid w:val="002F4468"/>
    <w:rsid w:val="002F4E45"/>
    <w:rsid w:val="002F63F5"/>
    <w:rsid w:val="003005E4"/>
    <w:rsid w:val="003006B8"/>
    <w:rsid w:val="0030261A"/>
    <w:rsid w:val="00302B0C"/>
    <w:rsid w:val="00302E9F"/>
    <w:rsid w:val="003034F4"/>
    <w:rsid w:val="003042E9"/>
    <w:rsid w:val="0030483C"/>
    <w:rsid w:val="00305567"/>
    <w:rsid w:val="0030774E"/>
    <w:rsid w:val="003115EF"/>
    <w:rsid w:val="00311AF0"/>
    <w:rsid w:val="00313F21"/>
    <w:rsid w:val="00314915"/>
    <w:rsid w:val="00314A68"/>
    <w:rsid w:val="0031540C"/>
    <w:rsid w:val="003160DA"/>
    <w:rsid w:val="003162E9"/>
    <w:rsid w:val="00316312"/>
    <w:rsid w:val="00316A97"/>
    <w:rsid w:val="00316BE8"/>
    <w:rsid w:val="00317191"/>
    <w:rsid w:val="00317356"/>
    <w:rsid w:val="003174E2"/>
    <w:rsid w:val="003201F5"/>
    <w:rsid w:val="00320F68"/>
    <w:rsid w:val="00321077"/>
    <w:rsid w:val="003211D4"/>
    <w:rsid w:val="003226F0"/>
    <w:rsid w:val="003242AE"/>
    <w:rsid w:val="00324E42"/>
    <w:rsid w:val="003255B2"/>
    <w:rsid w:val="00327553"/>
    <w:rsid w:val="00327999"/>
    <w:rsid w:val="003309DA"/>
    <w:rsid w:val="0033153B"/>
    <w:rsid w:val="0033161B"/>
    <w:rsid w:val="00332D7D"/>
    <w:rsid w:val="00333109"/>
    <w:rsid w:val="0033343D"/>
    <w:rsid w:val="00333B03"/>
    <w:rsid w:val="00334024"/>
    <w:rsid w:val="00334CA6"/>
    <w:rsid w:val="00336389"/>
    <w:rsid w:val="00340AD1"/>
    <w:rsid w:val="00340AFB"/>
    <w:rsid w:val="00341097"/>
    <w:rsid w:val="00342250"/>
    <w:rsid w:val="00342CEB"/>
    <w:rsid w:val="00343EEA"/>
    <w:rsid w:val="00346120"/>
    <w:rsid w:val="00346DA5"/>
    <w:rsid w:val="003476B2"/>
    <w:rsid w:val="00350565"/>
    <w:rsid w:val="00350E7D"/>
    <w:rsid w:val="00350EBC"/>
    <w:rsid w:val="003535C8"/>
    <w:rsid w:val="00354CCB"/>
    <w:rsid w:val="00355F4C"/>
    <w:rsid w:val="00357050"/>
    <w:rsid w:val="00357CB0"/>
    <w:rsid w:val="00360C19"/>
    <w:rsid w:val="00360E0F"/>
    <w:rsid w:val="003623CC"/>
    <w:rsid w:val="003628BB"/>
    <w:rsid w:val="003628F1"/>
    <w:rsid w:val="00362EE1"/>
    <w:rsid w:val="003632CC"/>
    <w:rsid w:val="00364F6C"/>
    <w:rsid w:val="00365B60"/>
    <w:rsid w:val="003667A1"/>
    <w:rsid w:val="003754B9"/>
    <w:rsid w:val="0037586E"/>
    <w:rsid w:val="00375AF7"/>
    <w:rsid w:val="00375DFB"/>
    <w:rsid w:val="00376396"/>
    <w:rsid w:val="00377117"/>
    <w:rsid w:val="003772DC"/>
    <w:rsid w:val="00380588"/>
    <w:rsid w:val="0038081C"/>
    <w:rsid w:val="003809B8"/>
    <w:rsid w:val="00382A60"/>
    <w:rsid w:val="00382ED8"/>
    <w:rsid w:val="003842C3"/>
    <w:rsid w:val="00384684"/>
    <w:rsid w:val="00384D0E"/>
    <w:rsid w:val="00384FE0"/>
    <w:rsid w:val="003870B3"/>
    <w:rsid w:val="00387379"/>
    <w:rsid w:val="00390033"/>
    <w:rsid w:val="00390A62"/>
    <w:rsid w:val="00390A92"/>
    <w:rsid w:val="00392C90"/>
    <w:rsid w:val="0039382D"/>
    <w:rsid w:val="003947B6"/>
    <w:rsid w:val="0039527A"/>
    <w:rsid w:val="003A0169"/>
    <w:rsid w:val="003A0199"/>
    <w:rsid w:val="003A0394"/>
    <w:rsid w:val="003A0EBC"/>
    <w:rsid w:val="003A2CD1"/>
    <w:rsid w:val="003A3B93"/>
    <w:rsid w:val="003A4FBD"/>
    <w:rsid w:val="003A52C9"/>
    <w:rsid w:val="003A5783"/>
    <w:rsid w:val="003A5C2A"/>
    <w:rsid w:val="003A6982"/>
    <w:rsid w:val="003A6F0C"/>
    <w:rsid w:val="003A7BDD"/>
    <w:rsid w:val="003B099F"/>
    <w:rsid w:val="003B1017"/>
    <w:rsid w:val="003B1E7F"/>
    <w:rsid w:val="003B2CA4"/>
    <w:rsid w:val="003B31A9"/>
    <w:rsid w:val="003B3EA9"/>
    <w:rsid w:val="003B4913"/>
    <w:rsid w:val="003B54F6"/>
    <w:rsid w:val="003B727A"/>
    <w:rsid w:val="003B7399"/>
    <w:rsid w:val="003C1F8C"/>
    <w:rsid w:val="003C2265"/>
    <w:rsid w:val="003C27D7"/>
    <w:rsid w:val="003C2E47"/>
    <w:rsid w:val="003C31D0"/>
    <w:rsid w:val="003C3AC7"/>
    <w:rsid w:val="003C3CE9"/>
    <w:rsid w:val="003C4CF7"/>
    <w:rsid w:val="003C675D"/>
    <w:rsid w:val="003C7DD0"/>
    <w:rsid w:val="003D03B5"/>
    <w:rsid w:val="003D1CCA"/>
    <w:rsid w:val="003D2528"/>
    <w:rsid w:val="003D270C"/>
    <w:rsid w:val="003D2F9A"/>
    <w:rsid w:val="003D382B"/>
    <w:rsid w:val="003D3E38"/>
    <w:rsid w:val="003D4091"/>
    <w:rsid w:val="003D7034"/>
    <w:rsid w:val="003D7C86"/>
    <w:rsid w:val="003E0F25"/>
    <w:rsid w:val="003E0F47"/>
    <w:rsid w:val="003E22AE"/>
    <w:rsid w:val="003E43C2"/>
    <w:rsid w:val="003E43EE"/>
    <w:rsid w:val="003E5E2E"/>
    <w:rsid w:val="003E5EBA"/>
    <w:rsid w:val="003E7D44"/>
    <w:rsid w:val="003F010B"/>
    <w:rsid w:val="003F1C3C"/>
    <w:rsid w:val="003F2B2B"/>
    <w:rsid w:val="003F3809"/>
    <w:rsid w:val="003F4B13"/>
    <w:rsid w:val="003F63A7"/>
    <w:rsid w:val="003F6E3F"/>
    <w:rsid w:val="003F7ED7"/>
    <w:rsid w:val="0040006D"/>
    <w:rsid w:val="00400399"/>
    <w:rsid w:val="0040085E"/>
    <w:rsid w:val="00401EC8"/>
    <w:rsid w:val="00402A7F"/>
    <w:rsid w:val="00402F7A"/>
    <w:rsid w:val="004044A7"/>
    <w:rsid w:val="004057A7"/>
    <w:rsid w:val="00405898"/>
    <w:rsid w:val="00407EBB"/>
    <w:rsid w:val="004101F8"/>
    <w:rsid w:val="00410AE1"/>
    <w:rsid w:val="004113B3"/>
    <w:rsid w:val="00411490"/>
    <w:rsid w:val="004136FE"/>
    <w:rsid w:val="00413905"/>
    <w:rsid w:val="0041408B"/>
    <w:rsid w:val="00414C2A"/>
    <w:rsid w:val="00415305"/>
    <w:rsid w:val="00415600"/>
    <w:rsid w:val="0041611A"/>
    <w:rsid w:val="00420CA9"/>
    <w:rsid w:val="00421071"/>
    <w:rsid w:val="004228CD"/>
    <w:rsid w:val="00422E4D"/>
    <w:rsid w:val="0042371D"/>
    <w:rsid w:val="00424049"/>
    <w:rsid w:val="00424481"/>
    <w:rsid w:val="00424C30"/>
    <w:rsid w:val="00425ABD"/>
    <w:rsid w:val="00425EA9"/>
    <w:rsid w:val="00426550"/>
    <w:rsid w:val="0042748D"/>
    <w:rsid w:val="0043374A"/>
    <w:rsid w:val="0043459A"/>
    <w:rsid w:val="0043465C"/>
    <w:rsid w:val="0043516C"/>
    <w:rsid w:val="00435219"/>
    <w:rsid w:val="00435889"/>
    <w:rsid w:val="00435B64"/>
    <w:rsid w:val="0043778E"/>
    <w:rsid w:val="00437D66"/>
    <w:rsid w:val="00440BDB"/>
    <w:rsid w:val="0044365D"/>
    <w:rsid w:val="004461C7"/>
    <w:rsid w:val="0044681D"/>
    <w:rsid w:val="00446954"/>
    <w:rsid w:val="004469DA"/>
    <w:rsid w:val="00446CC4"/>
    <w:rsid w:val="00447C4F"/>
    <w:rsid w:val="00447D3D"/>
    <w:rsid w:val="004504EA"/>
    <w:rsid w:val="00454EB3"/>
    <w:rsid w:val="00456DC1"/>
    <w:rsid w:val="0046166F"/>
    <w:rsid w:val="00461C89"/>
    <w:rsid w:val="004623F3"/>
    <w:rsid w:val="004662E0"/>
    <w:rsid w:val="00467970"/>
    <w:rsid w:val="00467A9F"/>
    <w:rsid w:val="004706B9"/>
    <w:rsid w:val="00470818"/>
    <w:rsid w:val="0047595D"/>
    <w:rsid w:val="00475FF9"/>
    <w:rsid w:val="0047692B"/>
    <w:rsid w:val="00476E1F"/>
    <w:rsid w:val="00482C98"/>
    <w:rsid w:val="00482D63"/>
    <w:rsid w:val="00484753"/>
    <w:rsid w:val="00485091"/>
    <w:rsid w:val="004857B6"/>
    <w:rsid w:val="00490637"/>
    <w:rsid w:val="00494350"/>
    <w:rsid w:val="004960A9"/>
    <w:rsid w:val="004960CA"/>
    <w:rsid w:val="0049703E"/>
    <w:rsid w:val="00497048"/>
    <w:rsid w:val="004A3B57"/>
    <w:rsid w:val="004A3EAA"/>
    <w:rsid w:val="004A4B09"/>
    <w:rsid w:val="004A4DCC"/>
    <w:rsid w:val="004A764E"/>
    <w:rsid w:val="004B1E14"/>
    <w:rsid w:val="004B20D5"/>
    <w:rsid w:val="004B20FA"/>
    <w:rsid w:val="004B2FEB"/>
    <w:rsid w:val="004B3C4A"/>
    <w:rsid w:val="004B453C"/>
    <w:rsid w:val="004B55F4"/>
    <w:rsid w:val="004B56A5"/>
    <w:rsid w:val="004B788C"/>
    <w:rsid w:val="004B79A6"/>
    <w:rsid w:val="004B79CA"/>
    <w:rsid w:val="004C1F9C"/>
    <w:rsid w:val="004C2582"/>
    <w:rsid w:val="004C2AE4"/>
    <w:rsid w:val="004C37AF"/>
    <w:rsid w:val="004C3C94"/>
    <w:rsid w:val="004D25FC"/>
    <w:rsid w:val="004D45A8"/>
    <w:rsid w:val="004D46FF"/>
    <w:rsid w:val="004D5026"/>
    <w:rsid w:val="004D68EF"/>
    <w:rsid w:val="004D6C1B"/>
    <w:rsid w:val="004D72E9"/>
    <w:rsid w:val="004D7AF0"/>
    <w:rsid w:val="004D7C6B"/>
    <w:rsid w:val="004E0922"/>
    <w:rsid w:val="004E0B13"/>
    <w:rsid w:val="004E10E2"/>
    <w:rsid w:val="004E1D54"/>
    <w:rsid w:val="004E3E56"/>
    <w:rsid w:val="004E402D"/>
    <w:rsid w:val="004F015B"/>
    <w:rsid w:val="004F061C"/>
    <w:rsid w:val="004F0D37"/>
    <w:rsid w:val="004F1B0A"/>
    <w:rsid w:val="004F1F7C"/>
    <w:rsid w:val="004F38C3"/>
    <w:rsid w:val="004F451B"/>
    <w:rsid w:val="004F4968"/>
    <w:rsid w:val="004F4B51"/>
    <w:rsid w:val="004F5A73"/>
    <w:rsid w:val="004F6DA1"/>
    <w:rsid w:val="004F759B"/>
    <w:rsid w:val="004F7EE8"/>
    <w:rsid w:val="00500DA3"/>
    <w:rsid w:val="00501EF4"/>
    <w:rsid w:val="00503EF1"/>
    <w:rsid w:val="00506153"/>
    <w:rsid w:val="00507E5A"/>
    <w:rsid w:val="00507E7A"/>
    <w:rsid w:val="00511539"/>
    <w:rsid w:val="00511DAB"/>
    <w:rsid w:val="00512325"/>
    <w:rsid w:val="005124AC"/>
    <w:rsid w:val="00513BCE"/>
    <w:rsid w:val="00513E6C"/>
    <w:rsid w:val="005150C3"/>
    <w:rsid w:val="005152A3"/>
    <w:rsid w:val="00517E15"/>
    <w:rsid w:val="0052180D"/>
    <w:rsid w:val="00522975"/>
    <w:rsid w:val="005246B9"/>
    <w:rsid w:val="00524B9B"/>
    <w:rsid w:val="00525794"/>
    <w:rsid w:val="00525CAD"/>
    <w:rsid w:val="005301F2"/>
    <w:rsid w:val="005302B3"/>
    <w:rsid w:val="005313F3"/>
    <w:rsid w:val="0053179D"/>
    <w:rsid w:val="00531F24"/>
    <w:rsid w:val="00532A98"/>
    <w:rsid w:val="00533221"/>
    <w:rsid w:val="00534FD3"/>
    <w:rsid w:val="00535A0A"/>
    <w:rsid w:val="00535B28"/>
    <w:rsid w:val="00535F93"/>
    <w:rsid w:val="0053706B"/>
    <w:rsid w:val="0054046E"/>
    <w:rsid w:val="00544CBC"/>
    <w:rsid w:val="00546640"/>
    <w:rsid w:val="00547D4E"/>
    <w:rsid w:val="005504B5"/>
    <w:rsid w:val="00550B5F"/>
    <w:rsid w:val="005523EE"/>
    <w:rsid w:val="005527C1"/>
    <w:rsid w:val="00553415"/>
    <w:rsid w:val="0055666A"/>
    <w:rsid w:val="005672CD"/>
    <w:rsid w:val="00567495"/>
    <w:rsid w:val="00571CF0"/>
    <w:rsid w:val="0057212D"/>
    <w:rsid w:val="00573958"/>
    <w:rsid w:val="00576215"/>
    <w:rsid w:val="0057690F"/>
    <w:rsid w:val="00576FB1"/>
    <w:rsid w:val="00577D70"/>
    <w:rsid w:val="00577F74"/>
    <w:rsid w:val="00580A5A"/>
    <w:rsid w:val="0058170B"/>
    <w:rsid w:val="00582061"/>
    <w:rsid w:val="00582C21"/>
    <w:rsid w:val="00583BA5"/>
    <w:rsid w:val="00584C43"/>
    <w:rsid w:val="00584E6D"/>
    <w:rsid w:val="00584F0B"/>
    <w:rsid w:val="00586587"/>
    <w:rsid w:val="00586819"/>
    <w:rsid w:val="00587D77"/>
    <w:rsid w:val="0059268A"/>
    <w:rsid w:val="00593C80"/>
    <w:rsid w:val="00594244"/>
    <w:rsid w:val="00595021"/>
    <w:rsid w:val="00597B50"/>
    <w:rsid w:val="005A1C4D"/>
    <w:rsid w:val="005A2519"/>
    <w:rsid w:val="005A2556"/>
    <w:rsid w:val="005A2566"/>
    <w:rsid w:val="005A2F9B"/>
    <w:rsid w:val="005A3434"/>
    <w:rsid w:val="005A65DD"/>
    <w:rsid w:val="005B0232"/>
    <w:rsid w:val="005B0831"/>
    <w:rsid w:val="005B19A3"/>
    <w:rsid w:val="005B363D"/>
    <w:rsid w:val="005B399D"/>
    <w:rsid w:val="005B3E80"/>
    <w:rsid w:val="005B4DBA"/>
    <w:rsid w:val="005B4F3E"/>
    <w:rsid w:val="005B78EB"/>
    <w:rsid w:val="005B79D7"/>
    <w:rsid w:val="005C0366"/>
    <w:rsid w:val="005C0840"/>
    <w:rsid w:val="005C1703"/>
    <w:rsid w:val="005C1F1F"/>
    <w:rsid w:val="005C2085"/>
    <w:rsid w:val="005C3100"/>
    <w:rsid w:val="005C34DD"/>
    <w:rsid w:val="005C39A4"/>
    <w:rsid w:val="005C4725"/>
    <w:rsid w:val="005C47BB"/>
    <w:rsid w:val="005C5A9C"/>
    <w:rsid w:val="005D07FB"/>
    <w:rsid w:val="005D1567"/>
    <w:rsid w:val="005D2D4E"/>
    <w:rsid w:val="005D2DA3"/>
    <w:rsid w:val="005D34F1"/>
    <w:rsid w:val="005D3C85"/>
    <w:rsid w:val="005D3FA9"/>
    <w:rsid w:val="005D5616"/>
    <w:rsid w:val="005D7DA1"/>
    <w:rsid w:val="005E4108"/>
    <w:rsid w:val="005E48EA"/>
    <w:rsid w:val="005E48FD"/>
    <w:rsid w:val="005E570F"/>
    <w:rsid w:val="005E5F1A"/>
    <w:rsid w:val="005E6C68"/>
    <w:rsid w:val="005EED41"/>
    <w:rsid w:val="005F011E"/>
    <w:rsid w:val="005F0401"/>
    <w:rsid w:val="005F2FFD"/>
    <w:rsid w:val="005F39FE"/>
    <w:rsid w:val="005F41A0"/>
    <w:rsid w:val="005F7FD8"/>
    <w:rsid w:val="00600A67"/>
    <w:rsid w:val="00600C91"/>
    <w:rsid w:val="00601969"/>
    <w:rsid w:val="0060303F"/>
    <w:rsid w:val="006034EC"/>
    <w:rsid w:val="00603C85"/>
    <w:rsid w:val="00604566"/>
    <w:rsid w:val="00605007"/>
    <w:rsid w:val="006057A3"/>
    <w:rsid w:val="00605A7B"/>
    <w:rsid w:val="00605E4C"/>
    <w:rsid w:val="00607601"/>
    <w:rsid w:val="00607E8A"/>
    <w:rsid w:val="00610DCA"/>
    <w:rsid w:val="0061118D"/>
    <w:rsid w:val="00612A05"/>
    <w:rsid w:val="00612B8E"/>
    <w:rsid w:val="0061309B"/>
    <w:rsid w:val="00613103"/>
    <w:rsid w:val="006136CE"/>
    <w:rsid w:val="006142F5"/>
    <w:rsid w:val="00614668"/>
    <w:rsid w:val="00620219"/>
    <w:rsid w:val="006204AD"/>
    <w:rsid w:val="00620C60"/>
    <w:rsid w:val="00622BC3"/>
    <w:rsid w:val="0062331D"/>
    <w:rsid w:val="00624C26"/>
    <w:rsid w:val="006279A4"/>
    <w:rsid w:val="00633431"/>
    <w:rsid w:val="00633C03"/>
    <w:rsid w:val="0063568F"/>
    <w:rsid w:val="0063589A"/>
    <w:rsid w:val="00635E32"/>
    <w:rsid w:val="00636A89"/>
    <w:rsid w:val="00636DC7"/>
    <w:rsid w:val="00637926"/>
    <w:rsid w:val="0064385A"/>
    <w:rsid w:val="00645C5B"/>
    <w:rsid w:val="00646D84"/>
    <w:rsid w:val="0064721C"/>
    <w:rsid w:val="006507F9"/>
    <w:rsid w:val="00651913"/>
    <w:rsid w:val="00652D3A"/>
    <w:rsid w:val="00653245"/>
    <w:rsid w:val="006535DA"/>
    <w:rsid w:val="0065445B"/>
    <w:rsid w:val="006560BE"/>
    <w:rsid w:val="00662403"/>
    <w:rsid w:val="0066460A"/>
    <w:rsid w:val="00664DB7"/>
    <w:rsid w:val="00667AB8"/>
    <w:rsid w:val="00667C79"/>
    <w:rsid w:val="00670800"/>
    <w:rsid w:val="00670CCB"/>
    <w:rsid w:val="006721FB"/>
    <w:rsid w:val="00672E63"/>
    <w:rsid w:val="00673807"/>
    <w:rsid w:val="00674A63"/>
    <w:rsid w:val="00675383"/>
    <w:rsid w:val="00675725"/>
    <w:rsid w:val="00676AF8"/>
    <w:rsid w:val="00677DF7"/>
    <w:rsid w:val="00677E5D"/>
    <w:rsid w:val="00680444"/>
    <w:rsid w:val="00680C49"/>
    <w:rsid w:val="00681B23"/>
    <w:rsid w:val="006821A5"/>
    <w:rsid w:val="00682333"/>
    <w:rsid w:val="006823DC"/>
    <w:rsid w:val="0068391F"/>
    <w:rsid w:val="006839E8"/>
    <w:rsid w:val="0068521B"/>
    <w:rsid w:val="006855FB"/>
    <w:rsid w:val="00685623"/>
    <w:rsid w:val="00690AC3"/>
    <w:rsid w:val="00691AF2"/>
    <w:rsid w:val="00692139"/>
    <w:rsid w:val="00693D91"/>
    <w:rsid w:val="00693EE8"/>
    <w:rsid w:val="006974D7"/>
    <w:rsid w:val="006A0832"/>
    <w:rsid w:val="006A0ADD"/>
    <w:rsid w:val="006A0B96"/>
    <w:rsid w:val="006A13A8"/>
    <w:rsid w:val="006A234B"/>
    <w:rsid w:val="006A2790"/>
    <w:rsid w:val="006A2951"/>
    <w:rsid w:val="006A4986"/>
    <w:rsid w:val="006A4B98"/>
    <w:rsid w:val="006A5DCA"/>
    <w:rsid w:val="006A69E0"/>
    <w:rsid w:val="006A7E89"/>
    <w:rsid w:val="006B168E"/>
    <w:rsid w:val="006B34ED"/>
    <w:rsid w:val="006B3987"/>
    <w:rsid w:val="006B3B18"/>
    <w:rsid w:val="006B57B7"/>
    <w:rsid w:val="006B59AE"/>
    <w:rsid w:val="006C0FAC"/>
    <w:rsid w:val="006C25CA"/>
    <w:rsid w:val="006C2A5A"/>
    <w:rsid w:val="006C2A67"/>
    <w:rsid w:val="006C2FCE"/>
    <w:rsid w:val="006C346C"/>
    <w:rsid w:val="006C3906"/>
    <w:rsid w:val="006C3A5C"/>
    <w:rsid w:val="006C490C"/>
    <w:rsid w:val="006C520F"/>
    <w:rsid w:val="006C7F90"/>
    <w:rsid w:val="006D1A78"/>
    <w:rsid w:val="006D23F4"/>
    <w:rsid w:val="006D2D4B"/>
    <w:rsid w:val="006D349C"/>
    <w:rsid w:val="006D377B"/>
    <w:rsid w:val="006D43C9"/>
    <w:rsid w:val="006D4D37"/>
    <w:rsid w:val="006D5E82"/>
    <w:rsid w:val="006D5EA8"/>
    <w:rsid w:val="006D628E"/>
    <w:rsid w:val="006D7302"/>
    <w:rsid w:val="006D7DB4"/>
    <w:rsid w:val="006E129E"/>
    <w:rsid w:val="006E1557"/>
    <w:rsid w:val="006E2038"/>
    <w:rsid w:val="006E2055"/>
    <w:rsid w:val="006E2365"/>
    <w:rsid w:val="006E3911"/>
    <w:rsid w:val="006E476F"/>
    <w:rsid w:val="006E689A"/>
    <w:rsid w:val="006F2964"/>
    <w:rsid w:val="006F3A5D"/>
    <w:rsid w:val="006F4A5B"/>
    <w:rsid w:val="006F6DD2"/>
    <w:rsid w:val="006F7692"/>
    <w:rsid w:val="00700A33"/>
    <w:rsid w:val="00700F0A"/>
    <w:rsid w:val="00701AEB"/>
    <w:rsid w:val="00701CB3"/>
    <w:rsid w:val="00702951"/>
    <w:rsid w:val="00702D5B"/>
    <w:rsid w:val="00702F3D"/>
    <w:rsid w:val="00704970"/>
    <w:rsid w:val="00704B8B"/>
    <w:rsid w:val="00707C1A"/>
    <w:rsid w:val="0071048C"/>
    <w:rsid w:val="007108F9"/>
    <w:rsid w:val="007115F5"/>
    <w:rsid w:val="00711C19"/>
    <w:rsid w:val="00711EC7"/>
    <w:rsid w:val="0071311F"/>
    <w:rsid w:val="00716975"/>
    <w:rsid w:val="00716C22"/>
    <w:rsid w:val="00717D21"/>
    <w:rsid w:val="007208FD"/>
    <w:rsid w:val="007218AC"/>
    <w:rsid w:val="0072213C"/>
    <w:rsid w:val="00722B67"/>
    <w:rsid w:val="00722FD1"/>
    <w:rsid w:val="007230A4"/>
    <w:rsid w:val="0072341A"/>
    <w:rsid w:val="00723560"/>
    <w:rsid w:val="00723777"/>
    <w:rsid w:val="00724763"/>
    <w:rsid w:val="00724CE8"/>
    <w:rsid w:val="00725C62"/>
    <w:rsid w:val="00725CC8"/>
    <w:rsid w:val="00726024"/>
    <w:rsid w:val="007302AC"/>
    <w:rsid w:val="00731543"/>
    <w:rsid w:val="00731F81"/>
    <w:rsid w:val="0073205F"/>
    <w:rsid w:val="00732275"/>
    <w:rsid w:val="00732ED1"/>
    <w:rsid w:val="00733BA7"/>
    <w:rsid w:val="00734269"/>
    <w:rsid w:val="00734381"/>
    <w:rsid w:val="0073458D"/>
    <w:rsid w:val="007361E1"/>
    <w:rsid w:val="00736CCD"/>
    <w:rsid w:val="00737BF6"/>
    <w:rsid w:val="00740280"/>
    <w:rsid w:val="00740F71"/>
    <w:rsid w:val="00742043"/>
    <w:rsid w:val="0074292D"/>
    <w:rsid w:val="00743768"/>
    <w:rsid w:val="00744FF4"/>
    <w:rsid w:val="00745483"/>
    <w:rsid w:val="007454FE"/>
    <w:rsid w:val="00745752"/>
    <w:rsid w:val="00745C4B"/>
    <w:rsid w:val="00746A32"/>
    <w:rsid w:val="007470A2"/>
    <w:rsid w:val="00750727"/>
    <w:rsid w:val="007516CA"/>
    <w:rsid w:val="007531F2"/>
    <w:rsid w:val="0075371E"/>
    <w:rsid w:val="007550E4"/>
    <w:rsid w:val="007560D7"/>
    <w:rsid w:val="0075637E"/>
    <w:rsid w:val="00756434"/>
    <w:rsid w:val="007565EA"/>
    <w:rsid w:val="00756CF1"/>
    <w:rsid w:val="0075706C"/>
    <w:rsid w:val="007607E5"/>
    <w:rsid w:val="00761517"/>
    <w:rsid w:val="00763670"/>
    <w:rsid w:val="00763955"/>
    <w:rsid w:val="00763C7B"/>
    <w:rsid w:val="00763CBA"/>
    <w:rsid w:val="00763FCE"/>
    <w:rsid w:val="007654F9"/>
    <w:rsid w:val="00766532"/>
    <w:rsid w:val="00767AAC"/>
    <w:rsid w:val="00767B59"/>
    <w:rsid w:val="00770455"/>
    <w:rsid w:val="00770B26"/>
    <w:rsid w:val="00770E12"/>
    <w:rsid w:val="00772CC7"/>
    <w:rsid w:val="00773945"/>
    <w:rsid w:val="00774218"/>
    <w:rsid w:val="00774A6F"/>
    <w:rsid w:val="00774A73"/>
    <w:rsid w:val="00774C57"/>
    <w:rsid w:val="0077757A"/>
    <w:rsid w:val="00781BFB"/>
    <w:rsid w:val="00782546"/>
    <w:rsid w:val="00783042"/>
    <w:rsid w:val="007833D7"/>
    <w:rsid w:val="00783CB7"/>
    <w:rsid w:val="00783F13"/>
    <w:rsid w:val="00784C2E"/>
    <w:rsid w:val="00784CE6"/>
    <w:rsid w:val="00785685"/>
    <w:rsid w:val="00786059"/>
    <w:rsid w:val="007877D7"/>
    <w:rsid w:val="00790A97"/>
    <w:rsid w:val="00790EDC"/>
    <w:rsid w:val="00791620"/>
    <w:rsid w:val="00791C1B"/>
    <w:rsid w:val="00792F17"/>
    <w:rsid w:val="00793B92"/>
    <w:rsid w:val="00794CC0"/>
    <w:rsid w:val="00795D94"/>
    <w:rsid w:val="00795EB9"/>
    <w:rsid w:val="00796C8C"/>
    <w:rsid w:val="00797480"/>
    <w:rsid w:val="00797776"/>
    <w:rsid w:val="007A12FD"/>
    <w:rsid w:val="007A36DA"/>
    <w:rsid w:val="007A390F"/>
    <w:rsid w:val="007A3E26"/>
    <w:rsid w:val="007A40D4"/>
    <w:rsid w:val="007A411E"/>
    <w:rsid w:val="007A4FC3"/>
    <w:rsid w:val="007A5937"/>
    <w:rsid w:val="007A6511"/>
    <w:rsid w:val="007A68DE"/>
    <w:rsid w:val="007B076A"/>
    <w:rsid w:val="007B0B2C"/>
    <w:rsid w:val="007B1EDB"/>
    <w:rsid w:val="007B271D"/>
    <w:rsid w:val="007B2812"/>
    <w:rsid w:val="007B29B3"/>
    <w:rsid w:val="007B2A0E"/>
    <w:rsid w:val="007B2B5A"/>
    <w:rsid w:val="007B40CE"/>
    <w:rsid w:val="007B5495"/>
    <w:rsid w:val="007B5D99"/>
    <w:rsid w:val="007B667F"/>
    <w:rsid w:val="007B76CE"/>
    <w:rsid w:val="007B76F8"/>
    <w:rsid w:val="007C003D"/>
    <w:rsid w:val="007C072D"/>
    <w:rsid w:val="007C2284"/>
    <w:rsid w:val="007C335E"/>
    <w:rsid w:val="007C5C25"/>
    <w:rsid w:val="007C716C"/>
    <w:rsid w:val="007C730C"/>
    <w:rsid w:val="007C73D2"/>
    <w:rsid w:val="007C7602"/>
    <w:rsid w:val="007C7713"/>
    <w:rsid w:val="007C7C51"/>
    <w:rsid w:val="007D065F"/>
    <w:rsid w:val="007D16A6"/>
    <w:rsid w:val="007D1747"/>
    <w:rsid w:val="007D22D0"/>
    <w:rsid w:val="007D2E8F"/>
    <w:rsid w:val="007D412F"/>
    <w:rsid w:val="007D4494"/>
    <w:rsid w:val="007D4C17"/>
    <w:rsid w:val="007D5082"/>
    <w:rsid w:val="007D5EF6"/>
    <w:rsid w:val="007D70F7"/>
    <w:rsid w:val="007E1B30"/>
    <w:rsid w:val="007E3406"/>
    <w:rsid w:val="007E3EE1"/>
    <w:rsid w:val="007E3FBB"/>
    <w:rsid w:val="007E3FF6"/>
    <w:rsid w:val="007E50D1"/>
    <w:rsid w:val="007E5686"/>
    <w:rsid w:val="007E6F70"/>
    <w:rsid w:val="007E7546"/>
    <w:rsid w:val="007F032D"/>
    <w:rsid w:val="007F04EE"/>
    <w:rsid w:val="007F12AC"/>
    <w:rsid w:val="007F14F0"/>
    <w:rsid w:val="007F263F"/>
    <w:rsid w:val="007F2CC0"/>
    <w:rsid w:val="007F65FC"/>
    <w:rsid w:val="007F7320"/>
    <w:rsid w:val="007F7F99"/>
    <w:rsid w:val="00800E44"/>
    <w:rsid w:val="00802697"/>
    <w:rsid w:val="0080377E"/>
    <w:rsid w:val="00803E2C"/>
    <w:rsid w:val="00803F23"/>
    <w:rsid w:val="00804946"/>
    <w:rsid w:val="00804B8C"/>
    <w:rsid w:val="00804F20"/>
    <w:rsid w:val="00805BA7"/>
    <w:rsid w:val="0080603A"/>
    <w:rsid w:val="008066C6"/>
    <w:rsid w:val="00806836"/>
    <w:rsid w:val="00806BEB"/>
    <w:rsid w:val="00806E02"/>
    <w:rsid w:val="00810350"/>
    <w:rsid w:val="0081041C"/>
    <w:rsid w:val="0081093E"/>
    <w:rsid w:val="00810C7D"/>
    <w:rsid w:val="00811589"/>
    <w:rsid w:val="008127C6"/>
    <w:rsid w:val="00812885"/>
    <w:rsid w:val="00815ECF"/>
    <w:rsid w:val="00816E21"/>
    <w:rsid w:val="0082081C"/>
    <w:rsid w:val="00821628"/>
    <w:rsid w:val="00823A19"/>
    <w:rsid w:val="008258ED"/>
    <w:rsid w:val="00825EA0"/>
    <w:rsid w:val="00825F2F"/>
    <w:rsid w:val="0082799F"/>
    <w:rsid w:val="00830F0F"/>
    <w:rsid w:val="008318BC"/>
    <w:rsid w:val="00831F13"/>
    <w:rsid w:val="00832CA4"/>
    <w:rsid w:val="00833C34"/>
    <w:rsid w:val="00834E8F"/>
    <w:rsid w:val="00835139"/>
    <w:rsid w:val="0083552C"/>
    <w:rsid w:val="00835AA1"/>
    <w:rsid w:val="00835D63"/>
    <w:rsid w:val="0083767E"/>
    <w:rsid w:val="0084031A"/>
    <w:rsid w:val="008429D0"/>
    <w:rsid w:val="00843329"/>
    <w:rsid w:val="008437E8"/>
    <w:rsid w:val="008455C0"/>
    <w:rsid w:val="008455D7"/>
    <w:rsid w:val="00847422"/>
    <w:rsid w:val="00847788"/>
    <w:rsid w:val="0084798E"/>
    <w:rsid w:val="00852364"/>
    <w:rsid w:val="00854FAA"/>
    <w:rsid w:val="00856795"/>
    <w:rsid w:val="00857113"/>
    <w:rsid w:val="00857C02"/>
    <w:rsid w:val="00860448"/>
    <w:rsid w:val="00860818"/>
    <w:rsid w:val="0086249A"/>
    <w:rsid w:val="0086298A"/>
    <w:rsid w:val="0086367C"/>
    <w:rsid w:val="0086393A"/>
    <w:rsid w:val="0087008D"/>
    <w:rsid w:val="0087168E"/>
    <w:rsid w:val="00871F59"/>
    <w:rsid w:val="008720EB"/>
    <w:rsid w:val="008750AE"/>
    <w:rsid w:val="00875621"/>
    <w:rsid w:val="00875D7C"/>
    <w:rsid w:val="008769F8"/>
    <w:rsid w:val="00880274"/>
    <w:rsid w:val="00880733"/>
    <w:rsid w:val="00880BDF"/>
    <w:rsid w:val="00881972"/>
    <w:rsid w:val="00882A40"/>
    <w:rsid w:val="00886516"/>
    <w:rsid w:val="00886C91"/>
    <w:rsid w:val="00890AFA"/>
    <w:rsid w:val="008914F8"/>
    <w:rsid w:val="00891FFD"/>
    <w:rsid w:val="00893200"/>
    <w:rsid w:val="0089337A"/>
    <w:rsid w:val="008945CD"/>
    <w:rsid w:val="00897E5A"/>
    <w:rsid w:val="008A065F"/>
    <w:rsid w:val="008A29A8"/>
    <w:rsid w:val="008A35FB"/>
    <w:rsid w:val="008A3781"/>
    <w:rsid w:val="008A38AE"/>
    <w:rsid w:val="008B117C"/>
    <w:rsid w:val="008B1741"/>
    <w:rsid w:val="008B1B73"/>
    <w:rsid w:val="008B202C"/>
    <w:rsid w:val="008B23E4"/>
    <w:rsid w:val="008B40D7"/>
    <w:rsid w:val="008B4547"/>
    <w:rsid w:val="008B722A"/>
    <w:rsid w:val="008B7436"/>
    <w:rsid w:val="008B7DE9"/>
    <w:rsid w:val="008BD40C"/>
    <w:rsid w:val="008C0530"/>
    <w:rsid w:val="008C1644"/>
    <w:rsid w:val="008C3121"/>
    <w:rsid w:val="008C3447"/>
    <w:rsid w:val="008C5822"/>
    <w:rsid w:val="008C5A23"/>
    <w:rsid w:val="008C6C65"/>
    <w:rsid w:val="008C76AE"/>
    <w:rsid w:val="008C7FBC"/>
    <w:rsid w:val="008D0661"/>
    <w:rsid w:val="008D1C8E"/>
    <w:rsid w:val="008D37EA"/>
    <w:rsid w:val="008D3892"/>
    <w:rsid w:val="008D7FDE"/>
    <w:rsid w:val="008E000A"/>
    <w:rsid w:val="008E10BF"/>
    <w:rsid w:val="008E16A3"/>
    <w:rsid w:val="008E3367"/>
    <w:rsid w:val="008E372B"/>
    <w:rsid w:val="008E56A9"/>
    <w:rsid w:val="008E6F2E"/>
    <w:rsid w:val="008F1419"/>
    <w:rsid w:val="008F341C"/>
    <w:rsid w:val="008F5011"/>
    <w:rsid w:val="008F5893"/>
    <w:rsid w:val="008F740A"/>
    <w:rsid w:val="008F7893"/>
    <w:rsid w:val="00900723"/>
    <w:rsid w:val="009008C0"/>
    <w:rsid w:val="00901E23"/>
    <w:rsid w:val="0090296D"/>
    <w:rsid w:val="009032B8"/>
    <w:rsid w:val="00903565"/>
    <w:rsid w:val="00904126"/>
    <w:rsid w:val="00904895"/>
    <w:rsid w:val="009052BD"/>
    <w:rsid w:val="0090570C"/>
    <w:rsid w:val="00905C58"/>
    <w:rsid w:val="00906A9D"/>
    <w:rsid w:val="0090739B"/>
    <w:rsid w:val="009077C4"/>
    <w:rsid w:val="00911490"/>
    <w:rsid w:val="009119DB"/>
    <w:rsid w:val="00912EA6"/>
    <w:rsid w:val="009153EE"/>
    <w:rsid w:val="00916EB5"/>
    <w:rsid w:val="00916ED5"/>
    <w:rsid w:val="00920415"/>
    <w:rsid w:val="00920691"/>
    <w:rsid w:val="00921E8C"/>
    <w:rsid w:val="00921F75"/>
    <w:rsid w:val="00923075"/>
    <w:rsid w:val="009234E0"/>
    <w:rsid w:val="00926A84"/>
    <w:rsid w:val="00926B80"/>
    <w:rsid w:val="00927526"/>
    <w:rsid w:val="009301BC"/>
    <w:rsid w:val="00931EA7"/>
    <w:rsid w:val="00932234"/>
    <w:rsid w:val="00934025"/>
    <w:rsid w:val="009344CC"/>
    <w:rsid w:val="00934B59"/>
    <w:rsid w:val="009375E1"/>
    <w:rsid w:val="0093766F"/>
    <w:rsid w:val="0094011D"/>
    <w:rsid w:val="00940316"/>
    <w:rsid w:val="00940771"/>
    <w:rsid w:val="00940DA7"/>
    <w:rsid w:val="00941457"/>
    <w:rsid w:val="00943415"/>
    <w:rsid w:val="00943418"/>
    <w:rsid w:val="009445B4"/>
    <w:rsid w:val="009458F8"/>
    <w:rsid w:val="00945D73"/>
    <w:rsid w:val="00946F71"/>
    <w:rsid w:val="00950D6D"/>
    <w:rsid w:val="00951578"/>
    <w:rsid w:val="009521A6"/>
    <w:rsid w:val="00952212"/>
    <w:rsid w:val="00952879"/>
    <w:rsid w:val="00954834"/>
    <w:rsid w:val="00954AE4"/>
    <w:rsid w:val="0095584B"/>
    <w:rsid w:val="00955BB4"/>
    <w:rsid w:val="00961024"/>
    <w:rsid w:val="00961FF7"/>
    <w:rsid w:val="00963152"/>
    <w:rsid w:val="00963CB3"/>
    <w:rsid w:val="0096530C"/>
    <w:rsid w:val="00965B65"/>
    <w:rsid w:val="0096739E"/>
    <w:rsid w:val="0096745E"/>
    <w:rsid w:val="0097019C"/>
    <w:rsid w:val="00970461"/>
    <w:rsid w:val="00970EA1"/>
    <w:rsid w:val="00970F5C"/>
    <w:rsid w:val="0097182E"/>
    <w:rsid w:val="00971A88"/>
    <w:rsid w:val="009737AF"/>
    <w:rsid w:val="009737EA"/>
    <w:rsid w:val="009745AB"/>
    <w:rsid w:val="00974B69"/>
    <w:rsid w:val="0097596E"/>
    <w:rsid w:val="0097644D"/>
    <w:rsid w:val="00976878"/>
    <w:rsid w:val="00976E07"/>
    <w:rsid w:val="00981D7D"/>
    <w:rsid w:val="00981E8F"/>
    <w:rsid w:val="009840C8"/>
    <w:rsid w:val="0098459D"/>
    <w:rsid w:val="00984C50"/>
    <w:rsid w:val="0098519A"/>
    <w:rsid w:val="00985217"/>
    <w:rsid w:val="009856C7"/>
    <w:rsid w:val="00985CBA"/>
    <w:rsid w:val="00986920"/>
    <w:rsid w:val="00986D62"/>
    <w:rsid w:val="00986EF5"/>
    <w:rsid w:val="00987859"/>
    <w:rsid w:val="00990F15"/>
    <w:rsid w:val="0099205C"/>
    <w:rsid w:val="00992C75"/>
    <w:rsid w:val="009930F5"/>
    <w:rsid w:val="00993904"/>
    <w:rsid w:val="009946CB"/>
    <w:rsid w:val="00995218"/>
    <w:rsid w:val="00995D52"/>
    <w:rsid w:val="009A03ED"/>
    <w:rsid w:val="009A0DDC"/>
    <w:rsid w:val="009A1220"/>
    <w:rsid w:val="009A1D0A"/>
    <w:rsid w:val="009A330A"/>
    <w:rsid w:val="009A3B83"/>
    <w:rsid w:val="009A49AE"/>
    <w:rsid w:val="009A56DB"/>
    <w:rsid w:val="009A73AE"/>
    <w:rsid w:val="009A7530"/>
    <w:rsid w:val="009B08BF"/>
    <w:rsid w:val="009B47C4"/>
    <w:rsid w:val="009B48ED"/>
    <w:rsid w:val="009B5CD7"/>
    <w:rsid w:val="009B62C2"/>
    <w:rsid w:val="009C0B19"/>
    <w:rsid w:val="009C1751"/>
    <w:rsid w:val="009C4D00"/>
    <w:rsid w:val="009C52B4"/>
    <w:rsid w:val="009C7501"/>
    <w:rsid w:val="009C764E"/>
    <w:rsid w:val="009C7EB5"/>
    <w:rsid w:val="009D014F"/>
    <w:rsid w:val="009D0412"/>
    <w:rsid w:val="009D1A30"/>
    <w:rsid w:val="009D2C7E"/>
    <w:rsid w:val="009D4432"/>
    <w:rsid w:val="009D4660"/>
    <w:rsid w:val="009D4ED1"/>
    <w:rsid w:val="009D4F4D"/>
    <w:rsid w:val="009D55CA"/>
    <w:rsid w:val="009D62AB"/>
    <w:rsid w:val="009D6786"/>
    <w:rsid w:val="009D7D49"/>
    <w:rsid w:val="009E0969"/>
    <w:rsid w:val="009E141D"/>
    <w:rsid w:val="009E1864"/>
    <w:rsid w:val="009E1977"/>
    <w:rsid w:val="009E1E4B"/>
    <w:rsid w:val="009E277E"/>
    <w:rsid w:val="009E371A"/>
    <w:rsid w:val="009E421B"/>
    <w:rsid w:val="009E4CCC"/>
    <w:rsid w:val="009E55B3"/>
    <w:rsid w:val="009E5AFF"/>
    <w:rsid w:val="009E5F44"/>
    <w:rsid w:val="009E74A0"/>
    <w:rsid w:val="009F05F8"/>
    <w:rsid w:val="009F0A58"/>
    <w:rsid w:val="009F19F0"/>
    <w:rsid w:val="009F31CD"/>
    <w:rsid w:val="009F3475"/>
    <w:rsid w:val="009F5D0D"/>
    <w:rsid w:val="009F6024"/>
    <w:rsid w:val="009F6EF1"/>
    <w:rsid w:val="009F6FDD"/>
    <w:rsid w:val="009F75B3"/>
    <w:rsid w:val="00A01D52"/>
    <w:rsid w:val="00A01D73"/>
    <w:rsid w:val="00A02736"/>
    <w:rsid w:val="00A02E8E"/>
    <w:rsid w:val="00A03FAA"/>
    <w:rsid w:val="00A04B72"/>
    <w:rsid w:val="00A053E0"/>
    <w:rsid w:val="00A06E79"/>
    <w:rsid w:val="00A07BDE"/>
    <w:rsid w:val="00A11013"/>
    <w:rsid w:val="00A111C6"/>
    <w:rsid w:val="00A11C7F"/>
    <w:rsid w:val="00A125E1"/>
    <w:rsid w:val="00A151EE"/>
    <w:rsid w:val="00A2016B"/>
    <w:rsid w:val="00A2028E"/>
    <w:rsid w:val="00A213EF"/>
    <w:rsid w:val="00A24441"/>
    <w:rsid w:val="00A247D1"/>
    <w:rsid w:val="00A26253"/>
    <w:rsid w:val="00A279B3"/>
    <w:rsid w:val="00A3013D"/>
    <w:rsid w:val="00A3213C"/>
    <w:rsid w:val="00A326C5"/>
    <w:rsid w:val="00A34558"/>
    <w:rsid w:val="00A371C3"/>
    <w:rsid w:val="00A407F6"/>
    <w:rsid w:val="00A421EF"/>
    <w:rsid w:val="00A425D9"/>
    <w:rsid w:val="00A43B5E"/>
    <w:rsid w:val="00A43C2C"/>
    <w:rsid w:val="00A44C96"/>
    <w:rsid w:val="00A47B24"/>
    <w:rsid w:val="00A47BBD"/>
    <w:rsid w:val="00A5225F"/>
    <w:rsid w:val="00A54454"/>
    <w:rsid w:val="00A56BAF"/>
    <w:rsid w:val="00A61765"/>
    <w:rsid w:val="00A63413"/>
    <w:rsid w:val="00A63CAE"/>
    <w:rsid w:val="00A63CDD"/>
    <w:rsid w:val="00A66C51"/>
    <w:rsid w:val="00A66D03"/>
    <w:rsid w:val="00A7104B"/>
    <w:rsid w:val="00A713A4"/>
    <w:rsid w:val="00A7190F"/>
    <w:rsid w:val="00A720BF"/>
    <w:rsid w:val="00A732ED"/>
    <w:rsid w:val="00A749C2"/>
    <w:rsid w:val="00A74B78"/>
    <w:rsid w:val="00A758E0"/>
    <w:rsid w:val="00A75F05"/>
    <w:rsid w:val="00A76ED0"/>
    <w:rsid w:val="00A775C1"/>
    <w:rsid w:val="00A80048"/>
    <w:rsid w:val="00A83847"/>
    <w:rsid w:val="00A85887"/>
    <w:rsid w:val="00A863C3"/>
    <w:rsid w:val="00A870E4"/>
    <w:rsid w:val="00A87197"/>
    <w:rsid w:val="00A87454"/>
    <w:rsid w:val="00A877C8"/>
    <w:rsid w:val="00A90063"/>
    <w:rsid w:val="00A900D0"/>
    <w:rsid w:val="00A90659"/>
    <w:rsid w:val="00A91392"/>
    <w:rsid w:val="00A922D1"/>
    <w:rsid w:val="00A92B58"/>
    <w:rsid w:val="00A93DBC"/>
    <w:rsid w:val="00A93E7C"/>
    <w:rsid w:val="00A9451A"/>
    <w:rsid w:val="00A96202"/>
    <w:rsid w:val="00A9717F"/>
    <w:rsid w:val="00AA0E24"/>
    <w:rsid w:val="00AA1B48"/>
    <w:rsid w:val="00AA2531"/>
    <w:rsid w:val="00AA3713"/>
    <w:rsid w:val="00AA479D"/>
    <w:rsid w:val="00AA5DF8"/>
    <w:rsid w:val="00AA6727"/>
    <w:rsid w:val="00AA6A32"/>
    <w:rsid w:val="00AA75A7"/>
    <w:rsid w:val="00AB02E3"/>
    <w:rsid w:val="00AB0EFC"/>
    <w:rsid w:val="00AB11AE"/>
    <w:rsid w:val="00AB31A2"/>
    <w:rsid w:val="00AB3D33"/>
    <w:rsid w:val="00AB4068"/>
    <w:rsid w:val="00AB4414"/>
    <w:rsid w:val="00AB5407"/>
    <w:rsid w:val="00AB547B"/>
    <w:rsid w:val="00AB5630"/>
    <w:rsid w:val="00AB5AED"/>
    <w:rsid w:val="00AB5BD8"/>
    <w:rsid w:val="00AB6332"/>
    <w:rsid w:val="00AC1F8C"/>
    <w:rsid w:val="00AC3395"/>
    <w:rsid w:val="00AC3737"/>
    <w:rsid w:val="00AC38FE"/>
    <w:rsid w:val="00AC4642"/>
    <w:rsid w:val="00AC6949"/>
    <w:rsid w:val="00AD070B"/>
    <w:rsid w:val="00AD0A1B"/>
    <w:rsid w:val="00AD1393"/>
    <w:rsid w:val="00AD22A0"/>
    <w:rsid w:val="00AD3F85"/>
    <w:rsid w:val="00AD45AA"/>
    <w:rsid w:val="00AD6A86"/>
    <w:rsid w:val="00AD6ADB"/>
    <w:rsid w:val="00AD6EA0"/>
    <w:rsid w:val="00AD7299"/>
    <w:rsid w:val="00AD741A"/>
    <w:rsid w:val="00AD76B8"/>
    <w:rsid w:val="00AD7F45"/>
    <w:rsid w:val="00AE133D"/>
    <w:rsid w:val="00AE1A33"/>
    <w:rsid w:val="00AE245A"/>
    <w:rsid w:val="00AE3F5A"/>
    <w:rsid w:val="00AE50D0"/>
    <w:rsid w:val="00AE51FB"/>
    <w:rsid w:val="00AE5FCE"/>
    <w:rsid w:val="00AE6A1D"/>
    <w:rsid w:val="00AE71D0"/>
    <w:rsid w:val="00AE7BA1"/>
    <w:rsid w:val="00AF064A"/>
    <w:rsid w:val="00AF21EA"/>
    <w:rsid w:val="00AF29FF"/>
    <w:rsid w:val="00AF44FB"/>
    <w:rsid w:val="00AF4F64"/>
    <w:rsid w:val="00AF656B"/>
    <w:rsid w:val="00AF7442"/>
    <w:rsid w:val="00AF76F0"/>
    <w:rsid w:val="00AF7F9E"/>
    <w:rsid w:val="00B00631"/>
    <w:rsid w:val="00B02F6A"/>
    <w:rsid w:val="00B03B56"/>
    <w:rsid w:val="00B044DC"/>
    <w:rsid w:val="00B063BD"/>
    <w:rsid w:val="00B064CF"/>
    <w:rsid w:val="00B102E6"/>
    <w:rsid w:val="00B12948"/>
    <w:rsid w:val="00B23F29"/>
    <w:rsid w:val="00B2478C"/>
    <w:rsid w:val="00B26578"/>
    <w:rsid w:val="00B3095F"/>
    <w:rsid w:val="00B310C6"/>
    <w:rsid w:val="00B3209A"/>
    <w:rsid w:val="00B36C62"/>
    <w:rsid w:val="00B401F0"/>
    <w:rsid w:val="00B4082F"/>
    <w:rsid w:val="00B40B5B"/>
    <w:rsid w:val="00B42AC5"/>
    <w:rsid w:val="00B4573C"/>
    <w:rsid w:val="00B47500"/>
    <w:rsid w:val="00B479C6"/>
    <w:rsid w:val="00B47E94"/>
    <w:rsid w:val="00B520C1"/>
    <w:rsid w:val="00B52CC7"/>
    <w:rsid w:val="00B54A16"/>
    <w:rsid w:val="00B60437"/>
    <w:rsid w:val="00B60AD9"/>
    <w:rsid w:val="00B60E11"/>
    <w:rsid w:val="00B61E0C"/>
    <w:rsid w:val="00B6253E"/>
    <w:rsid w:val="00B63FA4"/>
    <w:rsid w:val="00B64A39"/>
    <w:rsid w:val="00B73342"/>
    <w:rsid w:val="00B73DE1"/>
    <w:rsid w:val="00B73F38"/>
    <w:rsid w:val="00B75942"/>
    <w:rsid w:val="00B77AA5"/>
    <w:rsid w:val="00B77CB9"/>
    <w:rsid w:val="00B77E68"/>
    <w:rsid w:val="00B80F7F"/>
    <w:rsid w:val="00B81759"/>
    <w:rsid w:val="00B82469"/>
    <w:rsid w:val="00B82A09"/>
    <w:rsid w:val="00B82D7C"/>
    <w:rsid w:val="00B907FF"/>
    <w:rsid w:val="00B92C75"/>
    <w:rsid w:val="00B93DC7"/>
    <w:rsid w:val="00B94945"/>
    <w:rsid w:val="00B95497"/>
    <w:rsid w:val="00B97006"/>
    <w:rsid w:val="00BA2BCD"/>
    <w:rsid w:val="00BA5409"/>
    <w:rsid w:val="00BA5653"/>
    <w:rsid w:val="00BA5F49"/>
    <w:rsid w:val="00BA6ED0"/>
    <w:rsid w:val="00BA7233"/>
    <w:rsid w:val="00BB08A1"/>
    <w:rsid w:val="00BB08A2"/>
    <w:rsid w:val="00BB33A9"/>
    <w:rsid w:val="00BB37CB"/>
    <w:rsid w:val="00BB5140"/>
    <w:rsid w:val="00BB5178"/>
    <w:rsid w:val="00BB6CDC"/>
    <w:rsid w:val="00BB7EC0"/>
    <w:rsid w:val="00BC022F"/>
    <w:rsid w:val="00BC3562"/>
    <w:rsid w:val="00BC487F"/>
    <w:rsid w:val="00BC50C2"/>
    <w:rsid w:val="00BC5DCE"/>
    <w:rsid w:val="00BC61B5"/>
    <w:rsid w:val="00BC64AE"/>
    <w:rsid w:val="00BC6D65"/>
    <w:rsid w:val="00BC707B"/>
    <w:rsid w:val="00BC79A3"/>
    <w:rsid w:val="00BD01B0"/>
    <w:rsid w:val="00BD03F9"/>
    <w:rsid w:val="00BD0847"/>
    <w:rsid w:val="00BD5148"/>
    <w:rsid w:val="00BD5A30"/>
    <w:rsid w:val="00BD5D8D"/>
    <w:rsid w:val="00BD5EE9"/>
    <w:rsid w:val="00BD66BD"/>
    <w:rsid w:val="00BD6F15"/>
    <w:rsid w:val="00BD782E"/>
    <w:rsid w:val="00BD7EA4"/>
    <w:rsid w:val="00BE0A27"/>
    <w:rsid w:val="00BE1149"/>
    <w:rsid w:val="00BE397D"/>
    <w:rsid w:val="00BE3A41"/>
    <w:rsid w:val="00BE3B46"/>
    <w:rsid w:val="00BE3F84"/>
    <w:rsid w:val="00BE7A38"/>
    <w:rsid w:val="00BF0379"/>
    <w:rsid w:val="00BF2018"/>
    <w:rsid w:val="00BF341B"/>
    <w:rsid w:val="00BF4301"/>
    <w:rsid w:val="00BF4ECB"/>
    <w:rsid w:val="00BF5A92"/>
    <w:rsid w:val="00C00212"/>
    <w:rsid w:val="00C0305D"/>
    <w:rsid w:val="00C032E2"/>
    <w:rsid w:val="00C03786"/>
    <w:rsid w:val="00C049BB"/>
    <w:rsid w:val="00C05007"/>
    <w:rsid w:val="00C052ED"/>
    <w:rsid w:val="00C117B3"/>
    <w:rsid w:val="00C1298B"/>
    <w:rsid w:val="00C13EB3"/>
    <w:rsid w:val="00C15A36"/>
    <w:rsid w:val="00C17A24"/>
    <w:rsid w:val="00C17EDE"/>
    <w:rsid w:val="00C2087D"/>
    <w:rsid w:val="00C21109"/>
    <w:rsid w:val="00C2235D"/>
    <w:rsid w:val="00C223D6"/>
    <w:rsid w:val="00C262B5"/>
    <w:rsid w:val="00C2740E"/>
    <w:rsid w:val="00C302A2"/>
    <w:rsid w:val="00C3084F"/>
    <w:rsid w:val="00C321FC"/>
    <w:rsid w:val="00C322FE"/>
    <w:rsid w:val="00C32D3F"/>
    <w:rsid w:val="00C3446D"/>
    <w:rsid w:val="00C35DDB"/>
    <w:rsid w:val="00C3645A"/>
    <w:rsid w:val="00C37890"/>
    <w:rsid w:val="00C37D55"/>
    <w:rsid w:val="00C37E94"/>
    <w:rsid w:val="00C40740"/>
    <w:rsid w:val="00C41421"/>
    <w:rsid w:val="00C4279C"/>
    <w:rsid w:val="00C43DAB"/>
    <w:rsid w:val="00C44361"/>
    <w:rsid w:val="00C445BA"/>
    <w:rsid w:val="00C44D9F"/>
    <w:rsid w:val="00C45561"/>
    <w:rsid w:val="00C46AA2"/>
    <w:rsid w:val="00C53012"/>
    <w:rsid w:val="00C54F08"/>
    <w:rsid w:val="00C57435"/>
    <w:rsid w:val="00C603FD"/>
    <w:rsid w:val="00C62E95"/>
    <w:rsid w:val="00C67268"/>
    <w:rsid w:val="00C70137"/>
    <w:rsid w:val="00C7040E"/>
    <w:rsid w:val="00C70414"/>
    <w:rsid w:val="00C70875"/>
    <w:rsid w:val="00C72F40"/>
    <w:rsid w:val="00C736BD"/>
    <w:rsid w:val="00C73ADD"/>
    <w:rsid w:val="00C76341"/>
    <w:rsid w:val="00C7D280"/>
    <w:rsid w:val="00C82626"/>
    <w:rsid w:val="00C829EA"/>
    <w:rsid w:val="00C83416"/>
    <w:rsid w:val="00C8404B"/>
    <w:rsid w:val="00C84056"/>
    <w:rsid w:val="00C86871"/>
    <w:rsid w:val="00C87C2E"/>
    <w:rsid w:val="00C902C1"/>
    <w:rsid w:val="00C91CA1"/>
    <w:rsid w:val="00C92860"/>
    <w:rsid w:val="00C93079"/>
    <w:rsid w:val="00C93457"/>
    <w:rsid w:val="00C9360A"/>
    <w:rsid w:val="00C94B46"/>
    <w:rsid w:val="00C97317"/>
    <w:rsid w:val="00CA191E"/>
    <w:rsid w:val="00CA3D24"/>
    <w:rsid w:val="00CA4A99"/>
    <w:rsid w:val="00CA5F7D"/>
    <w:rsid w:val="00CA77E4"/>
    <w:rsid w:val="00CA7F30"/>
    <w:rsid w:val="00CB0C40"/>
    <w:rsid w:val="00CB15DB"/>
    <w:rsid w:val="00CB1D57"/>
    <w:rsid w:val="00CB20A6"/>
    <w:rsid w:val="00CB2A6A"/>
    <w:rsid w:val="00CB2E93"/>
    <w:rsid w:val="00CB578C"/>
    <w:rsid w:val="00CB644A"/>
    <w:rsid w:val="00CC0B02"/>
    <w:rsid w:val="00CC10BB"/>
    <w:rsid w:val="00CC24AD"/>
    <w:rsid w:val="00CC2667"/>
    <w:rsid w:val="00CC4142"/>
    <w:rsid w:val="00CC5CBC"/>
    <w:rsid w:val="00CC767B"/>
    <w:rsid w:val="00CC772F"/>
    <w:rsid w:val="00CC773E"/>
    <w:rsid w:val="00CD1ECC"/>
    <w:rsid w:val="00CD2B51"/>
    <w:rsid w:val="00CD49EF"/>
    <w:rsid w:val="00CD55C2"/>
    <w:rsid w:val="00CD72CC"/>
    <w:rsid w:val="00CD7695"/>
    <w:rsid w:val="00CD76A3"/>
    <w:rsid w:val="00CD7995"/>
    <w:rsid w:val="00CE0CA7"/>
    <w:rsid w:val="00CE1E23"/>
    <w:rsid w:val="00CE1FF7"/>
    <w:rsid w:val="00CE371A"/>
    <w:rsid w:val="00CE4097"/>
    <w:rsid w:val="00CE45A4"/>
    <w:rsid w:val="00CE599F"/>
    <w:rsid w:val="00CE5A45"/>
    <w:rsid w:val="00CE6460"/>
    <w:rsid w:val="00CE6D45"/>
    <w:rsid w:val="00CF0184"/>
    <w:rsid w:val="00CF1CCE"/>
    <w:rsid w:val="00CF1F3E"/>
    <w:rsid w:val="00CF22BA"/>
    <w:rsid w:val="00CF299F"/>
    <w:rsid w:val="00CF2F8E"/>
    <w:rsid w:val="00CF5195"/>
    <w:rsid w:val="00CF6E17"/>
    <w:rsid w:val="00CF7735"/>
    <w:rsid w:val="00CF7D9D"/>
    <w:rsid w:val="00D0127A"/>
    <w:rsid w:val="00D01C10"/>
    <w:rsid w:val="00D03334"/>
    <w:rsid w:val="00D03AB3"/>
    <w:rsid w:val="00D04474"/>
    <w:rsid w:val="00D06C7C"/>
    <w:rsid w:val="00D07B64"/>
    <w:rsid w:val="00D07BDB"/>
    <w:rsid w:val="00D11987"/>
    <w:rsid w:val="00D13DB3"/>
    <w:rsid w:val="00D1595C"/>
    <w:rsid w:val="00D15C57"/>
    <w:rsid w:val="00D1641F"/>
    <w:rsid w:val="00D201BE"/>
    <w:rsid w:val="00D21416"/>
    <w:rsid w:val="00D214CF"/>
    <w:rsid w:val="00D2169E"/>
    <w:rsid w:val="00D22149"/>
    <w:rsid w:val="00D224DF"/>
    <w:rsid w:val="00D23B0E"/>
    <w:rsid w:val="00D25483"/>
    <w:rsid w:val="00D258CB"/>
    <w:rsid w:val="00D25D08"/>
    <w:rsid w:val="00D27B5F"/>
    <w:rsid w:val="00D27F77"/>
    <w:rsid w:val="00D305F1"/>
    <w:rsid w:val="00D30AD1"/>
    <w:rsid w:val="00D30D78"/>
    <w:rsid w:val="00D30F5A"/>
    <w:rsid w:val="00D312F3"/>
    <w:rsid w:val="00D32C37"/>
    <w:rsid w:val="00D3304A"/>
    <w:rsid w:val="00D346E0"/>
    <w:rsid w:val="00D346F1"/>
    <w:rsid w:val="00D34B89"/>
    <w:rsid w:val="00D34C97"/>
    <w:rsid w:val="00D36FDA"/>
    <w:rsid w:val="00D3706D"/>
    <w:rsid w:val="00D40F2B"/>
    <w:rsid w:val="00D41BCF"/>
    <w:rsid w:val="00D42A0B"/>
    <w:rsid w:val="00D42FFD"/>
    <w:rsid w:val="00D442FC"/>
    <w:rsid w:val="00D47124"/>
    <w:rsid w:val="00D500A6"/>
    <w:rsid w:val="00D50379"/>
    <w:rsid w:val="00D52264"/>
    <w:rsid w:val="00D536A7"/>
    <w:rsid w:val="00D537C1"/>
    <w:rsid w:val="00D53FD7"/>
    <w:rsid w:val="00D5477E"/>
    <w:rsid w:val="00D56D0F"/>
    <w:rsid w:val="00D56FA0"/>
    <w:rsid w:val="00D5763F"/>
    <w:rsid w:val="00D57F0A"/>
    <w:rsid w:val="00D605C7"/>
    <w:rsid w:val="00D611F2"/>
    <w:rsid w:val="00D63A3D"/>
    <w:rsid w:val="00D6448A"/>
    <w:rsid w:val="00D65029"/>
    <w:rsid w:val="00D652CF"/>
    <w:rsid w:val="00D667C4"/>
    <w:rsid w:val="00D668B6"/>
    <w:rsid w:val="00D66A3E"/>
    <w:rsid w:val="00D67E7E"/>
    <w:rsid w:val="00D71514"/>
    <w:rsid w:val="00D71526"/>
    <w:rsid w:val="00D71E5A"/>
    <w:rsid w:val="00D76D61"/>
    <w:rsid w:val="00D77941"/>
    <w:rsid w:val="00D80BA4"/>
    <w:rsid w:val="00D8149B"/>
    <w:rsid w:val="00D82A81"/>
    <w:rsid w:val="00D832F8"/>
    <w:rsid w:val="00D84AF0"/>
    <w:rsid w:val="00D85BA7"/>
    <w:rsid w:val="00D86D6A"/>
    <w:rsid w:val="00D87922"/>
    <w:rsid w:val="00D90226"/>
    <w:rsid w:val="00D90759"/>
    <w:rsid w:val="00D917B5"/>
    <w:rsid w:val="00D92390"/>
    <w:rsid w:val="00D92712"/>
    <w:rsid w:val="00D9381B"/>
    <w:rsid w:val="00D9488A"/>
    <w:rsid w:val="00D95B84"/>
    <w:rsid w:val="00D96259"/>
    <w:rsid w:val="00D96B0D"/>
    <w:rsid w:val="00D96CCA"/>
    <w:rsid w:val="00D976B6"/>
    <w:rsid w:val="00D97809"/>
    <w:rsid w:val="00D97D26"/>
    <w:rsid w:val="00DA0A0F"/>
    <w:rsid w:val="00DA0EC3"/>
    <w:rsid w:val="00DA1401"/>
    <w:rsid w:val="00DA1429"/>
    <w:rsid w:val="00DA26D9"/>
    <w:rsid w:val="00DA2BD1"/>
    <w:rsid w:val="00DA30A9"/>
    <w:rsid w:val="00DA3480"/>
    <w:rsid w:val="00DA4D38"/>
    <w:rsid w:val="00DA4EC1"/>
    <w:rsid w:val="00DA4EE8"/>
    <w:rsid w:val="00DA5BF2"/>
    <w:rsid w:val="00DA5D72"/>
    <w:rsid w:val="00DA673E"/>
    <w:rsid w:val="00DA7812"/>
    <w:rsid w:val="00DA7D09"/>
    <w:rsid w:val="00DA7EC7"/>
    <w:rsid w:val="00DB11B9"/>
    <w:rsid w:val="00DB11DB"/>
    <w:rsid w:val="00DB2AEA"/>
    <w:rsid w:val="00DB3919"/>
    <w:rsid w:val="00DB3B92"/>
    <w:rsid w:val="00DB4DAD"/>
    <w:rsid w:val="00DB4E32"/>
    <w:rsid w:val="00DB59F0"/>
    <w:rsid w:val="00DB5C0A"/>
    <w:rsid w:val="00DB6821"/>
    <w:rsid w:val="00DB7526"/>
    <w:rsid w:val="00DC054D"/>
    <w:rsid w:val="00DC065E"/>
    <w:rsid w:val="00DC0855"/>
    <w:rsid w:val="00DC085E"/>
    <w:rsid w:val="00DC1DDF"/>
    <w:rsid w:val="00DC2343"/>
    <w:rsid w:val="00DC26C3"/>
    <w:rsid w:val="00DC2A1F"/>
    <w:rsid w:val="00DC3A75"/>
    <w:rsid w:val="00DC5838"/>
    <w:rsid w:val="00DC5FFB"/>
    <w:rsid w:val="00DC6633"/>
    <w:rsid w:val="00DC6913"/>
    <w:rsid w:val="00DD21AE"/>
    <w:rsid w:val="00DD2852"/>
    <w:rsid w:val="00DD2EB8"/>
    <w:rsid w:val="00DD4D01"/>
    <w:rsid w:val="00DD524D"/>
    <w:rsid w:val="00DD5789"/>
    <w:rsid w:val="00DD68EF"/>
    <w:rsid w:val="00DE06F7"/>
    <w:rsid w:val="00DE1EDA"/>
    <w:rsid w:val="00DE3699"/>
    <w:rsid w:val="00DE3D90"/>
    <w:rsid w:val="00DE42B7"/>
    <w:rsid w:val="00DE443C"/>
    <w:rsid w:val="00DE4665"/>
    <w:rsid w:val="00DE66E4"/>
    <w:rsid w:val="00DE684B"/>
    <w:rsid w:val="00DE702F"/>
    <w:rsid w:val="00DF0B0B"/>
    <w:rsid w:val="00DF2288"/>
    <w:rsid w:val="00DF3599"/>
    <w:rsid w:val="00DF3B0F"/>
    <w:rsid w:val="00DF4CE0"/>
    <w:rsid w:val="00DF55A2"/>
    <w:rsid w:val="00DF6111"/>
    <w:rsid w:val="00E00D8D"/>
    <w:rsid w:val="00E01950"/>
    <w:rsid w:val="00E02038"/>
    <w:rsid w:val="00E023AA"/>
    <w:rsid w:val="00E0285C"/>
    <w:rsid w:val="00E04914"/>
    <w:rsid w:val="00E04D68"/>
    <w:rsid w:val="00E07D8E"/>
    <w:rsid w:val="00E106AA"/>
    <w:rsid w:val="00E10B59"/>
    <w:rsid w:val="00E10EB1"/>
    <w:rsid w:val="00E10ED1"/>
    <w:rsid w:val="00E1168C"/>
    <w:rsid w:val="00E11D93"/>
    <w:rsid w:val="00E120ED"/>
    <w:rsid w:val="00E13A8E"/>
    <w:rsid w:val="00E1497F"/>
    <w:rsid w:val="00E14A47"/>
    <w:rsid w:val="00E151CB"/>
    <w:rsid w:val="00E154F0"/>
    <w:rsid w:val="00E16110"/>
    <w:rsid w:val="00E2099A"/>
    <w:rsid w:val="00E225A8"/>
    <w:rsid w:val="00E22C3F"/>
    <w:rsid w:val="00E2316D"/>
    <w:rsid w:val="00E25316"/>
    <w:rsid w:val="00E26401"/>
    <w:rsid w:val="00E26E5B"/>
    <w:rsid w:val="00E30D82"/>
    <w:rsid w:val="00E32119"/>
    <w:rsid w:val="00E3369A"/>
    <w:rsid w:val="00E349B9"/>
    <w:rsid w:val="00E36987"/>
    <w:rsid w:val="00E37BB4"/>
    <w:rsid w:val="00E37F17"/>
    <w:rsid w:val="00E40F8D"/>
    <w:rsid w:val="00E42546"/>
    <w:rsid w:val="00E42FF1"/>
    <w:rsid w:val="00E4482E"/>
    <w:rsid w:val="00E47719"/>
    <w:rsid w:val="00E5181E"/>
    <w:rsid w:val="00E521B7"/>
    <w:rsid w:val="00E52A4A"/>
    <w:rsid w:val="00E53F0A"/>
    <w:rsid w:val="00E53F48"/>
    <w:rsid w:val="00E56655"/>
    <w:rsid w:val="00E57614"/>
    <w:rsid w:val="00E5770D"/>
    <w:rsid w:val="00E60B1A"/>
    <w:rsid w:val="00E6123D"/>
    <w:rsid w:val="00E61463"/>
    <w:rsid w:val="00E61DA7"/>
    <w:rsid w:val="00E630DE"/>
    <w:rsid w:val="00E70501"/>
    <w:rsid w:val="00E70542"/>
    <w:rsid w:val="00E70785"/>
    <w:rsid w:val="00E70A7A"/>
    <w:rsid w:val="00E711D3"/>
    <w:rsid w:val="00E714D2"/>
    <w:rsid w:val="00E7299C"/>
    <w:rsid w:val="00E72BFF"/>
    <w:rsid w:val="00E7363F"/>
    <w:rsid w:val="00E74C03"/>
    <w:rsid w:val="00E765BF"/>
    <w:rsid w:val="00E823E9"/>
    <w:rsid w:val="00E83381"/>
    <w:rsid w:val="00E84BFF"/>
    <w:rsid w:val="00E84E0C"/>
    <w:rsid w:val="00E855FC"/>
    <w:rsid w:val="00E85EC6"/>
    <w:rsid w:val="00E85FBE"/>
    <w:rsid w:val="00E860CF"/>
    <w:rsid w:val="00E904FE"/>
    <w:rsid w:val="00E911EA"/>
    <w:rsid w:val="00E94356"/>
    <w:rsid w:val="00E95168"/>
    <w:rsid w:val="00E96601"/>
    <w:rsid w:val="00EA01BD"/>
    <w:rsid w:val="00EA04CF"/>
    <w:rsid w:val="00EA0DB3"/>
    <w:rsid w:val="00EA245A"/>
    <w:rsid w:val="00EA2AF0"/>
    <w:rsid w:val="00EA3373"/>
    <w:rsid w:val="00EA3B28"/>
    <w:rsid w:val="00EA3EA1"/>
    <w:rsid w:val="00EA552A"/>
    <w:rsid w:val="00EA5A45"/>
    <w:rsid w:val="00EA75F0"/>
    <w:rsid w:val="00EB1A7B"/>
    <w:rsid w:val="00EB2F71"/>
    <w:rsid w:val="00EB3B6F"/>
    <w:rsid w:val="00EB440C"/>
    <w:rsid w:val="00EB622A"/>
    <w:rsid w:val="00EB63B3"/>
    <w:rsid w:val="00EB6A3E"/>
    <w:rsid w:val="00EB6FAC"/>
    <w:rsid w:val="00EC1259"/>
    <w:rsid w:val="00EC129C"/>
    <w:rsid w:val="00EC2345"/>
    <w:rsid w:val="00EC5B89"/>
    <w:rsid w:val="00ED17C5"/>
    <w:rsid w:val="00ED28AE"/>
    <w:rsid w:val="00ED3C6F"/>
    <w:rsid w:val="00ED50C7"/>
    <w:rsid w:val="00ED560F"/>
    <w:rsid w:val="00ED6CC8"/>
    <w:rsid w:val="00ED6DBA"/>
    <w:rsid w:val="00ED6FD7"/>
    <w:rsid w:val="00ED73E9"/>
    <w:rsid w:val="00ED77C5"/>
    <w:rsid w:val="00EE00FB"/>
    <w:rsid w:val="00EE026A"/>
    <w:rsid w:val="00EE3582"/>
    <w:rsid w:val="00EE383A"/>
    <w:rsid w:val="00EE455A"/>
    <w:rsid w:val="00EE4DC0"/>
    <w:rsid w:val="00EE601F"/>
    <w:rsid w:val="00EE65CB"/>
    <w:rsid w:val="00EE69D8"/>
    <w:rsid w:val="00EE745C"/>
    <w:rsid w:val="00EF02C8"/>
    <w:rsid w:val="00EF0F49"/>
    <w:rsid w:val="00EF1D85"/>
    <w:rsid w:val="00EF25E8"/>
    <w:rsid w:val="00EF2F9D"/>
    <w:rsid w:val="00EF3315"/>
    <w:rsid w:val="00EF4023"/>
    <w:rsid w:val="00EF4629"/>
    <w:rsid w:val="00EF4DB8"/>
    <w:rsid w:val="00EF6070"/>
    <w:rsid w:val="00EF632F"/>
    <w:rsid w:val="00EF6904"/>
    <w:rsid w:val="00EF703A"/>
    <w:rsid w:val="00EF7E67"/>
    <w:rsid w:val="00F0045C"/>
    <w:rsid w:val="00F01066"/>
    <w:rsid w:val="00F01315"/>
    <w:rsid w:val="00F0173C"/>
    <w:rsid w:val="00F01F1C"/>
    <w:rsid w:val="00F034D7"/>
    <w:rsid w:val="00F0364D"/>
    <w:rsid w:val="00F04053"/>
    <w:rsid w:val="00F041A7"/>
    <w:rsid w:val="00F04F28"/>
    <w:rsid w:val="00F05442"/>
    <w:rsid w:val="00F057A9"/>
    <w:rsid w:val="00F06CAF"/>
    <w:rsid w:val="00F070EE"/>
    <w:rsid w:val="00F07B50"/>
    <w:rsid w:val="00F11139"/>
    <w:rsid w:val="00F11683"/>
    <w:rsid w:val="00F1363F"/>
    <w:rsid w:val="00F15069"/>
    <w:rsid w:val="00F16269"/>
    <w:rsid w:val="00F17552"/>
    <w:rsid w:val="00F17C61"/>
    <w:rsid w:val="00F17FB7"/>
    <w:rsid w:val="00F20AB8"/>
    <w:rsid w:val="00F2115F"/>
    <w:rsid w:val="00F235F3"/>
    <w:rsid w:val="00F24754"/>
    <w:rsid w:val="00F24EEF"/>
    <w:rsid w:val="00F24F16"/>
    <w:rsid w:val="00F25516"/>
    <w:rsid w:val="00F25C36"/>
    <w:rsid w:val="00F25DC3"/>
    <w:rsid w:val="00F30D03"/>
    <w:rsid w:val="00F317C7"/>
    <w:rsid w:val="00F31B42"/>
    <w:rsid w:val="00F31BAB"/>
    <w:rsid w:val="00F31EE7"/>
    <w:rsid w:val="00F3222C"/>
    <w:rsid w:val="00F32B14"/>
    <w:rsid w:val="00F32F13"/>
    <w:rsid w:val="00F34F43"/>
    <w:rsid w:val="00F374CE"/>
    <w:rsid w:val="00F37E25"/>
    <w:rsid w:val="00F402A1"/>
    <w:rsid w:val="00F40466"/>
    <w:rsid w:val="00F40771"/>
    <w:rsid w:val="00F412BB"/>
    <w:rsid w:val="00F414CF"/>
    <w:rsid w:val="00F415B2"/>
    <w:rsid w:val="00F429A4"/>
    <w:rsid w:val="00F4346B"/>
    <w:rsid w:val="00F444FB"/>
    <w:rsid w:val="00F45FBE"/>
    <w:rsid w:val="00F467A5"/>
    <w:rsid w:val="00F52790"/>
    <w:rsid w:val="00F535EA"/>
    <w:rsid w:val="00F55825"/>
    <w:rsid w:val="00F559E8"/>
    <w:rsid w:val="00F57699"/>
    <w:rsid w:val="00F61490"/>
    <w:rsid w:val="00F61530"/>
    <w:rsid w:val="00F61C83"/>
    <w:rsid w:val="00F6365C"/>
    <w:rsid w:val="00F63828"/>
    <w:rsid w:val="00F63FB6"/>
    <w:rsid w:val="00F645ED"/>
    <w:rsid w:val="00F647DB"/>
    <w:rsid w:val="00F65986"/>
    <w:rsid w:val="00F65CD7"/>
    <w:rsid w:val="00F65F83"/>
    <w:rsid w:val="00F661A5"/>
    <w:rsid w:val="00F67318"/>
    <w:rsid w:val="00F673CF"/>
    <w:rsid w:val="00F714F3"/>
    <w:rsid w:val="00F71ADD"/>
    <w:rsid w:val="00F724D0"/>
    <w:rsid w:val="00F73CAE"/>
    <w:rsid w:val="00F74443"/>
    <w:rsid w:val="00F75688"/>
    <w:rsid w:val="00F767F4"/>
    <w:rsid w:val="00F770E6"/>
    <w:rsid w:val="00F85799"/>
    <w:rsid w:val="00F85C13"/>
    <w:rsid w:val="00F870E6"/>
    <w:rsid w:val="00F905B8"/>
    <w:rsid w:val="00F90D3E"/>
    <w:rsid w:val="00F90D98"/>
    <w:rsid w:val="00F910A5"/>
    <w:rsid w:val="00F92BFB"/>
    <w:rsid w:val="00F940F7"/>
    <w:rsid w:val="00F94551"/>
    <w:rsid w:val="00F94EA6"/>
    <w:rsid w:val="00F95D19"/>
    <w:rsid w:val="00FA1D08"/>
    <w:rsid w:val="00FA376D"/>
    <w:rsid w:val="00FA3DD6"/>
    <w:rsid w:val="00FA4DAC"/>
    <w:rsid w:val="00FA565D"/>
    <w:rsid w:val="00FA5AFB"/>
    <w:rsid w:val="00FA69A6"/>
    <w:rsid w:val="00FA76F6"/>
    <w:rsid w:val="00FA7CC0"/>
    <w:rsid w:val="00FB1D85"/>
    <w:rsid w:val="00FB2569"/>
    <w:rsid w:val="00FB398A"/>
    <w:rsid w:val="00FB3DF9"/>
    <w:rsid w:val="00FB45C3"/>
    <w:rsid w:val="00FB4B0B"/>
    <w:rsid w:val="00FC0570"/>
    <w:rsid w:val="00FC060E"/>
    <w:rsid w:val="00FC0D0A"/>
    <w:rsid w:val="00FC34F3"/>
    <w:rsid w:val="00FC44ED"/>
    <w:rsid w:val="00FC4D87"/>
    <w:rsid w:val="00FD00A1"/>
    <w:rsid w:val="00FD0E4D"/>
    <w:rsid w:val="00FD1D4D"/>
    <w:rsid w:val="00FD5907"/>
    <w:rsid w:val="00FD5E14"/>
    <w:rsid w:val="00FD69CD"/>
    <w:rsid w:val="00FE0198"/>
    <w:rsid w:val="00FE2BD4"/>
    <w:rsid w:val="00FE30AD"/>
    <w:rsid w:val="00FE41B0"/>
    <w:rsid w:val="00FE5290"/>
    <w:rsid w:val="00FE5C3F"/>
    <w:rsid w:val="00FE6038"/>
    <w:rsid w:val="00FE6351"/>
    <w:rsid w:val="00FE6614"/>
    <w:rsid w:val="00FE6F72"/>
    <w:rsid w:val="00FE7205"/>
    <w:rsid w:val="00FE7F9C"/>
    <w:rsid w:val="00FF098E"/>
    <w:rsid w:val="00FF2735"/>
    <w:rsid w:val="00FF2790"/>
    <w:rsid w:val="00FF2B78"/>
    <w:rsid w:val="00FF30FF"/>
    <w:rsid w:val="00FF36DB"/>
    <w:rsid w:val="00FF3B65"/>
    <w:rsid w:val="00FF3E05"/>
    <w:rsid w:val="00FF5E52"/>
    <w:rsid w:val="01542676"/>
    <w:rsid w:val="0170CC5E"/>
    <w:rsid w:val="01A001B5"/>
    <w:rsid w:val="01BB84AF"/>
    <w:rsid w:val="020A0E21"/>
    <w:rsid w:val="02117895"/>
    <w:rsid w:val="0222524F"/>
    <w:rsid w:val="0249D996"/>
    <w:rsid w:val="02850392"/>
    <w:rsid w:val="029FCBFC"/>
    <w:rsid w:val="02BB5BE8"/>
    <w:rsid w:val="02D54A91"/>
    <w:rsid w:val="034527CC"/>
    <w:rsid w:val="037071D3"/>
    <w:rsid w:val="037D94E1"/>
    <w:rsid w:val="046F6863"/>
    <w:rsid w:val="04BD0584"/>
    <w:rsid w:val="04E1FABA"/>
    <w:rsid w:val="05019554"/>
    <w:rsid w:val="055A4E23"/>
    <w:rsid w:val="05E16897"/>
    <w:rsid w:val="06054A4F"/>
    <w:rsid w:val="061C1AF5"/>
    <w:rsid w:val="062BCC42"/>
    <w:rsid w:val="06980F79"/>
    <w:rsid w:val="06B31755"/>
    <w:rsid w:val="07CDEC41"/>
    <w:rsid w:val="0807417D"/>
    <w:rsid w:val="081CAF4A"/>
    <w:rsid w:val="08EF4D21"/>
    <w:rsid w:val="08FF6078"/>
    <w:rsid w:val="099C40AC"/>
    <w:rsid w:val="09B1EFE8"/>
    <w:rsid w:val="09B714A5"/>
    <w:rsid w:val="09BC91CA"/>
    <w:rsid w:val="0B07F83B"/>
    <w:rsid w:val="0BC00C7B"/>
    <w:rsid w:val="0BEB3C82"/>
    <w:rsid w:val="0C34D89A"/>
    <w:rsid w:val="0C95BEB6"/>
    <w:rsid w:val="0CDA4C06"/>
    <w:rsid w:val="0D1B4E3A"/>
    <w:rsid w:val="0D2C99A5"/>
    <w:rsid w:val="0D647538"/>
    <w:rsid w:val="0D6F5B42"/>
    <w:rsid w:val="0D8258EF"/>
    <w:rsid w:val="0E556313"/>
    <w:rsid w:val="0F0FEA32"/>
    <w:rsid w:val="0F449AC1"/>
    <w:rsid w:val="0F8499C2"/>
    <w:rsid w:val="0FF0D919"/>
    <w:rsid w:val="106D7AB6"/>
    <w:rsid w:val="106E07F7"/>
    <w:rsid w:val="1095E4B4"/>
    <w:rsid w:val="10C97420"/>
    <w:rsid w:val="10DA74EF"/>
    <w:rsid w:val="117932E3"/>
    <w:rsid w:val="1179DF32"/>
    <w:rsid w:val="11C22E6D"/>
    <w:rsid w:val="1202C425"/>
    <w:rsid w:val="1253CF15"/>
    <w:rsid w:val="1361C93F"/>
    <w:rsid w:val="138E010E"/>
    <w:rsid w:val="13FAD24B"/>
    <w:rsid w:val="142ECEAC"/>
    <w:rsid w:val="148606EB"/>
    <w:rsid w:val="14C6CDD9"/>
    <w:rsid w:val="150BA967"/>
    <w:rsid w:val="155AFC95"/>
    <w:rsid w:val="16799EEC"/>
    <w:rsid w:val="168DB8B0"/>
    <w:rsid w:val="16E7319D"/>
    <w:rsid w:val="1711A753"/>
    <w:rsid w:val="176228C8"/>
    <w:rsid w:val="17A9A73E"/>
    <w:rsid w:val="194D8683"/>
    <w:rsid w:val="195E01D1"/>
    <w:rsid w:val="196A0E05"/>
    <w:rsid w:val="1995774D"/>
    <w:rsid w:val="19961777"/>
    <w:rsid w:val="1A21EB83"/>
    <w:rsid w:val="1A3CAF97"/>
    <w:rsid w:val="1B389443"/>
    <w:rsid w:val="1B4EB8ED"/>
    <w:rsid w:val="1B6A446A"/>
    <w:rsid w:val="1C7386C2"/>
    <w:rsid w:val="1CDD719E"/>
    <w:rsid w:val="1D7A9D29"/>
    <w:rsid w:val="1D99FDD4"/>
    <w:rsid w:val="1E2534F7"/>
    <w:rsid w:val="1E477A8E"/>
    <w:rsid w:val="1EBFACB5"/>
    <w:rsid w:val="1ECA5F31"/>
    <w:rsid w:val="1EE2A303"/>
    <w:rsid w:val="1EF05EF0"/>
    <w:rsid w:val="1FB83170"/>
    <w:rsid w:val="1FD41276"/>
    <w:rsid w:val="20151260"/>
    <w:rsid w:val="201F0166"/>
    <w:rsid w:val="2034BE0D"/>
    <w:rsid w:val="20B4FA21"/>
    <w:rsid w:val="20FFE55D"/>
    <w:rsid w:val="2112748D"/>
    <w:rsid w:val="21492A90"/>
    <w:rsid w:val="215F9933"/>
    <w:rsid w:val="221DEC0C"/>
    <w:rsid w:val="22E35F4F"/>
    <w:rsid w:val="23502A52"/>
    <w:rsid w:val="235C8E61"/>
    <w:rsid w:val="236B8ABE"/>
    <w:rsid w:val="237E6C11"/>
    <w:rsid w:val="237EEE0A"/>
    <w:rsid w:val="237F6C4E"/>
    <w:rsid w:val="23EA3721"/>
    <w:rsid w:val="23EC9AE3"/>
    <w:rsid w:val="23F7370D"/>
    <w:rsid w:val="240957A9"/>
    <w:rsid w:val="24345E34"/>
    <w:rsid w:val="243C2B5B"/>
    <w:rsid w:val="2462F104"/>
    <w:rsid w:val="2467FD73"/>
    <w:rsid w:val="248FBB5D"/>
    <w:rsid w:val="24BE19FE"/>
    <w:rsid w:val="24EE7E4A"/>
    <w:rsid w:val="24F6D7F2"/>
    <w:rsid w:val="253A72B9"/>
    <w:rsid w:val="25794F89"/>
    <w:rsid w:val="2623F50C"/>
    <w:rsid w:val="2659EA5F"/>
    <w:rsid w:val="277144E6"/>
    <w:rsid w:val="277EEF47"/>
    <w:rsid w:val="27D568C9"/>
    <w:rsid w:val="27F7F099"/>
    <w:rsid w:val="281F401B"/>
    <w:rsid w:val="282A2EE1"/>
    <w:rsid w:val="2894CC5C"/>
    <w:rsid w:val="2899AA75"/>
    <w:rsid w:val="28A2E411"/>
    <w:rsid w:val="28D94AC6"/>
    <w:rsid w:val="28E766E1"/>
    <w:rsid w:val="291520D9"/>
    <w:rsid w:val="291A1E1A"/>
    <w:rsid w:val="29723938"/>
    <w:rsid w:val="299B8616"/>
    <w:rsid w:val="29A1868E"/>
    <w:rsid w:val="2A13B06F"/>
    <w:rsid w:val="2A32B334"/>
    <w:rsid w:val="2A97C865"/>
    <w:rsid w:val="2ABC2180"/>
    <w:rsid w:val="2AEBF6BE"/>
    <w:rsid w:val="2BD63D67"/>
    <w:rsid w:val="2C1C31AB"/>
    <w:rsid w:val="2C534D14"/>
    <w:rsid w:val="2C597C28"/>
    <w:rsid w:val="2C67F3FB"/>
    <w:rsid w:val="2CBD4B30"/>
    <w:rsid w:val="2D1D59C7"/>
    <w:rsid w:val="2D8DE471"/>
    <w:rsid w:val="2DB04815"/>
    <w:rsid w:val="2E592FEA"/>
    <w:rsid w:val="2EAD6D44"/>
    <w:rsid w:val="2EC81BA2"/>
    <w:rsid w:val="2EDE9515"/>
    <w:rsid w:val="2F03015F"/>
    <w:rsid w:val="2F1953C5"/>
    <w:rsid w:val="2F4CCA31"/>
    <w:rsid w:val="2F859185"/>
    <w:rsid w:val="2F998379"/>
    <w:rsid w:val="2FEE70C0"/>
    <w:rsid w:val="305F2DD6"/>
    <w:rsid w:val="30BB1204"/>
    <w:rsid w:val="31ED6233"/>
    <w:rsid w:val="32589763"/>
    <w:rsid w:val="32F02480"/>
    <w:rsid w:val="332DBA0E"/>
    <w:rsid w:val="33DC931C"/>
    <w:rsid w:val="34526768"/>
    <w:rsid w:val="34A7FB25"/>
    <w:rsid w:val="34AFB4CF"/>
    <w:rsid w:val="34D3A74B"/>
    <w:rsid w:val="359D70D5"/>
    <w:rsid w:val="36509AE9"/>
    <w:rsid w:val="36811F7D"/>
    <w:rsid w:val="369D170B"/>
    <w:rsid w:val="36B0515D"/>
    <w:rsid w:val="36D8D578"/>
    <w:rsid w:val="37424CF5"/>
    <w:rsid w:val="384D2E6A"/>
    <w:rsid w:val="38761B30"/>
    <w:rsid w:val="39429D66"/>
    <w:rsid w:val="39A14E1F"/>
    <w:rsid w:val="3A1D2D10"/>
    <w:rsid w:val="3ACE913C"/>
    <w:rsid w:val="3AEC74B1"/>
    <w:rsid w:val="3AF5B623"/>
    <w:rsid w:val="3B94FCA8"/>
    <w:rsid w:val="3BB56B13"/>
    <w:rsid w:val="3BB86E6B"/>
    <w:rsid w:val="3C3E5238"/>
    <w:rsid w:val="3C9AB251"/>
    <w:rsid w:val="3D9FC251"/>
    <w:rsid w:val="3E3F8EA5"/>
    <w:rsid w:val="3ECC83F2"/>
    <w:rsid w:val="3EDB6102"/>
    <w:rsid w:val="3F37FB74"/>
    <w:rsid w:val="3F4AAF32"/>
    <w:rsid w:val="3F533FA5"/>
    <w:rsid w:val="3F8F244F"/>
    <w:rsid w:val="3FB6B660"/>
    <w:rsid w:val="4060BBAA"/>
    <w:rsid w:val="4081A9E3"/>
    <w:rsid w:val="40D4580A"/>
    <w:rsid w:val="415B8946"/>
    <w:rsid w:val="41852E37"/>
    <w:rsid w:val="41F5AC34"/>
    <w:rsid w:val="41FB1B88"/>
    <w:rsid w:val="42103958"/>
    <w:rsid w:val="4224B8C7"/>
    <w:rsid w:val="4284D832"/>
    <w:rsid w:val="42BD59A4"/>
    <w:rsid w:val="43D1CD1B"/>
    <w:rsid w:val="445D3849"/>
    <w:rsid w:val="44DFD758"/>
    <w:rsid w:val="44F114CF"/>
    <w:rsid w:val="452491BB"/>
    <w:rsid w:val="452F8771"/>
    <w:rsid w:val="45E4D007"/>
    <w:rsid w:val="461314E3"/>
    <w:rsid w:val="4642874D"/>
    <w:rsid w:val="469AB62D"/>
    <w:rsid w:val="47843A10"/>
    <w:rsid w:val="48352BDC"/>
    <w:rsid w:val="48A54912"/>
    <w:rsid w:val="48B401D7"/>
    <w:rsid w:val="48D7B61A"/>
    <w:rsid w:val="48DE021B"/>
    <w:rsid w:val="48E4A19C"/>
    <w:rsid w:val="48E5D3FF"/>
    <w:rsid w:val="4903A52A"/>
    <w:rsid w:val="491B4D93"/>
    <w:rsid w:val="4A479F45"/>
    <w:rsid w:val="4AE2AF36"/>
    <w:rsid w:val="4B149137"/>
    <w:rsid w:val="4B5AE0DD"/>
    <w:rsid w:val="4B63BB5B"/>
    <w:rsid w:val="4BB2674C"/>
    <w:rsid w:val="4BD0A7D4"/>
    <w:rsid w:val="4C0F24F5"/>
    <w:rsid w:val="4D1CACB0"/>
    <w:rsid w:val="4D1D7DE6"/>
    <w:rsid w:val="4EB7B991"/>
    <w:rsid w:val="4F1684EB"/>
    <w:rsid w:val="4F60CF17"/>
    <w:rsid w:val="4F742A20"/>
    <w:rsid w:val="4F750B0F"/>
    <w:rsid w:val="4FFDCEF9"/>
    <w:rsid w:val="509BFE27"/>
    <w:rsid w:val="50BE097E"/>
    <w:rsid w:val="5106625F"/>
    <w:rsid w:val="51BA83B1"/>
    <w:rsid w:val="51CC502C"/>
    <w:rsid w:val="521EB46B"/>
    <w:rsid w:val="5269237F"/>
    <w:rsid w:val="534CBC5F"/>
    <w:rsid w:val="5356880B"/>
    <w:rsid w:val="53F37F70"/>
    <w:rsid w:val="5483DDED"/>
    <w:rsid w:val="54CB2501"/>
    <w:rsid w:val="54D89742"/>
    <w:rsid w:val="54E9A1F2"/>
    <w:rsid w:val="55330C80"/>
    <w:rsid w:val="55B83350"/>
    <w:rsid w:val="55FB02B6"/>
    <w:rsid w:val="5697FB58"/>
    <w:rsid w:val="57CD8B8A"/>
    <w:rsid w:val="589C3ED3"/>
    <w:rsid w:val="58DAA5D4"/>
    <w:rsid w:val="591ADAEE"/>
    <w:rsid w:val="5984AC7B"/>
    <w:rsid w:val="59BD6524"/>
    <w:rsid w:val="59F3065E"/>
    <w:rsid w:val="59F3CEBA"/>
    <w:rsid w:val="5A139258"/>
    <w:rsid w:val="5A3669CA"/>
    <w:rsid w:val="5AA8AE91"/>
    <w:rsid w:val="5AA95514"/>
    <w:rsid w:val="5AD8C273"/>
    <w:rsid w:val="5B6D81E9"/>
    <w:rsid w:val="5B91DA7B"/>
    <w:rsid w:val="5BEE4D19"/>
    <w:rsid w:val="5C240E69"/>
    <w:rsid w:val="5D054761"/>
    <w:rsid w:val="5E22359A"/>
    <w:rsid w:val="5E4F926B"/>
    <w:rsid w:val="5E62D19E"/>
    <w:rsid w:val="5E6DE7FF"/>
    <w:rsid w:val="5EB85DC0"/>
    <w:rsid w:val="606F1A6F"/>
    <w:rsid w:val="61372C78"/>
    <w:rsid w:val="617CE892"/>
    <w:rsid w:val="6187370A"/>
    <w:rsid w:val="61CB4353"/>
    <w:rsid w:val="63126664"/>
    <w:rsid w:val="63410217"/>
    <w:rsid w:val="6357E7DC"/>
    <w:rsid w:val="641418C8"/>
    <w:rsid w:val="642B51EC"/>
    <w:rsid w:val="642EB3DD"/>
    <w:rsid w:val="645D1279"/>
    <w:rsid w:val="6469E23A"/>
    <w:rsid w:val="64853FC3"/>
    <w:rsid w:val="64AAF8A7"/>
    <w:rsid w:val="64B47A22"/>
    <w:rsid w:val="653B44B7"/>
    <w:rsid w:val="65B14D4F"/>
    <w:rsid w:val="65C0B61E"/>
    <w:rsid w:val="668B87A9"/>
    <w:rsid w:val="66F2E57B"/>
    <w:rsid w:val="6754B045"/>
    <w:rsid w:val="67D51E7F"/>
    <w:rsid w:val="67E2FCBE"/>
    <w:rsid w:val="68174D28"/>
    <w:rsid w:val="68672EE0"/>
    <w:rsid w:val="687FB1C3"/>
    <w:rsid w:val="68A65362"/>
    <w:rsid w:val="68FE11A4"/>
    <w:rsid w:val="69583CEE"/>
    <w:rsid w:val="6A57B455"/>
    <w:rsid w:val="6A69F4AD"/>
    <w:rsid w:val="6A6E52D3"/>
    <w:rsid w:val="6AA51081"/>
    <w:rsid w:val="6AB31D69"/>
    <w:rsid w:val="6AF56ABD"/>
    <w:rsid w:val="6B556D70"/>
    <w:rsid w:val="6C042C29"/>
    <w:rsid w:val="6C046028"/>
    <w:rsid w:val="6C1CD2F8"/>
    <w:rsid w:val="6C82BA0D"/>
    <w:rsid w:val="6CFB302C"/>
    <w:rsid w:val="6D117995"/>
    <w:rsid w:val="6D2E93B3"/>
    <w:rsid w:val="6DA02325"/>
    <w:rsid w:val="6DE0719E"/>
    <w:rsid w:val="6E792E5E"/>
    <w:rsid w:val="6E8310AD"/>
    <w:rsid w:val="6EAB256A"/>
    <w:rsid w:val="6EEBAD46"/>
    <w:rsid w:val="6F59A2D9"/>
    <w:rsid w:val="6F741225"/>
    <w:rsid w:val="6FED5D90"/>
    <w:rsid w:val="701A7D08"/>
    <w:rsid w:val="701F8B41"/>
    <w:rsid w:val="7055B5A6"/>
    <w:rsid w:val="70D74B32"/>
    <w:rsid w:val="71430726"/>
    <w:rsid w:val="714CB2FB"/>
    <w:rsid w:val="718689F9"/>
    <w:rsid w:val="71CAC9CB"/>
    <w:rsid w:val="71FA5381"/>
    <w:rsid w:val="720F7667"/>
    <w:rsid w:val="7212AB9C"/>
    <w:rsid w:val="7241AC5E"/>
    <w:rsid w:val="7267F4BF"/>
    <w:rsid w:val="72A5B842"/>
    <w:rsid w:val="72B8FF20"/>
    <w:rsid w:val="736D8AC2"/>
    <w:rsid w:val="739858EE"/>
    <w:rsid w:val="74F76141"/>
    <w:rsid w:val="76001343"/>
    <w:rsid w:val="760AC89A"/>
    <w:rsid w:val="76375907"/>
    <w:rsid w:val="7657A4A7"/>
    <w:rsid w:val="76D9897A"/>
    <w:rsid w:val="77782B6A"/>
    <w:rsid w:val="77B2BBFA"/>
    <w:rsid w:val="77D52E92"/>
    <w:rsid w:val="782B6295"/>
    <w:rsid w:val="790F85DA"/>
    <w:rsid w:val="794DEA5A"/>
    <w:rsid w:val="798A0BC7"/>
    <w:rsid w:val="7A6C65A4"/>
    <w:rsid w:val="7A9CD75E"/>
    <w:rsid w:val="7AAC6C83"/>
    <w:rsid w:val="7B16EB0E"/>
    <w:rsid w:val="7B181D98"/>
    <w:rsid w:val="7B70C7FA"/>
    <w:rsid w:val="7C2C9DA7"/>
    <w:rsid w:val="7C33013D"/>
    <w:rsid w:val="7D4ADA7C"/>
    <w:rsid w:val="7DCC3368"/>
    <w:rsid w:val="7E396DC0"/>
    <w:rsid w:val="7EF07D05"/>
    <w:rsid w:val="7F1F0F39"/>
    <w:rsid w:val="7F828B8C"/>
    <w:rsid w:val="7FAAC136"/>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F46FB963-2A5F-4861-BDB2-FFF1489ED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paragraph" w:styleId="Heading1">
    <w:name w:val="heading 1"/>
    <w:basedOn w:val="Normal"/>
    <w:next w:val="Normal"/>
    <w:link w:val="Heading1Char"/>
    <w:qFormat/>
    <w:rsid w:val="009856C7"/>
    <w:pPr>
      <w:keepNext/>
      <w:ind w:firstLine="0"/>
      <w:jc w:val="left"/>
      <w:outlineLvl w:val="0"/>
    </w:pPr>
    <w:rPr>
      <w:rFonts w:ascii="Helvetica" w:eastAsia="Times New Roman"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List Paragraph11"/>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nhideWhenUsed/>
    <w:rsid w:val="00F25516"/>
    <w:pPr>
      <w:tabs>
        <w:tab w:val="center" w:pos="4153"/>
        <w:tab w:val="right" w:pos="8306"/>
      </w:tabs>
    </w:pPr>
  </w:style>
  <w:style w:type="character" w:customStyle="1" w:styleId="FooterChar">
    <w:name w:val="Footer Char"/>
    <w:basedOn w:val="DefaultParagraphFont"/>
    <w:link w:val="Footer"/>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uiPriority w:val="99"/>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uiPriority w:val="99"/>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5"/>
      </w:numPr>
      <w:spacing w:before="360" w:after="240"/>
      <w:ind w:left="72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uiPriority w:val="99"/>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 w:type="paragraph" w:customStyle="1" w:styleId="tv213">
    <w:name w:val="tv213"/>
    <w:basedOn w:val="Normal"/>
    <w:rsid w:val="009D4660"/>
    <w:pPr>
      <w:spacing w:before="100" w:beforeAutospacing="1" w:after="100" w:afterAutospacing="1"/>
      <w:ind w:firstLine="0"/>
      <w:jc w:val="left"/>
    </w:pPr>
    <w:rPr>
      <w:rFonts w:eastAsia="Times New Roman" w:cs="Times New Roman"/>
      <w:szCs w:val="24"/>
      <w:lang w:eastAsia="lv-LV"/>
    </w:rPr>
  </w:style>
  <w:style w:type="character" w:customStyle="1" w:styleId="Heading1Char">
    <w:name w:val="Heading 1 Char"/>
    <w:basedOn w:val="DefaultParagraphFont"/>
    <w:link w:val="Heading1"/>
    <w:rsid w:val="009856C7"/>
    <w:rPr>
      <w:rFonts w:ascii="Helvetica" w:eastAsia="Times New Roman" w:hAnsi="Helvetica" w:cs="Times New Roman"/>
      <w:b/>
      <w:color w:val="000000"/>
      <w:sz w:val="36"/>
      <w:szCs w:val="20"/>
      <w:lang w:val="en-US" w:eastAsia="lv-LV"/>
    </w:rPr>
  </w:style>
  <w:style w:type="numbering" w:customStyle="1" w:styleId="NoList1">
    <w:name w:val="No List1"/>
    <w:next w:val="NoList"/>
    <w:uiPriority w:val="99"/>
    <w:semiHidden/>
    <w:unhideWhenUsed/>
    <w:rsid w:val="009856C7"/>
  </w:style>
  <w:style w:type="character" w:styleId="BookTitle">
    <w:name w:val="Book Title"/>
    <w:basedOn w:val="DefaultParagraphFont"/>
    <w:qFormat/>
    <w:rsid w:val="009856C7"/>
    <w:rPr>
      <w:b/>
      <w:smallCaps/>
      <w:spacing w:val="5"/>
    </w:rPr>
  </w:style>
  <w:style w:type="character" w:customStyle="1" w:styleId="tvhtml">
    <w:name w:val="tv_html"/>
    <w:basedOn w:val="DefaultParagraphFont"/>
    <w:rsid w:val="009856C7"/>
    <w:rPr>
      <w:rFonts w:cs="Times New Roman"/>
    </w:rPr>
  </w:style>
  <w:style w:type="paragraph" w:styleId="DocumentMap">
    <w:name w:val="Document Map"/>
    <w:basedOn w:val="Normal"/>
    <w:link w:val="DocumentMapChar"/>
    <w:uiPriority w:val="99"/>
    <w:semiHidden/>
    <w:unhideWhenUsed/>
    <w:rsid w:val="009856C7"/>
    <w:pPr>
      <w:ind w:firstLine="0"/>
      <w:jc w:val="left"/>
    </w:pPr>
    <w:rPr>
      <w:rFonts w:ascii="Tahoma" w:eastAsia="Times New Roman" w:hAnsi="Tahoma" w:cs="Tahoma"/>
      <w:color w:val="000000"/>
      <w:sz w:val="16"/>
      <w:szCs w:val="16"/>
    </w:rPr>
  </w:style>
  <w:style w:type="character" w:customStyle="1" w:styleId="DocumentMapChar">
    <w:name w:val="Document Map Char"/>
    <w:basedOn w:val="DefaultParagraphFont"/>
    <w:link w:val="DocumentMap"/>
    <w:uiPriority w:val="99"/>
    <w:semiHidden/>
    <w:rsid w:val="009856C7"/>
    <w:rPr>
      <w:rFonts w:ascii="Tahoma" w:eastAsia="Times New Roman" w:hAnsi="Tahoma" w:cs="Tahoma"/>
      <w:color w:val="000000"/>
      <w:sz w:val="16"/>
      <w:szCs w:val="16"/>
    </w:rPr>
  </w:style>
  <w:style w:type="paragraph" w:customStyle="1" w:styleId="Rakstz">
    <w:name w:val="Rakstz."/>
    <w:basedOn w:val="Normal"/>
    <w:rsid w:val="009856C7"/>
    <w:pPr>
      <w:spacing w:after="160" w:line="240" w:lineRule="exact"/>
      <w:ind w:firstLine="0"/>
      <w:jc w:val="left"/>
    </w:pPr>
    <w:rPr>
      <w:rFonts w:ascii="Tahoma" w:eastAsia="Times New Roman" w:hAnsi="Tahoma" w:cs="Times New Roman"/>
      <w:sz w:val="20"/>
      <w:szCs w:val="20"/>
      <w:lang w:val="en-US"/>
    </w:rPr>
  </w:style>
  <w:style w:type="character" w:customStyle="1" w:styleId="NoteikumutekstamRakstz">
    <w:name w:val="Noteikumu tekstam Rakstz."/>
    <w:link w:val="Noteikumutekstam"/>
    <w:locked/>
    <w:rsid w:val="009856C7"/>
    <w:rPr>
      <w:rFonts w:ascii="Times New Roman" w:hAnsi="Times New Roman"/>
      <w:sz w:val="24"/>
    </w:rPr>
  </w:style>
  <w:style w:type="paragraph" w:customStyle="1" w:styleId="Noteikumutekstam">
    <w:name w:val="Noteikumu tekstam"/>
    <w:basedOn w:val="Normal"/>
    <w:link w:val="NoteikumutekstamRakstz"/>
    <w:autoRedefine/>
    <w:rsid w:val="009856C7"/>
    <w:pPr>
      <w:tabs>
        <w:tab w:val="left" w:pos="720"/>
      </w:tabs>
      <w:spacing w:after="120"/>
      <w:ind w:firstLine="0"/>
    </w:pPr>
  </w:style>
  <w:style w:type="paragraph" w:styleId="NoSpacing">
    <w:name w:val="No Spacing"/>
    <w:aliases w:val="No Spacing1,Parastais"/>
    <w:link w:val="NoSpacingChar"/>
    <w:uiPriority w:val="1"/>
    <w:qFormat/>
    <w:rsid w:val="009856C7"/>
    <w:pPr>
      <w:spacing w:before="0" w:after="0"/>
      <w:ind w:left="0" w:firstLine="0"/>
      <w:jc w:val="left"/>
    </w:pPr>
    <w:rPr>
      <w:rFonts w:ascii="Calibri" w:eastAsia="Times New Roman" w:hAnsi="Calibri" w:cs="Times New Roman"/>
      <w:color w:val="000000"/>
      <w:szCs w:val="24"/>
    </w:rPr>
  </w:style>
  <w:style w:type="paragraph" w:customStyle="1" w:styleId="normal2">
    <w:name w:val="normal2"/>
    <w:basedOn w:val="Normal"/>
    <w:rsid w:val="009856C7"/>
    <w:pPr>
      <w:spacing w:before="120" w:line="312" w:lineRule="atLeast"/>
      <w:ind w:firstLine="0"/>
    </w:pPr>
    <w:rPr>
      <w:rFonts w:eastAsia="Times New Roman" w:cs="Times New Roman"/>
      <w:szCs w:val="24"/>
      <w:lang w:eastAsia="lv-LV"/>
    </w:rPr>
  </w:style>
  <w:style w:type="character" w:customStyle="1" w:styleId="cspklasifikatorscodename">
    <w:name w:val="csp_klasifikators_code_name"/>
    <w:basedOn w:val="DefaultParagraphFont"/>
    <w:rsid w:val="009856C7"/>
    <w:rPr>
      <w:rFonts w:cs="Times New Roman"/>
    </w:rPr>
  </w:style>
  <w:style w:type="character" w:styleId="PlaceholderText">
    <w:name w:val="Placeholder Text"/>
    <w:basedOn w:val="DefaultParagraphFont"/>
    <w:uiPriority w:val="99"/>
    <w:semiHidden/>
    <w:rsid w:val="009856C7"/>
    <w:rPr>
      <w:color w:val="808080"/>
    </w:rPr>
  </w:style>
  <w:style w:type="character" w:customStyle="1" w:styleId="apple-converted-space">
    <w:name w:val="apple-converted-space"/>
    <w:basedOn w:val="DefaultParagraphFont"/>
    <w:rsid w:val="009856C7"/>
    <w:rPr>
      <w:rFonts w:cs="Times New Roman"/>
    </w:rPr>
  </w:style>
  <w:style w:type="paragraph" w:styleId="PlainText">
    <w:name w:val="Plain Text"/>
    <w:basedOn w:val="Normal"/>
    <w:link w:val="PlainTextChar"/>
    <w:uiPriority w:val="99"/>
    <w:unhideWhenUsed/>
    <w:rsid w:val="009856C7"/>
    <w:pPr>
      <w:ind w:firstLine="0"/>
      <w:jc w:val="left"/>
    </w:pPr>
    <w:rPr>
      <w:rFonts w:ascii="Calibri" w:eastAsia="Times New Roman" w:hAnsi="Calibri" w:cs="Consolas"/>
      <w:sz w:val="22"/>
      <w:szCs w:val="21"/>
    </w:rPr>
  </w:style>
  <w:style w:type="character" w:customStyle="1" w:styleId="PlainTextChar">
    <w:name w:val="Plain Text Char"/>
    <w:basedOn w:val="DefaultParagraphFont"/>
    <w:link w:val="PlainText"/>
    <w:uiPriority w:val="99"/>
    <w:rsid w:val="009856C7"/>
    <w:rPr>
      <w:rFonts w:ascii="Calibri" w:eastAsia="Times New Roman" w:hAnsi="Calibri" w:cs="Consolas"/>
      <w:szCs w:val="21"/>
    </w:rPr>
  </w:style>
  <w:style w:type="character" w:customStyle="1" w:styleId="UnresolvedMention1">
    <w:name w:val="Unresolved Mention1"/>
    <w:uiPriority w:val="99"/>
    <w:semiHidden/>
    <w:unhideWhenUsed/>
    <w:rsid w:val="009856C7"/>
    <w:rPr>
      <w:color w:val="605E5C"/>
      <w:shd w:val="clear" w:color="auto" w:fill="E1DFDD"/>
    </w:rPr>
  </w:style>
  <w:style w:type="character" w:customStyle="1" w:styleId="Mention1">
    <w:name w:val="Mention1"/>
    <w:uiPriority w:val="99"/>
    <w:unhideWhenUsed/>
    <w:rsid w:val="009856C7"/>
    <w:rPr>
      <w:color w:val="2B579A"/>
      <w:shd w:val="clear" w:color="auto" w:fill="E6E6E6"/>
    </w:rPr>
  </w:style>
  <w:style w:type="character" w:customStyle="1" w:styleId="Mention10">
    <w:name w:val="Mention10"/>
    <w:uiPriority w:val="99"/>
    <w:unhideWhenUsed/>
    <w:rsid w:val="009856C7"/>
    <w:rPr>
      <w:color w:val="2B579A"/>
      <w:shd w:val="clear" w:color="auto" w:fill="E6E6E6"/>
    </w:rPr>
  </w:style>
  <w:style w:type="character" w:customStyle="1" w:styleId="UnresolvedMention2">
    <w:name w:val="Unresolved Mention2"/>
    <w:uiPriority w:val="99"/>
    <w:unhideWhenUsed/>
    <w:rsid w:val="009856C7"/>
    <w:rPr>
      <w:color w:val="605E5C"/>
      <w:shd w:val="clear" w:color="auto" w:fill="E1DFDD"/>
    </w:rPr>
  </w:style>
  <w:style w:type="character" w:customStyle="1" w:styleId="Mention2">
    <w:name w:val="Mention2"/>
    <w:uiPriority w:val="99"/>
    <w:unhideWhenUsed/>
    <w:rsid w:val="009856C7"/>
    <w:rPr>
      <w:color w:val="2B579A"/>
      <w:shd w:val="clear" w:color="auto" w:fill="E6E6E6"/>
    </w:rPr>
  </w:style>
  <w:style w:type="character" w:customStyle="1" w:styleId="UnresolvedMention3">
    <w:name w:val="Unresolved Mention3"/>
    <w:uiPriority w:val="99"/>
    <w:unhideWhenUsed/>
    <w:rsid w:val="009856C7"/>
    <w:rPr>
      <w:color w:val="605E5C"/>
      <w:shd w:val="clear" w:color="auto" w:fill="E1DFDD"/>
    </w:rPr>
  </w:style>
  <w:style w:type="character" w:customStyle="1" w:styleId="Mention3">
    <w:name w:val="Mention3"/>
    <w:uiPriority w:val="99"/>
    <w:unhideWhenUsed/>
    <w:rsid w:val="009856C7"/>
    <w:rPr>
      <w:color w:val="2B579A"/>
      <w:shd w:val="clear" w:color="auto" w:fill="E1DFDD"/>
    </w:rPr>
  </w:style>
  <w:style w:type="character" w:customStyle="1" w:styleId="Mention4">
    <w:name w:val="Mention4"/>
    <w:uiPriority w:val="99"/>
    <w:unhideWhenUsed/>
    <w:rsid w:val="009856C7"/>
    <w:rPr>
      <w:color w:val="2B579A"/>
      <w:shd w:val="clear" w:color="auto" w:fill="E6E6E6"/>
    </w:rPr>
  </w:style>
  <w:style w:type="character" w:customStyle="1" w:styleId="Mention5">
    <w:name w:val="Mention5"/>
    <w:uiPriority w:val="99"/>
    <w:unhideWhenUsed/>
    <w:rsid w:val="009856C7"/>
    <w:rPr>
      <w:color w:val="2B579A"/>
      <w:shd w:val="clear" w:color="auto" w:fill="E1DFDD"/>
    </w:rPr>
  </w:style>
  <w:style w:type="character" w:customStyle="1" w:styleId="UnresolvedMention4">
    <w:name w:val="Unresolved Mention4"/>
    <w:uiPriority w:val="99"/>
    <w:unhideWhenUsed/>
    <w:rsid w:val="009856C7"/>
    <w:rPr>
      <w:color w:val="605E5C"/>
      <w:shd w:val="clear" w:color="auto" w:fill="E1DFDD"/>
    </w:rPr>
  </w:style>
  <w:style w:type="character" w:customStyle="1" w:styleId="Mention50">
    <w:name w:val="Mention50"/>
    <w:uiPriority w:val="99"/>
    <w:unhideWhenUsed/>
    <w:rsid w:val="009856C7"/>
    <w:rPr>
      <w:color w:val="2B579A"/>
      <w:shd w:val="clear" w:color="auto" w:fill="E1DFDD"/>
    </w:rPr>
  </w:style>
  <w:style w:type="character" w:customStyle="1" w:styleId="UnresolvedMention5">
    <w:name w:val="Unresolved Mention5"/>
    <w:uiPriority w:val="99"/>
    <w:unhideWhenUsed/>
    <w:rsid w:val="009856C7"/>
    <w:rPr>
      <w:color w:val="605E5C"/>
      <w:shd w:val="clear" w:color="auto" w:fill="E1DFDD"/>
    </w:rPr>
  </w:style>
  <w:style w:type="character" w:customStyle="1" w:styleId="Mention6">
    <w:name w:val="Mention6"/>
    <w:uiPriority w:val="99"/>
    <w:unhideWhenUsed/>
    <w:rsid w:val="009856C7"/>
    <w:rPr>
      <w:color w:val="2B579A"/>
      <w:shd w:val="clear" w:color="auto" w:fill="E1DFDD"/>
    </w:rPr>
  </w:style>
  <w:style w:type="character" w:customStyle="1" w:styleId="Mention500">
    <w:name w:val="Mention500"/>
    <w:uiPriority w:val="99"/>
    <w:unhideWhenUsed/>
    <w:rsid w:val="009856C7"/>
    <w:rPr>
      <w:color w:val="2B579A"/>
      <w:shd w:val="clear" w:color="auto" w:fill="E1DFDD"/>
    </w:rPr>
  </w:style>
  <w:style w:type="character" w:customStyle="1" w:styleId="Mention5000">
    <w:name w:val="Mention5000"/>
    <w:uiPriority w:val="99"/>
    <w:unhideWhenUsed/>
    <w:rsid w:val="009856C7"/>
    <w:rPr>
      <w:color w:val="2B579A"/>
      <w:shd w:val="clear" w:color="auto" w:fill="E1DFDD"/>
    </w:rPr>
  </w:style>
  <w:style w:type="character" w:customStyle="1" w:styleId="Mention50000">
    <w:name w:val="Mention50000"/>
    <w:uiPriority w:val="99"/>
    <w:unhideWhenUsed/>
    <w:rsid w:val="009856C7"/>
    <w:rPr>
      <w:color w:val="2B579A"/>
      <w:shd w:val="clear" w:color="auto" w:fill="E1DFDD"/>
    </w:rPr>
  </w:style>
  <w:style w:type="character" w:customStyle="1" w:styleId="Mention500000">
    <w:name w:val="Mention500000"/>
    <w:uiPriority w:val="99"/>
    <w:unhideWhenUsed/>
    <w:rsid w:val="009856C7"/>
    <w:rPr>
      <w:color w:val="2B579A"/>
      <w:shd w:val="clear" w:color="auto" w:fill="E1DFDD"/>
    </w:rPr>
  </w:style>
  <w:style w:type="table" w:customStyle="1" w:styleId="TableGrid1">
    <w:name w:val="Table Grid1"/>
    <w:basedOn w:val="TableNormal"/>
    <w:next w:val="TableGrid"/>
    <w:uiPriority w:val="59"/>
    <w:rsid w:val="009856C7"/>
    <w:pPr>
      <w:spacing w:before="0" w:after="0"/>
      <w:ind w:left="0" w:firstLine="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7">
    <w:name w:val="Mention7"/>
    <w:uiPriority w:val="99"/>
    <w:unhideWhenUsed/>
    <w:rsid w:val="009856C7"/>
    <w:rPr>
      <w:color w:val="2B579A"/>
      <w:shd w:val="clear" w:color="auto" w:fill="E6E6E6"/>
    </w:rPr>
  </w:style>
  <w:style w:type="character" w:customStyle="1" w:styleId="UnresolvedMention6">
    <w:name w:val="Unresolved Mention6"/>
    <w:uiPriority w:val="99"/>
    <w:unhideWhenUsed/>
    <w:rsid w:val="009856C7"/>
    <w:rPr>
      <w:color w:val="605E5C"/>
      <w:shd w:val="clear" w:color="auto" w:fill="E1DFDD"/>
    </w:rPr>
  </w:style>
  <w:style w:type="character" w:customStyle="1" w:styleId="UnresolvedMention7">
    <w:name w:val="Unresolved Mention7"/>
    <w:uiPriority w:val="99"/>
    <w:unhideWhenUsed/>
    <w:rsid w:val="009856C7"/>
    <w:rPr>
      <w:color w:val="605E5C"/>
      <w:shd w:val="clear" w:color="auto" w:fill="E1DFDD"/>
    </w:rPr>
  </w:style>
  <w:style w:type="character" w:customStyle="1" w:styleId="Mention8">
    <w:name w:val="Mention8"/>
    <w:uiPriority w:val="99"/>
    <w:unhideWhenUsed/>
    <w:rsid w:val="009856C7"/>
    <w:rPr>
      <w:color w:val="2B579A"/>
      <w:shd w:val="clear" w:color="auto" w:fill="E1DFDD"/>
    </w:rPr>
  </w:style>
  <w:style w:type="character" w:customStyle="1" w:styleId="Mention9">
    <w:name w:val="Mention9"/>
    <w:uiPriority w:val="99"/>
    <w:unhideWhenUsed/>
    <w:rsid w:val="009856C7"/>
    <w:rPr>
      <w:color w:val="2B579A"/>
      <w:shd w:val="clear" w:color="auto" w:fill="E6E6E6"/>
    </w:rPr>
  </w:style>
  <w:style w:type="character" w:customStyle="1" w:styleId="cf01">
    <w:name w:val="cf01"/>
    <w:rsid w:val="009856C7"/>
    <w:rPr>
      <w:rFonts w:ascii="Segoe UI" w:hAnsi="Segoe UI"/>
      <w:sz w:val="18"/>
    </w:rPr>
  </w:style>
  <w:style w:type="character" w:customStyle="1" w:styleId="cf11">
    <w:name w:val="cf11"/>
    <w:rsid w:val="009856C7"/>
    <w:rPr>
      <w:rFonts w:ascii="Segoe UI" w:hAnsi="Segoe UI"/>
      <w:i/>
      <w:sz w:val="18"/>
    </w:rPr>
  </w:style>
  <w:style w:type="paragraph" w:customStyle="1" w:styleId="pf0">
    <w:name w:val="pf0"/>
    <w:basedOn w:val="Normal"/>
    <w:rsid w:val="009856C7"/>
    <w:pPr>
      <w:spacing w:before="100" w:beforeAutospacing="1" w:after="100" w:afterAutospacing="1"/>
      <w:ind w:firstLine="0"/>
      <w:jc w:val="left"/>
    </w:pPr>
    <w:rPr>
      <w:rFonts w:eastAsia="Times New Roman" w:cs="Times New Roman"/>
      <w:szCs w:val="24"/>
      <w:lang w:eastAsia="lv-LV"/>
    </w:rPr>
  </w:style>
  <w:style w:type="character" w:customStyle="1" w:styleId="NoSpacingChar">
    <w:name w:val="No Spacing Char"/>
    <w:aliases w:val="No Spacing1 Char,Parastais Char"/>
    <w:link w:val="NoSpacing"/>
    <w:uiPriority w:val="1"/>
    <w:locked/>
    <w:rsid w:val="009856C7"/>
    <w:rPr>
      <w:rFonts w:ascii="Calibri" w:eastAsia="Times New Roman" w:hAnsi="Calibri" w:cs="Times New Roman"/>
      <w:color w:val="000000"/>
      <w:szCs w:val="24"/>
    </w:rPr>
  </w:style>
  <w:style w:type="character" w:customStyle="1" w:styleId="superscript">
    <w:name w:val="superscript"/>
    <w:basedOn w:val="DefaultParagraphFont"/>
    <w:rsid w:val="009856C7"/>
    <w:rPr>
      <w:rFonts w:cs="Times New Roman"/>
    </w:rPr>
  </w:style>
  <w:style w:type="character" w:customStyle="1" w:styleId="markedcontent">
    <w:name w:val="markedcontent"/>
    <w:basedOn w:val="DefaultParagraphFont"/>
    <w:rsid w:val="009856C7"/>
    <w:rPr>
      <w:rFonts w:cs="Times New Roman"/>
    </w:rPr>
  </w:style>
  <w:style w:type="character" w:customStyle="1" w:styleId="cf21">
    <w:name w:val="cf21"/>
    <w:basedOn w:val="DefaultParagraphFont"/>
    <w:rsid w:val="003115EF"/>
    <w:rPr>
      <w:rFonts w:ascii="Segoe UI" w:hAnsi="Segoe UI" w:cs="Segoe UI" w:hint="default"/>
      <w:color w:val="414142"/>
      <w:sz w:val="18"/>
      <w:szCs w:val="18"/>
      <w:shd w:val="clear" w:color="auto" w:fill="FFFFFF"/>
    </w:rPr>
  </w:style>
  <w:style w:type="character" w:customStyle="1" w:styleId="cf31">
    <w:name w:val="cf31"/>
    <w:basedOn w:val="DefaultParagraphFont"/>
    <w:rsid w:val="003115EF"/>
    <w:rPr>
      <w:rFonts w:ascii="Segoe UI" w:hAnsi="Segoe UI" w:cs="Segoe UI" w:hint="default"/>
      <w:color w:val="414142"/>
      <w:sz w:val="18"/>
      <w:szCs w:val="18"/>
      <w:shd w:val="clear" w:color="auto" w:fill="FFFFFF"/>
    </w:rPr>
  </w:style>
  <w:style w:type="character" w:customStyle="1" w:styleId="cf41">
    <w:name w:val="cf41"/>
    <w:basedOn w:val="DefaultParagraphFont"/>
    <w:rsid w:val="003115EF"/>
    <w:rPr>
      <w:rFonts w:ascii="Segoe UI" w:hAnsi="Segoe UI" w:cs="Segoe UI" w:hint="default"/>
      <w:color w:val="414142"/>
      <w:sz w:val="18"/>
      <w:szCs w:val="18"/>
      <w:shd w:val="clear" w:color="auto" w:fill="FFFFFF"/>
    </w:rPr>
  </w:style>
  <w:style w:type="character" w:customStyle="1" w:styleId="cf51">
    <w:name w:val="cf51"/>
    <w:basedOn w:val="DefaultParagraphFont"/>
    <w:rsid w:val="003115EF"/>
    <w:rPr>
      <w:rFonts w:ascii="Segoe UI" w:hAnsi="Segoe UI" w:cs="Segoe UI" w:hint="default"/>
      <w:sz w:val="18"/>
      <w:szCs w:val="18"/>
    </w:rPr>
  </w:style>
  <w:style w:type="character" w:customStyle="1" w:styleId="cf61">
    <w:name w:val="cf61"/>
    <w:basedOn w:val="DefaultParagraphFont"/>
    <w:rsid w:val="003115E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74128660">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87560">
      <w:bodyDiv w:val="1"/>
      <w:marLeft w:val="0"/>
      <w:marRight w:val="0"/>
      <w:marTop w:val="0"/>
      <w:marBottom w:val="0"/>
      <w:divBdr>
        <w:top w:val="none" w:sz="0" w:space="0" w:color="auto"/>
        <w:left w:val="none" w:sz="0" w:space="0" w:color="auto"/>
        <w:bottom w:val="none" w:sz="0" w:space="0" w:color="auto"/>
        <w:right w:val="none" w:sz="0" w:space="0" w:color="auto"/>
      </w:divBdr>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973425">
      <w:bodyDiv w:val="1"/>
      <w:marLeft w:val="0"/>
      <w:marRight w:val="0"/>
      <w:marTop w:val="0"/>
      <w:marBottom w:val="0"/>
      <w:divBdr>
        <w:top w:val="none" w:sz="0" w:space="0" w:color="auto"/>
        <w:left w:val="none" w:sz="0" w:space="0" w:color="auto"/>
        <w:bottom w:val="none" w:sz="0" w:space="0" w:color="auto"/>
        <w:right w:val="none" w:sz="0" w:space="0" w:color="auto"/>
      </w:divBdr>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02134020">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71364502">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694771732">
      <w:bodyDiv w:val="1"/>
      <w:marLeft w:val="0"/>
      <w:marRight w:val="0"/>
      <w:marTop w:val="0"/>
      <w:marBottom w:val="0"/>
      <w:divBdr>
        <w:top w:val="none" w:sz="0" w:space="0" w:color="auto"/>
        <w:left w:val="none" w:sz="0" w:space="0" w:color="auto"/>
        <w:bottom w:val="none" w:sz="0" w:space="0" w:color="auto"/>
        <w:right w:val="none" w:sz="0" w:space="0" w:color="auto"/>
      </w:divBdr>
    </w:div>
    <w:div w:id="1718164616">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26312300">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02677868">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6" Type="http://schemas.openxmlformats.org/officeDocument/2006/relationships/hyperlink" Target="mailto:pasts@cfla.gov.lv" TargetMode="External"/><Relationship Id="rId3" Type="http://schemas.openxmlformats.org/officeDocument/2006/relationships/customXml" Target="../customXml/item3.xml"/><Relationship Id="rId21" Type="http://schemas.openxmlformats.org/officeDocument/2006/relationships/hyperlink" Target="https://www.cfla.gov.lv/lv/par-e-vidi"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likumi.lv/doc.php?id=259739" TargetMode="External"/><Relationship Id="rId25" Type="http://schemas.openxmlformats.org/officeDocument/2006/relationships/hyperlink" Target="https://www.cfla.gov.lv/lv/5-1-1-1-k-1" TargetMode="External"/><Relationship Id="rId2" Type="http://schemas.openxmlformats.org/officeDocument/2006/relationships/customXml" Target="../customXml/item2.xml"/><Relationship Id="rId16" Type="http://schemas.openxmlformats.org/officeDocument/2006/relationships/hyperlink" Target="https://eur-lex.europa.eu/legal-content/LV/ALL/?uri=CELEX%3A32012D0021" TargetMode="External"/><Relationship Id="rId20" Type="http://schemas.openxmlformats.org/officeDocument/2006/relationships/hyperlink" Target="https://projekti.cfla.gov.lv/" TargetMode="External"/><Relationship Id="rId29" Type="http://schemas.openxmlformats.org/officeDocument/2006/relationships/hyperlink" Target="https://www.cfla.gov.lv/lv/5-1-1-1-k-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esfondi.lv"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ur-lex.europa.eu/legal-content/LV/TXT/?uri=CELEX%3A32014R0651" TargetMode="External"/><Relationship Id="rId23" Type="http://schemas.openxmlformats.org/officeDocument/2006/relationships/hyperlink" Target="https://www.fm.gov.lv/lv/makroekonomiskie-pienemumi-un-prognozes?utm_source=https%3A%2F%2Fwww.google.com%2F" TargetMode="External"/><Relationship Id="rId28" Type="http://schemas.openxmlformats.org/officeDocument/2006/relationships/hyperlink" Target="mailto:vis@cfla.gov.lv" TargetMode="External"/><Relationship Id="rId10" Type="http://schemas.openxmlformats.org/officeDocument/2006/relationships/endnotes" Target="endnotes.xml"/><Relationship Id="rId19" Type="http://schemas.openxmlformats.org/officeDocument/2006/relationships/hyperlink" Target="https://www.cfla.gov.lv/lv/jaunums/vadlinijas-pasvaldibam-regulas-nr-6512014-56-panta-piemerosanas-risku-vadibai"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cfla.gov.lv/lv/par-e-vidi" TargetMode="External"/><Relationship Id="rId27" Type="http://schemas.openxmlformats.org/officeDocument/2006/relationships/image" Target="media/image3.png"/><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Santa Ozola-Tīruma</DisplayName>
        <AccountId>45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3.xml><?xml version="1.0" encoding="utf-8"?>
<ds:datastoreItem xmlns:ds="http://schemas.openxmlformats.org/officeDocument/2006/customXml" ds:itemID="{D7D3442F-D201-4147-A944-BCB042776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2F3876-2DB8-43A2-8015-249A56E578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17654</Words>
  <Characters>10064</Characters>
  <Application>Microsoft Office Word</Application>
  <DocSecurity>0</DocSecurity>
  <Lines>83</Lines>
  <Paragraphs>55</Paragraphs>
  <ScaleCrop>false</ScaleCrop>
  <Company>CFLA</Company>
  <LinksUpToDate>false</LinksUpToDate>
  <CharactersWithSpaces>27663</CharactersWithSpaces>
  <SharedDoc>false</SharedDoc>
  <HLinks>
    <vt:vector size="96" baseType="variant">
      <vt:variant>
        <vt:i4>7078000</vt:i4>
      </vt:variant>
      <vt:variant>
        <vt:i4>66</vt:i4>
      </vt:variant>
      <vt:variant>
        <vt:i4>0</vt:i4>
      </vt:variant>
      <vt:variant>
        <vt:i4>5</vt:i4>
      </vt:variant>
      <vt:variant>
        <vt:lpwstr>http://www.esfondi.lv/</vt:lpwstr>
      </vt:variant>
      <vt:variant>
        <vt:lpwstr/>
      </vt:variant>
      <vt:variant>
        <vt:i4>3276850</vt:i4>
      </vt:variant>
      <vt:variant>
        <vt:i4>63</vt:i4>
      </vt:variant>
      <vt:variant>
        <vt:i4>0</vt:i4>
      </vt:variant>
      <vt:variant>
        <vt:i4>5</vt:i4>
      </vt:variant>
      <vt:variant>
        <vt:lpwstr>https://www.cfla.gov.lv/lv/2021-2027-projektu-atlases /</vt:lpwstr>
      </vt:variant>
      <vt:variant>
        <vt:lpwstr/>
      </vt:variant>
      <vt:variant>
        <vt:i4>7405593</vt:i4>
      </vt:variant>
      <vt:variant>
        <vt:i4>60</vt:i4>
      </vt:variant>
      <vt:variant>
        <vt:i4>0</vt:i4>
      </vt:variant>
      <vt:variant>
        <vt:i4>5</vt:i4>
      </vt:variant>
      <vt:variant>
        <vt:lpwstr>mailto:vis@cfla.gov.lv</vt:lpwstr>
      </vt:variant>
      <vt:variant>
        <vt:lpwstr/>
      </vt:variant>
      <vt:variant>
        <vt:i4>262245</vt:i4>
      </vt:variant>
      <vt:variant>
        <vt:i4>57</vt:i4>
      </vt:variant>
      <vt:variant>
        <vt:i4>0</vt:i4>
      </vt:variant>
      <vt:variant>
        <vt:i4>5</vt:i4>
      </vt:variant>
      <vt:variant>
        <vt:lpwstr>mailto:pasts@cfla.gov.lv</vt:lpwstr>
      </vt:variant>
      <vt:variant>
        <vt:lpwstr/>
      </vt:variant>
      <vt:variant>
        <vt:i4>7078000</vt:i4>
      </vt:variant>
      <vt:variant>
        <vt:i4>54</vt:i4>
      </vt:variant>
      <vt:variant>
        <vt:i4>0</vt:i4>
      </vt:variant>
      <vt:variant>
        <vt:i4>5</vt:i4>
      </vt:variant>
      <vt:variant>
        <vt:lpwstr>http://www.esfondi.lv/</vt:lpwstr>
      </vt:variant>
      <vt:variant>
        <vt:lpwstr/>
      </vt:variant>
      <vt:variant>
        <vt:i4>3276850</vt:i4>
      </vt:variant>
      <vt:variant>
        <vt:i4>51</vt:i4>
      </vt:variant>
      <vt:variant>
        <vt:i4>0</vt:i4>
      </vt:variant>
      <vt:variant>
        <vt:i4>5</vt:i4>
      </vt:variant>
      <vt:variant>
        <vt:lpwstr>https://www.cfla.gov.lv/lv/2021-2027-projektu-atlases /</vt:lpwstr>
      </vt:variant>
      <vt:variant>
        <vt:lpwstr/>
      </vt:variant>
      <vt:variant>
        <vt:i4>7078000</vt:i4>
      </vt:variant>
      <vt:variant>
        <vt:i4>48</vt:i4>
      </vt:variant>
      <vt:variant>
        <vt:i4>0</vt:i4>
      </vt:variant>
      <vt:variant>
        <vt:i4>5</vt:i4>
      </vt:variant>
      <vt:variant>
        <vt:lpwstr>http://www.esfondi.lv/</vt:lpwstr>
      </vt:variant>
      <vt:variant>
        <vt:lpwstr/>
      </vt:variant>
      <vt:variant>
        <vt:i4>7471111</vt:i4>
      </vt:variant>
      <vt:variant>
        <vt:i4>24</vt:i4>
      </vt:variant>
      <vt:variant>
        <vt:i4>0</vt:i4>
      </vt:variant>
      <vt:variant>
        <vt:i4>5</vt:i4>
      </vt:variant>
      <vt:variant>
        <vt:lpwstr>https://www.fm.gov.lv/lv/makroekonomiskie-pienemumi-un-prognozes?utm_source=https%3A%2F%2Fwww.google.com%2F</vt:lpwstr>
      </vt:variant>
      <vt:variant>
        <vt:lpwstr/>
      </vt:variant>
      <vt:variant>
        <vt:i4>1966109</vt:i4>
      </vt:variant>
      <vt:variant>
        <vt:i4>21</vt:i4>
      </vt:variant>
      <vt:variant>
        <vt:i4>0</vt:i4>
      </vt:variant>
      <vt:variant>
        <vt:i4>5</vt:i4>
      </vt:variant>
      <vt:variant>
        <vt:lpwstr>https://www.cfla.gov.lv/lv/par-e-vidi</vt:lpwstr>
      </vt:variant>
      <vt:variant>
        <vt:lpwstr/>
      </vt:variant>
      <vt:variant>
        <vt:i4>1966109</vt:i4>
      </vt:variant>
      <vt:variant>
        <vt:i4>18</vt:i4>
      </vt:variant>
      <vt:variant>
        <vt:i4>0</vt:i4>
      </vt:variant>
      <vt:variant>
        <vt:i4>5</vt:i4>
      </vt:variant>
      <vt:variant>
        <vt:lpwstr>https://www.cfla.gov.lv/lv/par-e-vidi</vt:lpwstr>
      </vt:variant>
      <vt:variant>
        <vt:lpwstr/>
      </vt:variant>
      <vt:variant>
        <vt:i4>1900570</vt:i4>
      </vt:variant>
      <vt:variant>
        <vt:i4>15</vt:i4>
      </vt:variant>
      <vt:variant>
        <vt:i4>0</vt:i4>
      </vt:variant>
      <vt:variant>
        <vt:i4>5</vt:i4>
      </vt:variant>
      <vt:variant>
        <vt:lpwstr>https://projekti.cfla.gov.lv/</vt:lpwstr>
      </vt:variant>
      <vt:variant>
        <vt:lpwstr/>
      </vt:variant>
      <vt:variant>
        <vt:i4>655428</vt:i4>
      </vt:variant>
      <vt:variant>
        <vt:i4>12</vt:i4>
      </vt:variant>
      <vt:variant>
        <vt:i4>0</vt:i4>
      </vt:variant>
      <vt:variant>
        <vt:i4>5</vt:i4>
      </vt:variant>
      <vt:variant>
        <vt:lpwstr>https://www.cfla.gov.lv/lv/jaunums/vadlinijas-pasvaldibam-regulas-nr-6512014-56-panta-piemerosanas-risku-vadibai</vt:lpwstr>
      </vt:variant>
      <vt:variant>
        <vt:lpwstr/>
      </vt:variant>
      <vt:variant>
        <vt:i4>6881325</vt:i4>
      </vt:variant>
      <vt:variant>
        <vt:i4>9</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7405685</vt:i4>
      </vt:variant>
      <vt:variant>
        <vt:i4>6</vt:i4>
      </vt:variant>
      <vt:variant>
        <vt:i4>0</vt:i4>
      </vt:variant>
      <vt:variant>
        <vt:i4>5</vt:i4>
      </vt:variant>
      <vt:variant>
        <vt:lpwstr>http://likumi.lv/doc.php?id=259739</vt:lpwstr>
      </vt:variant>
      <vt:variant>
        <vt:lpwstr/>
      </vt:variant>
      <vt:variant>
        <vt:i4>6881391</vt:i4>
      </vt:variant>
      <vt:variant>
        <vt:i4>3</vt:i4>
      </vt:variant>
      <vt:variant>
        <vt:i4>0</vt:i4>
      </vt:variant>
      <vt:variant>
        <vt:i4>5</vt:i4>
      </vt:variant>
      <vt:variant>
        <vt:lpwstr>https://eur-lex.europa.eu/legal-content/LV/ALL/?uri=CELEX%3A32012D0021</vt:lpwstr>
      </vt:variant>
      <vt:variant>
        <vt:lpwstr/>
      </vt:variant>
      <vt:variant>
        <vt:i4>7602298</vt:i4>
      </vt:variant>
      <vt:variant>
        <vt:i4>0</vt:i4>
      </vt:variant>
      <vt:variant>
        <vt:i4>0</vt:i4>
      </vt:variant>
      <vt:variant>
        <vt:i4>5</vt:i4>
      </vt:variant>
      <vt:variant>
        <vt:lpwstr>https://eur-lex.europa.eu/legal-content/LV/TXT/?uri=CELEX%3A32014R0651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Ilze Paidere</cp:lastModifiedBy>
  <cp:revision>15</cp:revision>
  <cp:lastPrinted>2015-12-10T00:56:00Z</cp:lastPrinted>
  <dcterms:created xsi:type="dcterms:W3CDTF">2024-04-29T22:32:00Z</dcterms:created>
  <dcterms:modified xsi:type="dcterms:W3CDTF">2024-05-08T08:20:00Z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