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FB2C" w14:textId="345F1742" w:rsidR="768223E3" w:rsidRPr="00476F32" w:rsidRDefault="768223E3" w:rsidP="38A680DF">
      <w:pPr>
        <w:ind w:left="1440"/>
        <w:jc w:val="right"/>
        <w:rPr>
          <w:rFonts w:eastAsia="Times New Roman"/>
        </w:rPr>
      </w:pPr>
      <w:r w:rsidRPr="00476F32">
        <w:rPr>
          <w:rFonts w:eastAsia="Times New Roman"/>
        </w:rPr>
        <w:t>1. pielikums</w:t>
      </w:r>
    </w:p>
    <w:p w14:paraId="37663D66" w14:textId="513CADE3" w:rsidR="768223E3" w:rsidRPr="00476F32" w:rsidRDefault="768223E3" w:rsidP="00980717">
      <w:pPr>
        <w:jc w:val="right"/>
        <w:rPr>
          <w:rFonts w:eastAsia="Times New Roman"/>
          <w:color w:val="000000" w:themeColor="text1"/>
        </w:rPr>
      </w:pPr>
      <w:r w:rsidRPr="00476F32">
        <w:rPr>
          <w:rFonts w:eastAsia="Times New Roman"/>
        </w:rPr>
        <w:t>Projekt</w:t>
      </w:r>
      <w:r w:rsidR="00C27386">
        <w:rPr>
          <w:rFonts w:eastAsia="Times New Roman"/>
        </w:rPr>
        <w:t>a</w:t>
      </w:r>
      <w:r w:rsidRPr="00476F32">
        <w:rPr>
          <w:rFonts w:eastAsia="Times New Roman"/>
        </w:rPr>
        <w:t xml:space="preserve"> iesniegum</w:t>
      </w:r>
      <w:r w:rsidR="00C27386">
        <w:rPr>
          <w:rFonts w:eastAsia="Times New Roman"/>
        </w:rPr>
        <w:t>a</w:t>
      </w:r>
      <w:r w:rsidRPr="00476F32">
        <w:rPr>
          <w:rFonts w:eastAsia="Times New Roman"/>
        </w:rPr>
        <w:t xml:space="preserve"> atlases nolikumam</w:t>
      </w:r>
    </w:p>
    <w:p w14:paraId="723EF49A" w14:textId="77777777" w:rsidR="00980717" w:rsidRPr="00476F32" w:rsidRDefault="00980717" w:rsidP="00980717">
      <w:pPr>
        <w:jc w:val="right"/>
      </w:pPr>
    </w:p>
    <w:p w14:paraId="3B224EEA" w14:textId="305C00DC" w:rsidR="5F202B25" w:rsidRPr="00476F32" w:rsidRDefault="5F202B25" w:rsidP="11009C2D">
      <w:pPr>
        <w:ind w:hanging="567"/>
        <w:jc w:val="center"/>
        <w:rPr>
          <w:rFonts w:eastAsia="Times New Roman"/>
          <w:b/>
          <w:bCs/>
        </w:rPr>
      </w:pPr>
      <w:r w:rsidRPr="00476F32">
        <w:rPr>
          <w:rFonts w:eastAsia="Times New Roman"/>
          <w:b/>
          <w:bCs/>
          <w:color w:val="000000" w:themeColor="text1"/>
        </w:rPr>
        <w:t xml:space="preserve">4.3.5. specifiskā atbalsta mērķa </w:t>
      </w:r>
      <w:r w:rsidR="00053B5E" w:rsidRPr="00053B5E">
        <w:rPr>
          <w:rFonts w:eastAsia="Times New Roman"/>
          <w:b/>
          <w:bCs/>
          <w:color w:val="000000" w:themeColor="text1"/>
        </w:rPr>
        <w:t>“</w:t>
      </w:r>
      <w:r w:rsidRPr="00476F32">
        <w:rPr>
          <w:rFonts w:eastAsia="Times New Roman"/>
          <w:b/>
          <w:bCs/>
          <w:color w:val="000000" w:themeColor="text1"/>
        </w:rPr>
        <w:t>Uzlabot vienlīdzīgu un savlaicīgu piekļuvi kvalitatīviem, ilgtspējīgiem un izmaksu ziņā pieejamiem pakalpojumiem; pilnveidot sociālās aizsardzības sistēmas, tostarp veicināt sociālās aizsardzības pieejamību; uzlabot veselības aprūpes sistēmu un ilgtermiņa aprūpes pakalpojumu pieejamību, efektivitāti un izturētspēju” 4.3.5.5. pasākuma “Pieeja tiesiskumam”</w:t>
      </w:r>
      <w:r w:rsidR="49C78E2B" w:rsidRPr="00476F32">
        <w:rPr>
          <w:rFonts w:eastAsia="Times New Roman"/>
          <w:b/>
          <w:bCs/>
          <w:color w:val="000000" w:themeColor="text1"/>
        </w:rPr>
        <w:t xml:space="preserve"> (turpmāk - pasākums)</w:t>
      </w:r>
      <w:r w:rsidRPr="00476F32">
        <w:rPr>
          <w:rFonts w:eastAsia="Times New Roman"/>
          <w:b/>
          <w:bCs/>
          <w:color w:val="000000" w:themeColor="text1"/>
        </w:rPr>
        <w:t xml:space="preserve"> </w:t>
      </w:r>
      <w:r w:rsidR="768223E3" w:rsidRPr="00476F32">
        <w:rPr>
          <w:rFonts w:eastAsia="Times New Roman"/>
          <w:b/>
          <w:bCs/>
        </w:rPr>
        <w:t>projekta iesnieguma aizpildīšanas metodika (turpmāk – metodika)</w:t>
      </w:r>
    </w:p>
    <w:p w14:paraId="035F8D37" w14:textId="077CD3EB" w:rsidR="11009C2D" w:rsidRPr="00476F32" w:rsidRDefault="11009C2D" w:rsidP="11009C2D">
      <w:pPr>
        <w:pStyle w:val="Heading1"/>
        <w:spacing w:before="0" w:beforeAutospacing="0" w:after="0" w:afterAutospacing="0"/>
        <w:jc w:val="center"/>
        <w:rPr>
          <w:rFonts w:eastAsia="Times New Roman"/>
          <w:sz w:val="24"/>
          <w:szCs w:val="24"/>
        </w:rPr>
      </w:pPr>
    </w:p>
    <w:p w14:paraId="6155F633" w14:textId="0F3A4AD6" w:rsidR="3236CCC5" w:rsidRPr="00476F32" w:rsidRDefault="3236CCC5" w:rsidP="0038353D">
      <w:pPr>
        <w:ind w:firstLine="720"/>
        <w:jc w:val="both"/>
      </w:pPr>
      <w:r w:rsidRPr="005933ED">
        <w:rPr>
          <w:rFonts w:eastAsia="Times New Roman"/>
        </w:rPr>
        <w:t xml:space="preserve">Metodika ir sagatavota, ievērojot </w:t>
      </w:r>
      <w:r w:rsidR="0038353D" w:rsidRPr="005933ED">
        <w:rPr>
          <w:rFonts w:eastAsia="Times New Roman"/>
        </w:rPr>
        <w:t>Ministru kabineta 202</w:t>
      </w:r>
      <w:r w:rsidR="00053B5E" w:rsidRPr="005933ED">
        <w:rPr>
          <w:rFonts w:eastAsia="Times New Roman"/>
        </w:rPr>
        <w:t>4</w:t>
      </w:r>
      <w:r w:rsidR="0038353D" w:rsidRPr="005933ED">
        <w:rPr>
          <w:rFonts w:eastAsia="Times New Roman"/>
        </w:rPr>
        <w:t>.</w:t>
      </w:r>
      <w:r w:rsidR="005933ED" w:rsidRPr="005933ED">
        <w:rPr>
          <w:rFonts w:eastAsia="Times New Roman"/>
        </w:rPr>
        <w:t xml:space="preserve"> </w:t>
      </w:r>
      <w:r w:rsidR="0038353D" w:rsidRPr="005933ED">
        <w:rPr>
          <w:rFonts w:eastAsia="Times New Roman"/>
        </w:rPr>
        <w:t xml:space="preserve">gada </w:t>
      </w:r>
      <w:r w:rsidR="005933ED" w:rsidRPr="005933ED">
        <w:rPr>
          <w:rFonts w:eastAsia="Times New Roman"/>
        </w:rPr>
        <w:t>27</w:t>
      </w:r>
      <w:r w:rsidR="0038353D" w:rsidRPr="005933ED">
        <w:rPr>
          <w:rFonts w:eastAsia="Times New Roman"/>
        </w:rPr>
        <w:t>.</w:t>
      </w:r>
      <w:r w:rsidR="005933ED" w:rsidRPr="005933ED">
        <w:rPr>
          <w:rFonts w:eastAsia="Times New Roman"/>
        </w:rPr>
        <w:t xml:space="preserve"> februāra </w:t>
      </w:r>
      <w:r w:rsidR="0038353D" w:rsidRPr="005933ED">
        <w:rPr>
          <w:rFonts w:eastAsia="Times New Roman"/>
        </w:rPr>
        <w:t>noteikum</w:t>
      </w:r>
      <w:r w:rsidR="00425823" w:rsidRPr="005933ED">
        <w:rPr>
          <w:rFonts w:eastAsia="Times New Roman"/>
        </w:rPr>
        <w:t>us</w:t>
      </w:r>
      <w:r w:rsidR="0038353D" w:rsidRPr="005933ED">
        <w:rPr>
          <w:rFonts w:eastAsia="Times New Roman"/>
        </w:rPr>
        <w:t xml:space="preserve"> Nr.</w:t>
      </w:r>
      <w:r w:rsidR="005933ED" w:rsidRPr="005933ED">
        <w:rPr>
          <w:rFonts w:eastAsia="Times New Roman"/>
        </w:rPr>
        <w:t xml:space="preserve"> 137 </w:t>
      </w:r>
      <w:r w:rsidR="0038353D" w:rsidRPr="005933ED">
        <w:rPr>
          <w:rFonts w:eastAsia="Times New Roman"/>
        </w:rPr>
        <w:t>“Eiropas Savienības kohēzijas politikas programmas 2021.</w:t>
      </w:r>
      <w:r w:rsidR="005933ED">
        <w:rPr>
          <w:rFonts w:eastAsia="Times New Roman"/>
        </w:rPr>
        <w:t xml:space="preserve"> </w:t>
      </w:r>
      <w:r w:rsidR="0038353D" w:rsidRPr="005933ED">
        <w:rPr>
          <w:rFonts w:eastAsia="Times New Roman"/>
        </w:rPr>
        <w:t>- 2027.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4.3.5.5.pasākuma “Pieeja tiesiskuma</w:t>
      </w:r>
      <w:r w:rsidR="001B46B0" w:rsidRPr="005933ED">
        <w:rPr>
          <w:rFonts w:eastAsia="Times New Roman"/>
        </w:rPr>
        <w:t>m</w:t>
      </w:r>
      <w:r w:rsidR="0038353D" w:rsidRPr="005933ED">
        <w:rPr>
          <w:rFonts w:eastAsia="Times New Roman"/>
        </w:rPr>
        <w:t xml:space="preserve">” īstenošanas noteikumi” </w:t>
      </w:r>
      <w:r w:rsidR="00547AB4" w:rsidRPr="005933ED">
        <w:rPr>
          <w:rFonts w:eastAsia="Times New Roman"/>
        </w:rPr>
        <w:t>(turpmāk – MK noteikumi</w:t>
      </w:r>
      <w:r w:rsidRPr="005933ED">
        <w:rPr>
          <w:rFonts w:eastAsia="Times New Roman"/>
        </w:rPr>
        <w:t>, projekt</w:t>
      </w:r>
      <w:r w:rsidR="00660805" w:rsidRPr="005933ED">
        <w:rPr>
          <w:rFonts w:eastAsia="Times New Roman"/>
        </w:rPr>
        <w:t>a</w:t>
      </w:r>
      <w:r w:rsidRPr="005933ED">
        <w:rPr>
          <w:rFonts w:eastAsia="Times New Roman"/>
        </w:rPr>
        <w:t xml:space="preserve"> iesniegum</w:t>
      </w:r>
      <w:r w:rsidR="00660805" w:rsidRPr="005933ED">
        <w:rPr>
          <w:rFonts w:eastAsia="Times New Roman"/>
        </w:rPr>
        <w:t>a</w:t>
      </w:r>
      <w:r w:rsidRPr="005933ED">
        <w:rPr>
          <w:rFonts w:eastAsia="Times New Roman"/>
        </w:rPr>
        <w:t xml:space="preserve"> atlases nolikumā (turpmāk – atlases nolikums) un projekt</w:t>
      </w:r>
      <w:r w:rsidR="00660805" w:rsidRPr="005933ED">
        <w:rPr>
          <w:rFonts w:eastAsia="Times New Roman"/>
        </w:rPr>
        <w:t>a</w:t>
      </w:r>
      <w:r w:rsidRPr="005933ED">
        <w:rPr>
          <w:rFonts w:eastAsia="Times New Roman"/>
        </w:rPr>
        <w:t xml:space="preserve"> iesniegum</w:t>
      </w:r>
      <w:r w:rsidR="00660805" w:rsidRPr="005933ED">
        <w:rPr>
          <w:rFonts w:eastAsia="Times New Roman"/>
        </w:rPr>
        <w:t>a</w:t>
      </w:r>
      <w:r w:rsidRPr="005933ED">
        <w:rPr>
          <w:rFonts w:eastAsia="Times New Roman"/>
        </w:rPr>
        <w:t xml:space="preserve"> vērtēšanas kritēriju piemērošanas metodikā iekļautos skaidrojumus. Projekta iesniegumu sagatavo un iesniedz</w:t>
      </w:r>
      <w:r w:rsidRPr="00476F32">
        <w:rPr>
          <w:rFonts w:eastAsia="Times New Roman"/>
        </w:rPr>
        <w:t xml:space="preserve"> </w:t>
      </w:r>
      <w:r w:rsidRPr="00476F32">
        <w:rPr>
          <w:rFonts w:eastAsia="Times New Roman"/>
          <w:color w:val="000000" w:themeColor="text1"/>
        </w:rPr>
        <w:t xml:space="preserve">Kohēzijas politikas fondu vadības informācijas sistēmā (turpmāk – KPVIS) </w:t>
      </w:r>
      <w:hyperlink r:id="rId11">
        <w:r w:rsidRPr="00476F32">
          <w:rPr>
            <w:rStyle w:val="Hyperlink"/>
            <w:rFonts w:eastAsia="Times New Roman"/>
          </w:rPr>
          <w:t>https://projekti.cfla.gov.lv/</w:t>
        </w:r>
      </w:hyperlink>
      <w:r w:rsidRPr="00476F32">
        <w:rPr>
          <w:rFonts w:eastAsia="Times New Roman"/>
        </w:rPr>
        <w:t>.</w:t>
      </w:r>
    </w:p>
    <w:p w14:paraId="51AE97B3" w14:textId="18888196" w:rsidR="3236CCC5" w:rsidRPr="00476F32" w:rsidRDefault="3236CCC5" w:rsidP="11009C2D">
      <w:pPr>
        <w:ind w:firstLine="720"/>
        <w:jc w:val="both"/>
      </w:pPr>
      <w:r w:rsidRPr="00476F32">
        <w:rPr>
          <w:rFonts w:eastAsia="Times New Roman"/>
        </w:rPr>
        <w:t xml:space="preserve">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F43E02" w:rsidRPr="00476F32">
        <w:rPr>
          <w:rFonts w:eastAsia="Times New Roman"/>
        </w:rPr>
        <w:t>3</w:t>
      </w:r>
      <w:r w:rsidR="00302EBC" w:rsidRPr="00476F32">
        <w:rPr>
          <w:rFonts w:eastAsia="Times New Roman"/>
        </w:rPr>
        <w:t>.</w:t>
      </w:r>
      <w:r w:rsidR="002B6B01">
        <w:rPr>
          <w:rFonts w:eastAsia="Times New Roman"/>
        </w:rPr>
        <w:t xml:space="preserve"> </w:t>
      </w:r>
      <w:r w:rsidRPr="00476F32">
        <w:rPr>
          <w:rFonts w:eastAsia="Times New Roman"/>
        </w:rPr>
        <w:t>sadaļā “Projektu iesniegumu noformēšanas un iesniegšanas kārtība”.</w:t>
      </w:r>
    </w:p>
    <w:p w14:paraId="07E54199" w14:textId="31D1ADA6" w:rsidR="3236CCC5" w:rsidRPr="00476F32" w:rsidRDefault="3236CCC5" w:rsidP="11009C2D">
      <w:pPr>
        <w:ind w:firstLine="720"/>
        <w:jc w:val="both"/>
      </w:pPr>
      <w:r w:rsidRPr="00476F32">
        <w:rPr>
          <w:rFonts w:eastAsia="Times New Roman"/>
        </w:rPr>
        <w:t>Aizpildot projekta iesniegumu, jānodrošina sniegtās informācijas saskaņotība starp visām projekta iesnieguma sadaļām un pielikumiem, kurās tā minēta vai uz kuru atsaucas.</w:t>
      </w:r>
    </w:p>
    <w:p w14:paraId="41AF1494" w14:textId="72C42BC1" w:rsidR="3236CCC5" w:rsidRPr="00476F32" w:rsidRDefault="3236CCC5" w:rsidP="11009C2D">
      <w:pPr>
        <w:ind w:firstLine="720"/>
        <w:jc w:val="both"/>
      </w:pPr>
      <w:r w:rsidRPr="00476F32">
        <w:rPr>
          <w:rFonts w:eastAsia="Times New Roman"/>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476F32">
        <w:rPr>
          <w:rFonts w:eastAsia="Times New Roman"/>
          <w:i/>
          <w:iCs/>
          <w:color w:val="0000FF"/>
        </w:rPr>
        <w:t>zilā krāsā</w:t>
      </w:r>
      <w:r w:rsidRPr="00476F32">
        <w:rPr>
          <w:rFonts w:eastAsia="Times New Roman"/>
        </w:rPr>
        <w:t>”, papildus tehniskas norādes noformētas “</w:t>
      </w:r>
      <w:r w:rsidRPr="00476F32">
        <w:rPr>
          <w:rFonts w:eastAsia="Times New Roman"/>
          <w:color w:val="7F7F7F" w:themeColor="text1" w:themeTint="80"/>
        </w:rPr>
        <w:t>pelēkā krāsā”.</w:t>
      </w:r>
    </w:p>
    <w:p w14:paraId="240F2242" w14:textId="33137525" w:rsidR="3236CCC5" w:rsidRPr="00476F32" w:rsidRDefault="3236CCC5" w:rsidP="11009C2D">
      <w:pPr>
        <w:spacing w:line="257" w:lineRule="auto"/>
        <w:ind w:firstLine="720"/>
        <w:jc w:val="both"/>
      </w:pPr>
      <w:r w:rsidRPr="00476F32">
        <w:rPr>
          <w:rFonts w:eastAsia="Times New Roman"/>
        </w:rPr>
        <w:t xml:space="preserve">Papildus, aizpildot projekta iesniegumu KPVIS, izmantojama KPVIS elektroniskā lietotāju rokasgrāmata (eLRG) - </w:t>
      </w:r>
      <w:hyperlink r:id="rId12">
        <w:r w:rsidRPr="00476F32">
          <w:rPr>
            <w:rStyle w:val="Hyperlink"/>
            <w:rFonts w:eastAsia="Times New Roman"/>
          </w:rPr>
          <w:t>https://elrg.cfla.gov.lv/</w:t>
        </w:r>
      </w:hyperlink>
      <w:r w:rsidRPr="00476F32">
        <w:rPr>
          <w:rFonts w:eastAsia="Times New Roman"/>
        </w:rPr>
        <w:t>, kurā pieejamas aktuālās KPVIS funkcionalitāšu tehniskās un biznesa lietošanas instrukcijas, t. sk. par KPVIS ekrānskatiem, specifiskām datu ievades prasībām un pielietojamiem risinājumiem.</w:t>
      </w:r>
    </w:p>
    <w:p w14:paraId="13ACB2B0" w14:textId="6FC3EEF9" w:rsidR="11009C2D" w:rsidRPr="00476F32" w:rsidRDefault="11009C2D" w:rsidP="11009C2D">
      <w:pPr>
        <w:pStyle w:val="Heading1"/>
        <w:spacing w:before="0" w:beforeAutospacing="0" w:after="0" w:afterAutospacing="0"/>
        <w:jc w:val="center"/>
        <w:rPr>
          <w:rFonts w:eastAsia="Times New Roman"/>
          <w:sz w:val="24"/>
          <w:szCs w:val="24"/>
        </w:rPr>
      </w:pPr>
    </w:p>
    <w:p w14:paraId="22DBBBDA" w14:textId="21C7BDC7" w:rsidR="11009C2D" w:rsidRPr="00476F32" w:rsidRDefault="11009C2D" w:rsidP="11009C2D">
      <w:pPr>
        <w:pStyle w:val="Heading1"/>
        <w:spacing w:before="0" w:beforeAutospacing="0" w:after="0" w:afterAutospacing="0"/>
        <w:jc w:val="center"/>
        <w:rPr>
          <w:rFonts w:eastAsia="Times New Roman"/>
          <w:sz w:val="24"/>
          <w:szCs w:val="24"/>
        </w:rPr>
      </w:pPr>
    </w:p>
    <w:p w14:paraId="6DF689C0" w14:textId="77777777" w:rsidR="00302EBC" w:rsidRPr="00476F32" w:rsidRDefault="00302EBC" w:rsidP="00E25956">
      <w:pPr>
        <w:pStyle w:val="Heading1"/>
        <w:spacing w:before="0" w:beforeAutospacing="0" w:after="0" w:afterAutospacing="0"/>
        <w:jc w:val="center"/>
        <w:rPr>
          <w:sz w:val="28"/>
          <w:szCs w:val="28"/>
        </w:rPr>
      </w:pPr>
    </w:p>
    <w:p w14:paraId="3A5306D8" w14:textId="77777777" w:rsidR="00302EBC" w:rsidRPr="00476F32" w:rsidRDefault="00302EBC" w:rsidP="00E25956">
      <w:pPr>
        <w:pStyle w:val="Heading1"/>
        <w:spacing w:before="0" w:beforeAutospacing="0" w:after="0" w:afterAutospacing="0"/>
        <w:jc w:val="center"/>
        <w:rPr>
          <w:sz w:val="28"/>
          <w:szCs w:val="28"/>
          <w:highlight w:val="lightGray"/>
        </w:rPr>
      </w:pPr>
    </w:p>
    <w:p w14:paraId="3F8DEC3A" w14:textId="77777777" w:rsidR="00302EBC" w:rsidRPr="00476F32" w:rsidRDefault="00302EBC" w:rsidP="00E25956">
      <w:pPr>
        <w:pStyle w:val="Heading1"/>
        <w:spacing w:before="0" w:beforeAutospacing="0" w:after="0" w:afterAutospacing="0"/>
        <w:jc w:val="center"/>
        <w:rPr>
          <w:sz w:val="28"/>
          <w:szCs w:val="28"/>
          <w:highlight w:val="lightGray"/>
        </w:rPr>
      </w:pPr>
    </w:p>
    <w:p w14:paraId="66FB00E0" w14:textId="77777777" w:rsidR="00302EBC" w:rsidRPr="00476F32" w:rsidRDefault="00302EBC" w:rsidP="00E25956">
      <w:pPr>
        <w:pStyle w:val="Heading1"/>
        <w:spacing w:before="0" w:beforeAutospacing="0" w:after="0" w:afterAutospacing="0"/>
        <w:jc w:val="center"/>
        <w:rPr>
          <w:sz w:val="28"/>
          <w:szCs w:val="28"/>
          <w:highlight w:val="lightGray"/>
        </w:rPr>
      </w:pPr>
    </w:p>
    <w:p w14:paraId="09BE84F5" w14:textId="77777777" w:rsidR="00302EBC" w:rsidRPr="00476F32" w:rsidRDefault="00302EBC" w:rsidP="00E25956">
      <w:pPr>
        <w:pStyle w:val="Heading1"/>
        <w:spacing w:before="0" w:beforeAutospacing="0" w:after="0" w:afterAutospacing="0"/>
        <w:jc w:val="center"/>
        <w:rPr>
          <w:sz w:val="28"/>
          <w:szCs w:val="28"/>
          <w:highlight w:val="lightGray"/>
        </w:rPr>
      </w:pPr>
    </w:p>
    <w:p w14:paraId="1B73CAE2" w14:textId="77777777" w:rsidR="00302EBC" w:rsidRPr="00476F32" w:rsidRDefault="00302EBC" w:rsidP="00E25956">
      <w:pPr>
        <w:pStyle w:val="Heading1"/>
        <w:spacing w:before="0" w:beforeAutospacing="0" w:after="0" w:afterAutospacing="0"/>
        <w:jc w:val="center"/>
        <w:rPr>
          <w:sz w:val="28"/>
          <w:szCs w:val="28"/>
          <w:highlight w:val="lightGray"/>
        </w:rPr>
      </w:pPr>
    </w:p>
    <w:p w14:paraId="28EF14C7" w14:textId="77777777" w:rsidR="00302EBC" w:rsidRPr="00476F32" w:rsidRDefault="00302EBC" w:rsidP="00E25956">
      <w:pPr>
        <w:pStyle w:val="Heading1"/>
        <w:spacing w:before="0" w:beforeAutospacing="0" w:after="0" w:afterAutospacing="0"/>
        <w:jc w:val="center"/>
        <w:rPr>
          <w:sz w:val="28"/>
          <w:szCs w:val="28"/>
          <w:highlight w:val="lightGray"/>
        </w:rPr>
      </w:pPr>
    </w:p>
    <w:p w14:paraId="5F13EB5A" w14:textId="77777777" w:rsidR="00302EBC" w:rsidRPr="00476F32" w:rsidRDefault="00302EBC" w:rsidP="00E25956">
      <w:pPr>
        <w:pStyle w:val="Heading1"/>
        <w:spacing w:before="0" w:beforeAutospacing="0" w:after="0" w:afterAutospacing="0"/>
        <w:jc w:val="center"/>
        <w:rPr>
          <w:sz w:val="28"/>
          <w:szCs w:val="28"/>
          <w:highlight w:val="lightGray"/>
        </w:rPr>
      </w:pPr>
    </w:p>
    <w:p w14:paraId="0ECC8119" w14:textId="77777777" w:rsidR="00302EBC" w:rsidRPr="00476F32" w:rsidRDefault="00302EBC" w:rsidP="00E25956">
      <w:pPr>
        <w:pStyle w:val="Heading1"/>
        <w:spacing w:before="0" w:beforeAutospacing="0" w:after="0" w:afterAutospacing="0"/>
        <w:jc w:val="center"/>
        <w:rPr>
          <w:sz w:val="28"/>
          <w:szCs w:val="28"/>
          <w:highlight w:val="lightGray"/>
        </w:rPr>
      </w:pPr>
    </w:p>
    <w:p w14:paraId="39743705" w14:textId="77777777" w:rsidR="00302EBC" w:rsidRPr="00476F32" w:rsidRDefault="00302EBC" w:rsidP="00E25956">
      <w:pPr>
        <w:pStyle w:val="Heading1"/>
        <w:spacing w:before="0" w:beforeAutospacing="0" w:after="0" w:afterAutospacing="0"/>
        <w:jc w:val="center"/>
        <w:rPr>
          <w:sz w:val="28"/>
          <w:szCs w:val="28"/>
          <w:highlight w:val="lightGray"/>
        </w:rPr>
      </w:pPr>
    </w:p>
    <w:p w14:paraId="6395DA7F" w14:textId="77777777" w:rsidR="00302EBC" w:rsidRPr="00476F32" w:rsidRDefault="00302EBC" w:rsidP="00E25956">
      <w:pPr>
        <w:pStyle w:val="Heading1"/>
        <w:spacing w:before="0" w:beforeAutospacing="0" w:after="0" w:afterAutospacing="0"/>
        <w:jc w:val="center"/>
        <w:rPr>
          <w:sz w:val="28"/>
          <w:szCs w:val="28"/>
          <w:highlight w:val="lightGray"/>
        </w:rPr>
      </w:pPr>
    </w:p>
    <w:p w14:paraId="2E1CBD93" w14:textId="77777777" w:rsidR="00302EBC" w:rsidRPr="00476F32" w:rsidRDefault="00302EBC" w:rsidP="00E25956">
      <w:pPr>
        <w:pStyle w:val="Heading1"/>
        <w:spacing w:before="0" w:beforeAutospacing="0" w:after="0" w:afterAutospacing="0"/>
        <w:jc w:val="center"/>
        <w:rPr>
          <w:sz w:val="28"/>
          <w:szCs w:val="28"/>
          <w:highlight w:val="lightGray"/>
        </w:rPr>
      </w:pPr>
    </w:p>
    <w:p w14:paraId="0290C874" w14:textId="06EC30E7" w:rsidR="00A62235" w:rsidRPr="00B52813" w:rsidRDefault="00A562E9" w:rsidP="00E25956">
      <w:pPr>
        <w:pStyle w:val="Heading1"/>
        <w:spacing w:before="0" w:beforeAutospacing="0" w:after="0" w:afterAutospacing="0"/>
        <w:jc w:val="center"/>
        <w:rPr>
          <w:sz w:val="28"/>
          <w:szCs w:val="28"/>
        </w:rPr>
      </w:pPr>
      <w:r w:rsidRPr="00B52813">
        <w:rPr>
          <w:sz w:val="28"/>
          <w:szCs w:val="28"/>
        </w:rPr>
        <w:lastRenderedPageBreak/>
        <w:t>Projekta iesniegums</w:t>
      </w:r>
    </w:p>
    <w:p w14:paraId="1B6E0F33" w14:textId="77777777" w:rsidR="00B93B92" w:rsidRPr="00B52813" w:rsidRDefault="00B93B92" w:rsidP="00A62235">
      <w:pPr>
        <w:rPr>
          <w:color w:val="7F7F7F" w:themeColor="text1" w:themeTint="80"/>
        </w:rPr>
      </w:pPr>
    </w:p>
    <w:p w14:paraId="297954DA" w14:textId="35678299" w:rsidR="000C66AC" w:rsidRPr="00B52813" w:rsidRDefault="00057D69" w:rsidP="00057D69">
      <w:pPr>
        <w:pStyle w:val="Heading2"/>
        <w:spacing w:before="0" w:beforeAutospacing="0" w:after="0" w:afterAutospacing="0"/>
        <w:jc w:val="center"/>
        <w:rPr>
          <w:rFonts w:eastAsia="Times New Roman"/>
          <w:sz w:val="32"/>
          <w:szCs w:val="32"/>
        </w:rPr>
      </w:pPr>
      <w:r w:rsidRPr="00B52813">
        <w:rPr>
          <w:rFonts w:eastAsia="Times New Roman"/>
          <w:sz w:val="32"/>
          <w:szCs w:val="32"/>
        </w:rPr>
        <w:t>SADAĻA - PROJEKTA IESNIEDZĒJS</w:t>
      </w:r>
    </w:p>
    <w:p w14:paraId="5F09FF3F" w14:textId="3011DF06" w:rsidR="00C5320F" w:rsidRPr="00B52813" w:rsidRDefault="00C5320F" w:rsidP="00C5320F"/>
    <w:p w14:paraId="38A5B289" w14:textId="77777777" w:rsidR="00C5320F" w:rsidRPr="00476F32" w:rsidRDefault="00C5320F" w:rsidP="00C5320F">
      <w:pPr>
        <w:rPr>
          <w:highlight w:val="lightGray"/>
        </w:rPr>
      </w:pPr>
    </w:p>
    <w:tbl>
      <w:tblPr>
        <w:tblStyle w:val="TableGrid"/>
        <w:tblW w:w="0" w:type="auto"/>
        <w:tblLook w:val="04A0" w:firstRow="1" w:lastRow="0" w:firstColumn="1" w:lastColumn="0" w:noHBand="0" w:noVBand="1"/>
      </w:tblPr>
      <w:tblGrid>
        <w:gridCol w:w="3996"/>
        <w:gridCol w:w="5631"/>
      </w:tblGrid>
      <w:tr w:rsidR="00284E0C" w:rsidRPr="00476F32" w14:paraId="17E75572" w14:textId="77777777" w:rsidTr="00C5320F">
        <w:trPr>
          <w:trHeight w:val="300"/>
        </w:trPr>
        <w:tc>
          <w:tcPr>
            <w:tcW w:w="3964" w:type="dxa"/>
            <w:vMerge w:val="restart"/>
          </w:tcPr>
          <w:p w14:paraId="6D7FD312" w14:textId="4BA190A0" w:rsidR="00B93B92" w:rsidRPr="00476F32" w:rsidRDefault="00B93B92" w:rsidP="00D661A2">
            <w:pPr>
              <w:rPr>
                <w:rFonts w:eastAsia="Times New Roman"/>
                <w:highlight w:val="lightGray"/>
              </w:rPr>
            </w:pPr>
          </w:p>
          <w:p w14:paraId="758E2433" w14:textId="13306997" w:rsidR="00284E0C" w:rsidRPr="00476F32" w:rsidRDefault="009513B4" w:rsidP="00D661A2">
            <w:pPr>
              <w:rPr>
                <w:rFonts w:eastAsia="Times New Roman"/>
                <w:highlight w:val="lightGray"/>
              </w:rPr>
            </w:pPr>
            <w:r w:rsidRPr="00476F32">
              <w:rPr>
                <w:noProof/>
                <w:highlight w:val="lightGray"/>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B52813" w:rsidRDefault="00284E0C" w:rsidP="00D661A2">
            <w:pPr>
              <w:rPr>
                <w:rFonts w:eastAsia="Times New Roman"/>
              </w:rPr>
            </w:pPr>
            <w:r w:rsidRPr="00B52813">
              <w:rPr>
                <w:rFonts w:eastAsia="Times New Roman"/>
              </w:rPr>
              <w:t>Projekta nosaukums</w:t>
            </w:r>
          </w:p>
          <w:p w14:paraId="2D156F06" w14:textId="77777777" w:rsidR="00284E0C" w:rsidRPr="00B52813" w:rsidRDefault="00284E0C" w:rsidP="00D661A2">
            <w:pPr>
              <w:rPr>
                <w:color w:val="7F7F7F" w:themeColor="text1" w:themeTint="80"/>
              </w:rPr>
            </w:pPr>
            <w:r w:rsidRPr="00B52813">
              <w:rPr>
                <w:color w:val="7F7F7F" w:themeColor="text1" w:themeTint="80"/>
              </w:rPr>
              <w:t>Ievada informāciju</w:t>
            </w:r>
          </w:p>
          <w:p w14:paraId="690FA2D9" w14:textId="2A510B27" w:rsidR="00284E0C" w:rsidRPr="00B52813" w:rsidRDefault="00284E0C" w:rsidP="004214F8">
            <w:pPr>
              <w:jc w:val="both"/>
              <w:rPr>
                <w:rFonts w:eastAsia="Times New Roman"/>
              </w:rPr>
            </w:pPr>
            <w:r w:rsidRPr="00B52813">
              <w:rPr>
                <w:i/>
                <w:iCs/>
                <w:color w:val="0000FF"/>
              </w:rPr>
              <w:t>Projekta nosaukums nedrīkst pārsniegt vienu teikumu. Tam kodolīgi jāatspoguļo projekta mērķis.</w:t>
            </w:r>
          </w:p>
        </w:tc>
      </w:tr>
      <w:tr w:rsidR="00284E0C" w:rsidRPr="00476F32" w14:paraId="2A3404D3" w14:textId="77777777" w:rsidTr="00C5320F">
        <w:trPr>
          <w:trHeight w:val="300"/>
        </w:trPr>
        <w:tc>
          <w:tcPr>
            <w:tcW w:w="3964" w:type="dxa"/>
            <w:vMerge/>
          </w:tcPr>
          <w:p w14:paraId="20C5BE7F" w14:textId="77777777" w:rsidR="00284E0C" w:rsidRPr="00476F32" w:rsidRDefault="00284E0C" w:rsidP="00084B42">
            <w:pPr>
              <w:pStyle w:val="NormalWeb"/>
              <w:spacing w:before="0" w:beforeAutospacing="0" w:after="0" w:afterAutospacing="0"/>
              <w:jc w:val="both"/>
              <w:rPr>
                <w:rFonts w:eastAsia="Times New Roman"/>
                <w:b/>
                <w:bCs/>
                <w:sz w:val="28"/>
                <w:szCs w:val="28"/>
                <w:highlight w:val="lightGray"/>
              </w:rPr>
            </w:pPr>
          </w:p>
        </w:tc>
        <w:tc>
          <w:tcPr>
            <w:tcW w:w="7655" w:type="dxa"/>
          </w:tcPr>
          <w:p w14:paraId="1F98F815" w14:textId="77777777" w:rsidR="00284E0C" w:rsidRPr="00B52813" w:rsidRDefault="00284E0C" w:rsidP="00084B42">
            <w:pPr>
              <w:pStyle w:val="NormalWeb"/>
              <w:spacing w:before="0" w:beforeAutospacing="0" w:after="0" w:afterAutospacing="0"/>
              <w:jc w:val="both"/>
              <w:rPr>
                <w:rFonts w:eastAsia="Times New Roman"/>
                <w:b/>
                <w:bCs/>
              </w:rPr>
            </w:pPr>
            <w:r w:rsidRPr="00B52813">
              <w:rPr>
                <w:rFonts w:eastAsia="Times New Roman"/>
                <w:b/>
                <w:bCs/>
              </w:rPr>
              <w:t>Projekta iesniedzēja nosaukums</w:t>
            </w:r>
          </w:p>
          <w:p w14:paraId="4A71F47A" w14:textId="77777777" w:rsidR="00284E0C" w:rsidRPr="00B52813" w:rsidRDefault="00284E0C" w:rsidP="00084B42">
            <w:pPr>
              <w:rPr>
                <w:color w:val="7F7F7F" w:themeColor="text1" w:themeTint="80"/>
              </w:rPr>
            </w:pPr>
            <w:r w:rsidRPr="00B52813">
              <w:rPr>
                <w:color w:val="7F7F7F" w:themeColor="text1" w:themeTint="80"/>
              </w:rPr>
              <w:t>Lauks tiek automātiski aizpildīts</w:t>
            </w:r>
          </w:p>
          <w:p w14:paraId="10BCC4AA" w14:textId="77777777" w:rsidR="00284E0C" w:rsidRPr="00B52813" w:rsidRDefault="00284E0C" w:rsidP="009F7D2C">
            <w:pPr>
              <w:jc w:val="both"/>
              <w:rPr>
                <w:i/>
                <w:iCs/>
                <w:color w:val="0000FF"/>
              </w:rPr>
            </w:pPr>
            <w:r w:rsidRPr="00B52813">
              <w:rPr>
                <w:i/>
                <w:iCs/>
                <w:color w:val="0000FF"/>
              </w:rPr>
              <w:t xml:space="preserve">Norāda projekta iesniedzēja juridisko nosaukumu. </w:t>
            </w:r>
          </w:p>
          <w:p w14:paraId="34D16727" w14:textId="77777777" w:rsidR="00284E0C" w:rsidRPr="00B52813" w:rsidRDefault="00284E0C" w:rsidP="009F7D2C">
            <w:pPr>
              <w:jc w:val="both"/>
              <w:rPr>
                <w:i/>
                <w:iCs/>
                <w:color w:val="0000FF"/>
              </w:rPr>
            </w:pPr>
          </w:p>
          <w:p w14:paraId="5D29DDEF" w14:textId="35289336" w:rsidR="00284E0C" w:rsidRPr="00B52813" w:rsidRDefault="009D1718" w:rsidP="004214F8">
            <w:pPr>
              <w:pStyle w:val="NormalWeb"/>
              <w:spacing w:before="0" w:beforeAutospacing="0" w:after="0" w:afterAutospacing="0"/>
              <w:jc w:val="both"/>
              <w:rPr>
                <w:rFonts w:eastAsia="Times New Roman"/>
                <w:b/>
                <w:bCs/>
              </w:rPr>
            </w:pPr>
            <w:r w:rsidRPr="00B52813">
              <w:rPr>
                <w:i/>
                <w:iCs/>
                <w:color w:val="0000FF"/>
              </w:rPr>
              <w:t xml:space="preserve">Projekta iesniedzējs atbilstoši MK noteikumu </w:t>
            </w:r>
            <w:r w:rsidR="00EB611F" w:rsidRPr="00B52813">
              <w:rPr>
                <w:i/>
                <w:iCs/>
                <w:color w:val="0000FF"/>
              </w:rPr>
              <w:t>12.punktam ir</w:t>
            </w:r>
            <w:r w:rsidR="00FF7E88">
              <w:rPr>
                <w:i/>
                <w:iCs/>
                <w:color w:val="0000FF"/>
              </w:rPr>
              <w:t xml:space="preserve"> Tiesu administrācija</w:t>
            </w:r>
            <w:r w:rsidR="004F2498" w:rsidRPr="00B52813">
              <w:rPr>
                <w:i/>
                <w:iCs/>
                <w:color w:val="0000FF"/>
              </w:rPr>
              <w:t>.</w:t>
            </w:r>
          </w:p>
        </w:tc>
      </w:tr>
      <w:tr w:rsidR="00284E0C" w:rsidRPr="00476F32" w14:paraId="7FEF8C5A" w14:textId="77777777" w:rsidTr="00C5320F">
        <w:trPr>
          <w:trHeight w:val="300"/>
        </w:trPr>
        <w:tc>
          <w:tcPr>
            <w:tcW w:w="3964" w:type="dxa"/>
            <w:vMerge/>
          </w:tcPr>
          <w:p w14:paraId="28A9D4D1" w14:textId="77777777" w:rsidR="00284E0C" w:rsidRPr="00476F32" w:rsidRDefault="00284E0C" w:rsidP="00084B42">
            <w:pPr>
              <w:pStyle w:val="NormalWeb"/>
              <w:spacing w:before="0" w:beforeAutospacing="0" w:after="0" w:afterAutospacing="0"/>
              <w:jc w:val="both"/>
              <w:rPr>
                <w:rFonts w:eastAsia="Times New Roman"/>
                <w:b/>
                <w:bCs/>
                <w:sz w:val="28"/>
                <w:szCs w:val="28"/>
                <w:highlight w:val="lightGray"/>
              </w:rPr>
            </w:pPr>
          </w:p>
        </w:tc>
        <w:tc>
          <w:tcPr>
            <w:tcW w:w="7655" w:type="dxa"/>
          </w:tcPr>
          <w:p w14:paraId="30F1AF50" w14:textId="77777777" w:rsidR="00284E0C" w:rsidRPr="00B52813" w:rsidRDefault="00284E0C" w:rsidP="00084B42">
            <w:pPr>
              <w:jc w:val="both"/>
              <w:rPr>
                <w:rFonts w:eastAsia="Times New Roman"/>
                <w:b/>
                <w:bCs/>
              </w:rPr>
            </w:pPr>
            <w:r w:rsidRPr="00B52813">
              <w:rPr>
                <w:rFonts w:eastAsia="Times New Roman"/>
                <w:b/>
                <w:bCs/>
              </w:rPr>
              <w:t>Nodokļu maksātāja reģistrācijas kods</w:t>
            </w:r>
          </w:p>
          <w:p w14:paraId="16561851" w14:textId="0C84BBE9" w:rsidR="00284E0C" w:rsidRPr="00B52813" w:rsidRDefault="00284E0C" w:rsidP="00084B42">
            <w:pPr>
              <w:rPr>
                <w:color w:val="7F7F7F" w:themeColor="text1" w:themeTint="80"/>
              </w:rPr>
            </w:pPr>
            <w:r w:rsidRPr="00B52813">
              <w:rPr>
                <w:color w:val="7F7F7F" w:themeColor="text1" w:themeTint="80"/>
              </w:rPr>
              <w:t>Lauks tiek automātiski aizpildīts</w:t>
            </w:r>
          </w:p>
        </w:tc>
      </w:tr>
      <w:tr w:rsidR="00284E0C" w:rsidRPr="00476F32" w14:paraId="29C1D738" w14:textId="77777777" w:rsidTr="00C5320F">
        <w:trPr>
          <w:trHeight w:val="300"/>
        </w:trPr>
        <w:tc>
          <w:tcPr>
            <w:tcW w:w="3964" w:type="dxa"/>
            <w:vMerge/>
          </w:tcPr>
          <w:p w14:paraId="23E849FD" w14:textId="77777777" w:rsidR="00284E0C" w:rsidRPr="00476F32" w:rsidRDefault="00284E0C" w:rsidP="00084B42">
            <w:pPr>
              <w:pStyle w:val="NormalWeb"/>
              <w:spacing w:before="0" w:beforeAutospacing="0" w:after="0" w:afterAutospacing="0"/>
              <w:jc w:val="both"/>
              <w:rPr>
                <w:rFonts w:eastAsia="Times New Roman"/>
                <w:b/>
                <w:bCs/>
                <w:sz w:val="28"/>
                <w:szCs w:val="28"/>
                <w:highlight w:val="lightGray"/>
              </w:rPr>
            </w:pPr>
          </w:p>
        </w:tc>
        <w:tc>
          <w:tcPr>
            <w:tcW w:w="7655" w:type="dxa"/>
          </w:tcPr>
          <w:p w14:paraId="0089304E" w14:textId="77777777" w:rsidR="00284E0C" w:rsidRPr="00B52813" w:rsidRDefault="00284E0C" w:rsidP="00084B42">
            <w:pPr>
              <w:jc w:val="both"/>
              <w:rPr>
                <w:rFonts w:eastAsia="Times New Roman"/>
                <w:b/>
                <w:bCs/>
              </w:rPr>
            </w:pPr>
            <w:r w:rsidRPr="00B52813">
              <w:rPr>
                <w:rFonts w:eastAsia="Times New Roman"/>
                <w:b/>
                <w:bCs/>
              </w:rPr>
              <w:t>Patiesā labuma guvējs</w:t>
            </w:r>
          </w:p>
          <w:p w14:paraId="216B3AF7" w14:textId="09CD0D8F" w:rsidR="00284E0C" w:rsidRPr="00B52813" w:rsidRDefault="00284E0C" w:rsidP="00D53E22">
            <w:pPr>
              <w:rPr>
                <w:color w:val="7F7F7F" w:themeColor="text1" w:themeTint="80"/>
              </w:rPr>
            </w:pPr>
            <w:r w:rsidRPr="00B52813">
              <w:rPr>
                <w:color w:val="7F7F7F" w:themeColor="text1" w:themeTint="80"/>
              </w:rPr>
              <w:t>Lauks tiek automātiski aizpildīts</w:t>
            </w:r>
          </w:p>
        </w:tc>
      </w:tr>
      <w:tr w:rsidR="00284E0C" w:rsidRPr="00476F32" w14:paraId="4795278D" w14:textId="77777777" w:rsidTr="00C5320F">
        <w:trPr>
          <w:trHeight w:val="300"/>
        </w:trPr>
        <w:tc>
          <w:tcPr>
            <w:tcW w:w="3964" w:type="dxa"/>
            <w:vMerge/>
          </w:tcPr>
          <w:p w14:paraId="0C6A4FBF" w14:textId="77777777" w:rsidR="00284E0C" w:rsidRPr="00476F32" w:rsidRDefault="00284E0C" w:rsidP="00084B42">
            <w:pPr>
              <w:pStyle w:val="NormalWeb"/>
              <w:spacing w:before="0" w:beforeAutospacing="0" w:after="0" w:afterAutospacing="0"/>
              <w:jc w:val="both"/>
              <w:rPr>
                <w:rFonts w:eastAsia="Times New Roman"/>
                <w:b/>
                <w:bCs/>
                <w:sz w:val="28"/>
                <w:szCs w:val="28"/>
                <w:highlight w:val="lightGray"/>
              </w:rPr>
            </w:pPr>
          </w:p>
        </w:tc>
        <w:tc>
          <w:tcPr>
            <w:tcW w:w="7655" w:type="dxa"/>
          </w:tcPr>
          <w:p w14:paraId="08D740B5" w14:textId="77777777" w:rsidR="00284E0C" w:rsidRPr="00B52813" w:rsidRDefault="00284E0C" w:rsidP="00084B42">
            <w:pPr>
              <w:jc w:val="both"/>
              <w:rPr>
                <w:rFonts w:eastAsia="Times New Roman"/>
                <w:b/>
                <w:bCs/>
              </w:rPr>
            </w:pPr>
            <w:r w:rsidRPr="00B52813">
              <w:rPr>
                <w:rFonts w:eastAsia="Times New Roman"/>
                <w:b/>
                <w:bCs/>
              </w:rPr>
              <w:t>Projekta iesniedzēja veids</w:t>
            </w:r>
          </w:p>
          <w:p w14:paraId="6582020A" w14:textId="44DA1BFF" w:rsidR="00284E0C" w:rsidRPr="00B52813" w:rsidRDefault="00284E0C" w:rsidP="00084B42">
            <w:pPr>
              <w:pStyle w:val="NormalWeb"/>
              <w:spacing w:before="0" w:beforeAutospacing="0" w:after="0" w:afterAutospacing="0"/>
              <w:jc w:val="both"/>
              <w:rPr>
                <w:rFonts w:eastAsia="Times New Roman"/>
                <w:b/>
                <w:bCs/>
              </w:rPr>
            </w:pPr>
            <w:r w:rsidRPr="00B52813">
              <w:rPr>
                <w:color w:val="7F7F7F" w:themeColor="text1" w:themeTint="80"/>
              </w:rPr>
              <w:t>Lauks tiek automātiski aizpildīts</w:t>
            </w:r>
          </w:p>
        </w:tc>
      </w:tr>
      <w:tr w:rsidR="00284E0C" w:rsidRPr="00476F32" w14:paraId="5FEC1B4E" w14:textId="77777777" w:rsidTr="00C5320F">
        <w:trPr>
          <w:trHeight w:val="1298"/>
        </w:trPr>
        <w:tc>
          <w:tcPr>
            <w:tcW w:w="3964" w:type="dxa"/>
            <w:vMerge/>
          </w:tcPr>
          <w:p w14:paraId="401B37F8" w14:textId="77777777" w:rsidR="00284E0C" w:rsidRPr="00476F32" w:rsidRDefault="00284E0C" w:rsidP="00084B42">
            <w:pPr>
              <w:pStyle w:val="NormalWeb"/>
              <w:spacing w:before="0" w:beforeAutospacing="0" w:after="0" w:afterAutospacing="0"/>
              <w:jc w:val="both"/>
              <w:rPr>
                <w:rFonts w:eastAsia="Times New Roman"/>
                <w:b/>
                <w:bCs/>
                <w:sz w:val="28"/>
                <w:szCs w:val="28"/>
                <w:highlight w:val="lightGray"/>
              </w:rPr>
            </w:pPr>
          </w:p>
        </w:tc>
        <w:tc>
          <w:tcPr>
            <w:tcW w:w="7655" w:type="dxa"/>
          </w:tcPr>
          <w:p w14:paraId="432F30B0" w14:textId="77777777" w:rsidR="00284E0C" w:rsidRPr="00B52813" w:rsidRDefault="00284E0C" w:rsidP="00084B42">
            <w:pPr>
              <w:jc w:val="both"/>
              <w:rPr>
                <w:rFonts w:eastAsia="Times New Roman"/>
                <w:b/>
                <w:bCs/>
              </w:rPr>
            </w:pPr>
            <w:r w:rsidRPr="00B52813">
              <w:rPr>
                <w:rFonts w:eastAsia="Times New Roman"/>
                <w:b/>
                <w:bCs/>
              </w:rPr>
              <w:t>Projekta iesniedzēja tips</w:t>
            </w:r>
          </w:p>
          <w:p w14:paraId="046BB46C" w14:textId="77777777" w:rsidR="00284E0C" w:rsidRPr="00B52813" w:rsidRDefault="00284E0C" w:rsidP="00084B42">
            <w:pPr>
              <w:tabs>
                <w:tab w:val="left" w:pos="900"/>
              </w:tabs>
              <w:rPr>
                <w:i/>
                <w:color w:val="0000FF"/>
              </w:rPr>
            </w:pPr>
            <w:r w:rsidRPr="00B52813">
              <w:rPr>
                <w:color w:val="7F7F7F" w:themeColor="text1" w:themeTint="80"/>
              </w:rPr>
              <w:t>Izvēlas atbilstošo no klasifikatora:</w:t>
            </w:r>
            <w:r w:rsidRPr="00B52813">
              <w:rPr>
                <w:i/>
                <w:color w:val="0000FF"/>
              </w:rPr>
              <w:t xml:space="preserve"> </w:t>
            </w:r>
          </w:p>
          <w:p w14:paraId="32F5369A" w14:textId="77777777" w:rsidR="00284E0C" w:rsidRPr="00B52813" w:rsidRDefault="00284E0C" w:rsidP="005A0E92">
            <w:pPr>
              <w:pStyle w:val="ListParagraph"/>
              <w:numPr>
                <w:ilvl w:val="0"/>
                <w:numId w:val="3"/>
              </w:numPr>
              <w:tabs>
                <w:tab w:val="left" w:pos="900"/>
              </w:tabs>
              <w:spacing w:after="0" w:line="240" w:lineRule="auto"/>
              <w:rPr>
                <w:rFonts w:ascii="Times New Roman" w:hAnsi="Times New Roman"/>
                <w:i/>
                <w:color w:val="0000FF"/>
                <w:sz w:val="24"/>
                <w:szCs w:val="24"/>
              </w:rPr>
            </w:pPr>
            <w:r w:rsidRPr="00B52813">
              <w:rPr>
                <w:rFonts w:ascii="Times New Roman" w:hAnsi="Times New Roman"/>
                <w:i/>
                <w:color w:val="0000FF"/>
                <w:sz w:val="24"/>
                <w:szCs w:val="24"/>
              </w:rPr>
              <w:t>lielais uzņēmums</w:t>
            </w:r>
          </w:p>
          <w:p w14:paraId="507BF9E6" w14:textId="77777777" w:rsidR="00B93B92" w:rsidRPr="00B52813" w:rsidRDefault="00284E0C" w:rsidP="005A0E92">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B52813">
              <w:rPr>
                <w:rFonts w:ascii="Times New Roman" w:hAnsi="Times New Roman"/>
                <w:i/>
                <w:color w:val="0000FF"/>
                <w:sz w:val="24"/>
                <w:szCs w:val="24"/>
              </w:rPr>
              <w:t>MVU</w:t>
            </w:r>
          </w:p>
          <w:p w14:paraId="2621C690" w14:textId="77777777" w:rsidR="00284E0C" w:rsidRPr="00B52813" w:rsidRDefault="00284E0C" w:rsidP="005A0E92">
            <w:pPr>
              <w:pStyle w:val="ListParagraph"/>
              <w:numPr>
                <w:ilvl w:val="0"/>
                <w:numId w:val="3"/>
              </w:numPr>
              <w:tabs>
                <w:tab w:val="left" w:pos="900"/>
              </w:tabs>
              <w:spacing w:after="0" w:line="240" w:lineRule="auto"/>
              <w:rPr>
                <w:rFonts w:ascii="Times New Roman" w:eastAsia="Times New Roman" w:hAnsi="Times New Roman"/>
                <w:b/>
                <w:bCs/>
                <w:sz w:val="24"/>
                <w:szCs w:val="24"/>
              </w:rPr>
            </w:pPr>
            <w:r w:rsidRPr="00B52813">
              <w:rPr>
                <w:rFonts w:ascii="Times New Roman" w:hAnsi="Times New Roman"/>
                <w:i/>
                <w:color w:val="0000FF"/>
                <w:sz w:val="24"/>
                <w:szCs w:val="24"/>
              </w:rPr>
              <w:t>N/A</w:t>
            </w:r>
          </w:p>
          <w:p w14:paraId="6F3F0693" w14:textId="1F9C67E6" w:rsidR="00915B67" w:rsidRPr="00B52813" w:rsidRDefault="00A877F7" w:rsidP="00915B67">
            <w:pPr>
              <w:tabs>
                <w:tab w:val="left" w:pos="900"/>
              </w:tabs>
              <w:jc w:val="both"/>
              <w:rPr>
                <w:rFonts w:eastAsia="Calibri"/>
                <w:i/>
                <w:color w:val="0000FF"/>
                <w:sz w:val="22"/>
                <w:szCs w:val="22"/>
                <w:lang w:eastAsia="en-US"/>
              </w:rPr>
            </w:pPr>
            <w:r w:rsidRPr="00B52813">
              <w:rPr>
                <w:i/>
                <w:iCs/>
                <w:color w:val="0000FF"/>
              </w:rPr>
              <w:t>Norāda N/A, jo uz šajā Pasākuma noteikto projekta iesniedzēju  neattiecas Regulas 651/2014</w:t>
            </w:r>
            <w:r w:rsidR="00BD0368" w:rsidRPr="00B52813">
              <w:rPr>
                <w:rStyle w:val="FootnoteReference"/>
                <w:i/>
                <w:iCs/>
                <w:color w:val="0000FF"/>
              </w:rPr>
              <w:footnoteReference w:id="2"/>
            </w:r>
            <w:r w:rsidRPr="00B52813">
              <w:rPr>
                <w:i/>
                <w:iCs/>
                <w:color w:val="0000FF"/>
              </w:rPr>
              <w:t xml:space="preserve">  1.</w:t>
            </w:r>
            <w:r w:rsidR="002B6B01">
              <w:rPr>
                <w:i/>
                <w:iCs/>
                <w:color w:val="0000FF"/>
              </w:rPr>
              <w:t xml:space="preserve"> </w:t>
            </w:r>
            <w:r w:rsidRPr="00B52813">
              <w:rPr>
                <w:i/>
                <w:iCs/>
                <w:color w:val="0000FF"/>
              </w:rPr>
              <w:t>pielikuma nosacījumi.</w:t>
            </w:r>
          </w:p>
        </w:tc>
      </w:tr>
      <w:tr w:rsidR="00284E0C" w:rsidRPr="00476F32" w14:paraId="2CCA689C" w14:textId="77777777" w:rsidTr="00C5320F">
        <w:trPr>
          <w:trHeight w:val="300"/>
        </w:trPr>
        <w:tc>
          <w:tcPr>
            <w:tcW w:w="3964" w:type="dxa"/>
            <w:vMerge/>
          </w:tcPr>
          <w:p w14:paraId="7FE05A5F" w14:textId="77777777" w:rsidR="00284E0C" w:rsidRPr="00476F32" w:rsidRDefault="00284E0C" w:rsidP="00084B42">
            <w:pPr>
              <w:pStyle w:val="NormalWeb"/>
              <w:spacing w:before="0" w:beforeAutospacing="0" w:after="0" w:afterAutospacing="0"/>
              <w:jc w:val="both"/>
              <w:rPr>
                <w:rFonts w:eastAsia="Times New Roman"/>
                <w:b/>
                <w:bCs/>
                <w:sz w:val="28"/>
                <w:szCs w:val="28"/>
                <w:highlight w:val="lightGray"/>
              </w:rPr>
            </w:pPr>
          </w:p>
        </w:tc>
        <w:tc>
          <w:tcPr>
            <w:tcW w:w="7655" w:type="dxa"/>
          </w:tcPr>
          <w:p w14:paraId="1736CE5B" w14:textId="77777777" w:rsidR="00284E0C" w:rsidRPr="00B52813" w:rsidRDefault="00284E0C" w:rsidP="00084B42">
            <w:pPr>
              <w:jc w:val="both"/>
              <w:rPr>
                <w:rFonts w:eastAsia="Times New Roman"/>
                <w:b/>
                <w:bCs/>
              </w:rPr>
            </w:pPr>
            <w:r w:rsidRPr="00B52813">
              <w:rPr>
                <w:rFonts w:eastAsia="Times New Roman"/>
                <w:b/>
                <w:bCs/>
              </w:rPr>
              <w:t>Vai ir valsts budžeta finansēta institūcija?</w:t>
            </w:r>
          </w:p>
          <w:p w14:paraId="2C973155" w14:textId="77777777" w:rsidR="00284E0C" w:rsidRPr="00B52813" w:rsidRDefault="00284E0C" w:rsidP="00084B42">
            <w:pPr>
              <w:tabs>
                <w:tab w:val="left" w:pos="900"/>
              </w:tabs>
              <w:jc w:val="both"/>
              <w:rPr>
                <w:i/>
                <w:color w:val="0000FF"/>
              </w:rPr>
            </w:pPr>
            <w:r w:rsidRPr="00B52813">
              <w:rPr>
                <w:color w:val="7F7F7F" w:themeColor="text1" w:themeTint="80"/>
              </w:rPr>
              <w:t>Izvēlas atbilstošo no klasifikatora:</w:t>
            </w:r>
          </w:p>
          <w:p w14:paraId="3F4C4D2A" w14:textId="77777777" w:rsidR="00284E0C" w:rsidRPr="00B52813" w:rsidRDefault="00284E0C" w:rsidP="005A0E92">
            <w:pPr>
              <w:pStyle w:val="ListParagraph"/>
              <w:numPr>
                <w:ilvl w:val="0"/>
                <w:numId w:val="4"/>
              </w:numPr>
              <w:tabs>
                <w:tab w:val="left" w:pos="900"/>
              </w:tabs>
              <w:spacing w:after="0" w:line="240" w:lineRule="auto"/>
              <w:jc w:val="both"/>
              <w:rPr>
                <w:rFonts w:ascii="Times New Roman" w:hAnsi="Times New Roman"/>
                <w:i/>
                <w:color w:val="0000FF"/>
                <w:sz w:val="24"/>
                <w:szCs w:val="24"/>
              </w:rPr>
            </w:pPr>
            <w:r w:rsidRPr="00B52813">
              <w:rPr>
                <w:rFonts w:ascii="Times New Roman" w:hAnsi="Times New Roman"/>
                <w:b/>
                <w:i/>
                <w:color w:val="0000FF"/>
                <w:sz w:val="24"/>
                <w:szCs w:val="24"/>
              </w:rPr>
              <w:t xml:space="preserve">Jā </w:t>
            </w:r>
            <w:r w:rsidRPr="00B52813">
              <w:rPr>
                <w:rFonts w:ascii="Times New Roman" w:hAnsi="Times New Roman"/>
                <w:i/>
                <w:color w:val="0000FF"/>
                <w:sz w:val="24"/>
                <w:szCs w:val="24"/>
              </w:rPr>
              <w:t xml:space="preserve">– finansējuma saņēmējs, kas saņem projekta priekšfinansējumu no valsts budžeta līdzekļiem, </w:t>
            </w:r>
          </w:p>
          <w:p w14:paraId="5A3CFA0C" w14:textId="77777777" w:rsidR="00284E0C" w:rsidRPr="00B52813" w:rsidRDefault="00284E0C" w:rsidP="005A0E92">
            <w:pPr>
              <w:pStyle w:val="ListParagraph"/>
              <w:numPr>
                <w:ilvl w:val="0"/>
                <w:numId w:val="4"/>
              </w:numPr>
              <w:tabs>
                <w:tab w:val="left" w:pos="900"/>
              </w:tabs>
              <w:spacing w:after="0" w:line="240" w:lineRule="auto"/>
              <w:jc w:val="both"/>
              <w:rPr>
                <w:rFonts w:ascii="Times New Roman" w:hAnsi="Times New Roman"/>
                <w:i/>
                <w:color w:val="0000FF"/>
                <w:sz w:val="24"/>
                <w:szCs w:val="24"/>
              </w:rPr>
            </w:pPr>
            <w:r w:rsidRPr="00B52813">
              <w:rPr>
                <w:rFonts w:ascii="Times New Roman" w:hAnsi="Times New Roman"/>
                <w:b/>
                <w:i/>
                <w:color w:val="0000FF"/>
                <w:sz w:val="24"/>
                <w:szCs w:val="24"/>
              </w:rPr>
              <w:t>Nē</w:t>
            </w:r>
            <w:r w:rsidRPr="00B52813">
              <w:rPr>
                <w:rFonts w:ascii="Times New Roman" w:hAnsi="Times New Roman"/>
                <w:i/>
                <w:color w:val="0000FF"/>
                <w:sz w:val="24"/>
                <w:szCs w:val="24"/>
              </w:rPr>
              <w:t xml:space="preserve"> – visi pārējie.</w:t>
            </w:r>
          </w:p>
          <w:p w14:paraId="5CF7E2F3" w14:textId="1ED787B0" w:rsidR="00915B67" w:rsidRPr="00B52813" w:rsidRDefault="006F7A19" w:rsidP="00915B67">
            <w:pPr>
              <w:tabs>
                <w:tab w:val="left" w:pos="900"/>
              </w:tabs>
              <w:jc w:val="both"/>
              <w:rPr>
                <w:i/>
                <w:color w:val="0000FF"/>
              </w:rPr>
            </w:pPr>
            <w:r w:rsidRPr="00B52813">
              <w:rPr>
                <w:rFonts w:eastAsia="Calibri"/>
                <w:i/>
                <w:iCs/>
                <w:color w:val="0000FF"/>
                <w:lang w:eastAsia="en-US"/>
              </w:rPr>
              <w:t xml:space="preserve">Norāda </w:t>
            </w:r>
            <w:r w:rsidRPr="00B52813">
              <w:rPr>
                <w:rFonts w:eastAsia="Calibri"/>
                <w:b/>
                <w:bCs/>
                <w:i/>
                <w:iCs/>
                <w:color w:val="0000FF"/>
                <w:lang w:eastAsia="en-US"/>
              </w:rPr>
              <w:t>“Jā”</w:t>
            </w:r>
            <w:r w:rsidRPr="00B52813">
              <w:rPr>
                <w:rFonts w:eastAsia="Calibri"/>
                <w:i/>
                <w:iCs/>
                <w:color w:val="0000FF"/>
                <w:lang w:eastAsia="en-US"/>
              </w:rPr>
              <w:t xml:space="preserve">, ņemot vērā, ka projekta iesniedzējs saņem projekta priekšfinansējumu no valsts budžeta līdzekļiem.  </w:t>
            </w:r>
          </w:p>
        </w:tc>
      </w:tr>
      <w:tr w:rsidR="00284E0C" w:rsidRPr="00476F32" w14:paraId="181E5EA7" w14:textId="77777777" w:rsidTr="00C5320F">
        <w:trPr>
          <w:trHeight w:val="300"/>
        </w:trPr>
        <w:tc>
          <w:tcPr>
            <w:tcW w:w="3964" w:type="dxa"/>
            <w:vMerge/>
          </w:tcPr>
          <w:p w14:paraId="6C1BE476" w14:textId="77777777" w:rsidR="00284E0C" w:rsidRPr="00476F32" w:rsidRDefault="00284E0C" w:rsidP="00084B42">
            <w:pPr>
              <w:pStyle w:val="NormalWeb"/>
              <w:spacing w:before="0" w:beforeAutospacing="0" w:after="0" w:afterAutospacing="0"/>
              <w:jc w:val="both"/>
              <w:rPr>
                <w:rFonts w:eastAsia="Times New Roman"/>
                <w:b/>
                <w:bCs/>
                <w:sz w:val="28"/>
                <w:szCs w:val="28"/>
                <w:highlight w:val="lightGray"/>
              </w:rPr>
            </w:pPr>
          </w:p>
        </w:tc>
        <w:tc>
          <w:tcPr>
            <w:tcW w:w="7655" w:type="dxa"/>
          </w:tcPr>
          <w:p w14:paraId="4C095488" w14:textId="77777777" w:rsidR="00284E0C" w:rsidRPr="00B52813" w:rsidRDefault="00284E0C" w:rsidP="00084B42">
            <w:pPr>
              <w:jc w:val="both"/>
              <w:rPr>
                <w:rFonts w:eastAsia="Times New Roman"/>
                <w:b/>
                <w:bCs/>
              </w:rPr>
            </w:pPr>
            <w:r w:rsidRPr="00B52813">
              <w:rPr>
                <w:rFonts w:eastAsia="Times New Roman"/>
                <w:b/>
                <w:bCs/>
              </w:rPr>
              <w:t>Projekta iesniedzēja NACE klasifikators</w:t>
            </w:r>
          </w:p>
          <w:p w14:paraId="1CFCB56F" w14:textId="77777777" w:rsidR="00284E0C" w:rsidRPr="00B52813" w:rsidRDefault="00284E0C" w:rsidP="00084B42">
            <w:pPr>
              <w:rPr>
                <w:color w:val="7F7F7F" w:themeColor="text1" w:themeTint="80"/>
              </w:rPr>
            </w:pPr>
            <w:bookmarkStart w:id="0" w:name="_Hlk126841165"/>
            <w:r w:rsidRPr="00B52813">
              <w:rPr>
                <w:color w:val="7F7F7F" w:themeColor="text1" w:themeTint="80"/>
              </w:rPr>
              <w:t>Ievada informāciju</w:t>
            </w:r>
          </w:p>
          <w:bookmarkEnd w:id="0"/>
          <w:p w14:paraId="05188120" w14:textId="6DBD981E" w:rsidR="00284E0C" w:rsidRPr="00B52813" w:rsidRDefault="00284E0C" w:rsidP="00084B42">
            <w:pPr>
              <w:pStyle w:val="NormalWeb"/>
              <w:spacing w:before="0" w:beforeAutospacing="0" w:after="0" w:afterAutospacing="0"/>
              <w:jc w:val="both"/>
              <w:rPr>
                <w:i/>
                <w:iCs/>
                <w:color w:val="0000FF"/>
              </w:rPr>
            </w:pPr>
            <w:r w:rsidRPr="00B52813">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B52813">
              <w:rPr>
                <w:i/>
                <w:iCs/>
                <w:color w:val="0000FF"/>
              </w:rPr>
              <w:t xml:space="preserve">šajā datu laukā </w:t>
            </w:r>
            <w:r w:rsidRPr="00B52813">
              <w:rPr>
                <w:i/>
                <w:iCs/>
                <w:color w:val="0000FF"/>
              </w:rPr>
              <w:t>norāda galveno pamatdarbību.</w:t>
            </w:r>
          </w:p>
        </w:tc>
      </w:tr>
    </w:tbl>
    <w:p w14:paraId="52231A61" w14:textId="77777777" w:rsidR="00E45960" w:rsidRPr="00476F32" w:rsidRDefault="00E45960" w:rsidP="00C7344A">
      <w:pPr>
        <w:rPr>
          <w:rFonts w:eastAsia="Times New Roman"/>
          <w:b/>
          <w:bCs/>
          <w:sz w:val="32"/>
          <w:szCs w:val="32"/>
          <w:highlight w:val="lightGray"/>
        </w:rPr>
      </w:pPr>
    </w:p>
    <w:p w14:paraId="5DCE1307" w14:textId="4B9FF266" w:rsidR="00094E34" w:rsidRPr="00246711" w:rsidRDefault="00057D69" w:rsidP="00112B40">
      <w:pPr>
        <w:jc w:val="center"/>
        <w:rPr>
          <w:rFonts w:eastAsia="Times New Roman"/>
          <w:b/>
          <w:bCs/>
          <w:sz w:val="32"/>
          <w:szCs w:val="32"/>
        </w:rPr>
      </w:pPr>
      <w:r w:rsidRPr="00246711">
        <w:rPr>
          <w:rFonts w:eastAsia="Times New Roman"/>
          <w:b/>
          <w:bCs/>
          <w:sz w:val="32"/>
          <w:szCs w:val="32"/>
        </w:rPr>
        <w:t>SADAĻA - PROJEKTA APRAKSTS</w:t>
      </w:r>
    </w:p>
    <w:p w14:paraId="3A429181" w14:textId="1B03899E" w:rsidR="00A613BC" w:rsidRPr="00246711" w:rsidRDefault="00AC5142" w:rsidP="005A0E92">
      <w:pPr>
        <w:pStyle w:val="Heading3"/>
        <w:numPr>
          <w:ilvl w:val="0"/>
          <w:numId w:val="15"/>
        </w:numPr>
        <w:spacing w:after="120" w:afterAutospacing="0"/>
        <w:ind w:left="284" w:hanging="284"/>
        <w:rPr>
          <w:rFonts w:eastAsia="Times New Roman"/>
        </w:rPr>
      </w:pPr>
      <w:r w:rsidRPr="00246711">
        <w:rPr>
          <w:rFonts w:eastAsia="Times New Roman"/>
        </w:rPr>
        <w:lastRenderedPageBreak/>
        <w:t>Vispārīgi</w:t>
      </w:r>
    </w:p>
    <w:p w14:paraId="79B07E48" w14:textId="51EB9481" w:rsidR="00F7655D" w:rsidRPr="00246711" w:rsidRDefault="00AC5142" w:rsidP="003C6E78">
      <w:pPr>
        <w:pStyle w:val="Heading3"/>
        <w:spacing w:before="0" w:beforeAutospacing="0" w:after="0" w:afterAutospacing="0"/>
        <w:jc w:val="both"/>
        <w:rPr>
          <w:rFonts w:eastAsia="Times New Roman"/>
          <w:sz w:val="28"/>
          <w:szCs w:val="28"/>
        </w:rPr>
      </w:pPr>
      <w:r w:rsidRPr="00246711">
        <w:rPr>
          <w:rFonts w:eastAsia="Times New Roman"/>
          <w:sz w:val="28"/>
          <w:szCs w:val="28"/>
        </w:rPr>
        <w:t xml:space="preserve">1.1. </w:t>
      </w:r>
      <w:r w:rsidR="00255E46" w:rsidRPr="00246711">
        <w:rPr>
          <w:rFonts w:eastAsia="Times New Roman"/>
          <w:sz w:val="28"/>
          <w:szCs w:val="28"/>
        </w:rPr>
        <w:t>Kopsavilkums (informācija par projektā plānotajām darbībām, izmaksām, projekta īstenošanas laiku, kas publicējama vietnē esfondi.lv)</w:t>
      </w:r>
    </w:p>
    <w:p w14:paraId="59BBAFD6" w14:textId="77777777" w:rsidR="002F6182" w:rsidRPr="00246711" w:rsidRDefault="002F6182" w:rsidP="000F5D16">
      <w:pPr>
        <w:pStyle w:val="NormalWeb"/>
        <w:spacing w:before="0" w:beforeAutospacing="0" w:after="0" w:afterAutospacing="0"/>
        <w:jc w:val="both"/>
        <w:rPr>
          <w:i/>
          <w:iCs/>
          <w:color w:val="0000FF"/>
        </w:rPr>
      </w:pPr>
    </w:p>
    <w:p w14:paraId="49F26054" w14:textId="039A83B7" w:rsidR="000F5D16" w:rsidRPr="00246711" w:rsidRDefault="000F5D16" w:rsidP="000F5D16">
      <w:pPr>
        <w:pStyle w:val="NormalWeb"/>
        <w:spacing w:before="0" w:beforeAutospacing="0" w:after="0" w:afterAutospacing="0"/>
        <w:jc w:val="both"/>
        <w:rPr>
          <w:i/>
          <w:iCs/>
          <w:color w:val="0000FF"/>
        </w:rPr>
      </w:pPr>
      <w:r w:rsidRPr="00246711">
        <w:rPr>
          <w:i/>
          <w:iCs/>
          <w:color w:val="0000FF"/>
        </w:rPr>
        <w:t>Šajā sadaļā projekta iesniedzējs norāda:</w:t>
      </w:r>
    </w:p>
    <w:p w14:paraId="72664D48" w14:textId="77777777" w:rsidR="000F5D16" w:rsidRPr="00246711" w:rsidRDefault="000F5D16" w:rsidP="005A0E92">
      <w:pPr>
        <w:pStyle w:val="NormalWeb"/>
        <w:numPr>
          <w:ilvl w:val="0"/>
          <w:numId w:val="20"/>
        </w:numPr>
        <w:spacing w:before="0" w:beforeAutospacing="0" w:after="0" w:afterAutospacing="0"/>
        <w:ind w:left="709" w:hanging="425"/>
        <w:jc w:val="both"/>
        <w:rPr>
          <w:i/>
          <w:color w:val="0000FF"/>
        </w:rPr>
      </w:pPr>
      <w:r w:rsidRPr="00246711">
        <w:rPr>
          <w:i/>
          <w:color w:val="0000FF"/>
        </w:rPr>
        <w:t>informāciju par galvenajām projekta darbībām (īsi, atbilstoši projekta iesnieguma sadaļā “Darbības” paredzētajam);</w:t>
      </w:r>
    </w:p>
    <w:p w14:paraId="59AFAA08" w14:textId="77777777" w:rsidR="000F5D16" w:rsidRPr="00246711" w:rsidRDefault="000F5D16" w:rsidP="005A0E92">
      <w:pPr>
        <w:pStyle w:val="NormalWeb"/>
        <w:numPr>
          <w:ilvl w:val="0"/>
          <w:numId w:val="20"/>
        </w:numPr>
        <w:spacing w:before="0" w:beforeAutospacing="0" w:after="0" w:afterAutospacing="0"/>
        <w:ind w:left="709" w:hanging="425"/>
        <w:jc w:val="both"/>
        <w:rPr>
          <w:i/>
          <w:color w:val="0000FF"/>
        </w:rPr>
      </w:pPr>
      <w:r w:rsidRPr="00246711">
        <w:rPr>
          <w:i/>
          <w:color w:val="0000FF"/>
        </w:rPr>
        <w:t>informāciju par plānotajiem rezultātiem;</w:t>
      </w:r>
    </w:p>
    <w:p w14:paraId="431ADDE2" w14:textId="77777777" w:rsidR="000F5D16" w:rsidRPr="00246711" w:rsidRDefault="000F5D16" w:rsidP="005A0E92">
      <w:pPr>
        <w:pStyle w:val="NormalWeb"/>
        <w:numPr>
          <w:ilvl w:val="0"/>
          <w:numId w:val="20"/>
        </w:numPr>
        <w:ind w:left="709" w:hanging="425"/>
        <w:jc w:val="both"/>
        <w:rPr>
          <w:i/>
          <w:iCs/>
          <w:color w:val="0000FF"/>
        </w:rPr>
      </w:pPr>
      <w:r w:rsidRPr="00246711">
        <w:rPr>
          <w:i/>
          <w:iCs/>
          <w:color w:val="0000FF"/>
        </w:rPr>
        <w:t>informāciju par projekta kopējām izmaksām (var izcelt plānoto Eiropas Sociālā  fonda plus finansējuma apjomu);</w:t>
      </w:r>
    </w:p>
    <w:p w14:paraId="78BEECEE" w14:textId="77777777" w:rsidR="000F5D16" w:rsidRPr="00246711" w:rsidRDefault="000F5D16" w:rsidP="005A0E92">
      <w:pPr>
        <w:pStyle w:val="NormalWeb"/>
        <w:numPr>
          <w:ilvl w:val="0"/>
          <w:numId w:val="20"/>
        </w:numPr>
        <w:ind w:left="709" w:hanging="425"/>
        <w:jc w:val="both"/>
        <w:rPr>
          <w:i/>
          <w:color w:val="0000FF"/>
        </w:rPr>
      </w:pPr>
      <w:r w:rsidRPr="00246711">
        <w:rPr>
          <w:i/>
          <w:color w:val="0000FF"/>
        </w:rPr>
        <w:t>informāciju par projekta ilgumu – norādot plānoto īstenošanas sākuma un beigu datumu (gads, mēnesis).</w:t>
      </w:r>
    </w:p>
    <w:p w14:paraId="4F9471C1" w14:textId="77777777" w:rsidR="000F5D16" w:rsidRPr="00246711" w:rsidRDefault="000F5D16" w:rsidP="005A0E92">
      <w:pPr>
        <w:pStyle w:val="NormalWeb"/>
        <w:numPr>
          <w:ilvl w:val="0"/>
          <w:numId w:val="1"/>
        </w:numPr>
        <w:spacing w:before="0" w:beforeAutospacing="0" w:after="0" w:afterAutospacing="0"/>
        <w:ind w:left="426"/>
        <w:jc w:val="both"/>
        <w:rPr>
          <w:i/>
          <w:iCs/>
          <w:color w:val="0000FF"/>
        </w:rPr>
      </w:pPr>
      <w:r w:rsidRPr="00246711">
        <w:rPr>
          <w:b/>
          <w:bCs/>
          <w:i/>
          <w:iCs/>
          <w:color w:val="0000FF"/>
        </w:rPr>
        <w:t xml:space="preserve">Šī informācija par projektu pēc projekta iesnieguma apstiprināšanas tiks publicēta Eiropas Savienības fondu vadošās iestādes tīmekļa vietnē </w:t>
      </w:r>
      <w:hyperlink r:id="rId15" w:history="1">
        <w:r w:rsidRPr="00246711">
          <w:rPr>
            <w:rStyle w:val="Hyperlink"/>
            <w:b/>
            <w:bCs/>
            <w:i/>
            <w:iCs/>
          </w:rPr>
          <w:t>www.esfondi.lv</w:t>
        </w:r>
      </w:hyperlink>
      <w:r w:rsidRPr="00246711">
        <w:t>.</w:t>
      </w:r>
    </w:p>
    <w:p w14:paraId="69466D2E" w14:textId="77777777" w:rsidR="005E198A" w:rsidRPr="00476F32" w:rsidRDefault="005E198A" w:rsidP="003C6E78">
      <w:pPr>
        <w:pStyle w:val="NormalWeb"/>
        <w:spacing w:before="0" w:beforeAutospacing="0" w:after="0" w:afterAutospacing="0"/>
        <w:jc w:val="both"/>
        <w:rPr>
          <w:i/>
          <w:iCs/>
          <w:color w:val="0000FF"/>
          <w:highlight w:val="lightGray"/>
        </w:rPr>
      </w:pPr>
    </w:p>
    <w:p w14:paraId="5C33F794" w14:textId="55ACFFE4" w:rsidR="00255E46" w:rsidRPr="00246711" w:rsidRDefault="00AC5142" w:rsidP="003C6E78">
      <w:pPr>
        <w:pStyle w:val="Heading3"/>
        <w:spacing w:before="0" w:beforeAutospacing="0" w:after="0" w:afterAutospacing="0"/>
        <w:jc w:val="both"/>
        <w:rPr>
          <w:rFonts w:eastAsia="Times New Roman"/>
          <w:sz w:val="28"/>
          <w:szCs w:val="28"/>
        </w:rPr>
      </w:pPr>
      <w:r w:rsidRPr="00246711">
        <w:rPr>
          <w:rFonts w:eastAsia="Times New Roman"/>
          <w:sz w:val="28"/>
          <w:szCs w:val="28"/>
        </w:rPr>
        <w:t xml:space="preserve">1.2. </w:t>
      </w:r>
      <w:r w:rsidR="00255E46" w:rsidRPr="00246711">
        <w:rPr>
          <w:rFonts w:eastAsia="Times New Roman"/>
          <w:sz w:val="28"/>
          <w:szCs w:val="28"/>
        </w:rPr>
        <w:t>Projekta mērķis</w:t>
      </w:r>
    </w:p>
    <w:p w14:paraId="3203BB1C" w14:textId="77777777" w:rsidR="00C06559" w:rsidRPr="00246711" w:rsidRDefault="00C06559" w:rsidP="002F6182">
      <w:pPr>
        <w:jc w:val="both"/>
        <w:rPr>
          <w:i/>
          <w:iCs/>
          <w:color w:val="0000CC"/>
        </w:rPr>
      </w:pPr>
    </w:p>
    <w:p w14:paraId="10EF9C28" w14:textId="4D72390E" w:rsidR="002F6182" w:rsidRPr="00246711" w:rsidRDefault="002F6182" w:rsidP="00FF604F">
      <w:pPr>
        <w:pStyle w:val="NormalWeb"/>
        <w:spacing w:before="0" w:beforeAutospacing="0" w:after="0" w:afterAutospacing="0"/>
        <w:jc w:val="both"/>
        <w:rPr>
          <w:i/>
          <w:iCs/>
          <w:color w:val="0000FF"/>
        </w:rPr>
      </w:pPr>
      <w:r w:rsidRPr="00246711">
        <w:rPr>
          <w:i/>
          <w:iCs/>
          <w:color w:val="0000FF"/>
        </w:rPr>
        <w:t xml:space="preserve">Šajā sadaļā projekta iesniedzējs identificē un apraksta: </w:t>
      </w:r>
    </w:p>
    <w:p w14:paraId="77384F7D" w14:textId="77777777" w:rsidR="00FF604F" w:rsidRPr="00246711" w:rsidRDefault="002F6182" w:rsidP="005A0E92">
      <w:pPr>
        <w:pStyle w:val="NormalWeb"/>
        <w:numPr>
          <w:ilvl w:val="0"/>
          <w:numId w:val="21"/>
        </w:numPr>
        <w:spacing w:before="0" w:beforeAutospacing="0" w:after="0" w:afterAutospacing="0"/>
        <w:jc w:val="both"/>
        <w:rPr>
          <w:i/>
          <w:iCs/>
          <w:color w:val="0000FF"/>
        </w:rPr>
      </w:pPr>
      <w:r w:rsidRPr="00246711">
        <w:rPr>
          <w:i/>
          <w:iCs/>
          <w:color w:val="0000FF"/>
        </w:rPr>
        <w:t>projekta mērķi un tā pamatojumu;</w:t>
      </w:r>
    </w:p>
    <w:p w14:paraId="47331192" w14:textId="77777777" w:rsidR="00FF604F" w:rsidRPr="00246711" w:rsidRDefault="002F6182" w:rsidP="005A0E92">
      <w:pPr>
        <w:pStyle w:val="NormalWeb"/>
        <w:numPr>
          <w:ilvl w:val="0"/>
          <w:numId w:val="21"/>
        </w:numPr>
        <w:spacing w:before="0" w:beforeAutospacing="0" w:after="0" w:afterAutospacing="0"/>
        <w:jc w:val="both"/>
        <w:rPr>
          <w:i/>
          <w:iCs/>
          <w:color w:val="0000FF"/>
        </w:rPr>
      </w:pPr>
      <w:r w:rsidRPr="00246711">
        <w:rPr>
          <w:i/>
          <w:iCs/>
          <w:color w:val="0000FF"/>
        </w:rPr>
        <w:t>problēmas risinājumu, tai skaitā:</w:t>
      </w:r>
    </w:p>
    <w:p w14:paraId="4E3A2993" w14:textId="77777777" w:rsidR="00FF604F" w:rsidRPr="00246711" w:rsidRDefault="002F6182" w:rsidP="005A0E92">
      <w:pPr>
        <w:pStyle w:val="NormalWeb"/>
        <w:numPr>
          <w:ilvl w:val="1"/>
          <w:numId w:val="21"/>
        </w:numPr>
        <w:spacing w:before="0" w:beforeAutospacing="0" w:after="0" w:afterAutospacing="0"/>
        <w:jc w:val="both"/>
        <w:rPr>
          <w:i/>
          <w:iCs/>
          <w:color w:val="0000FF"/>
        </w:rPr>
      </w:pPr>
      <w:r w:rsidRPr="00246711">
        <w:rPr>
          <w:i/>
          <w:iCs/>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14:paraId="54D7821B" w14:textId="7EF99A11" w:rsidR="000470F8" w:rsidRPr="00246711" w:rsidRDefault="002F6182" w:rsidP="005A0E92">
      <w:pPr>
        <w:pStyle w:val="NormalWeb"/>
        <w:numPr>
          <w:ilvl w:val="1"/>
          <w:numId w:val="21"/>
        </w:numPr>
        <w:spacing w:before="0" w:beforeAutospacing="0" w:after="0" w:afterAutospacing="0"/>
        <w:jc w:val="both"/>
        <w:rPr>
          <w:b/>
          <w:bCs/>
          <w:i/>
          <w:iCs/>
          <w:color w:val="0000FF"/>
        </w:rPr>
      </w:pPr>
      <w:r w:rsidRPr="00246711">
        <w:rPr>
          <w:i/>
          <w:iCs/>
          <w:color w:val="0000FF"/>
        </w:rPr>
        <w:t xml:space="preserve">sniedz detalizētu informāciju par to, kā ir paredzēts sasniegt Pasākuma mērķi - </w:t>
      </w:r>
      <w:r w:rsidR="00212996" w:rsidRPr="00246711">
        <w:rPr>
          <w:b/>
          <w:bCs/>
          <w:i/>
          <w:iCs/>
          <w:color w:val="0000FF"/>
        </w:rPr>
        <w:t>izveidot attīstītu valsts nodrošinātā juridiskā atbalsta sistēmu, paplašinot mazāk aizsargāto personu piekļuvi tiesu sistēmai, paredzot savlaicīgu un iedzīvotājiem pieejamu juridiskā atbalsta sniegšanu, lai preventīvi novērstu gadījumus, kad juridisko jautājumu nerisināšana negatīvi ietekmē iedzīvotāju sociālo un ekonomisko situāciju un pakļauj viņus nabadzības un/vai sociālās atstumtības riskam</w:t>
      </w:r>
      <w:r w:rsidRPr="00246711">
        <w:rPr>
          <w:b/>
          <w:bCs/>
          <w:i/>
          <w:iCs/>
          <w:color w:val="0000FF"/>
        </w:rPr>
        <w:t>;</w:t>
      </w:r>
    </w:p>
    <w:p w14:paraId="023C825B" w14:textId="660B26AC" w:rsidR="002F6182" w:rsidRPr="00246711" w:rsidRDefault="002F6182" w:rsidP="005A0E92">
      <w:pPr>
        <w:pStyle w:val="NormalWeb"/>
        <w:numPr>
          <w:ilvl w:val="1"/>
          <w:numId w:val="21"/>
        </w:numPr>
        <w:spacing w:before="0" w:beforeAutospacing="0" w:after="0" w:afterAutospacing="0"/>
        <w:jc w:val="both"/>
        <w:rPr>
          <w:i/>
          <w:iCs/>
          <w:color w:val="0000FF"/>
        </w:rPr>
      </w:pPr>
      <w:r w:rsidRPr="00246711">
        <w:rPr>
          <w:i/>
          <w:iCs/>
          <w:color w:val="0000FF"/>
        </w:rPr>
        <w:t xml:space="preserve">apraksta, kā projekta ietvaros paredzēts risināt identificēto problēmu un kāpēc projektā plānotās  darbības spēs visefektīvāk sasniegt projekta mērķi. </w:t>
      </w:r>
    </w:p>
    <w:p w14:paraId="26F7A62E" w14:textId="77777777" w:rsidR="000470F8" w:rsidRPr="00476F32" w:rsidRDefault="000470F8" w:rsidP="002F6182">
      <w:pPr>
        <w:jc w:val="both"/>
        <w:rPr>
          <w:i/>
          <w:iCs/>
          <w:color w:val="0000CC"/>
          <w:highlight w:val="lightGray"/>
        </w:rPr>
      </w:pPr>
    </w:p>
    <w:p w14:paraId="666183CB" w14:textId="7579B97D" w:rsidR="002F6182" w:rsidRPr="003B0615" w:rsidRDefault="002F6182" w:rsidP="00B0557F">
      <w:pPr>
        <w:spacing w:line="20" w:lineRule="atLeast"/>
        <w:jc w:val="both"/>
        <w:rPr>
          <w:b/>
          <w:bCs/>
          <w:i/>
          <w:iCs/>
          <w:color w:val="0000FF"/>
        </w:rPr>
      </w:pPr>
      <w:r w:rsidRPr="003B0615">
        <w:rPr>
          <w:b/>
          <w:bCs/>
          <w:i/>
          <w:iCs/>
          <w:color w:val="0000CC"/>
        </w:rPr>
        <w:t xml:space="preserve">!  </w:t>
      </w:r>
      <w:r w:rsidRPr="003B0615">
        <w:rPr>
          <w:b/>
          <w:bCs/>
          <w:i/>
          <w:iCs/>
          <w:color w:val="0000FF"/>
        </w:rPr>
        <w:t>Atlasē tiek atbalstīts projekts,  kura mērķis atbilst MK noteikumu 2.</w:t>
      </w:r>
      <w:r w:rsidR="009B4CBE">
        <w:rPr>
          <w:b/>
          <w:bCs/>
          <w:i/>
          <w:iCs/>
          <w:color w:val="0000FF"/>
        </w:rPr>
        <w:t xml:space="preserve"> </w:t>
      </w:r>
      <w:r w:rsidRPr="003B0615">
        <w:rPr>
          <w:b/>
          <w:bCs/>
          <w:i/>
          <w:iCs/>
          <w:color w:val="0000FF"/>
        </w:rPr>
        <w:t>punktā noteiktajam, tai skaitā:</w:t>
      </w:r>
    </w:p>
    <w:p w14:paraId="2ADB7ADD" w14:textId="77777777" w:rsidR="00D8035D" w:rsidRPr="003B0615" w:rsidRDefault="002F6182" w:rsidP="00B0557F">
      <w:pPr>
        <w:pStyle w:val="ListParagraph"/>
        <w:numPr>
          <w:ilvl w:val="0"/>
          <w:numId w:val="22"/>
        </w:numPr>
        <w:spacing w:line="20" w:lineRule="atLeast"/>
        <w:jc w:val="both"/>
        <w:rPr>
          <w:rFonts w:ascii="Times New Roman" w:hAnsi="Times New Roman"/>
          <w:i/>
          <w:iCs/>
          <w:color w:val="0000FF"/>
          <w:sz w:val="24"/>
          <w:szCs w:val="24"/>
        </w:rPr>
      </w:pPr>
      <w:r w:rsidRPr="003B0615">
        <w:rPr>
          <w:rFonts w:ascii="Times New Roman" w:hAnsi="Times New Roman"/>
          <w:i/>
          <w:iCs/>
          <w:color w:val="0000FF"/>
          <w:sz w:val="24"/>
          <w:szCs w:val="24"/>
        </w:rPr>
        <w:t>projekta iesniedzējs argumentēti pamato, kā projekts un tajā plānotās darbības atbilst Pasākuma mērķim un kā projekta īstenošana dos ieguldījumu Pasākuma mērķa sasniegšanā;</w:t>
      </w:r>
    </w:p>
    <w:p w14:paraId="2DD81887" w14:textId="77777777" w:rsidR="008D0F7A" w:rsidRPr="003B0615" w:rsidRDefault="002F6182" w:rsidP="00B0557F">
      <w:pPr>
        <w:pStyle w:val="ListParagraph"/>
        <w:numPr>
          <w:ilvl w:val="0"/>
          <w:numId w:val="22"/>
        </w:numPr>
        <w:spacing w:line="20" w:lineRule="atLeast"/>
        <w:jc w:val="both"/>
        <w:rPr>
          <w:rFonts w:ascii="Times New Roman" w:hAnsi="Times New Roman"/>
          <w:i/>
          <w:iCs/>
          <w:color w:val="0000FF"/>
          <w:sz w:val="24"/>
          <w:szCs w:val="24"/>
        </w:rPr>
      </w:pPr>
      <w:r w:rsidRPr="003B0615">
        <w:rPr>
          <w:rFonts w:ascii="Times New Roman" w:hAnsi="Times New Roman"/>
          <w:i/>
          <w:iCs/>
          <w:color w:val="0000FF"/>
          <w:sz w:val="24"/>
          <w:szCs w:val="24"/>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6EB04C1A" w14:textId="6BC2DE53" w:rsidR="002F6182" w:rsidRPr="003B0615" w:rsidRDefault="002F6182" w:rsidP="00B0557F">
      <w:pPr>
        <w:pStyle w:val="ListParagraph"/>
        <w:numPr>
          <w:ilvl w:val="0"/>
          <w:numId w:val="22"/>
        </w:numPr>
        <w:spacing w:line="20" w:lineRule="atLeast"/>
        <w:jc w:val="both"/>
        <w:rPr>
          <w:rFonts w:ascii="Times New Roman" w:hAnsi="Times New Roman"/>
          <w:i/>
          <w:iCs/>
          <w:color w:val="0000FF"/>
          <w:sz w:val="24"/>
          <w:szCs w:val="24"/>
        </w:rPr>
      </w:pPr>
      <w:r w:rsidRPr="003B0615">
        <w:rPr>
          <w:rFonts w:ascii="Times New Roman" w:hAnsi="Times New Roman"/>
          <w:i/>
          <w:iCs/>
          <w:color w:val="0000FF"/>
          <w:sz w:val="24"/>
          <w:szCs w:val="24"/>
        </w:rPr>
        <w:t>atbilstošam projekta mērķa grupai un projekta problēmsituācijai un tās risinājumam.</w:t>
      </w:r>
    </w:p>
    <w:p w14:paraId="7C64653F" w14:textId="77777777" w:rsidR="002F6182" w:rsidRPr="00476F32" w:rsidRDefault="002F6182" w:rsidP="00B0557F">
      <w:pPr>
        <w:spacing w:line="20" w:lineRule="atLeast"/>
        <w:jc w:val="both"/>
        <w:rPr>
          <w:i/>
          <w:iCs/>
          <w:color w:val="0000FF"/>
          <w:highlight w:val="lightGray"/>
        </w:rPr>
      </w:pPr>
    </w:p>
    <w:p w14:paraId="328D1FFE" w14:textId="329E9E3D" w:rsidR="002F6182" w:rsidRPr="00E76188" w:rsidRDefault="002F6182" w:rsidP="00B0557F">
      <w:pPr>
        <w:spacing w:line="20" w:lineRule="atLeast"/>
        <w:jc w:val="both"/>
        <w:rPr>
          <w:b/>
          <w:bCs/>
          <w:i/>
          <w:iCs/>
          <w:color w:val="0000FF"/>
        </w:rPr>
      </w:pPr>
      <w:r w:rsidRPr="00E76188">
        <w:rPr>
          <w:b/>
          <w:bCs/>
          <w:i/>
          <w:iCs/>
          <w:color w:val="0000FF"/>
        </w:rPr>
        <w:t xml:space="preserve">! Atlasē tiek atbalstīts projekts,  ja projekta iesniedzējs ir paredzējis uzkrāt informāciju par MK noteikumos </w:t>
      </w:r>
      <w:r w:rsidR="00626D69">
        <w:rPr>
          <w:b/>
          <w:bCs/>
          <w:i/>
          <w:iCs/>
          <w:color w:val="0000FF"/>
        </w:rPr>
        <w:t>noteiktajiem</w:t>
      </w:r>
      <w:r w:rsidR="00626D69" w:rsidRPr="00E76188">
        <w:rPr>
          <w:b/>
          <w:bCs/>
          <w:i/>
          <w:iCs/>
          <w:color w:val="0000FF"/>
        </w:rPr>
        <w:t xml:space="preserve"> </w:t>
      </w:r>
      <w:r w:rsidRPr="00E76188">
        <w:rPr>
          <w:b/>
          <w:bCs/>
          <w:i/>
          <w:iCs/>
          <w:color w:val="0000FF"/>
        </w:rPr>
        <w:t>dat</w:t>
      </w:r>
      <w:r w:rsidR="00626D69">
        <w:rPr>
          <w:b/>
          <w:bCs/>
          <w:i/>
          <w:iCs/>
          <w:color w:val="0000FF"/>
        </w:rPr>
        <w:t>iem, t.i.</w:t>
      </w:r>
      <w:r w:rsidRPr="00E76188">
        <w:rPr>
          <w:b/>
          <w:bCs/>
          <w:i/>
          <w:iCs/>
          <w:color w:val="0000FF"/>
        </w:rPr>
        <w:t>:</w:t>
      </w:r>
    </w:p>
    <w:p w14:paraId="6B1121B9" w14:textId="77777777" w:rsidR="002F6182" w:rsidRPr="00E76188" w:rsidRDefault="002F6182" w:rsidP="00B0557F">
      <w:pPr>
        <w:spacing w:line="20" w:lineRule="atLeast"/>
        <w:jc w:val="both"/>
        <w:rPr>
          <w:i/>
          <w:iCs/>
          <w:color w:val="0000FF"/>
        </w:rPr>
      </w:pPr>
    </w:p>
    <w:p w14:paraId="364D0309" w14:textId="4D2A020E" w:rsidR="00AF2A2E" w:rsidRPr="00E76188" w:rsidRDefault="00626D69" w:rsidP="00B0557F">
      <w:pPr>
        <w:pStyle w:val="ListParagraph"/>
        <w:numPr>
          <w:ilvl w:val="0"/>
          <w:numId w:val="23"/>
        </w:numPr>
        <w:spacing w:line="20" w:lineRule="atLeast"/>
        <w:jc w:val="both"/>
        <w:rPr>
          <w:rFonts w:ascii="Times New Roman" w:hAnsi="Times New Roman"/>
          <w:i/>
          <w:iCs/>
          <w:color w:val="0000FF"/>
          <w:sz w:val="24"/>
          <w:szCs w:val="24"/>
        </w:rPr>
      </w:pPr>
      <w:r>
        <w:rPr>
          <w:rFonts w:ascii="Times New Roman" w:hAnsi="Times New Roman"/>
          <w:i/>
          <w:iCs/>
          <w:color w:val="0000FF"/>
          <w:sz w:val="24"/>
          <w:szCs w:val="24"/>
        </w:rPr>
        <w:t xml:space="preserve">par </w:t>
      </w:r>
      <w:r w:rsidR="002F6182" w:rsidRPr="00E76188">
        <w:rPr>
          <w:rFonts w:ascii="Times New Roman" w:hAnsi="Times New Roman"/>
          <w:i/>
          <w:iCs/>
          <w:color w:val="0000FF"/>
          <w:sz w:val="24"/>
          <w:szCs w:val="24"/>
        </w:rPr>
        <w:t>MK noteikumu 5.</w:t>
      </w:r>
      <w:r w:rsidR="009B4CBE">
        <w:rPr>
          <w:rFonts w:ascii="Times New Roman" w:hAnsi="Times New Roman"/>
          <w:i/>
          <w:iCs/>
          <w:color w:val="0000FF"/>
          <w:sz w:val="24"/>
          <w:szCs w:val="24"/>
        </w:rPr>
        <w:t xml:space="preserve"> </w:t>
      </w:r>
      <w:r w:rsidR="002F6182" w:rsidRPr="00E76188">
        <w:rPr>
          <w:rFonts w:ascii="Times New Roman" w:hAnsi="Times New Roman"/>
          <w:i/>
          <w:iCs/>
          <w:color w:val="0000FF"/>
          <w:sz w:val="24"/>
          <w:szCs w:val="24"/>
        </w:rPr>
        <w:t>punktā noteikt</w:t>
      </w:r>
      <w:r w:rsidR="00AC156C">
        <w:rPr>
          <w:rFonts w:ascii="Times New Roman" w:hAnsi="Times New Roman"/>
          <w:i/>
          <w:iCs/>
          <w:color w:val="0000FF"/>
          <w:sz w:val="24"/>
          <w:szCs w:val="24"/>
        </w:rPr>
        <w:t>aj</w:t>
      </w:r>
      <w:r w:rsidR="00FA753F">
        <w:rPr>
          <w:rFonts w:ascii="Times New Roman" w:hAnsi="Times New Roman"/>
          <w:i/>
          <w:iCs/>
          <w:color w:val="0000FF"/>
          <w:sz w:val="24"/>
          <w:szCs w:val="24"/>
        </w:rPr>
        <w:t>ā</w:t>
      </w:r>
      <w:r w:rsidR="00AC156C">
        <w:rPr>
          <w:rFonts w:ascii="Times New Roman" w:hAnsi="Times New Roman"/>
          <w:i/>
          <w:iCs/>
          <w:color w:val="0000FF"/>
          <w:sz w:val="24"/>
          <w:szCs w:val="24"/>
        </w:rPr>
        <w:t>m</w:t>
      </w:r>
      <w:r w:rsidR="002F6182" w:rsidRPr="00E76188">
        <w:rPr>
          <w:rFonts w:ascii="Times New Roman" w:hAnsi="Times New Roman"/>
          <w:i/>
          <w:iCs/>
          <w:color w:val="0000FF"/>
          <w:sz w:val="24"/>
          <w:szCs w:val="24"/>
        </w:rPr>
        <w:t xml:space="preserve"> rādītāju vērtībām</w:t>
      </w:r>
      <w:r>
        <w:rPr>
          <w:rFonts w:ascii="Times New Roman" w:hAnsi="Times New Roman"/>
          <w:i/>
          <w:iCs/>
          <w:color w:val="0000FF"/>
          <w:sz w:val="24"/>
          <w:szCs w:val="24"/>
        </w:rPr>
        <w:t xml:space="preserve">, ievērojot </w:t>
      </w:r>
      <w:r w:rsidR="0092514C">
        <w:rPr>
          <w:rFonts w:ascii="Times New Roman" w:hAnsi="Times New Roman"/>
          <w:i/>
          <w:iCs/>
          <w:color w:val="0000FF"/>
          <w:sz w:val="24"/>
          <w:szCs w:val="24"/>
        </w:rPr>
        <w:t xml:space="preserve"> </w:t>
      </w:r>
      <w:r w:rsidR="00E87BBD">
        <w:rPr>
          <w:rFonts w:ascii="Times New Roman" w:hAnsi="Times New Roman"/>
          <w:i/>
          <w:iCs/>
          <w:color w:val="0000FF"/>
          <w:sz w:val="24"/>
          <w:szCs w:val="24"/>
        </w:rPr>
        <w:t xml:space="preserve">MK noteikumu </w:t>
      </w:r>
      <w:r w:rsidR="00361E90">
        <w:rPr>
          <w:rFonts w:ascii="Times New Roman" w:hAnsi="Times New Roman"/>
          <w:i/>
          <w:iCs/>
          <w:color w:val="0000FF"/>
          <w:sz w:val="24"/>
          <w:szCs w:val="24"/>
        </w:rPr>
        <w:t>23.</w:t>
      </w:r>
      <w:r w:rsidR="009B4CBE">
        <w:rPr>
          <w:rFonts w:ascii="Times New Roman" w:hAnsi="Times New Roman"/>
          <w:i/>
          <w:iCs/>
          <w:color w:val="0000FF"/>
          <w:sz w:val="24"/>
          <w:szCs w:val="24"/>
        </w:rPr>
        <w:t xml:space="preserve"> </w:t>
      </w:r>
      <w:r w:rsidR="00361E90">
        <w:rPr>
          <w:rFonts w:ascii="Times New Roman" w:hAnsi="Times New Roman"/>
          <w:i/>
          <w:iCs/>
          <w:color w:val="0000FF"/>
          <w:sz w:val="24"/>
          <w:szCs w:val="24"/>
        </w:rPr>
        <w:t>punktā noteikto</w:t>
      </w:r>
      <w:r w:rsidR="002F6182" w:rsidRPr="00E76188">
        <w:rPr>
          <w:rFonts w:ascii="Times New Roman" w:hAnsi="Times New Roman"/>
          <w:i/>
          <w:iCs/>
          <w:color w:val="0000FF"/>
          <w:sz w:val="24"/>
          <w:szCs w:val="24"/>
        </w:rPr>
        <w:t>;</w:t>
      </w:r>
    </w:p>
    <w:p w14:paraId="0FBEA284" w14:textId="70033188" w:rsidR="00AF2A2E" w:rsidRPr="00E76188" w:rsidRDefault="0047409F" w:rsidP="00B0557F">
      <w:pPr>
        <w:pStyle w:val="ListParagraph"/>
        <w:numPr>
          <w:ilvl w:val="0"/>
          <w:numId w:val="23"/>
        </w:numPr>
        <w:spacing w:line="20" w:lineRule="atLeast"/>
        <w:jc w:val="both"/>
        <w:rPr>
          <w:rFonts w:ascii="Times New Roman" w:hAnsi="Times New Roman"/>
          <w:i/>
          <w:iCs/>
          <w:color w:val="0000FF"/>
          <w:sz w:val="24"/>
          <w:szCs w:val="24"/>
        </w:rPr>
      </w:pPr>
      <w:r w:rsidRPr="00E76188">
        <w:rPr>
          <w:rFonts w:ascii="Times New Roman" w:hAnsi="Times New Roman"/>
          <w:i/>
          <w:iCs/>
          <w:color w:val="0000FF"/>
          <w:sz w:val="24"/>
          <w:szCs w:val="24"/>
        </w:rPr>
        <w:t xml:space="preserve">atbalstu saņēmušām </w:t>
      </w:r>
      <w:r w:rsidR="00115B03" w:rsidRPr="00E76188">
        <w:rPr>
          <w:rFonts w:ascii="Times New Roman" w:hAnsi="Times New Roman"/>
          <w:i/>
          <w:iCs/>
          <w:color w:val="0000FF"/>
          <w:sz w:val="24"/>
          <w:szCs w:val="24"/>
        </w:rPr>
        <w:t>MK</w:t>
      </w:r>
      <w:r w:rsidRPr="00E76188">
        <w:rPr>
          <w:rFonts w:ascii="Times New Roman" w:hAnsi="Times New Roman"/>
          <w:i/>
          <w:iCs/>
          <w:color w:val="0000FF"/>
          <w:sz w:val="24"/>
          <w:szCs w:val="24"/>
        </w:rPr>
        <w:t xml:space="preserve"> noteikumu 3. punktā minētajām personām</w:t>
      </w:r>
      <w:r w:rsidR="00115B03" w:rsidRPr="00E76188">
        <w:rPr>
          <w:rFonts w:ascii="Times New Roman" w:hAnsi="Times New Roman"/>
          <w:i/>
          <w:iCs/>
          <w:color w:val="0000FF"/>
          <w:sz w:val="24"/>
          <w:szCs w:val="24"/>
        </w:rPr>
        <w:t xml:space="preserve">. </w:t>
      </w:r>
      <w:r w:rsidRPr="00E76188">
        <w:rPr>
          <w:rFonts w:ascii="Times New Roman" w:hAnsi="Times New Roman"/>
          <w:i/>
          <w:iCs/>
          <w:color w:val="0000FF"/>
          <w:sz w:val="24"/>
          <w:szCs w:val="24"/>
        </w:rPr>
        <w:t xml:space="preserve"> </w:t>
      </w:r>
      <w:r w:rsidR="002F6182" w:rsidRPr="00E76188">
        <w:rPr>
          <w:rFonts w:ascii="Times New Roman" w:hAnsi="Times New Roman"/>
          <w:i/>
          <w:iCs/>
          <w:color w:val="0000FF"/>
          <w:sz w:val="24"/>
          <w:szCs w:val="24"/>
        </w:rPr>
        <w:t>Da</w:t>
      </w:r>
      <w:r w:rsidR="00CC3D69" w:rsidRPr="00E76188">
        <w:rPr>
          <w:rFonts w:ascii="Times New Roman" w:hAnsi="Times New Roman"/>
          <w:i/>
          <w:iCs/>
          <w:color w:val="0000FF"/>
          <w:sz w:val="24"/>
          <w:szCs w:val="24"/>
        </w:rPr>
        <w:t>ti</w:t>
      </w:r>
      <w:r w:rsidR="002F6182" w:rsidRPr="00E76188">
        <w:rPr>
          <w:rFonts w:ascii="Times New Roman" w:hAnsi="Times New Roman"/>
          <w:i/>
          <w:iCs/>
          <w:color w:val="0000FF"/>
          <w:sz w:val="24"/>
          <w:szCs w:val="24"/>
        </w:rPr>
        <w:t xml:space="preserve"> par MK  noteikumu 3.punktā minētaj</w:t>
      </w:r>
      <w:r w:rsidR="00DB50B9" w:rsidRPr="00E76188">
        <w:rPr>
          <w:rFonts w:ascii="Times New Roman" w:hAnsi="Times New Roman"/>
          <w:i/>
          <w:iCs/>
          <w:color w:val="0000FF"/>
          <w:sz w:val="24"/>
          <w:szCs w:val="24"/>
        </w:rPr>
        <w:t>ām</w:t>
      </w:r>
      <w:r w:rsidR="00D931C6">
        <w:rPr>
          <w:rFonts w:ascii="Times New Roman" w:hAnsi="Times New Roman"/>
          <w:i/>
          <w:iCs/>
          <w:color w:val="0000FF"/>
          <w:sz w:val="24"/>
          <w:szCs w:val="24"/>
        </w:rPr>
        <w:t xml:space="preserve"> tiešo</w:t>
      </w:r>
      <w:r w:rsidR="00DB50B9" w:rsidRPr="00E76188">
        <w:rPr>
          <w:rFonts w:ascii="Times New Roman" w:hAnsi="Times New Roman"/>
          <w:i/>
          <w:iCs/>
          <w:color w:val="0000FF"/>
          <w:sz w:val="24"/>
          <w:szCs w:val="24"/>
        </w:rPr>
        <w:t xml:space="preserve"> </w:t>
      </w:r>
      <w:r w:rsidR="00AD63A7" w:rsidRPr="00E76188">
        <w:rPr>
          <w:rFonts w:ascii="Times New Roman" w:hAnsi="Times New Roman"/>
          <w:i/>
          <w:iCs/>
          <w:color w:val="0000FF"/>
          <w:sz w:val="24"/>
          <w:szCs w:val="24"/>
        </w:rPr>
        <w:t>atbalstu saņēmu</w:t>
      </w:r>
      <w:r w:rsidR="00CF221A" w:rsidRPr="00E76188">
        <w:rPr>
          <w:rFonts w:ascii="Times New Roman" w:hAnsi="Times New Roman"/>
          <w:i/>
          <w:iCs/>
          <w:color w:val="0000FF"/>
          <w:sz w:val="24"/>
          <w:szCs w:val="24"/>
        </w:rPr>
        <w:t>šām personām</w:t>
      </w:r>
      <w:r w:rsidR="002F6182" w:rsidRPr="00E76188">
        <w:rPr>
          <w:rFonts w:ascii="Times New Roman" w:hAnsi="Times New Roman"/>
          <w:i/>
          <w:iCs/>
          <w:color w:val="0000FF"/>
          <w:sz w:val="24"/>
          <w:szCs w:val="24"/>
        </w:rPr>
        <w:t xml:space="preserve"> tiks uzkrāti un apstrādāti atbilstoši Eiropas Parlamenta un Padomes 2021. gada 24. jūnija regulas (ES)  2021/1057, ar  ko izveido Eiropas Sociālo fondu Plus (ESF+) un atceļ Regulu (ES) Nr. 1296/2013, I pielikumam un normatīvajiem aktiem, kas nosaka Eiropas Savienības fondu projektu pārbaužu veikšanas kārtību 2021.–2027. gada plānošanas periodā</w:t>
      </w:r>
      <w:r w:rsidR="00E769F9" w:rsidRPr="00E76188">
        <w:rPr>
          <w:rFonts w:ascii="Times New Roman" w:hAnsi="Times New Roman"/>
          <w:i/>
          <w:iCs/>
          <w:color w:val="0000FF"/>
          <w:sz w:val="24"/>
          <w:szCs w:val="24"/>
        </w:rPr>
        <w:t xml:space="preserve"> atbilstoši</w:t>
      </w:r>
      <w:r w:rsidR="00F5098B" w:rsidRPr="00E76188">
        <w:rPr>
          <w:rFonts w:ascii="Times New Roman" w:hAnsi="Times New Roman"/>
          <w:i/>
          <w:iCs/>
          <w:color w:val="0000FF"/>
          <w:sz w:val="24"/>
          <w:szCs w:val="24"/>
        </w:rPr>
        <w:t xml:space="preserve"> MK noteikumu 24.2.apakšpunktā noteiktajam prasībām;</w:t>
      </w:r>
    </w:p>
    <w:p w14:paraId="49ADC211" w14:textId="5B6CBC1E" w:rsidR="002F6182" w:rsidRPr="00E76188" w:rsidRDefault="002B108F" w:rsidP="00B0557F">
      <w:pPr>
        <w:pStyle w:val="ListParagraph"/>
        <w:numPr>
          <w:ilvl w:val="0"/>
          <w:numId w:val="23"/>
        </w:numPr>
        <w:spacing w:line="20" w:lineRule="atLeast"/>
        <w:jc w:val="both"/>
        <w:rPr>
          <w:rFonts w:ascii="Times New Roman" w:hAnsi="Times New Roman"/>
          <w:i/>
          <w:iCs/>
          <w:color w:val="0000FF"/>
          <w:sz w:val="24"/>
          <w:szCs w:val="24"/>
        </w:rPr>
      </w:pPr>
      <w:r w:rsidRPr="00E76188">
        <w:rPr>
          <w:rFonts w:ascii="Times New Roman" w:hAnsi="Times New Roman"/>
          <w:i/>
          <w:iCs/>
          <w:color w:val="0000FF"/>
          <w:sz w:val="24"/>
          <w:szCs w:val="24"/>
        </w:rPr>
        <w:t>par horizontālā principa rādītāju "Izstrādāto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w:t>
      </w:r>
      <w:r w:rsidR="009D1262" w:rsidRPr="00E76188">
        <w:rPr>
          <w:rFonts w:ascii="Times New Roman" w:hAnsi="Times New Roman"/>
          <w:i/>
          <w:iCs/>
          <w:color w:val="0000FF"/>
          <w:sz w:val="24"/>
          <w:szCs w:val="24"/>
        </w:rPr>
        <w:t xml:space="preserve"> atbilstoši MK noteikumu 24.3.</w:t>
      </w:r>
      <w:r w:rsidR="009B4CBE">
        <w:rPr>
          <w:rFonts w:ascii="Times New Roman" w:hAnsi="Times New Roman"/>
          <w:i/>
          <w:iCs/>
          <w:color w:val="0000FF"/>
          <w:sz w:val="24"/>
          <w:szCs w:val="24"/>
        </w:rPr>
        <w:t xml:space="preserve"> </w:t>
      </w:r>
      <w:r w:rsidR="009D1262" w:rsidRPr="00E76188">
        <w:rPr>
          <w:rFonts w:ascii="Times New Roman" w:hAnsi="Times New Roman"/>
          <w:i/>
          <w:iCs/>
          <w:color w:val="0000FF"/>
          <w:sz w:val="24"/>
          <w:szCs w:val="24"/>
        </w:rPr>
        <w:t>apakšpunktā noteiktajam prasībām</w:t>
      </w:r>
      <w:r w:rsidR="00BC6230" w:rsidRPr="00E76188">
        <w:rPr>
          <w:rFonts w:ascii="Times New Roman" w:hAnsi="Times New Roman"/>
          <w:i/>
          <w:iCs/>
          <w:color w:val="0000FF"/>
          <w:sz w:val="24"/>
          <w:szCs w:val="24"/>
        </w:rPr>
        <w:t xml:space="preserve">. </w:t>
      </w:r>
    </w:p>
    <w:p w14:paraId="29FAEB8E" w14:textId="77777777" w:rsidR="002F6182" w:rsidRPr="00476F32" w:rsidRDefault="002F6182" w:rsidP="00B0557F">
      <w:pPr>
        <w:spacing w:line="20" w:lineRule="atLeast"/>
        <w:jc w:val="both"/>
        <w:rPr>
          <w:i/>
          <w:iCs/>
          <w:color w:val="0000FF"/>
          <w:highlight w:val="lightGray"/>
        </w:rPr>
      </w:pPr>
    </w:p>
    <w:p w14:paraId="592A237C" w14:textId="1F8BB0EB" w:rsidR="00C11E33" w:rsidRPr="00E76188" w:rsidRDefault="002F6182" w:rsidP="00B0557F">
      <w:pPr>
        <w:spacing w:line="20" w:lineRule="atLeast"/>
        <w:jc w:val="both"/>
        <w:rPr>
          <w:i/>
          <w:iCs/>
          <w:color w:val="0000FF"/>
        </w:rPr>
      </w:pPr>
      <w:r w:rsidRPr="00E76188">
        <w:rPr>
          <w:i/>
          <w:iCs/>
          <w:color w:val="0000FF"/>
        </w:rPr>
        <w:t xml:space="preserve">! Lai projekta </w:t>
      </w:r>
      <w:r w:rsidR="00490F01" w:rsidRPr="00E76188">
        <w:rPr>
          <w:i/>
          <w:iCs/>
          <w:color w:val="0000FF"/>
        </w:rPr>
        <w:t>iesniegums</w:t>
      </w:r>
      <w:r w:rsidRPr="00E76188">
        <w:rPr>
          <w:i/>
          <w:iCs/>
          <w:color w:val="0000FF"/>
        </w:rPr>
        <w:t xml:space="preserve"> tiktu apstiprināts atbilstoši izvirzītajiem specifiskajiem atbilstības kritērijiem projekta iesniedzējs sniedz raksturojumu, kā </w:t>
      </w:r>
      <w:r w:rsidR="00C11E33" w:rsidRPr="00E76188">
        <w:rPr>
          <w:i/>
          <w:iCs/>
          <w:color w:val="0000FF"/>
        </w:rPr>
        <w:t xml:space="preserve">projekts </w:t>
      </w:r>
      <w:r w:rsidR="00725FFF" w:rsidRPr="00E76188">
        <w:rPr>
          <w:i/>
          <w:iCs/>
          <w:color w:val="0000FF"/>
        </w:rPr>
        <w:t>tiek</w:t>
      </w:r>
      <w:r w:rsidR="00C11E33" w:rsidRPr="00E76188">
        <w:rPr>
          <w:i/>
          <w:iCs/>
          <w:color w:val="0000FF"/>
        </w:rPr>
        <w:t xml:space="preserve"> vērsts uz  personu piekļuves tiesiskumam nodrošināšan</w:t>
      </w:r>
      <w:r w:rsidR="00725FFF" w:rsidRPr="00E76188">
        <w:rPr>
          <w:i/>
          <w:iCs/>
          <w:color w:val="0000FF"/>
        </w:rPr>
        <w:t>u</w:t>
      </w:r>
      <w:r w:rsidR="00C11E33" w:rsidRPr="00E76188">
        <w:rPr>
          <w:i/>
          <w:iCs/>
          <w:color w:val="0000FF"/>
        </w:rPr>
        <w:t xml:space="preserve"> atbilstoši  Sociālās aizsardzības un darba tirgus politikas pamatnostādnēs 2021.-2027. gadam ietvertajiem rīcības virzieniem, uzdevumiem un citai informācijai</w:t>
      </w:r>
      <w:r w:rsidR="005E0602" w:rsidRPr="00E76188">
        <w:rPr>
          <w:i/>
          <w:iCs/>
          <w:color w:val="0000FF"/>
        </w:rPr>
        <w:t>.</w:t>
      </w:r>
      <w:r w:rsidR="00C11E33" w:rsidRPr="00E76188">
        <w:rPr>
          <w:i/>
          <w:iCs/>
          <w:color w:val="0000FF"/>
        </w:rPr>
        <w:t xml:space="preserve"> </w:t>
      </w:r>
      <w:r w:rsidR="0022265B" w:rsidRPr="0022265B">
        <w:rPr>
          <w:i/>
          <w:iCs/>
          <w:color w:val="0000FF"/>
        </w:rPr>
        <w:t>Projektā ietvertajiem pasākumiem jābūt saistītiem ar  Sociālās aizsardzības un darba tirgus politikas pamatnostādnēs 2021. - 2027.gadam  iekļautajiem rīcības virzieniem, uzdevumiem un citu informāciju.</w:t>
      </w:r>
    </w:p>
    <w:p w14:paraId="5ED6B939" w14:textId="77777777" w:rsidR="00C11E33" w:rsidRPr="00E76188" w:rsidRDefault="00C11E33" w:rsidP="00B0557F">
      <w:pPr>
        <w:spacing w:line="20" w:lineRule="atLeast"/>
        <w:jc w:val="both"/>
        <w:rPr>
          <w:i/>
          <w:iCs/>
          <w:color w:val="0000FF"/>
        </w:rPr>
      </w:pPr>
    </w:p>
    <w:p w14:paraId="5F1ACF80" w14:textId="77777777" w:rsidR="005E0602" w:rsidRPr="00476F32" w:rsidRDefault="005E0602" w:rsidP="002F6182">
      <w:pPr>
        <w:jc w:val="both"/>
        <w:rPr>
          <w:i/>
          <w:iCs/>
          <w:color w:val="0000CC"/>
          <w:highlight w:val="lightGray"/>
        </w:rPr>
      </w:pPr>
    </w:p>
    <w:p w14:paraId="295D446C" w14:textId="77777777" w:rsidR="00455E2A" w:rsidRPr="00E76188" w:rsidRDefault="00455E2A" w:rsidP="00455E2A">
      <w:pPr>
        <w:pStyle w:val="NormalWeb"/>
        <w:spacing w:before="0" w:beforeAutospacing="0" w:after="0" w:afterAutospacing="0"/>
        <w:jc w:val="both"/>
        <w:rPr>
          <w:color w:val="FF0000"/>
        </w:rPr>
      </w:pPr>
    </w:p>
    <w:p w14:paraId="3B751F3E" w14:textId="73302AFD" w:rsidR="00AB6B36" w:rsidRPr="00E76188" w:rsidRDefault="00AC5142" w:rsidP="007B41E5">
      <w:pPr>
        <w:pStyle w:val="Heading3"/>
        <w:numPr>
          <w:ilvl w:val="1"/>
          <w:numId w:val="49"/>
        </w:numPr>
        <w:spacing w:before="0" w:beforeAutospacing="0" w:after="0" w:afterAutospacing="0"/>
        <w:ind w:left="993" w:hanging="567"/>
        <w:jc w:val="both"/>
        <w:rPr>
          <w:i/>
          <w:color w:val="0000FF"/>
        </w:rPr>
      </w:pPr>
      <w:bookmarkStart w:id="1" w:name="_Hlk140489806"/>
      <w:r w:rsidRPr="00E76188">
        <w:rPr>
          <w:rFonts w:eastAsia="Times New Roman"/>
          <w:sz w:val="28"/>
          <w:szCs w:val="28"/>
        </w:rPr>
        <w:t>Projekta īstenošanas vieta</w:t>
      </w:r>
      <w:r w:rsidR="003C6E78" w:rsidRPr="00E76188">
        <w:rPr>
          <w:rFonts w:eastAsia="Times New Roman"/>
          <w:sz w:val="28"/>
          <w:szCs w:val="28"/>
        </w:rPr>
        <w:t xml:space="preserve"> </w:t>
      </w:r>
      <w:bookmarkEnd w:id="1"/>
    </w:p>
    <w:p w14:paraId="39C8EA9B" w14:textId="09F94913" w:rsidR="00D8002E" w:rsidRPr="00E76188" w:rsidRDefault="00AC5142" w:rsidP="00AB6B36">
      <w:pPr>
        <w:pStyle w:val="Heading3"/>
        <w:spacing w:before="0" w:beforeAutospacing="0" w:after="0" w:afterAutospacing="0"/>
        <w:ind w:firstLine="567"/>
        <w:jc w:val="both"/>
        <w:rPr>
          <w:i/>
          <w:color w:val="0000FF"/>
        </w:rPr>
      </w:pPr>
      <w:r w:rsidRPr="00E76188">
        <w:rPr>
          <w:rFonts w:eastAsia="Times New Roman"/>
        </w:rPr>
        <w:t>Vai projekta īstenošanas vieta ir visa Latvija?</w:t>
      </w:r>
      <w:r w:rsidR="00D8002E" w:rsidRPr="00E76188">
        <w:rPr>
          <w:i/>
          <w:color w:val="0000FF"/>
        </w:rPr>
        <w:t xml:space="preserve"> </w:t>
      </w:r>
    </w:p>
    <w:p w14:paraId="3AEAB22C" w14:textId="77777777" w:rsidR="00C5320F" w:rsidRPr="00476F32" w:rsidRDefault="00C5320F" w:rsidP="00F03616">
      <w:pPr>
        <w:jc w:val="both"/>
        <w:rPr>
          <w:i/>
          <w:color w:val="FF0000"/>
          <w:highlight w:val="lightGray"/>
        </w:rPr>
      </w:pPr>
    </w:p>
    <w:tbl>
      <w:tblPr>
        <w:tblStyle w:val="TableGrid"/>
        <w:tblW w:w="0" w:type="auto"/>
        <w:tblLook w:val="04A0" w:firstRow="1" w:lastRow="0" w:firstColumn="1" w:lastColumn="0" w:noHBand="0" w:noVBand="1"/>
      </w:tblPr>
      <w:tblGrid>
        <w:gridCol w:w="4700"/>
        <w:gridCol w:w="4927"/>
      </w:tblGrid>
      <w:tr w:rsidR="00720CD4" w:rsidRPr="00476F32" w14:paraId="2CD5D42B" w14:textId="77777777" w:rsidTr="00AB6B36">
        <w:trPr>
          <w:trHeight w:val="271"/>
        </w:trPr>
        <w:tc>
          <w:tcPr>
            <w:tcW w:w="4700" w:type="dxa"/>
            <w:vAlign w:val="center"/>
          </w:tcPr>
          <w:p w14:paraId="27FFC106" w14:textId="1D6E934C" w:rsidR="00720CD4" w:rsidRPr="00476F32" w:rsidRDefault="00B3275E" w:rsidP="00720CD4">
            <w:pPr>
              <w:jc w:val="center"/>
              <w:rPr>
                <w:i/>
                <w:color w:val="0000FF"/>
                <w:highlight w:val="lightGray"/>
              </w:rPr>
            </w:pPr>
            <w:bookmarkStart w:id="2" w:name="_Hlk135336870"/>
            <w:r w:rsidRPr="00476F32">
              <w:rPr>
                <w:noProof/>
                <w:highlight w:val="lightGray"/>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7078" cy="877323"/>
                          </a:xfrm>
                          <a:prstGeom prst="rect">
                            <a:avLst/>
                          </a:prstGeom>
                        </pic:spPr>
                      </pic:pic>
                    </a:graphicData>
                  </a:graphic>
                </wp:inline>
              </w:drawing>
            </w:r>
          </w:p>
        </w:tc>
        <w:tc>
          <w:tcPr>
            <w:tcW w:w="4927" w:type="dxa"/>
            <w:vAlign w:val="center"/>
          </w:tcPr>
          <w:p w14:paraId="5349F1D8" w14:textId="77777777" w:rsidR="00720CD4" w:rsidRPr="00E76188" w:rsidRDefault="00720CD4" w:rsidP="00720CD4">
            <w:pPr>
              <w:jc w:val="center"/>
              <w:rPr>
                <w:color w:val="7F7F7F" w:themeColor="text1" w:themeTint="80"/>
              </w:rPr>
            </w:pPr>
            <w:r w:rsidRPr="00E76188">
              <w:rPr>
                <w:color w:val="7F7F7F" w:themeColor="text1" w:themeTint="80"/>
              </w:rPr>
              <w:t>Lauks tiek automātiski aizpildīts</w:t>
            </w:r>
          </w:p>
          <w:p w14:paraId="199CBB9A" w14:textId="77777777" w:rsidR="00720CD4" w:rsidRPr="00476F32" w:rsidRDefault="00720CD4" w:rsidP="00720CD4">
            <w:pPr>
              <w:jc w:val="center"/>
              <w:rPr>
                <w:i/>
                <w:color w:val="0000FF"/>
                <w:highlight w:val="lightGray"/>
              </w:rPr>
            </w:pPr>
          </w:p>
        </w:tc>
      </w:tr>
      <w:bookmarkEnd w:id="2"/>
    </w:tbl>
    <w:p w14:paraId="35ABAA6C" w14:textId="77777777" w:rsidR="003C6E78" w:rsidRPr="00476F32" w:rsidRDefault="003C6E78" w:rsidP="00F03616">
      <w:pPr>
        <w:pStyle w:val="NormalWeb"/>
        <w:spacing w:before="0" w:beforeAutospacing="0" w:after="0" w:afterAutospacing="0"/>
        <w:jc w:val="both"/>
        <w:rPr>
          <w:color w:val="00B0F0"/>
          <w:sz w:val="28"/>
          <w:szCs w:val="28"/>
          <w:highlight w:val="lightGray"/>
        </w:rPr>
      </w:pPr>
    </w:p>
    <w:p w14:paraId="63CDED75" w14:textId="353C53FE" w:rsidR="00455E2A" w:rsidRPr="00E76188" w:rsidRDefault="00455E2A" w:rsidP="005A0E92">
      <w:pPr>
        <w:pStyle w:val="Heading3"/>
        <w:numPr>
          <w:ilvl w:val="1"/>
          <w:numId w:val="2"/>
        </w:numPr>
        <w:spacing w:before="0" w:beforeAutospacing="0" w:after="0" w:afterAutospacing="0"/>
        <w:ind w:left="567" w:hanging="513"/>
        <w:jc w:val="both"/>
        <w:rPr>
          <w:rFonts w:eastAsia="Times New Roman"/>
          <w:sz w:val="28"/>
          <w:szCs w:val="28"/>
        </w:rPr>
      </w:pPr>
      <w:r w:rsidRPr="00E76188">
        <w:rPr>
          <w:rFonts w:eastAsia="Times New Roman"/>
          <w:sz w:val="28"/>
          <w:szCs w:val="28"/>
        </w:rPr>
        <w:t xml:space="preserve">Mērķa grupas apraksts </w:t>
      </w:r>
    </w:p>
    <w:p w14:paraId="61283822" w14:textId="5EFE690F" w:rsidR="00C5320F" w:rsidRPr="00E76188" w:rsidRDefault="00C5320F" w:rsidP="003C6E78">
      <w:pPr>
        <w:pStyle w:val="NormalWeb"/>
        <w:spacing w:before="0" w:beforeAutospacing="0" w:after="0" w:afterAutospacing="0"/>
        <w:jc w:val="both"/>
        <w:rPr>
          <w:color w:val="FF0000"/>
        </w:rPr>
      </w:pPr>
    </w:p>
    <w:p w14:paraId="508FC331" w14:textId="77777777" w:rsidR="0004134F" w:rsidRPr="00E76188" w:rsidRDefault="0004134F" w:rsidP="0004134F">
      <w:pPr>
        <w:pStyle w:val="NormalWeb"/>
        <w:spacing w:before="0" w:beforeAutospacing="0" w:after="0" w:afterAutospacing="0"/>
        <w:jc w:val="both"/>
        <w:rPr>
          <w:i/>
          <w:iCs/>
          <w:color w:val="0000FF"/>
        </w:rPr>
      </w:pPr>
      <w:r w:rsidRPr="00E76188">
        <w:rPr>
          <w:i/>
          <w:iCs/>
          <w:color w:val="0000FF"/>
        </w:rPr>
        <w:t>Šajā sadaļā projekta iesniedzējs:</w:t>
      </w:r>
    </w:p>
    <w:p w14:paraId="32896D08" w14:textId="77777777" w:rsidR="0004134F" w:rsidRPr="00E76188" w:rsidRDefault="0004134F" w:rsidP="005A0E92">
      <w:pPr>
        <w:pStyle w:val="NormalWeb"/>
        <w:numPr>
          <w:ilvl w:val="0"/>
          <w:numId w:val="24"/>
        </w:numPr>
        <w:spacing w:before="0" w:beforeAutospacing="0" w:after="0" w:afterAutospacing="0"/>
        <w:jc w:val="both"/>
        <w:rPr>
          <w:i/>
          <w:iCs/>
          <w:color w:val="0000FF"/>
        </w:rPr>
      </w:pPr>
      <w:r w:rsidRPr="00E76188">
        <w:rPr>
          <w:i/>
          <w:iCs/>
          <w:color w:val="0000FF"/>
        </w:rPr>
        <w:t>apraksta projekta mērķa grupu, uz kuru attieksies projekta darbības un kuru tieši ietekmēs projekta rezultāti;</w:t>
      </w:r>
    </w:p>
    <w:p w14:paraId="25CA8B46" w14:textId="77777777" w:rsidR="0004134F" w:rsidRPr="00E76188" w:rsidRDefault="0004134F" w:rsidP="005A0E92">
      <w:pPr>
        <w:pStyle w:val="NormalWeb"/>
        <w:numPr>
          <w:ilvl w:val="0"/>
          <w:numId w:val="24"/>
        </w:numPr>
        <w:spacing w:before="0" w:beforeAutospacing="0" w:after="0" w:afterAutospacing="0"/>
        <w:jc w:val="both"/>
        <w:rPr>
          <w:i/>
          <w:iCs/>
          <w:color w:val="0000FF"/>
        </w:rPr>
      </w:pPr>
      <w:r w:rsidRPr="00E76188">
        <w:rPr>
          <w:i/>
          <w:iCs/>
          <w:color w:val="0000FF"/>
        </w:rPr>
        <w:t>apraksta mērķa grupas problēmu un tās vajadzības;</w:t>
      </w:r>
    </w:p>
    <w:p w14:paraId="2DC35EDE" w14:textId="0E852AE0" w:rsidR="0004134F" w:rsidRPr="00E76188" w:rsidRDefault="0004134F" w:rsidP="005A0E92">
      <w:pPr>
        <w:pStyle w:val="NormalWeb"/>
        <w:numPr>
          <w:ilvl w:val="0"/>
          <w:numId w:val="24"/>
        </w:numPr>
        <w:spacing w:before="0" w:beforeAutospacing="0" w:after="0" w:afterAutospacing="0"/>
        <w:jc w:val="both"/>
        <w:rPr>
          <w:i/>
          <w:iCs/>
          <w:color w:val="0000FF"/>
        </w:rPr>
      </w:pPr>
      <w:r w:rsidRPr="00E76188">
        <w:rPr>
          <w:i/>
          <w:iCs/>
          <w:color w:val="0000FF"/>
        </w:rPr>
        <w:t>apraksta, kā projekta ietvaros paredzēts risināt identificēto problēmu un kāpēc projektā plānotās  darbības spēs visefektīvāk atrisināt mērķa grupas problēmu, t.i. pamato projekta darbību saistību ar mērķa grupas vajadzībām.</w:t>
      </w:r>
    </w:p>
    <w:p w14:paraId="5047C796" w14:textId="77777777" w:rsidR="0004134F" w:rsidRPr="00E76188" w:rsidRDefault="0004134F" w:rsidP="0004134F">
      <w:pPr>
        <w:pStyle w:val="NormalWeb"/>
        <w:spacing w:before="0" w:beforeAutospacing="0" w:after="0" w:afterAutospacing="0"/>
        <w:jc w:val="both"/>
        <w:rPr>
          <w:i/>
          <w:iCs/>
          <w:color w:val="0000FF"/>
        </w:rPr>
      </w:pPr>
    </w:p>
    <w:p w14:paraId="797FF2FB" w14:textId="5C93D6CE" w:rsidR="00F82D88" w:rsidRPr="00E76188" w:rsidRDefault="0004134F" w:rsidP="004B69DE">
      <w:pPr>
        <w:pStyle w:val="NormalWeb"/>
        <w:jc w:val="both"/>
        <w:rPr>
          <w:i/>
          <w:iCs/>
          <w:color w:val="0000FF"/>
        </w:rPr>
      </w:pPr>
      <w:r w:rsidRPr="00E76188">
        <w:rPr>
          <w:i/>
          <w:iCs/>
          <w:color w:val="0000FF"/>
        </w:rPr>
        <w:t xml:space="preserve">!  </w:t>
      </w:r>
      <w:r w:rsidRPr="00E76188">
        <w:rPr>
          <w:b/>
          <w:bCs/>
          <w:i/>
          <w:iCs/>
          <w:color w:val="0000FF"/>
        </w:rPr>
        <w:t>Atlasē tiek atbalstīts projekts, kurā</w:t>
      </w:r>
      <w:r w:rsidRPr="00E76188">
        <w:rPr>
          <w:i/>
          <w:iCs/>
          <w:color w:val="0000FF"/>
        </w:rPr>
        <w:t xml:space="preserve"> mērķa grupa atbilst Pasākuma </w:t>
      </w:r>
      <w:r w:rsidR="002F61F8" w:rsidRPr="00E76188">
        <w:rPr>
          <w:i/>
          <w:iCs/>
          <w:color w:val="0000FF"/>
        </w:rPr>
        <w:t>tiešaja</w:t>
      </w:r>
      <w:r w:rsidR="003406AA" w:rsidRPr="00E76188">
        <w:rPr>
          <w:i/>
          <w:iCs/>
          <w:color w:val="0000FF"/>
        </w:rPr>
        <w:t xml:space="preserve">i </w:t>
      </w:r>
      <w:r w:rsidRPr="00E76188">
        <w:rPr>
          <w:i/>
          <w:iCs/>
          <w:color w:val="0000FF"/>
        </w:rPr>
        <w:t xml:space="preserve">mērķa grupai, kas noteikta </w:t>
      </w:r>
      <w:r w:rsidRPr="00E76188">
        <w:rPr>
          <w:b/>
          <w:bCs/>
          <w:i/>
          <w:iCs/>
          <w:color w:val="0000FF"/>
        </w:rPr>
        <w:t>MK noteikumu 3.</w:t>
      </w:r>
      <w:r w:rsidR="00D80F2E">
        <w:rPr>
          <w:b/>
          <w:bCs/>
          <w:i/>
          <w:iCs/>
          <w:color w:val="0000FF"/>
        </w:rPr>
        <w:t xml:space="preserve"> </w:t>
      </w:r>
      <w:r w:rsidRPr="00E76188">
        <w:rPr>
          <w:b/>
          <w:bCs/>
          <w:i/>
          <w:iCs/>
          <w:color w:val="0000FF"/>
        </w:rPr>
        <w:t>punktā</w:t>
      </w:r>
      <w:r w:rsidRPr="00E76188">
        <w:rPr>
          <w:i/>
          <w:iCs/>
          <w:color w:val="0000FF"/>
        </w:rPr>
        <w:t xml:space="preserve"> –</w:t>
      </w:r>
      <w:r w:rsidR="0043127A" w:rsidRPr="00676862">
        <w:rPr>
          <w:i/>
          <w:iCs/>
          <w:color w:val="0000FF"/>
        </w:rPr>
        <w:t>Tiesu</w:t>
      </w:r>
      <w:r w:rsidR="00676862">
        <w:t xml:space="preserve"> </w:t>
      </w:r>
      <w:r w:rsidR="003406AA" w:rsidRPr="00E76188">
        <w:rPr>
          <w:i/>
          <w:iCs/>
          <w:color w:val="0000FF"/>
        </w:rPr>
        <w:t>administrācija, kuras funkcijas un uzdevumi ir vērsti uz mazaizsargāto un cietušo personu tiesību nodrošināšanu;</w:t>
      </w:r>
      <w:r w:rsidR="0053113C" w:rsidRPr="00E76188">
        <w:rPr>
          <w:i/>
          <w:iCs/>
          <w:color w:val="0000FF"/>
        </w:rPr>
        <w:t xml:space="preserve"> Valsts nodrošinātās juridiskās palīdzības sistēmai piederīgās personas un iestādes; sociālā darba speciālisti; nevalstiskās organizācijas; Tieslietu ministrij</w:t>
      </w:r>
      <w:r w:rsidR="008072A8" w:rsidRPr="00E76188">
        <w:rPr>
          <w:i/>
          <w:iCs/>
          <w:color w:val="0000FF"/>
        </w:rPr>
        <w:t xml:space="preserve">a, kā arī Pasākuma </w:t>
      </w:r>
      <w:r w:rsidR="004B69DE" w:rsidRPr="00E76188">
        <w:rPr>
          <w:i/>
          <w:iCs/>
          <w:color w:val="0000FF"/>
        </w:rPr>
        <w:t>ne</w:t>
      </w:r>
      <w:r w:rsidR="008072A8" w:rsidRPr="00E76188">
        <w:rPr>
          <w:i/>
          <w:iCs/>
          <w:color w:val="0000FF"/>
        </w:rPr>
        <w:t>tieša</w:t>
      </w:r>
      <w:r w:rsidR="004B69DE" w:rsidRPr="00E76188">
        <w:rPr>
          <w:i/>
          <w:iCs/>
          <w:color w:val="0000FF"/>
        </w:rPr>
        <w:t>i</w:t>
      </w:r>
      <w:r w:rsidR="008072A8" w:rsidRPr="00E76188">
        <w:rPr>
          <w:i/>
          <w:iCs/>
          <w:color w:val="0000FF"/>
        </w:rPr>
        <w:t xml:space="preserve"> mērķa grupai, kas noteikta </w:t>
      </w:r>
      <w:r w:rsidR="008072A8" w:rsidRPr="00E76188">
        <w:rPr>
          <w:b/>
          <w:bCs/>
          <w:i/>
          <w:iCs/>
          <w:color w:val="0000FF"/>
        </w:rPr>
        <w:t xml:space="preserve">MK noteikumu </w:t>
      </w:r>
      <w:r w:rsidR="004B69DE" w:rsidRPr="00E76188">
        <w:rPr>
          <w:b/>
          <w:bCs/>
          <w:i/>
          <w:iCs/>
          <w:color w:val="0000FF"/>
        </w:rPr>
        <w:t>4</w:t>
      </w:r>
      <w:r w:rsidR="008072A8" w:rsidRPr="00E76188">
        <w:rPr>
          <w:b/>
          <w:bCs/>
          <w:i/>
          <w:iCs/>
          <w:color w:val="0000FF"/>
        </w:rPr>
        <w:t>.</w:t>
      </w:r>
      <w:r w:rsidR="00D80F2E">
        <w:rPr>
          <w:b/>
          <w:bCs/>
          <w:i/>
          <w:iCs/>
          <w:color w:val="0000FF"/>
        </w:rPr>
        <w:t xml:space="preserve"> </w:t>
      </w:r>
      <w:r w:rsidR="008072A8" w:rsidRPr="00E76188">
        <w:rPr>
          <w:b/>
          <w:bCs/>
          <w:i/>
          <w:iCs/>
          <w:color w:val="0000FF"/>
        </w:rPr>
        <w:t>punktā</w:t>
      </w:r>
      <w:r w:rsidR="004B69DE" w:rsidRPr="00E76188">
        <w:rPr>
          <w:i/>
          <w:iCs/>
          <w:color w:val="0000FF"/>
        </w:rPr>
        <w:t xml:space="preserve"> - nabadzības un sociālās atstumtības riskam pakļautās personas; sabiedrības grupas, kurām identificēti šķēršļi pieejai tiesiskumam.</w:t>
      </w:r>
    </w:p>
    <w:p w14:paraId="5D052C9A" w14:textId="10EB2AAD" w:rsidR="00B16AE1" w:rsidRPr="00E76188" w:rsidRDefault="00AC5142" w:rsidP="005A0E92">
      <w:pPr>
        <w:pStyle w:val="Heading3"/>
        <w:numPr>
          <w:ilvl w:val="0"/>
          <w:numId w:val="2"/>
        </w:numPr>
        <w:spacing w:after="120" w:afterAutospacing="0"/>
        <w:ind w:left="284" w:hanging="284"/>
        <w:rPr>
          <w:rFonts w:eastAsia="Times New Roman"/>
          <w:sz w:val="28"/>
          <w:szCs w:val="28"/>
        </w:rPr>
      </w:pPr>
      <w:bookmarkStart w:id="3" w:name="_Hlk140488014"/>
      <w:r w:rsidRPr="00E76188">
        <w:rPr>
          <w:rFonts w:eastAsia="Times New Roman"/>
          <w:sz w:val="28"/>
          <w:szCs w:val="28"/>
        </w:rPr>
        <w:t>Projekta īstenošana un vadība</w:t>
      </w:r>
      <w:r w:rsidR="003C6E78" w:rsidRPr="00E76188">
        <w:rPr>
          <w:rFonts w:eastAsia="Times New Roman"/>
          <w:sz w:val="28"/>
          <w:szCs w:val="28"/>
        </w:rPr>
        <w:t xml:space="preserve"> </w:t>
      </w:r>
    </w:p>
    <w:p w14:paraId="176EDBEA" w14:textId="0DA9BDD4" w:rsidR="00315C34" w:rsidRPr="00E76188" w:rsidRDefault="00AC5142" w:rsidP="00F03616">
      <w:pPr>
        <w:pStyle w:val="Heading3"/>
        <w:spacing w:before="0" w:beforeAutospacing="0" w:after="0" w:afterAutospacing="0"/>
        <w:jc w:val="both"/>
        <w:rPr>
          <w:rFonts w:eastAsia="Times New Roman"/>
          <w:sz w:val="28"/>
          <w:szCs w:val="28"/>
        </w:rPr>
      </w:pPr>
      <w:r w:rsidRPr="00E76188">
        <w:rPr>
          <w:rFonts w:eastAsia="Times New Roman"/>
          <w:sz w:val="28"/>
          <w:szCs w:val="28"/>
        </w:rPr>
        <w:t xml:space="preserve">2.1. </w:t>
      </w:r>
      <w:r w:rsidR="00255E46" w:rsidRPr="00E76188">
        <w:rPr>
          <w:rFonts w:eastAsia="Times New Roman"/>
          <w:sz w:val="28"/>
          <w:szCs w:val="28"/>
        </w:rPr>
        <w:t>Projekta administrēšanas kapacitāte</w:t>
      </w:r>
      <w:bookmarkEnd w:id="3"/>
    </w:p>
    <w:tbl>
      <w:tblPr>
        <w:tblStyle w:val="TableGrid"/>
        <w:tblW w:w="0" w:type="auto"/>
        <w:tblLook w:val="04A0" w:firstRow="1" w:lastRow="0" w:firstColumn="1" w:lastColumn="0" w:noHBand="0" w:noVBand="1"/>
      </w:tblPr>
      <w:tblGrid>
        <w:gridCol w:w="6658"/>
        <w:gridCol w:w="2969"/>
      </w:tblGrid>
      <w:tr w:rsidR="00720CD4" w:rsidRPr="002D14FC" w14:paraId="1E42D5A7" w14:textId="77777777" w:rsidTr="00B93B92">
        <w:tc>
          <w:tcPr>
            <w:tcW w:w="6658" w:type="dxa"/>
          </w:tcPr>
          <w:p w14:paraId="5234CBEC" w14:textId="4329BFBD" w:rsidR="00720CD4" w:rsidRPr="00E76188" w:rsidRDefault="00720CD4" w:rsidP="00255E46">
            <w:pPr>
              <w:pStyle w:val="NormalWeb"/>
              <w:spacing w:before="0" w:beforeAutospacing="0" w:after="0" w:afterAutospacing="0"/>
              <w:jc w:val="center"/>
              <w:rPr>
                <w:rFonts w:eastAsia="Times New Roman"/>
                <w:b/>
                <w:bCs/>
              </w:rPr>
            </w:pPr>
            <w:r w:rsidRPr="00E76188">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76188" w:rsidRDefault="00720CD4" w:rsidP="00B93B92">
            <w:pPr>
              <w:jc w:val="center"/>
              <w:rPr>
                <w:rFonts w:eastAsia="Times New Roman"/>
                <w:b/>
                <w:bCs/>
              </w:rPr>
            </w:pPr>
            <w:r w:rsidRPr="00E76188">
              <w:rPr>
                <w:color w:val="7F7F7F" w:themeColor="text1" w:themeTint="80"/>
              </w:rPr>
              <w:t>Pievieno amatu.</w:t>
            </w:r>
          </w:p>
          <w:p w14:paraId="4E7FF766" w14:textId="33792F35" w:rsidR="00720CD4" w:rsidRPr="00E76188" w:rsidRDefault="00720CD4" w:rsidP="00B93B92">
            <w:pPr>
              <w:pStyle w:val="NormalWeb"/>
              <w:spacing w:before="0" w:beforeAutospacing="0" w:after="0" w:afterAutospacing="0"/>
              <w:jc w:val="center"/>
              <w:rPr>
                <w:rFonts w:eastAsia="Times New Roman"/>
                <w:b/>
                <w:bCs/>
              </w:rPr>
            </w:pPr>
            <w:r w:rsidRPr="00E76188">
              <w:rPr>
                <w:color w:val="0000FF"/>
              </w:rPr>
              <w:t>Var pievienot vairākus amatus, katram izveidojot atsevišķu tabulu.</w:t>
            </w:r>
          </w:p>
        </w:tc>
      </w:tr>
    </w:tbl>
    <w:p w14:paraId="5C830E6F" w14:textId="3D07D3C7" w:rsidR="00720CD4" w:rsidRPr="00E76188"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2D14FC" w14:paraId="255A2E9F" w14:textId="77777777" w:rsidTr="00052C66">
        <w:tc>
          <w:tcPr>
            <w:tcW w:w="5382" w:type="dxa"/>
            <w:vMerge w:val="restart"/>
          </w:tcPr>
          <w:p w14:paraId="35227582" w14:textId="7BF5B229" w:rsidR="00720CD4" w:rsidRPr="00E76188" w:rsidRDefault="00B93B92" w:rsidP="00B93B92">
            <w:pPr>
              <w:pStyle w:val="NormalWeb"/>
              <w:spacing w:before="0" w:beforeAutospacing="0" w:after="0" w:afterAutospacing="0"/>
              <w:jc w:val="center"/>
              <w:rPr>
                <w:noProof/>
              </w:rPr>
            </w:pPr>
            <w:r w:rsidRPr="00E76188">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E76188"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76188" w:rsidRDefault="00720CD4" w:rsidP="00B93B92">
            <w:pPr>
              <w:pStyle w:val="NormalWeb"/>
              <w:spacing w:before="0" w:beforeAutospacing="0" w:after="0" w:afterAutospacing="0"/>
              <w:jc w:val="both"/>
              <w:rPr>
                <w:color w:val="7F7F7F" w:themeColor="text1" w:themeTint="80"/>
              </w:rPr>
            </w:pPr>
            <w:r w:rsidRPr="00E76188">
              <w:rPr>
                <w:rFonts w:eastAsia="Times New Roman"/>
                <w:b/>
                <w:bCs/>
              </w:rPr>
              <w:t>Amata nosaukums</w:t>
            </w:r>
            <w:r w:rsidRPr="00E76188">
              <w:rPr>
                <w:color w:val="7F7F7F" w:themeColor="text1" w:themeTint="80"/>
              </w:rPr>
              <w:t xml:space="preserve"> </w:t>
            </w:r>
          </w:p>
          <w:p w14:paraId="351FEDDF" w14:textId="77777777" w:rsidR="00B93B92" w:rsidRPr="00E76188" w:rsidRDefault="00B93B92" w:rsidP="00B93B92">
            <w:pPr>
              <w:pStyle w:val="NormalWeb"/>
              <w:spacing w:before="0" w:beforeAutospacing="0" w:after="0" w:afterAutospacing="0"/>
              <w:jc w:val="both"/>
              <w:rPr>
                <w:rFonts w:eastAsia="Times New Roman"/>
                <w:b/>
                <w:bCs/>
              </w:rPr>
            </w:pPr>
            <w:r w:rsidRPr="00E76188">
              <w:rPr>
                <w:color w:val="7F7F7F" w:themeColor="text1" w:themeTint="80"/>
              </w:rPr>
              <w:t>Ievada informāciju</w:t>
            </w:r>
            <w:r w:rsidRPr="00E76188">
              <w:rPr>
                <w:rFonts w:eastAsia="Times New Roman"/>
                <w:b/>
                <w:bCs/>
              </w:rPr>
              <w:t xml:space="preserve"> </w:t>
            </w:r>
          </w:p>
          <w:p w14:paraId="29E3DB20" w14:textId="5C6F378D" w:rsidR="00720CD4" w:rsidRPr="00E76188" w:rsidRDefault="00B93B92" w:rsidP="00B93B92">
            <w:pPr>
              <w:pStyle w:val="NormalWeb"/>
              <w:spacing w:before="0" w:beforeAutospacing="0" w:after="0" w:afterAutospacing="0"/>
              <w:jc w:val="both"/>
              <w:rPr>
                <w:color w:val="7F7F7F" w:themeColor="text1" w:themeTint="80"/>
              </w:rPr>
            </w:pPr>
            <w:r w:rsidRPr="00E76188">
              <w:rPr>
                <w:color w:val="0000FF"/>
              </w:rPr>
              <w:t>Norāda</w:t>
            </w:r>
            <w:r w:rsidR="00720CD4" w:rsidRPr="00E76188">
              <w:rPr>
                <w:color w:val="0000FF"/>
              </w:rPr>
              <w:t xml:space="preserve"> amata nosaukumu</w:t>
            </w:r>
          </w:p>
        </w:tc>
      </w:tr>
      <w:tr w:rsidR="00720CD4" w:rsidRPr="002D14FC" w14:paraId="705810EF" w14:textId="77777777" w:rsidTr="00052C66">
        <w:tc>
          <w:tcPr>
            <w:tcW w:w="5382" w:type="dxa"/>
            <w:vMerge/>
          </w:tcPr>
          <w:p w14:paraId="5AEC4F93" w14:textId="77777777" w:rsidR="00720CD4" w:rsidRPr="00E76188" w:rsidRDefault="00720CD4" w:rsidP="00720CD4">
            <w:pPr>
              <w:pStyle w:val="NormalWeb"/>
              <w:spacing w:before="0" w:beforeAutospacing="0" w:after="0" w:afterAutospacing="0"/>
              <w:jc w:val="both"/>
              <w:rPr>
                <w:rFonts w:eastAsia="Times New Roman"/>
                <w:b/>
                <w:bCs/>
              </w:rPr>
            </w:pPr>
          </w:p>
        </w:tc>
        <w:tc>
          <w:tcPr>
            <w:tcW w:w="4245" w:type="dxa"/>
          </w:tcPr>
          <w:p w14:paraId="03AB62B3" w14:textId="068D101E" w:rsidR="00720CD4" w:rsidRPr="00E76188" w:rsidRDefault="00720CD4" w:rsidP="00B93B92">
            <w:pPr>
              <w:pStyle w:val="NormalWeb"/>
              <w:spacing w:before="0" w:beforeAutospacing="0" w:after="0" w:afterAutospacing="0"/>
              <w:jc w:val="both"/>
              <w:rPr>
                <w:rFonts w:eastAsia="Times New Roman"/>
                <w:b/>
                <w:bCs/>
              </w:rPr>
            </w:pPr>
            <w:r w:rsidRPr="00E76188">
              <w:rPr>
                <w:rFonts w:eastAsia="Times New Roman"/>
                <w:b/>
                <w:bCs/>
              </w:rPr>
              <w:t>Personāla veids</w:t>
            </w:r>
          </w:p>
          <w:p w14:paraId="60F627D8" w14:textId="38DD3311" w:rsidR="00720CD4" w:rsidRPr="00E76188" w:rsidRDefault="00720CD4" w:rsidP="00B93B92">
            <w:pPr>
              <w:pStyle w:val="NormalWeb"/>
              <w:spacing w:before="0" w:beforeAutospacing="0" w:after="0" w:afterAutospacing="0"/>
              <w:jc w:val="both"/>
              <w:rPr>
                <w:color w:val="7F7F7F" w:themeColor="text1" w:themeTint="80"/>
              </w:rPr>
            </w:pPr>
            <w:r w:rsidRPr="00E76188">
              <w:rPr>
                <w:color w:val="7F7F7F" w:themeColor="text1" w:themeTint="80"/>
              </w:rPr>
              <w:t xml:space="preserve">Izvēlnē atzīmē atbilstošo: </w:t>
            </w:r>
          </w:p>
          <w:p w14:paraId="5E6379DC" w14:textId="77777777" w:rsidR="00720CD4" w:rsidRPr="00E76188" w:rsidRDefault="00720CD4" w:rsidP="005A0E92">
            <w:pPr>
              <w:pStyle w:val="NormalWeb"/>
              <w:numPr>
                <w:ilvl w:val="0"/>
                <w:numId w:val="5"/>
              </w:numPr>
              <w:spacing w:before="0" w:beforeAutospacing="0" w:after="0" w:afterAutospacing="0"/>
              <w:ind w:left="456"/>
              <w:jc w:val="both"/>
              <w:rPr>
                <w:color w:val="7F7F7F" w:themeColor="text1" w:themeTint="80"/>
              </w:rPr>
            </w:pPr>
            <w:r w:rsidRPr="00E76188">
              <w:rPr>
                <w:color w:val="7F7F7F" w:themeColor="text1" w:themeTint="80"/>
              </w:rPr>
              <w:t xml:space="preserve">īstenošanas </w:t>
            </w:r>
          </w:p>
          <w:p w14:paraId="36B59D15" w14:textId="10D373D5" w:rsidR="00720CD4" w:rsidRPr="00E76188" w:rsidRDefault="00720CD4" w:rsidP="005A0E92">
            <w:pPr>
              <w:pStyle w:val="NormalWeb"/>
              <w:numPr>
                <w:ilvl w:val="0"/>
                <w:numId w:val="5"/>
              </w:numPr>
              <w:spacing w:before="0" w:beforeAutospacing="0" w:after="0" w:afterAutospacing="0"/>
              <w:ind w:left="456"/>
              <w:jc w:val="both"/>
              <w:rPr>
                <w:color w:val="7F7F7F" w:themeColor="text1" w:themeTint="80"/>
              </w:rPr>
            </w:pPr>
            <w:r w:rsidRPr="00E76188">
              <w:rPr>
                <w:color w:val="7F7F7F" w:themeColor="text1" w:themeTint="80"/>
              </w:rPr>
              <w:t xml:space="preserve">vadības </w:t>
            </w:r>
          </w:p>
        </w:tc>
      </w:tr>
      <w:tr w:rsidR="00720CD4" w:rsidRPr="002D14FC" w14:paraId="2D29F104" w14:textId="77777777" w:rsidTr="00052C66">
        <w:tc>
          <w:tcPr>
            <w:tcW w:w="5382" w:type="dxa"/>
            <w:vMerge/>
          </w:tcPr>
          <w:p w14:paraId="198F00A5" w14:textId="77777777" w:rsidR="00720CD4" w:rsidRPr="00E76188" w:rsidRDefault="00720CD4" w:rsidP="00720CD4">
            <w:pPr>
              <w:pStyle w:val="NormalWeb"/>
              <w:spacing w:before="0" w:beforeAutospacing="0" w:after="0" w:afterAutospacing="0"/>
              <w:jc w:val="both"/>
              <w:rPr>
                <w:rFonts w:eastAsia="Times New Roman"/>
                <w:b/>
                <w:bCs/>
              </w:rPr>
            </w:pPr>
          </w:p>
        </w:tc>
        <w:tc>
          <w:tcPr>
            <w:tcW w:w="4245" w:type="dxa"/>
          </w:tcPr>
          <w:p w14:paraId="1DEA59FE" w14:textId="45712BD6" w:rsidR="00720CD4" w:rsidRPr="00E76188" w:rsidRDefault="00720CD4" w:rsidP="00B93B92">
            <w:pPr>
              <w:pStyle w:val="NormalWeb"/>
              <w:spacing w:before="0" w:beforeAutospacing="0" w:after="0" w:afterAutospacing="0"/>
              <w:jc w:val="both"/>
              <w:rPr>
                <w:rFonts w:eastAsia="Times New Roman"/>
                <w:i/>
                <w:iCs/>
              </w:rPr>
            </w:pPr>
            <w:r w:rsidRPr="00E76188">
              <w:rPr>
                <w:rFonts w:eastAsia="Times New Roman"/>
                <w:b/>
                <w:bCs/>
              </w:rPr>
              <w:t>Vai projektā paredzētas atlīdzības izmaksas projekta vadībai?</w:t>
            </w:r>
          </w:p>
          <w:p w14:paraId="1E18816D" w14:textId="428B312D" w:rsidR="00720CD4" w:rsidRPr="00E76188" w:rsidRDefault="00720CD4" w:rsidP="00B93B92">
            <w:pPr>
              <w:pStyle w:val="NormalWeb"/>
              <w:spacing w:before="0" w:beforeAutospacing="0" w:after="0" w:afterAutospacing="0"/>
              <w:jc w:val="both"/>
              <w:rPr>
                <w:color w:val="7F7F7F" w:themeColor="text1" w:themeTint="80"/>
              </w:rPr>
            </w:pPr>
            <w:r w:rsidRPr="00E76188">
              <w:rPr>
                <w:color w:val="7F7F7F" w:themeColor="text1" w:themeTint="80"/>
              </w:rPr>
              <w:t>Izvēlnē atzīmē atbilstošo</w:t>
            </w:r>
          </w:p>
        </w:tc>
      </w:tr>
      <w:tr w:rsidR="00720CD4" w:rsidRPr="002D14FC" w14:paraId="1125C87A" w14:textId="77777777" w:rsidTr="00052C66">
        <w:tc>
          <w:tcPr>
            <w:tcW w:w="5382" w:type="dxa"/>
            <w:vMerge/>
          </w:tcPr>
          <w:p w14:paraId="2F261E4B" w14:textId="77777777" w:rsidR="00720CD4" w:rsidRPr="00E76188" w:rsidRDefault="00720CD4" w:rsidP="00720CD4">
            <w:pPr>
              <w:pStyle w:val="NormalWeb"/>
              <w:spacing w:before="0" w:beforeAutospacing="0" w:after="0" w:afterAutospacing="0"/>
              <w:jc w:val="both"/>
              <w:rPr>
                <w:rFonts w:eastAsia="Times New Roman"/>
                <w:b/>
                <w:bCs/>
              </w:rPr>
            </w:pPr>
          </w:p>
        </w:tc>
        <w:tc>
          <w:tcPr>
            <w:tcW w:w="4245" w:type="dxa"/>
          </w:tcPr>
          <w:p w14:paraId="70EA6542" w14:textId="21AB8231" w:rsidR="00720CD4" w:rsidRPr="00E76188" w:rsidRDefault="00720CD4" w:rsidP="00B93B92">
            <w:pPr>
              <w:pStyle w:val="NormalWeb"/>
              <w:spacing w:before="0" w:beforeAutospacing="0" w:after="0" w:afterAutospacing="0"/>
              <w:jc w:val="both"/>
              <w:rPr>
                <w:rFonts w:eastAsia="Times New Roman"/>
                <w:b/>
                <w:bCs/>
              </w:rPr>
            </w:pPr>
            <w:r w:rsidRPr="00E76188">
              <w:rPr>
                <w:rFonts w:eastAsia="Times New Roman"/>
                <w:b/>
                <w:bCs/>
              </w:rPr>
              <w:t>Līguma veids</w:t>
            </w:r>
          </w:p>
          <w:p w14:paraId="6B3B93FA" w14:textId="77777777" w:rsidR="00720CD4" w:rsidRPr="00E76188" w:rsidRDefault="00720CD4" w:rsidP="00B93B92">
            <w:pPr>
              <w:pStyle w:val="NormalWeb"/>
              <w:spacing w:before="0" w:beforeAutospacing="0" w:after="0" w:afterAutospacing="0"/>
              <w:jc w:val="both"/>
              <w:rPr>
                <w:color w:val="7F7F7F" w:themeColor="text1" w:themeTint="80"/>
              </w:rPr>
            </w:pPr>
            <w:r w:rsidRPr="00E76188">
              <w:rPr>
                <w:color w:val="7F7F7F" w:themeColor="text1" w:themeTint="80"/>
              </w:rPr>
              <w:t xml:space="preserve">Izvēlnē atzīmē atbilstošo: </w:t>
            </w:r>
          </w:p>
          <w:p w14:paraId="692B3168" w14:textId="77777777" w:rsidR="00B93B92" w:rsidRPr="00E76188" w:rsidRDefault="00720CD4" w:rsidP="005A0E92">
            <w:pPr>
              <w:pStyle w:val="NormalWeb"/>
              <w:numPr>
                <w:ilvl w:val="0"/>
                <w:numId w:val="6"/>
              </w:numPr>
              <w:spacing w:before="0" w:beforeAutospacing="0" w:after="0" w:afterAutospacing="0"/>
              <w:ind w:left="456" w:hanging="284"/>
              <w:jc w:val="both"/>
              <w:rPr>
                <w:color w:val="7F7F7F" w:themeColor="text1" w:themeTint="80"/>
              </w:rPr>
            </w:pPr>
            <w:r w:rsidRPr="00E76188">
              <w:rPr>
                <w:color w:val="7F7F7F" w:themeColor="text1" w:themeTint="80"/>
              </w:rPr>
              <w:t xml:space="preserve">uzņēmuma līgums </w:t>
            </w:r>
          </w:p>
          <w:p w14:paraId="6464FC09" w14:textId="2CFC613D" w:rsidR="00720CD4" w:rsidRPr="00E76188" w:rsidRDefault="00720CD4" w:rsidP="005A0E92">
            <w:pPr>
              <w:pStyle w:val="NormalWeb"/>
              <w:numPr>
                <w:ilvl w:val="0"/>
                <w:numId w:val="6"/>
              </w:numPr>
              <w:spacing w:before="0" w:beforeAutospacing="0" w:after="0" w:afterAutospacing="0"/>
              <w:ind w:left="456" w:hanging="284"/>
              <w:jc w:val="both"/>
              <w:rPr>
                <w:color w:val="7F7F7F" w:themeColor="text1" w:themeTint="80"/>
              </w:rPr>
            </w:pPr>
            <w:r w:rsidRPr="00E76188">
              <w:rPr>
                <w:color w:val="7F7F7F" w:themeColor="text1" w:themeTint="80"/>
              </w:rPr>
              <w:t>darba līgums</w:t>
            </w:r>
          </w:p>
        </w:tc>
      </w:tr>
      <w:tr w:rsidR="00720CD4" w:rsidRPr="002D14FC" w14:paraId="6C7E74AF" w14:textId="77777777" w:rsidTr="00052C66">
        <w:tc>
          <w:tcPr>
            <w:tcW w:w="5382" w:type="dxa"/>
            <w:vMerge/>
          </w:tcPr>
          <w:p w14:paraId="4F30E01F" w14:textId="77777777" w:rsidR="00720CD4" w:rsidRPr="00E76188" w:rsidRDefault="00720CD4" w:rsidP="00720CD4">
            <w:pPr>
              <w:pStyle w:val="NormalWeb"/>
              <w:spacing w:before="0" w:beforeAutospacing="0" w:after="0" w:afterAutospacing="0"/>
              <w:jc w:val="both"/>
              <w:rPr>
                <w:rFonts w:eastAsia="Times New Roman"/>
                <w:b/>
                <w:bCs/>
              </w:rPr>
            </w:pPr>
          </w:p>
        </w:tc>
        <w:tc>
          <w:tcPr>
            <w:tcW w:w="4245" w:type="dxa"/>
          </w:tcPr>
          <w:p w14:paraId="51515C04" w14:textId="4BAE61C0" w:rsidR="00720CD4" w:rsidRPr="00E76188" w:rsidRDefault="00720CD4" w:rsidP="00B93B92">
            <w:pPr>
              <w:pStyle w:val="NormalWeb"/>
              <w:spacing w:before="0" w:beforeAutospacing="0" w:after="0" w:afterAutospacing="0"/>
              <w:jc w:val="both"/>
              <w:rPr>
                <w:rFonts w:eastAsia="Times New Roman"/>
                <w:b/>
                <w:bCs/>
              </w:rPr>
            </w:pPr>
            <w:r w:rsidRPr="00E76188">
              <w:rPr>
                <w:rFonts w:eastAsia="Times New Roman"/>
                <w:b/>
                <w:bCs/>
              </w:rPr>
              <w:t>Slodze</w:t>
            </w:r>
            <w:r w:rsidR="000247B1" w:rsidRPr="00E76188">
              <w:rPr>
                <w:rFonts w:eastAsia="Times New Roman"/>
                <w:b/>
                <w:bCs/>
              </w:rPr>
              <w:t xml:space="preserve"> </w:t>
            </w:r>
          </w:p>
          <w:p w14:paraId="3943DF71" w14:textId="77777777" w:rsidR="00720CD4" w:rsidRPr="00E76188" w:rsidRDefault="00720CD4" w:rsidP="00B93B92">
            <w:pPr>
              <w:pStyle w:val="NormalWeb"/>
              <w:spacing w:before="0" w:beforeAutospacing="0" w:after="0" w:afterAutospacing="0"/>
              <w:jc w:val="both"/>
              <w:rPr>
                <w:rFonts w:eastAsia="Times New Roman"/>
                <w:b/>
                <w:bCs/>
              </w:rPr>
            </w:pPr>
            <w:r w:rsidRPr="00E76188">
              <w:rPr>
                <w:color w:val="7F7F7F" w:themeColor="text1" w:themeTint="80"/>
              </w:rPr>
              <w:t>Ievada informāciju</w:t>
            </w:r>
            <w:r w:rsidRPr="00E76188">
              <w:rPr>
                <w:rFonts w:eastAsia="Times New Roman"/>
                <w:b/>
                <w:bCs/>
              </w:rPr>
              <w:t xml:space="preserve"> </w:t>
            </w:r>
          </w:p>
          <w:p w14:paraId="2112E240" w14:textId="5AF6F0C1" w:rsidR="00720CD4" w:rsidRPr="00E76188" w:rsidRDefault="00720CD4" w:rsidP="00B93B92">
            <w:pPr>
              <w:pStyle w:val="NormalWeb"/>
              <w:spacing w:before="0" w:beforeAutospacing="0" w:after="0" w:afterAutospacing="0"/>
              <w:jc w:val="both"/>
              <w:rPr>
                <w:color w:val="0000FF"/>
              </w:rPr>
            </w:pPr>
            <w:r w:rsidRPr="00E76188">
              <w:rPr>
                <w:color w:val="0000FF"/>
              </w:rPr>
              <w:t>Norāda amatā nodarbinātās personas slodzi projektā</w:t>
            </w:r>
          </w:p>
        </w:tc>
      </w:tr>
      <w:tr w:rsidR="000247B1" w:rsidRPr="002D14FC" w14:paraId="7EF1B195" w14:textId="77777777" w:rsidTr="00052C66">
        <w:tc>
          <w:tcPr>
            <w:tcW w:w="5382" w:type="dxa"/>
            <w:vMerge/>
          </w:tcPr>
          <w:p w14:paraId="6E1A6674" w14:textId="77777777" w:rsidR="000247B1" w:rsidRPr="00E76188" w:rsidRDefault="000247B1" w:rsidP="00720CD4">
            <w:pPr>
              <w:pStyle w:val="NormalWeb"/>
              <w:spacing w:before="0" w:beforeAutospacing="0" w:after="0" w:afterAutospacing="0"/>
              <w:jc w:val="both"/>
              <w:rPr>
                <w:rFonts w:eastAsia="Times New Roman"/>
                <w:b/>
                <w:bCs/>
              </w:rPr>
            </w:pPr>
          </w:p>
        </w:tc>
        <w:tc>
          <w:tcPr>
            <w:tcW w:w="4245" w:type="dxa"/>
          </w:tcPr>
          <w:p w14:paraId="2CA1BB2C" w14:textId="529CFEC0" w:rsidR="000247B1" w:rsidRPr="00E76188" w:rsidRDefault="000247B1" w:rsidP="000247B1">
            <w:pPr>
              <w:pStyle w:val="NormalWeb"/>
              <w:spacing w:before="0" w:beforeAutospacing="0" w:after="0" w:afterAutospacing="0"/>
              <w:jc w:val="both"/>
              <w:rPr>
                <w:rFonts w:eastAsia="Times New Roman"/>
                <w:b/>
                <w:bCs/>
              </w:rPr>
            </w:pPr>
            <w:r w:rsidRPr="00E76188">
              <w:rPr>
                <w:rFonts w:eastAsia="Times New Roman"/>
                <w:b/>
                <w:bCs/>
              </w:rPr>
              <w:t>Likme</w:t>
            </w:r>
          </w:p>
          <w:p w14:paraId="5396433A" w14:textId="77777777" w:rsidR="000247B1" w:rsidRPr="00E76188" w:rsidRDefault="000247B1" w:rsidP="000247B1">
            <w:pPr>
              <w:pStyle w:val="NormalWeb"/>
              <w:spacing w:before="0" w:beforeAutospacing="0" w:after="0" w:afterAutospacing="0"/>
              <w:jc w:val="both"/>
              <w:rPr>
                <w:rFonts w:eastAsia="Times New Roman"/>
                <w:b/>
                <w:bCs/>
              </w:rPr>
            </w:pPr>
            <w:r w:rsidRPr="00E76188">
              <w:rPr>
                <w:color w:val="7F7F7F" w:themeColor="text1" w:themeTint="80"/>
              </w:rPr>
              <w:t>Ievada informāciju</w:t>
            </w:r>
            <w:r w:rsidRPr="00E76188">
              <w:rPr>
                <w:rFonts w:eastAsia="Times New Roman"/>
                <w:b/>
                <w:bCs/>
              </w:rPr>
              <w:t xml:space="preserve"> </w:t>
            </w:r>
          </w:p>
          <w:p w14:paraId="05D95DD7" w14:textId="36D7FCB2" w:rsidR="000247B1" w:rsidRPr="00E76188" w:rsidRDefault="000247B1" w:rsidP="000247B1">
            <w:pPr>
              <w:pStyle w:val="NormalWeb"/>
              <w:spacing w:before="0" w:beforeAutospacing="0" w:after="0" w:afterAutospacing="0"/>
              <w:jc w:val="both"/>
              <w:rPr>
                <w:rFonts w:eastAsia="Times New Roman"/>
                <w:b/>
                <w:bCs/>
              </w:rPr>
            </w:pPr>
            <w:r w:rsidRPr="00E76188">
              <w:rPr>
                <w:color w:val="0000FF"/>
              </w:rPr>
              <w:t>Norāda amatā nodarbinātās personas likmi projektā</w:t>
            </w:r>
          </w:p>
        </w:tc>
      </w:tr>
      <w:tr w:rsidR="00720CD4" w:rsidRPr="002D14FC" w14:paraId="01D62293" w14:textId="77777777" w:rsidTr="00052C66">
        <w:tc>
          <w:tcPr>
            <w:tcW w:w="5382" w:type="dxa"/>
            <w:vMerge/>
          </w:tcPr>
          <w:p w14:paraId="358D097C" w14:textId="77777777" w:rsidR="00720CD4" w:rsidRPr="00E76188" w:rsidRDefault="00720CD4" w:rsidP="00720CD4">
            <w:pPr>
              <w:pStyle w:val="NormalWeb"/>
              <w:spacing w:before="0" w:beforeAutospacing="0" w:after="0" w:afterAutospacing="0"/>
              <w:jc w:val="both"/>
              <w:rPr>
                <w:rFonts w:eastAsia="Times New Roman"/>
                <w:b/>
                <w:bCs/>
              </w:rPr>
            </w:pPr>
          </w:p>
        </w:tc>
        <w:tc>
          <w:tcPr>
            <w:tcW w:w="4245" w:type="dxa"/>
          </w:tcPr>
          <w:p w14:paraId="547B118A" w14:textId="2E4C8B13" w:rsidR="00720CD4" w:rsidRPr="00E76188" w:rsidRDefault="00720CD4" w:rsidP="00B93B92">
            <w:pPr>
              <w:pStyle w:val="NormalWeb"/>
              <w:spacing w:before="0" w:beforeAutospacing="0" w:after="0" w:afterAutospacing="0"/>
              <w:jc w:val="both"/>
              <w:rPr>
                <w:rFonts w:eastAsia="Times New Roman"/>
                <w:b/>
                <w:bCs/>
              </w:rPr>
            </w:pPr>
            <w:r w:rsidRPr="00E76188">
              <w:rPr>
                <w:rFonts w:eastAsia="Times New Roman"/>
                <w:b/>
                <w:bCs/>
              </w:rPr>
              <w:t>Pienākumi</w:t>
            </w:r>
          </w:p>
          <w:p w14:paraId="105CD08C" w14:textId="77777777" w:rsidR="00720CD4" w:rsidRPr="00E76188" w:rsidRDefault="00720CD4" w:rsidP="00B93B92">
            <w:pPr>
              <w:pStyle w:val="NormalWeb"/>
              <w:spacing w:before="0" w:beforeAutospacing="0" w:after="0" w:afterAutospacing="0"/>
              <w:jc w:val="both"/>
              <w:rPr>
                <w:rFonts w:eastAsia="Times New Roman"/>
                <w:b/>
                <w:bCs/>
              </w:rPr>
            </w:pPr>
            <w:r w:rsidRPr="00E76188">
              <w:rPr>
                <w:color w:val="7F7F7F" w:themeColor="text1" w:themeTint="80"/>
              </w:rPr>
              <w:t>Ievada informāciju</w:t>
            </w:r>
            <w:r w:rsidRPr="00E76188">
              <w:rPr>
                <w:rFonts w:eastAsia="Times New Roman"/>
                <w:b/>
                <w:bCs/>
              </w:rPr>
              <w:t xml:space="preserve"> </w:t>
            </w:r>
          </w:p>
          <w:p w14:paraId="7EB1B0BC" w14:textId="41DDCD33" w:rsidR="00720CD4" w:rsidRPr="00E76188" w:rsidRDefault="00720CD4" w:rsidP="00B93B92">
            <w:pPr>
              <w:pStyle w:val="NormalWeb"/>
              <w:spacing w:before="0" w:beforeAutospacing="0" w:after="0" w:afterAutospacing="0"/>
              <w:jc w:val="both"/>
              <w:rPr>
                <w:rFonts w:eastAsia="Times New Roman"/>
                <w:b/>
                <w:bCs/>
              </w:rPr>
            </w:pPr>
            <w:r w:rsidRPr="00E76188">
              <w:rPr>
                <w:color w:val="0000FF"/>
              </w:rPr>
              <w:t xml:space="preserve">Norāda </w:t>
            </w:r>
            <w:r w:rsidR="00782E5A" w:rsidRPr="00E76188">
              <w:rPr>
                <w:color w:val="0000FF"/>
              </w:rPr>
              <w:t xml:space="preserve">amatā nodarbinātās personas </w:t>
            </w:r>
            <w:r w:rsidRPr="00E76188">
              <w:rPr>
                <w:color w:val="0000FF"/>
              </w:rPr>
              <w:t>pienākumus projektā</w:t>
            </w:r>
          </w:p>
        </w:tc>
      </w:tr>
      <w:tr w:rsidR="00720CD4" w:rsidRPr="002D14FC" w14:paraId="2E454187" w14:textId="77777777" w:rsidTr="00052C66">
        <w:tc>
          <w:tcPr>
            <w:tcW w:w="5382" w:type="dxa"/>
            <w:vMerge/>
          </w:tcPr>
          <w:p w14:paraId="0EF901B3" w14:textId="77777777" w:rsidR="00720CD4" w:rsidRPr="00E76188" w:rsidRDefault="00720CD4" w:rsidP="00720CD4">
            <w:pPr>
              <w:pStyle w:val="NormalWeb"/>
              <w:spacing w:before="0" w:beforeAutospacing="0" w:after="0" w:afterAutospacing="0"/>
              <w:jc w:val="both"/>
              <w:rPr>
                <w:rFonts w:eastAsia="Times New Roman"/>
                <w:b/>
                <w:bCs/>
              </w:rPr>
            </w:pPr>
          </w:p>
        </w:tc>
        <w:tc>
          <w:tcPr>
            <w:tcW w:w="4245" w:type="dxa"/>
          </w:tcPr>
          <w:p w14:paraId="0839B125" w14:textId="42583E7E" w:rsidR="00720CD4" w:rsidRPr="00E76188" w:rsidRDefault="00720CD4" w:rsidP="00B93B92">
            <w:pPr>
              <w:pStyle w:val="NormalWeb"/>
              <w:spacing w:before="0" w:beforeAutospacing="0" w:after="0" w:afterAutospacing="0"/>
              <w:jc w:val="both"/>
              <w:rPr>
                <w:rFonts w:eastAsia="Times New Roman"/>
                <w:b/>
                <w:bCs/>
              </w:rPr>
            </w:pPr>
            <w:r w:rsidRPr="00E76188">
              <w:rPr>
                <w:rFonts w:eastAsia="Times New Roman"/>
                <w:b/>
                <w:bCs/>
              </w:rPr>
              <w:t>Kvalifikācija</w:t>
            </w:r>
          </w:p>
          <w:p w14:paraId="284D9715" w14:textId="77777777" w:rsidR="00720CD4" w:rsidRPr="00E76188" w:rsidRDefault="00720CD4" w:rsidP="00B93B92">
            <w:pPr>
              <w:pStyle w:val="NormalWeb"/>
              <w:spacing w:before="0" w:beforeAutospacing="0" w:after="0" w:afterAutospacing="0"/>
              <w:jc w:val="both"/>
              <w:rPr>
                <w:rFonts w:eastAsia="Times New Roman"/>
                <w:b/>
                <w:bCs/>
              </w:rPr>
            </w:pPr>
            <w:r w:rsidRPr="00E76188">
              <w:rPr>
                <w:color w:val="7F7F7F" w:themeColor="text1" w:themeTint="80"/>
              </w:rPr>
              <w:t>Ievada informāciju</w:t>
            </w:r>
            <w:r w:rsidRPr="00E76188">
              <w:rPr>
                <w:rFonts w:eastAsia="Times New Roman"/>
                <w:b/>
                <w:bCs/>
              </w:rPr>
              <w:t xml:space="preserve"> </w:t>
            </w:r>
          </w:p>
          <w:p w14:paraId="01C2EE86" w14:textId="2BFFE7AC" w:rsidR="00720CD4" w:rsidRPr="00E76188" w:rsidRDefault="00720CD4" w:rsidP="00B93B92">
            <w:pPr>
              <w:pStyle w:val="NormalWeb"/>
              <w:spacing w:before="0" w:beforeAutospacing="0" w:after="0" w:afterAutospacing="0"/>
              <w:jc w:val="both"/>
              <w:rPr>
                <w:color w:val="0000FF"/>
              </w:rPr>
            </w:pPr>
            <w:r w:rsidRPr="00E76188">
              <w:rPr>
                <w:color w:val="0000FF"/>
              </w:rPr>
              <w:t xml:space="preserve">Norāda </w:t>
            </w:r>
            <w:r w:rsidR="00782E5A" w:rsidRPr="00E76188">
              <w:rPr>
                <w:color w:val="0000FF"/>
              </w:rPr>
              <w:t xml:space="preserve">amatā nodarbinātai personai </w:t>
            </w:r>
            <w:r w:rsidRPr="00E76188">
              <w:rPr>
                <w:color w:val="0000FF"/>
              </w:rPr>
              <w:t>izvirzītās kvalifikācijas, pieredzes un kompetences prasības</w:t>
            </w:r>
          </w:p>
        </w:tc>
      </w:tr>
      <w:tr w:rsidR="00720CD4" w:rsidRPr="002D14FC" w14:paraId="08EB43CE" w14:textId="77777777" w:rsidTr="00052C66">
        <w:tc>
          <w:tcPr>
            <w:tcW w:w="5382" w:type="dxa"/>
            <w:vMerge/>
          </w:tcPr>
          <w:p w14:paraId="31EFB063" w14:textId="77777777" w:rsidR="00720CD4" w:rsidRPr="00E76188"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E76188" w:rsidRDefault="00720CD4" w:rsidP="00B93B92">
            <w:pPr>
              <w:pStyle w:val="NormalWeb"/>
              <w:spacing w:before="0" w:beforeAutospacing="0" w:after="0" w:afterAutospacing="0"/>
              <w:jc w:val="both"/>
              <w:rPr>
                <w:rFonts w:eastAsia="Times New Roman"/>
                <w:b/>
                <w:bCs/>
              </w:rPr>
            </w:pPr>
            <w:r w:rsidRPr="00E76188">
              <w:rPr>
                <w:rFonts w:eastAsia="Times New Roman"/>
                <w:b/>
                <w:bCs/>
              </w:rPr>
              <w:t>Nodarbināto personu skaits</w:t>
            </w:r>
          </w:p>
          <w:p w14:paraId="0B12DE99" w14:textId="77777777" w:rsidR="00B93B92" w:rsidRPr="00E76188" w:rsidRDefault="00B93B92" w:rsidP="00B93B92">
            <w:pPr>
              <w:pStyle w:val="NormalWeb"/>
              <w:spacing w:before="0" w:beforeAutospacing="0" w:after="0" w:afterAutospacing="0"/>
              <w:jc w:val="both"/>
              <w:rPr>
                <w:rFonts w:eastAsia="Times New Roman"/>
                <w:b/>
                <w:bCs/>
              </w:rPr>
            </w:pPr>
            <w:r w:rsidRPr="00E76188">
              <w:rPr>
                <w:color w:val="7F7F7F" w:themeColor="text1" w:themeTint="80"/>
              </w:rPr>
              <w:t>Ievada informāciju</w:t>
            </w:r>
            <w:r w:rsidRPr="00E76188">
              <w:rPr>
                <w:rFonts w:eastAsia="Times New Roman"/>
                <w:b/>
                <w:bCs/>
              </w:rPr>
              <w:t xml:space="preserve"> </w:t>
            </w:r>
          </w:p>
          <w:p w14:paraId="534E965D" w14:textId="38E70B30" w:rsidR="00720CD4" w:rsidRPr="00E76188" w:rsidRDefault="00B93B92" w:rsidP="00B93B92">
            <w:pPr>
              <w:pStyle w:val="NormalWeb"/>
              <w:spacing w:before="0" w:beforeAutospacing="0" w:after="0" w:afterAutospacing="0"/>
              <w:jc w:val="both"/>
              <w:rPr>
                <w:rFonts w:eastAsia="Times New Roman"/>
                <w:b/>
                <w:bCs/>
              </w:rPr>
            </w:pPr>
            <w:r w:rsidRPr="00E76188">
              <w:rPr>
                <w:color w:val="7F7F7F" w:themeColor="text1" w:themeTint="80"/>
              </w:rPr>
              <w:t>Norāda</w:t>
            </w:r>
            <w:r w:rsidR="00720CD4" w:rsidRPr="00E76188">
              <w:rPr>
                <w:color w:val="7F7F7F" w:themeColor="text1" w:themeTint="80"/>
              </w:rPr>
              <w:t xml:space="preserve"> atbilstošajā amatā nodarbināto skaitu</w:t>
            </w:r>
          </w:p>
        </w:tc>
      </w:tr>
    </w:tbl>
    <w:p w14:paraId="46D3D14E" w14:textId="77777777" w:rsidR="00F74553" w:rsidRPr="00476F32" w:rsidRDefault="00F74553" w:rsidP="00F74553">
      <w:pPr>
        <w:spacing w:before="60" w:after="60"/>
        <w:jc w:val="both"/>
        <w:rPr>
          <w:i/>
          <w:color w:val="0000FF"/>
          <w:highlight w:val="lightGray"/>
        </w:rPr>
      </w:pPr>
    </w:p>
    <w:p w14:paraId="12243FBF" w14:textId="77777777" w:rsidR="003E6A05" w:rsidRPr="00E76188" w:rsidRDefault="003E6A05" w:rsidP="003E6A05">
      <w:pPr>
        <w:pStyle w:val="NormalWeb"/>
        <w:spacing w:before="0" w:beforeAutospacing="0" w:after="0" w:afterAutospacing="0"/>
        <w:jc w:val="both"/>
        <w:rPr>
          <w:i/>
          <w:iCs/>
          <w:color w:val="0000FF"/>
        </w:rPr>
      </w:pPr>
      <w:r w:rsidRPr="00E76188">
        <w:rPr>
          <w:i/>
          <w:iCs/>
          <w:color w:val="0000FF"/>
        </w:rPr>
        <w:t>Šajā sadaļā projekta iesniedzējs:</w:t>
      </w:r>
    </w:p>
    <w:p w14:paraId="54FC6254" w14:textId="77777777" w:rsidR="003E6A05" w:rsidRPr="00E76188" w:rsidRDefault="003E6A05" w:rsidP="005A0E92">
      <w:pPr>
        <w:pStyle w:val="NormalWeb"/>
        <w:numPr>
          <w:ilvl w:val="0"/>
          <w:numId w:val="25"/>
        </w:numPr>
        <w:spacing w:before="0" w:beforeAutospacing="0" w:after="0" w:afterAutospacing="0"/>
        <w:jc w:val="both"/>
        <w:rPr>
          <w:i/>
          <w:iCs/>
          <w:color w:val="0000FF"/>
        </w:rPr>
      </w:pPr>
      <w:r w:rsidRPr="00E76188">
        <w:rPr>
          <w:i/>
          <w:iCs/>
          <w:color w:val="0000FF"/>
        </w:rPr>
        <w:t>sniedz informāciju par projekta vadības un īstenošanas procesa organizēšanai nepieciešamo personālu;</w:t>
      </w:r>
    </w:p>
    <w:p w14:paraId="5827A090" w14:textId="3D2BD0F7" w:rsidR="00455E2A" w:rsidRPr="00E76188" w:rsidRDefault="003E6A05" w:rsidP="005A0E92">
      <w:pPr>
        <w:pStyle w:val="NormalWeb"/>
        <w:numPr>
          <w:ilvl w:val="0"/>
          <w:numId w:val="25"/>
        </w:numPr>
        <w:spacing w:before="0" w:beforeAutospacing="0" w:after="0" w:afterAutospacing="0"/>
        <w:jc w:val="both"/>
        <w:rPr>
          <w:i/>
          <w:iCs/>
          <w:color w:val="0000FF"/>
        </w:rPr>
      </w:pPr>
      <w:r w:rsidRPr="00E76188">
        <w:rPr>
          <w:i/>
          <w:iCs/>
          <w:color w:val="0000FF"/>
        </w:rPr>
        <w:t>apraksta to pienākumus, nepieciešamo kvalifikāciju, tai skaitā pieredzi un kompetenci.</w:t>
      </w:r>
    </w:p>
    <w:p w14:paraId="699752E8" w14:textId="77777777" w:rsidR="003E6A05" w:rsidRPr="00476F32" w:rsidRDefault="003E6A05" w:rsidP="003E6A05">
      <w:pPr>
        <w:pStyle w:val="NormalWeb"/>
        <w:spacing w:before="0" w:beforeAutospacing="0" w:after="0" w:afterAutospacing="0"/>
        <w:ind w:left="720"/>
        <w:jc w:val="both"/>
        <w:rPr>
          <w:i/>
          <w:iCs/>
          <w:color w:val="0000FF"/>
          <w:highlight w:val="lightGray"/>
        </w:rPr>
      </w:pPr>
    </w:p>
    <w:p w14:paraId="7B168D4F" w14:textId="6D54711C" w:rsidR="009E54D4" w:rsidRPr="00E76188" w:rsidRDefault="00AC5142" w:rsidP="00F03616">
      <w:pPr>
        <w:pStyle w:val="Heading3"/>
        <w:spacing w:before="0" w:beforeAutospacing="0" w:after="0" w:afterAutospacing="0"/>
        <w:jc w:val="both"/>
        <w:rPr>
          <w:rFonts w:eastAsia="Times New Roman"/>
          <w:sz w:val="28"/>
          <w:szCs w:val="28"/>
        </w:rPr>
      </w:pPr>
      <w:r w:rsidRPr="00E76188">
        <w:rPr>
          <w:rFonts w:eastAsia="Times New Roman"/>
          <w:sz w:val="28"/>
          <w:szCs w:val="28"/>
        </w:rPr>
        <w:t xml:space="preserve">2.2. </w:t>
      </w:r>
      <w:r w:rsidR="00255E46" w:rsidRPr="00E76188">
        <w:rPr>
          <w:rFonts w:eastAsia="Times New Roman"/>
          <w:sz w:val="28"/>
          <w:szCs w:val="28"/>
        </w:rPr>
        <w:t>Projekta īstenošanas kapacitāte</w:t>
      </w:r>
      <w:r w:rsidR="000247B1" w:rsidRPr="00E76188">
        <w:rPr>
          <w:rFonts w:eastAsia="Times New Roman"/>
          <w:sz w:val="28"/>
          <w:szCs w:val="28"/>
        </w:rPr>
        <w:t xml:space="preserve"> </w:t>
      </w:r>
    </w:p>
    <w:p w14:paraId="139531BB" w14:textId="77777777" w:rsidR="00C010F3" w:rsidRPr="00E76188" w:rsidRDefault="00C010F3" w:rsidP="00C010F3">
      <w:pPr>
        <w:jc w:val="both"/>
        <w:rPr>
          <w:i/>
          <w:color w:val="0000FF"/>
        </w:rPr>
      </w:pPr>
    </w:p>
    <w:p w14:paraId="3D42641E" w14:textId="77777777" w:rsidR="00170AC7" w:rsidRPr="00E76188" w:rsidRDefault="00170AC7" w:rsidP="00170AC7">
      <w:pPr>
        <w:pStyle w:val="NormalWeb"/>
        <w:spacing w:before="0" w:beforeAutospacing="0" w:after="0" w:afterAutospacing="0"/>
        <w:jc w:val="both"/>
        <w:rPr>
          <w:i/>
          <w:iCs/>
          <w:color w:val="0000FF"/>
        </w:rPr>
      </w:pPr>
      <w:r w:rsidRPr="00E76188">
        <w:rPr>
          <w:i/>
          <w:iCs/>
          <w:color w:val="0000FF"/>
        </w:rPr>
        <w:t>Šajā sadaļā projekta iesniedzējs:</w:t>
      </w:r>
    </w:p>
    <w:p w14:paraId="09790DB4" w14:textId="77777777" w:rsidR="00170AC7" w:rsidRPr="00E76188" w:rsidRDefault="00170AC7" w:rsidP="005A0E92">
      <w:pPr>
        <w:pStyle w:val="NormalWeb"/>
        <w:numPr>
          <w:ilvl w:val="0"/>
          <w:numId w:val="26"/>
        </w:numPr>
        <w:spacing w:before="0" w:beforeAutospacing="0" w:after="0" w:afterAutospacing="0"/>
        <w:jc w:val="both"/>
        <w:rPr>
          <w:i/>
          <w:iCs/>
          <w:color w:val="0000FF"/>
        </w:rPr>
      </w:pPr>
      <w:r w:rsidRPr="00E76188">
        <w:rPr>
          <w:i/>
          <w:iCs/>
          <w:color w:val="0000FF"/>
        </w:rPr>
        <w:t>apraksta projekta vadības un īstenošanas procesu un tā organizēšanu;</w:t>
      </w:r>
    </w:p>
    <w:p w14:paraId="090CE4BF" w14:textId="77777777" w:rsidR="00170AC7" w:rsidRPr="00E76188" w:rsidRDefault="00170AC7" w:rsidP="005A0E92">
      <w:pPr>
        <w:pStyle w:val="NormalWeb"/>
        <w:numPr>
          <w:ilvl w:val="0"/>
          <w:numId w:val="26"/>
        </w:numPr>
        <w:spacing w:before="0" w:beforeAutospacing="0" w:after="0" w:afterAutospacing="0"/>
        <w:jc w:val="both"/>
        <w:rPr>
          <w:i/>
          <w:iCs/>
          <w:color w:val="0000FF"/>
        </w:rPr>
      </w:pPr>
      <w:r w:rsidRPr="00E76188">
        <w:rPr>
          <w:i/>
          <w:iCs/>
          <w:color w:val="0000FF"/>
        </w:rPr>
        <w:t>sniedz informāciju par projekta vadībai un īstenošanai nepieciešamo un pieejamo materiāltehnisko nodrošinājumu;</w:t>
      </w:r>
    </w:p>
    <w:p w14:paraId="6EBF23E6" w14:textId="6CA4CB01" w:rsidR="004265A2" w:rsidRPr="00E76188" w:rsidRDefault="00170AC7" w:rsidP="005A0E92">
      <w:pPr>
        <w:pStyle w:val="NormalWeb"/>
        <w:numPr>
          <w:ilvl w:val="0"/>
          <w:numId w:val="26"/>
        </w:numPr>
        <w:spacing w:before="0" w:beforeAutospacing="0" w:after="0" w:afterAutospacing="0"/>
        <w:jc w:val="both"/>
        <w:rPr>
          <w:i/>
          <w:iCs/>
          <w:color w:val="0000FF"/>
        </w:rPr>
      </w:pPr>
      <w:r w:rsidRPr="00E76188">
        <w:rPr>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p>
    <w:p w14:paraId="55994BEC" w14:textId="77777777" w:rsidR="00170AC7" w:rsidRPr="00476F32" w:rsidRDefault="00170AC7" w:rsidP="004265A2">
      <w:pPr>
        <w:jc w:val="both"/>
        <w:rPr>
          <w:b/>
          <w:bCs/>
          <w:iCs/>
          <w:sz w:val="28"/>
          <w:szCs w:val="28"/>
          <w:highlight w:val="lightGray"/>
        </w:rPr>
      </w:pPr>
    </w:p>
    <w:p w14:paraId="0492E074" w14:textId="7DEFD004" w:rsidR="00182447" w:rsidRPr="00E76188" w:rsidRDefault="004265A2" w:rsidP="004265A2">
      <w:pPr>
        <w:jc w:val="both"/>
        <w:rPr>
          <w:b/>
          <w:bCs/>
          <w:iCs/>
          <w:sz w:val="28"/>
          <w:szCs w:val="28"/>
        </w:rPr>
      </w:pPr>
      <w:r w:rsidRPr="00E76188">
        <w:rPr>
          <w:b/>
          <w:bCs/>
          <w:iCs/>
          <w:sz w:val="28"/>
          <w:szCs w:val="28"/>
        </w:rPr>
        <w:t>Projekta īstenošanas/uzraudzības shēmas apraksts</w:t>
      </w:r>
    </w:p>
    <w:p w14:paraId="60975868" w14:textId="29278405" w:rsidR="004265A2" w:rsidRPr="00E76188" w:rsidRDefault="004265A2" w:rsidP="004265A2">
      <w:pPr>
        <w:jc w:val="both"/>
        <w:rPr>
          <w:b/>
          <w:bCs/>
          <w:iCs/>
          <w:sz w:val="28"/>
          <w:szCs w:val="28"/>
        </w:rPr>
      </w:pPr>
    </w:p>
    <w:p w14:paraId="54F17707" w14:textId="664CE220" w:rsidR="0021203D" w:rsidRPr="00E76188" w:rsidRDefault="0021203D" w:rsidP="0021203D">
      <w:pPr>
        <w:pStyle w:val="NormalWeb"/>
        <w:spacing w:before="0" w:beforeAutospacing="0" w:after="0" w:afterAutospacing="0"/>
        <w:jc w:val="both"/>
        <w:rPr>
          <w:i/>
          <w:iCs/>
          <w:color w:val="0000FF"/>
        </w:rPr>
      </w:pPr>
      <w:r w:rsidRPr="00E76188">
        <w:rPr>
          <w:i/>
          <w:iCs/>
          <w:color w:val="0000FF"/>
        </w:rPr>
        <w:t>Šajā sadaļā projekta iesniedzējs sniedz informāciju</w:t>
      </w:r>
      <w:r w:rsidR="00D81682">
        <w:rPr>
          <w:i/>
          <w:iCs/>
          <w:color w:val="0000FF"/>
        </w:rPr>
        <w:t xml:space="preserve"> </w:t>
      </w:r>
      <w:r w:rsidR="00D81682" w:rsidRPr="00D81682">
        <w:rPr>
          <w:i/>
          <w:iCs/>
          <w:color w:val="0000FF"/>
        </w:rPr>
        <w:t>par projekta īstenošanas sistēmu, tajā skaitā par vadības personāla savstarpējo sadarbību, par projekta īstenošanas uzraudzības mehānismu, sadarbību ar MK noteikumos 26.</w:t>
      </w:r>
      <w:r w:rsidR="00D80F2E">
        <w:rPr>
          <w:i/>
          <w:iCs/>
          <w:color w:val="0000FF"/>
        </w:rPr>
        <w:t xml:space="preserve"> </w:t>
      </w:r>
      <w:r w:rsidR="00D81682" w:rsidRPr="00D81682">
        <w:rPr>
          <w:i/>
          <w:iCs/>
          <w:color w:val="0000FF"/>
        </w:rPr>
        <w:t xml:space="preserve">punktā noteikto projekta uzraudzības komiteju (t.sk. </w:t>
      </w:r>
      <w:r w:rsidR="00C462B2">
        <w:rPr>
          <w:i/>
          <w:iCs/>
          <w:color w:val="0000FF"/>
        </w:rPr>
        <w:t xml:space="preserve">sniedz </w:t>
      </w:r>
      <w:r w:rsidR="00D81682" w:rsidRPr="00D81682">
        <w:rPr>
          <w:i/>
          <w:iCs/>
          <w:color w:val="0000FF"/>
        </w:rPr>
        <w:t>informācij</w:t>
      </w:r>
      <w:r w:rsidR="00C462B2">
        <w:rPr>
          <w:i/>
          <w:iCs/>
          <w:color w:val="0000FF"/>
        </w:rPr>
        <w:t>u</w:t>
      </w:r>
      <w:r w:rsidR="00D81682" w:rsidRPr="00D81682">
        <w:rPr>
          <w:i/>
          <w:iCs/>
          <w:color w:val="0000FF"/>
        </w:rPr>
        <w:t xml:space="preserve"> par projekta uzraudzības komitejas izveidi, uzraudzības komitejas sasaukšanas biežumu,  uzraudzības komitejas nolikuma izstrādi un pieņemšanu) u.tml.</w:t>
      </w:r>
    </w:p>
    <w:p w14:paraId="5F3A0B23" w14:textId="77777777" w:rsidR="006F0EAC" w:rsidRPr="00476F32" w:rsidRDefault="006F0EAC" w:rsidP="006F0EAC">
      <w:pPr>
        <w:pStyle w:val="NormalWeb"/>
        <w:spacing w:before="0" w:beforeAutospacing="0" w:after="0" w:afterAutospacing="0"/>
        <w:jc w:val="both"/>
        <w:rPr>
          <w:i/>
          <w:iCs/>
          <w:color w:val="0000FF"/>
          <w:highlight w:val="lightGray"/>
        </w:rPr>
      </w:pPr>
    </w:p>
    <w:p w14:paraId="20CF825B" w14:textId="14115244" w:rsidR="009E54D4" w:rsidRPr="00E76188" w:rsidRDefault="00AC5142" w:rsidP="00F03616">
      <w:pPr>
        <w:pStyle w:val="Heading3"/>
        <w:spacing w:before="0" w:beforeAutospacing="0" w:after="0" w:afterAutospacing="0"/>
        <w:jc w:val="both"/>
        <w:rPr>
          <w:rFonts w:eastAsia="Times New Roman"/>
          <w:sz w:val="28"/>
          <w:szCs w:val="28"/>
        </w:rPr>
      </w:pPr>
      <w:r w:rsidRPr="00E76188">
        <w:rPr>
          <w:rFonts w:eastAsia="Times New Roman"/>
          <w:sz w:val="28"/>
          <w:szCs w:val="28"/>
        </w:rPr>
        <w:t>2.3. Projekta finansiālā kapacitāte</w:t>
      </w:r>
    </w:p>
    <w:p w14:paraId="592D2181" w14:textId="77777777" w:rsidR="00052C66" w:rsidRPr="00E76188" w:rsidRDefault="00052C66" w:rsidP="00052C66">
      <w:pPr>
        <w:jc w:val="both"/>
        <w:rPr>
          <w:i/>
          <w:color w:val="0000FF"/>
        </w:rPr>
      </w:pPr>
    </w:p>
    <w:p w14:paraId="6C42DB2A" w14:textId="77777777" w:rsidR="000F5958" w:rsidRPr="00E76188" w:rsidRDefault="000F5958" w:rsidP="000F5958">
      <w:pPr>
        <w:jc w:val="both"/>
        <w:rPr>
          <w:i/>
          <w:color w:val="0000FF"/>
        </w:rPr>
      </w:pPr>
      <w:r w:rsidRPr="00E76188">
        <w:rPr>
          <w:i/>
          <w:color w:val="0000FF"/>
        </w:rPr>
        <w:t>Šajā sadaļā projekta iesniedzējs:</w:t>
      </w:r>
    </w:p>
    <w:p w14:paraId="3AF644B4" w14:textId="77777777" w:rsidR="000F5958" w:rsidRPr="00E76188" w:rsidRDefault="000F5958" w:rsidP="005A0E92">
      <w:pPr>
        <w:pStyle w:val="ListParagraph"/>
        <w:numPr>
          <w:ilvl w:val="0"/>
          <w:numId w:val="28"/>
        </w:numPr>
        <w:jc w:val="both"/>
        <w:rPr>
          <w:rFonts w:ascii="Times New Roman" w:hAnsi="Times New Roman"/>
          <w:i/>
          <w:color w:val="0000FF"/>
          <w:sz w:val="24"/>
          <w:szCs w:val="24"/>
        </w:rPr>
      </w:pPr>
      <w:r w:rsidRPr="00E76188">
        <w:rPr>
          <w:rFonts w:ascii="Times New Roman" w:hAnsi="Times New Roman"/>
          <w:i/>
          <w:color w:val="0000FF"/>
          <w:sz w:val="24"/>
          <w:szCs w:val="24"/>
        </w:rPr>
        <w:t>raksturo projekta finansiālo kapacitāti;</w:t>
      </w:r>
    </w:p>
    <w:p w14:paraId="11649A6B" w14:textId="103E3F92" w:rsidR="000F5958" w:rsidRPr="00E76188" w:rsidRDefault="000F5958" w:rsidP="005A0E92">
      <w:pPr>
        <w:pStyle w:val="ListParagraph"/>
        <w:numPr>
          <w:ilvl w:val="0"/>
          <w:numId w:val="28"/>
        </w:numPr>
        <w:jc w:val="both"/>
        <w:rPr>
          <w:rFonts w:ascii="Times New Roman" w:hAnsi="Times New Roman"/>
          <w:i/>
          <w:color w:val="0000FF"/>
          <w:sz w:val="24"/>
          <w:szCs w:val="24"/>
        </w:rPr>
      </w:pPr>
      <w:r w:rsidRPr="00E76188">
        <w:rPr>
          <w:rFonts w:ascii="Times New Roman" w:hAnsi="Times New Roman"/>
          <w:i/>
          <w:color w:val="0000FF"/>
          <w:sz w:val="24"/>
          <w:szCs w:val="24"/>
        </w:rPr>
        <w:t>norāda, vai projekta attiecināmajās izmaksās ir iekļauts pievienotās vērtības nodoklis (turpmāk – PVN)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apakšpunktu</w:t>
      </w:r>
      <w:r w:rsidR="00C01CB4">
        <w:rPr>
          <w:rFonts w:ascii="Times New Roman" w:hAnsi="Times New Roman"/>
          <w:i/>
          <w:color w:val="0000FF"/>
          <w:sz w:val="24"/>
          <w:szCs w:val="24"/>
        </w:rPr>
        <w:t>.</w:t>
      </w:r>
    </w:p>
    <w:p w14:paraId="12BEDED7" w14:textId="4FFF29A2" w:rsidR="00D92676" w:rsidRPr="00E76188" w:rsidRDefault="00D92676" w:rsidP="00E76188">
      <w:pPr>
        <w:ind w:left="360"/>
        <w:jc w:val="both"/>
        <w:rPr>
          <w:i/>
          <w:color w:val="0000FF"/>
        </w:rPr>
      </w:pPr>
    </w:p>
    <w:p w14:paraId="641FD027" w14:textId="70FA1350" w:rsidR="00D92676" w:rsidRPr="00476F32" w:rsidRDefault="00D92676" w:rsidP="00D92676">
      <w:pPr>
        <w:ind w:left="360"/>
        <w:jc w:val="both"/>
        <w:rPr>
          <w:i/>
          <w:color w:val="0000FF"/>
          <w:highlight w:val="lightGray"/>
        </w:rPr>
      </w:pPr>
    </w:p>
    <w:p w14:paraId="7F4EE75F" w14:textId="39A29B42" w:rsidR="00B727DA" w:rsidRPr="00B21727" w:rsidRDefault="00D92676" w:rsidP="00D92676">
      <w:pPr>
        <w:ind w:left="360"/>
        <w:jc w:val="both"/>
        <w:rPr>
          <w:i/>
          <w:color w:val="0000FF"/>
        </w:rPr>
      </w:pPr>
      <w:r w:rsidRPr="00E76188">
        <w:rPr>
          <w:i/>
          <w:color w:val="0000FF"/>
        </w:rPr>
        <w:t>!</w:t>
      </w:r>
      <w:r w:rsidRPr="00E76188">
        <w:rPr>
          <w:i/>
          <w:color w:val="0000FF"/>
        </w:rPr>
        <w:tab/>
      </w:r>
      <w:r w:rsidRPr="00E76188">
        <w:rPr>
          <w:b/>
          <w:bCs/>
          <w:i/>
          <w:color w:val="0000FF"/>
        </w:rPr>
        <w:t xml:space="preserve">Atlasē projekta finanšu kapacitāte tiek vērtēta kā pietiekama, </w:t>
      </w:r>
      <w:r w:rsidR="00B21727" w:rsidRPr="00B21727">
        <w:rPr>
          <w:i/>
          <w:color w:val="0000FF"/>
        </w:rPr>
        <w:t xml:space="preserve">ja </w:t>
      </w:r>
      <w:r w:rsidR="00B727DA" w:rsidRPr="00B21727">
        <w:rPr>
          <w:i/>
          <w:color w:val="0000FF"/>
        </w:rPr>
        <w:t>projekta iesniegumā ir norādīts, ka projekta izdevumus finansēs no 74. 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00B21727" w:rsidRPr="00B21727">
        <w:rPr>
          <w:i/>
          <w:color w:val="0000FF"/>
        </w:rPr>
        <w:t xml:space="preserve">. </w:t>
      </w:r>
    </w:p>
    <w:p w14:paraId="53F0F541" w14:textId="77777777" w:rsidR="00B727DA" w:rsidRPr="00E76188" w:rsidRDefault="00B727DA" w:rsidP="00D92676">
      <w:pPr>
        <w:ind w:left="360"/>
        <w:jc w:val="both"/>
        <w:rPr>
          <w:i/>
          <w:color w:val="0000FF"/>
        </w:rPr>
      </w:pPr>
    </w:p>
    <w:p w14:paraId="6070CC96" w14:textId="77777777" w:rsidR="00D92676" w:rsidRPr="00476F32" w:rsidRDefault="00D92676" w:rsidP="00B727DA">
      <w:pPr>
        <w:ind w:left="360"/>
        <w:jc w:val="both"/>
        <w:rPr>
          <w:rFonts w:eastAsia="Times New Roman"/>
          <w:sz w:val="28"/>
          <w:szCs w:val="28"/>
          <w:highlight w:val="lightGray"/>
        </w:rPr>
      </w:pPr>
    </w:p>
    <w:p w14:paraId="029D3518" w14:textId="08CDF65C" w:rsidR="00455E2A" w:rsidRPr="00E76188" w:rsidRDefault="00AC5142" w:rsidP="00F03616">
      <w:pPr>
        <w:pStyle w:val="Heading3"/>
        <w:spacing w:before="0" w:beforeAutospacing="0" w:after="0" w:afterAutospacing="0"/>
        <w:jc w:val="both"/>
        <w:rPr>
          <w:rFonts w:eastAsia="Times New Roman"/>
          <w:sz w:val="28"/>
          <w:szCs w:val="28"/>
        </w:rPr>
      </w:pPr>
      <w:r w:rsidRPr="00E76188">
        <w:rPr>
          <w:rFonts w:eastAsia="Times New Roman"/>
          <w:sz w:val="28"/>
          <w:szCs w:val="28"/>
        </w:rPr>
        <w:t xml:space="preserve">2.4. Projekta risku </w:t>
      </w:r>
      <w:r w:rsidR="005A2362" w:rsidRPr="00E76188">
        <w:rPr>
          <w:rFonts w:eastAsia="Times New Roman"/>
          <w:sz w:val="28"/>
          <w:szCs w:val="28"/>
        </w:rPr>
        <w:t>i</w:t>
      </w:r>
      <w:r w:rsidR="00044867" w:rsidRPr="00E76188">
        <w:rPr>
          <w:rFonts w:eastAsia="Times New Roman"/>
          <w:sz w:val="28"/>
          <w:szCs w:val="28"/>
        </w:rPr>
        <w:t>z</w:t>
      </w:r>
      <w:r w:rsidR="005A2362" w:rsidRPr="00E76188">
        <w:rPr>
          <w:rFonts w:eastAsia="Times New Roman"/>
          <w:sz w:val="28"/>
          <w:szCs w:val="28"/>
        </w:rPr>
        <w:t>v</w:t>
      </w:r>
      <w:r w:rsidR="00044867" w:rsidRPr="00E76188">
        <w:rPr>
          <w:rFonts w:eastAsia="Times New Roman"/>
          <w:sz w:val="28"/>
          <w:szCs w:val="28"/>
        </w:rPr>
        <w:t>ē</w:t>
      </w:r>
      <w:r w:rsidR="005A2362" w:rsidRPr="00E76188">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B21727" w14:paraId="53358A6E" w14:textId="77777777" w:rsidTr="00337F7B">
        <w:trPr>
          <w:trHeight w:val="2753"/>
        </w:trPr>
        <w:tc>
          <w:tcPr>
            <w:tcW w:w="5524" w:type="dxa"/>
            <w:vAlign w:val="center"/>
          </w:tcPr>
          <w:p w14:paraId="71F41B75" w14:textId="4B251633" w:rsidR="00726E81" w:rsidRPr="00E76188" w:rsidRDefault="00052C66" w:rsidP="00052C66">
            <w:pPr>
              <w:pStyle w:val="Heading3"/>
              <w:spacing w:before="0" w:beforeAutospacing="0" w:after="0" w:afterAutospacing="0"/>
              <w:rPr>
                <w:rFonts w:eastAsia="Times New Roman"/>
                <w:sz w:val="28"/>
                <w:szCs w:val="28"/>
              </w:rPr>
            </w:pPr>
            <w:r w:rsidRPr="00E76188">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76188" w:rsidRDefault="00726E81" w:rsidP="00726E81">
            <w:pPr>
              <w:rPr>
                <w:rFonts w:eastAsia="Times New Roman"/>
                <w:b/>
                <w:bCs/>
              </w:rPr>
            </w:pPr>
            <w:r w:rsidRPr="00E76188">
              <w:rPr>
                <w:color w:val="7F7F7F" w:themeColor="text1" w:themeTint="80"/>
              </w:rPr>
              <w:t xml:space="preserve">Pievieno risku. </w:t>
            </w:r>
          </w:p>
          <w:p w14:paraId="3CCE58E8" w14:textId="7AEEEA6B" w:rsidR="00726E81" w:rsidRPr="00E76188" w:rsidRDefault="00726E81" w:rsidP="00726E81">
            <w:pPr>
              <w:pStyle w:val="NormalWeb"/>
              <w:spacing w:before="0" w:beforeAutospacing="0" w:after="0" w:afterAutospacing="0"/>
              <w:rPr>
                <w:rFonts w:eastAsia="Times New Roman"/>
                <w:b/>
                <w:bCs/>
              </w:rPr>
            </w:pPr>
            <w:r w:rsidRPr="00E76188">
              <w:rPr>
                <w:color w:val="0000FF"/>
              </w:rPr>
              <w:t>Var pievienot vairākus riskus, katram izveidojot atsevišķu tabulu</w:t>
            </w:r>
          </w:p>
        </w:tc>
      </w:tr>
    </w:tbl>
    <w:p w14:paraId="2DF61BD4" w14:textId="10A64675" w:rsidR="00726E81" w:rsidRPr="00E76188" w:rsidRDefault="00726E81" w:rsidP="004E41C8">
      <w:pPr>
        <w:rPr>
          <w:rFonts w:eastAsia="Times New Roman"/>
          <w:b/>
          <w:bCs/>
          <w:sz w:val="28"/>
          <w:szCs w:val="28"/>
        </w:rPr>
      </w:pPr>
    </w:p>
    <w:tbl>
      <w:tblPr>
        <w:tblStyle w:val="TableGrid"/>
        <w:tblW w:w="9634" w:type="dxa"/>
        <w:tblLook w:val="04A0" w:firstRow="1" w:lastRow="0" w:firstColumn="1" w:lastColumn="0" w:noHBand="0" w:noVBand="1"/>
      </w:tblPr>
      <w:tblGrid>
        <w:gridCol w:w="5524"/>
        <w:gridCol w:w="4110"/>
      </w:tblGrid>
      <w:tr w:rsidR="00726E81" w:rsidRPr="00B21727" w14:paraId="732CAADB" w14:textId="77777777" w:rsidTr="00C5320F">
        <w:trPr>
          <w:cantSplit/>
        </w:trPr>
        <w:tc>
          <w:tcPr>
            <w:tcW w:w="5524" w:type="dxa"/>
            <w:vMerge w:val="restart"/>
            <w:vAlign w:val="center"/>
          </w:tcPr>
          <w:p w14:paraId="1D6207C7" w14:textId="4AD437CB" w:rsidR="00726E81" w:rsidRPr="00E76188" w:rsidRDefault="00052C66" w:rsidP="00C5320F">
            <w:pPr>
              <w:pStyle w:val="Heading3"/>
              <w:spacing w:before="0" w:beforeAutospacing="0" w:after="0" w:afterAutospacing="0"/>
              <w:ind w:right="170"/>
              <w:jc w:val="center"/>
              <w:rPr>
                <w:rFonts w:eastAsia="Times New Roman"/>
                <w:sz w:val="28"/>
                <w:szCs w:val="28"/>
              </w:rPr>
            </w:pPr>
            <w:r w:rsidRPr="00E76188">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E76188" w:rsidRDefault="00726E81" w:rsidP="00052C66">
            <w:pPr>
              <w:pStyle w:val="NormalWeb"/>
              <w:spacing w:before="0" w:beforeAutospacing="0" w:after="0" w:afterAutospacing="0" w:line="216" w:lineRule="auto"/>
              <w:rPr>
                <w:rFonts w:eastAsia="Times New Roman"/>
                <w:b/>
                <w:bCs/>
              </w:rPr>
            </w:pPr>
            <w:r w:rsidRPr="00E76188">
              <w:rPr>
                <w:rFonts w:eastAsia="Times New Roman"/>
                <w:b/>
                <w:bCs/>
              </w:rPr>
              <w:t>Projekta riska veids</w:t>
            </w:r>
          </w:p>
          <w:p w14:paraId="436EDC75" w14:textId="77777777" w:rsidR="00726E81" w:rsidRPr="00E76188" w:rsidRDefault="00726E81" w:rsidP="00052C66">
            <w:pPr>
              <w:pStyle w:val="NormalWeb"/>
              <w:spacing w:before="0" w:beforeAutospacing="0" w:after="0" w:afterAutospacing="0" w:line="216" w:lineRule="auto"/>
              <w:rPr>
                <w:color w:val="7F7F7F" w:themeColor="text1" w:themeTint="80"/>
              </w:rPr>
            </w:pPr>
            <w:r w:rsidRPr="00E76188">
              <w:rPr>
                <w:color w:val="7F7F7F" w:themeColor="text1" w:themeTint="80"/>
              </w:rPr>
              <w:t xml:space="preserve">Izvēlnē atzīmē atbilstošo: </w:t>
            </w:r>
          </w:p>
          <w:p w14:paraId="0F0C5683" w14:textId="77777777" w:rsidR="00726E81" w:rsidRPr="00E76188" w:rsidRDefault="00726E81" w:rsidP="005A0E92">
            <w:pPr>
              <w:pStyle w:val="NormalWeb"/>
              <w:numPr>
                <w:ilvl w:val="0"/>
                <w:numId w:val="7"/>
              </w:numPr>
              <w:spacing w:before="0" w:beforeAutospacing="0" w:after="0" w:afterAutospacing="0" w:line="216" w:lineRule="auto"/>
              <w:rPr>
                <w:color w:val="7F7F7F" w:themeColor="text1" w:themeTint="80"/>
              </w:rPr>
            </w:pPr>
            <w:r w:rsidRPr="00E76188">
              <w:rPr>
                <w:color w:val="7F7F7F" w:themeColor="text1" w:themeTint="80"/>
              </w:rPr>
              <w:t xml:space="preserve">finanšu, </w:t>
            </w:r>
          </w:p>
          <w:p w14:paraId="675FA98B" w14:textId="77777777" w:rsidR="00726E81" w:rsidRPr="00E76188" w:rsidRDefault="00726E81" w:rsidP="005A0E92">
            <w:pPr>
              <w:pStyle w:val="NormalWeb"/>
              <w:numPr>
                <w:ilvl w:val="0"/>
                <w:numId w:val="7"/>
              </w:numPr>
              <w:spacing w:before="0" w:beforeAutospacing="0" w:after="0" w:afterAutospacing="0" w:line="216" w:lineRule="auto"/>
              <w:rPr>
                <w:color w:val="7F7F7F" w:themeColor="text1" w:themeTint="80"/>
              </w:rPr>
            </w:pPr>
            <w:r w:rsidRPr="00E76188">
              <w:rPr>
                <w:color w:val="7F7F7F" w:themeColor="text1" w:themeTint="80"/>
              </w:rPr>
              <w:t xml:space="preserve">īstenošanas, </w:t>
            </w:r>
          </w:p>
          <w:p w14:paraId="5BF81E0C" w14:textId="77777777" w:rsidR="00726E81" w:rsidRPr="00E76188" w:rsidRDefault="00726E81" w:rsidP="005A0E92">
            <w:pPr>
              <w:pStyle w:val="NormalWeb"/>
              <w:numPr>
                <w:ilvl w:val="0"/>
                <w:numId w:val="7"/>
              </w:numPr>
              <w:spacing w:before="0" w:beforeAutospacing="0" w:after="0" w:afterAutospacing="0" w:line="216" w:lineRule="auto"/>
              <w:rPr>
                <w:color w:val="7F7F7F" w:themeColor="text1" w:themeTint="80"/>
              </w:rPr>
            </w:pPr>
            <w:r w:rsidRPr="00E76188">
              <w:rPr>
                <w:color w:val="7F7F7F" w:themeColor="text1" w:themeTint="80"/>
              </w:rPr>
              <w:t xml:space="preserve">rezultātu un uzraudzības rādītāju sasniegšanas, </w:t>
            </w:r>
          </w:p>
          <w:p w14:paraId="5A7BCD2B" w14:textId="77777777" w:rsidR="00052C66" w:rsidRPr="00E76188" w:rsidRDefault="00726E81" w:rsidP="005A0E92">
            <w:pPr>
              <w:pStyle w:val="NormalWeb"/>
              <w:numPr>
                <w:ilvl w:val="0"/>
                <w:numId w:val="7"/>
              </w:numPr>
              <w:spacing w:before="0" w:beforeAutospacing="0" w:after="0" w:afterAutospacing="0" w:line="216" w:lineRule="auto"/>
              <w:rPr>
                <w:color w:val="7F7F7F" w:themeColor="text1" w:themeTint="80"/>
              </w:rPr>
            </w:pPr>
            <w:r w:rsidRPr="00E76188">
              <w:rPr>
                <w:color w:val="7F7F7F" w:themeColor="text1" w:themeTint="80"/>
              </w:rPr>
              <w:t>administrēšanas</w:t>
            </w:r>
            <w:r w:rsidR="00052C66" w:rsidRPr="00E76188">
              <w:rPr>
                <w:color w:val="7F7F7F" w:themeColor="text1" w:themeTint="80"/>
              </w:rPr>
              <w:t>,</w:t>
            </w:r>
          </w:p>
          <w:p w14:paraId="54D10EAB" w14:textId="5A7AD265" w:rsidR="00726E81" w:rsidRPr="00E76188" w:rsidRDefault="00726E81" w:rsidP="005A0E92">
            <w:pPr>
              <w:pStyle w:val="NormalWeb"/>
              <w:numPr>
                <w:ilvl w:val="0"/>
                <w:numId w:val="7"/>
              </w:numPr>
              <w:spacing w:before="0" w:beforeAutospacing="0" w:after="0" w:afterAutospacing="0" w:line="216" w:lineRule="auto"/>
              <w:rPr>
                <w:color w:val="7F7F7F" w:themeColor="text1" w:themeTint="80"/>
              </w:rPr>
            </w:pPr>
            <w:r w:rsidRPr="00E76188">
              <w:rPr>
                <w:color w:val="7F7F7F" w:themeColor="text1" w:themeTint="80"/>
              </w:rPr>
              <w:t>cit</w:t>
            </w:r>
            <w:r w:rsidR="00052C66" w:rsidRPr="00E76188">
              <w:rPr>
                <w:color w:val="7F7F7F" w:themeColor="text1" w:themeTint="80"/>
              </w:rPr>
              <w:t>s.</w:t>
            </w:r>
          </w:p>
        </w:tc>
      </w:tr>
      <w:tr w:rsidR="00726E81" w:rsidRPr="00B21727" w14:paraId="0B0821BC" w14:textId="77777777" w:rsidTr="00C5320F">
        <w:trPr>
          <w:cantSplit/>
        </w:trPr>
        <w:tc>
          <w:tcPr>
            <w:tcW w:w="5524" w:type="dxa"/>
            <w:vMerge/>
          </w:tcPr>
          <w:p w14:paraId="5F3BFFAC" w14:textId="77777777" w:rsidR="00726E81" w:rsidRPr="00E76188" w:rsidRDefault="00726E81" w:rsidP="00F03616">
            <w:pPr>
              <w:pStyle w:val="Heading3"/>
              <w:spacing w:before="0" w:beforeAutospacing="0" w:after="0" w:afterAutospacing="0"/>
              <w:jc w:val="both"/>
              <w:rPr>
                <w:noProof/>
              </w:rPr>
            </w:pPr>
          </w:p>
        </w:tc>
        <w:tc>
          <w:tcPr>
            <w:tcW w:w="4110" w:type="dxa"/>
          </w:tcPr>
          <w:p w14:paraId="310CCD7F" w14:textId="77777777" w:rsidR="00726E81" w:rsidRPr="00E76188" w:rsidRDefault="00726E81" w:rsidP="00052C66">
            <w:pPr>
              <w:pStyle w:val="NormalWeb"/>
              <w:spacing w:before="0" w:beforeAutospacing="0" w:after="0" w:afterAutospacing="0" w:line="216" w:lineRule="auto"/>
              <w:jc w:val="both"/>
              <w:rPr>
                <w:rFonts w:eastAsia="Times New Roman"/>
                <w:b/>
                <w:bCs/>
              </w:rPr>
            </w:pPr>
            <w:r w:rsidRPr="00E76188">
              <w:rPr>
                <w:rFonts w:eastAsia="Times New Roman"/>
                <w:b/>
                <w:bCs/>
              </w:rPr>
              <w:t>Riska apraksts</w:t>
            </w:r>
          </w:p>
          <w:p w14:paraId="53345881" w14:textId="77777777" w:rsidR="00726E81" w:rsidRPr="00E76188" w:rsidRDefault="00726E81" w:rsidP="00052C66">
            <w:pPr>
              <w:spacing w:line="216" w:lineRule="auto"/>
              <w:rPr>
                <w:color w:val="7F7F7F" w:themeColor="text1" w:themeTint="80"/>
              </w:rPr>
            </w:pPr>
            <w:r w:rsidRPr="00E76188">
              <w:rPr>
                <w:color w:val="7F7F7F" w:themeColor="text1" w:themeTint="80"/>
              </w:rPr>
              <w:t>Ievada informāciju</w:t>
            </w:r>
          </w:p>
          <w:p w14:paraId="1BCC633F" w14:textId="35366B9A" w:rsidR="00726E81" w:rsidRPr="00E76188" w:rsidRDefault="00726E81" w:rsidP="00052C66">
            <w:pPr>
              <w:pStyle w:val="NormalWeb"/>
              <w:spacing w:before="0" w:beforeAutospacing="0" w:after="0" w:afterAutospacing="0" w:line="216" w:lineRule="auto"/>
              <w:jc w:val="both"/>
              <w:rPr>
                <w:color w:val="0000FF"/>
              </w:rPr>
            </w:pPr>
            <w:r w:rsidRPr="00E76188">
              <w:rPr>
                <w:color w:val="0000FF"/>
              </w:rPr>
              <w:t>Definē riska nosaukumu un sniedz tā aprakstu</w:t>
            </w:r>
          </w:p>
        </w:tc>
      </w:tr>
      <w:tr w:rsidR="00726E81" w:rsidRPr="00B21727" w14:paraId="481FCD26" w14:textId="77777777" w:rsidTr="00C5320F">
        <w:trPr>
          <w:cantSplit/>
        </w:trPr>
        <w:tc>
          <w:tcPr>
            <w:tcW w:w="5524" w:type="dxa"/>
            <w:vMerge/>
          </w:tcPr>
          <w:p w14:paraId="64B40DA6" w14:textId="77777777" w:rsidR="00726E81" w:rsidRPr="00E76188" w:rsidRDefault="00726E81" w:rsidP="00F03616">
            <w:pPr>
              <w:pStyle w:val="Heading3"/>
              <w:spacing w:before="0" w:beforeAutospacing="0" w:after="0" w:afterAutospacing="0"/>
              <w:jc w:val="both"/>
              <w:rPr>
                <w:noProof/>
              </w:rPr>
            </w:pPr>
          </w:p>
        </w:tc>
        <w:tc>
          <w:tcPr>
            <w:tcW w:w="4110" w:type="dxa"/>
          </w:tcPr>
          <w:p w14:paraId="139EB4EE" w14:textId="77777777" w:rsidR="00726E81" w:rsidRPr="00E76188" w:rsidRDefault="00726E81" w:rsidP="00052C66">
            <w:pPr>
              <w:pStyle w:val="NormalWeb"/>
              <w:spacing w:before="0" w:beforeAutospacing="0" w:after="0" w:afterAutospacing="0" w:line="216" w:lineRule="auto"/>
              <w:jc w:val="both"/>
              <w:rPr>
                <w:rFonts w:eastAsia="Times New Roman"/>
                <w:b/>
                <w:bCs/>
              </w:rPr>
            </w:pPr>
            <w:r w:rsidRPr="00E76188">
              <w:rPr>
                <w:rFonts w:eastAsia="Times New Roman"/>
                <w:b/>
                <w:bCs/>
              </w:rPr>
              <w:t>Riska ietekme</w:t>
            </w:r>
          </w:p>
          <w:p w14:paraId="0476DB31" w14:textId="77777777" w:rsidR="00052C66" w:rsidRPr="00E76188" w:rsidRDefault="00726E81" w:rsidP="00052C66">
            <w:pPr>
              <w:pStyle w:val="NormalWeb"/>
              <w:spacing w:before="0" w:beforeAutospacing="0" w:after="0" w:afterAutospacing="0" w:line="216" w:lineRule="auto"/>
              <w:jc w:val="both"/>
              <w:rPr>
                <w:color w:val="7F7F7F" w:themeColor="text1" w:themeTint="80"/>
              </w:rPr>
            </w:pPr>
            <w:r w:rsidRPr="00E76188">
              <w:rPr>
                <w:color w:val="7F7F7F" w:themeColor="text1" w:themeTint="80"/>
              </w:rPr>
              <w:t xml:space="preserve">Izvēlnē atzīmē atbilstošo riska ietekmes līmeni: </w:t>
            </w:r>
          </w:p>
          <w:p w14:paraId="0E36A7AC" w14:textId="77777777" w:rsidR="00052C66" w:rsidRPr="00E76188" w:rsidRDefault="00726E81" w:rsidP="005A0E92">
            <w:pPr>
              <w:pStyle w:val="NormalWeb"/>
              <w:numPr>
                <w:ilvl w:val="0"/>
                <w:numId w:val="8"/>
              </w:numPr>
              <w:spacing w:before="0" w:beforeAutospacing="0" w:after="0" w:afterAutospacing="0" w:line="216" w:lineRule="auto"/>
              <w:jc w:val="both"/>
              <w:rPr>
                <w:color w:val="7F7F7F" w:themeColor="text1" w:themeTint="80"/>
              </w:rPr>
            </w:pPr>
            <w:r w:rsidRPr="00E76188">
              <w:rPr>
                <w:color w:val="7F7F7F" w:themeColor="text1" w:themeTint="80"/>
              </w:rPr>
              <w:t xml:space="preserve">augsts, </w:t>
            </w:r>
          </w:p>
          <w:p w14:paraId="3588D908" w14:textId="77777777" w:rsidR="00052C66" w:rsidRPr="00E76188" w:rsidRDefault="00726E81" w:rsidP="005A0E92">
            <w:pPr>
              <w:pStyle w:val="NormalWeb"/>
              <w:numPr>
                <w:ilvl w:val="0"/>
                <w:numId w:val="8"/>
              </w:numPr>
              <w:spacing w:before="0" w:beforeAutospacing="0" w:after="0" w:afterAutospacing="0" w:line="216" w:lineRule="auto"/>
              <w:jc w:val="both"/>
              <w:rPr>
                <w:color w:val="7F7F7F" w:themeColor="text1" w:themeTint="80"/>
              </w:rPr>
            </w:pPr>
            <w:r w:rsidRPr="00E76188">
              <w:rPr>
                <w:color w:val="7F7F7F" w:themeColor="text1" w:themeTint="80"/>
              </w:rPr>
              <w:t>vidējs</w:t>
            </w:r>
          </w:p>
          <w:p w14:paraId="6A7C92FC" w14:textId="7CD88C60" w:rsidR="00726E81" w:rsidRPr="00E76188" w:rsidRDefault="00726E81" w:rsidP="005A0E92">
            <w:pPr>
              <w:pStyle w:val="NormalWeb"/>
              <w:numPr>
                <w:ilvl w:val="0"/>
                <w:numId w:val="8"/>
              </w:numPr>
              <w:spacing w:before="0" w:beforeAutospacing="0" w:after="0" w:afterAutospacing="0" w:line="216" w:lineRule="auto"/>
              <w:jc w:val="both"/>
              <w:rPr>
                <w:rFonts w:eastAsia="Times New Roman"/>
                <w:b/>
                <w:bCs/>
              </w:rPr>
            </w:pPr>
            <w:r w:rsidRPr="00E76188">
              <w:rPr>
                <w:color w:val="7F7F7F" w:themeColor="text1" w:themeTint="80"/>
              </w:rPr>
              <w:t>zems</w:t>
            </w:r>
            <w:r w:rsidR="00052C66" w:rsidRPr="00E76188">
              <w:rPr>
                <w:color w:val="7F7F7F" w:themeColor="text1" w:themeTint="80"/>
              </w:rPr>
              <w:t>.</w:t>
            </w:r>
          </w:p>
        </w:tc>
      </w:tr>
      <w:tr w:rsidR="00726E81" w:rsidRPr="00B21727" w14:paraId="7410458F" w14:textId="77777777" w:rsidTr="00C5320F">
        <w:trPr>
          <w:cantSplit/>
        </w:trPr>
        <w:tc>
          <w:tcPr>
            <w:tcW w:w="5524" w:type="dxa"/>
            <w:vMerge/>
          </w:tcPr>
          <w:p w14:paraId="103167A0" w14:textId="77777777" w:rsidR="00726E81" w:rsidRPr="00E76188" w:rsidRDefault="00726E81" w:rsidP="00F03616">
            <w:pPr>
              <w:pStyle w:val="Heading3"/>
              <w:spacing w:before="0" w:beforeAutospacing="0" w:after="0" w:afterAutospacing="0"/>
              <w:jc w:val="both"/>
              <w:rPr>
                <w:noProof/>
              </w:rPr>
            </w:pPr>
          </w:p>
        </w:tc>
        <w:tc>
          <w:tcPr>
            <w:tcW w:w="4110" w:type="dxa"/>
          </w:tcPr>
          <w:p w14:paraId="489EE811" w14:textId="77777777" w:rsidR="00726E81" w:rsidRPr="00E76188" w:rsidRDefault="00726E81" w:rsidP="00052C66">
            <w:pPr>
              <w:pStyle w:val="NormalWeb"/>
              <w:spacing w:before="0" w:beforeAutospacing="0" w:after="0" w:afterAutospacing="0" w:line="216" w:lineRule="auto"/>
              <w:jc w:val="both"/>
              <w:rPr>
                <w:rFonts w:eastAsia="Times New Roman"/>
                <w:b/>
                <w:bCs/>
              </w:rPr>
            </w:pPr>
            <w:r w:rsidRPr="00E76188">
              <w:rPr>
                <w:rFonts w:eastAsia="Times New Roman"/>
                <w:b/>
                <w:bCs/>
              </w:rPr>
              <w:t>Iestāšanās varbūtība</w:t>
            </w:r>
          </w:p>
          <w:p w14:paraId="38175E4A" w14:textId="77777777" w:rsidR="00052C66" w:rsidRPr="00E76188" w:rsidRDefault="00726E81" w:rsidP="00052C66">
            <w:pPr>
              <w:pStyle w:val="NormalWeb"/>
              <w:spacing w:before="0" w:beforeAutospacing="0" w:after="0" w:afterAutospacing="0" w:line="216" w:lineRule="auto"/>
              <w:jc w:val="both"/>
              <w:rPr>
                <w:color w:val="7F7F7F" w:themeColor="text1" w:themeTint="80"/>
              </w:rPr>
            </w:pPr>
            <w:r w:rsidRPr="00E76188">
              <w:rPr>
                <w:color w:val="7F7F7F" w:themeColor="text1" w:themeTint="80"/>
              </w:rPr>
              <w:t xml:space="preserve">Izvēlnē atzīmē atbilstošo riska iestāšanās varbūtības līmeni: </w:t>
            </w:r>
          </w:p>
          <w:p w14:paraId="6B483F40" w14:textId="77777777" w:rsidR="00052C66" w:rsidRPr="00E76188" w:rsidRDefault="00726E81" w:rsidP="005A0E92">
            <w:pPr>
              <w:pStyle w:val="NormalWeb"/>
              <w:numPr>
                <w:ilvl w:val="0"/>
                <w:numId w:val="9"/>
              </w:numPr>
              <w:spacing w:before="0" w:beforeAutospacing="0" w:after="0" w:afterAutospacing="0" w:line="216" w:lineRule="auto"/>
              <w:jc w:val="both"/>
              <w:rPr>
                <w:color w:val="7F7F7F" w:themeColor="text1" w:themeTint="80"/>
              </w:rPr>
            </w:pPr>
            <w:r w:rsidRPr="00E76188">
              <w:rPr>
                <w:color w:val="7F7F7F" w:themeColor="text1" w:themeTint="80"/>
              </w:rPr>
              <w:t xml:space="preserve">augsts, </w:t>
            </w:r>
          </w:p>
          <w:p w14:paraId="1A9C09A9" w14:textId="6F2B5D8D" w:rsidR="00052C66" w:rsidRPr="00E76188" w:rsidRDefault="00726E81" w:rsidP="005A0E92">
            <w:pPr>
              <w:pStyle w:val="NormalWeb"/>
              <w:numPr>
                <w:ilvl w:val="0"/>
                <w:numId w:val="9"/>
              </w:numPr>
              <w:spacing w:before="0" w:beforeAutospacing="0" w:after="0" w:afterAutospacing="0" w:line="216" w:lineRule="auto"/>
              <w:jc w:val="both"/>
              <w:rPr>
                <w:color w:val="7F7F7F" w:themeColor="text1" w:themeTint="80"/>
              </w:rPr>
            </w:pPr>
            <w:r w:rsidRPr="00E76188">
              <w:rPr>
                <w:color w:val="7F7F7F" w:themeColor="text1" w:themeTint="80"/>
              </w:rPr>
              <w:t>vidējs</w:t>
            </w:r>
            <w:r w:rsidR="00052C66" w:rsidRPr="00E76188">
              <w:rPr>
                <w:color w:val="7F7F7F" w:themeColor="text1" w:themeTint="80"/>
              </w:rPr>
              <w:t>,</w:t>
            </w:r>
            <w:r w:rsidRPr="00E76188">
              <w:rPr>
                <w:color w:val="7F7F7F" w:themeColor="text1" w:themeTint="80"/>
              </w:rPr>
              <w:t xml:space="preserve"> </w:t>
            </w:r>
          </w:p>
          <w:p w14:paraId="52612689" w14:textId="7714FFB0" w:rsidR="00726E81" w:rsidRPr="00E76188" w:rsidRDefault="00726E81" w:rsidP="005A0E92">
            <w:pPr>
              <w:pStyle w:val="NormalWeb"/>
              <w:numPr>
                <w:ilvl w:val="0"/>
                <w:numId w:val="9"/>
              </w:numPr>
              <w:spacing w:before="0" w:beforeAutospacing="0" w:after="0" w:afterAutospacing="0" w:line="216" w:lineRule="auto"/>
              <w:jc w:val="both"/>
              <w:rPr>
                <w:color w:val="7F7F7F" w:themeColor="text1" w:themeTint="80"/>
              </w:rPr>
            </w:pPr>
            <w:r w:rsidRPr="00E76188">
              <w:rPr>
                <w:color w:val="7F7F7F" w:themeColor="text1" w:themeTint="80"/>
              </w:rPr>
              <w:t>zems</w:t>
            </w:r>
            <w:r w:rsidR="00052C66" w:rsidRPr="00E76188">
              <w:rPr>
                <w:color w:val="7F7F7F" w:themeColor="text1" w:themeTint="80"/>
              </w:rPr>
              <w:t>.</w:t>
            </w:r>
          </w:p>
        </w:tc>
      </w:tr>
      <w:tr w:rsidR="00726E81" w:rsidRPr="00B21727" w14:paraId="3D187333" w14:textId="77777777" w:rsidTr="00C5320F">
        <w:trPr>
          <w:cantSplit/>
        </w:trPr>
        <w:tc>
          <w:tcPr>
            <w:tcW w:w="5524" w:type="dxa"/>
            <w:vMerge/>
          </w:tcPr>
          <w:p w14:paraId="453DB7F2" w14:textId="77777777" w:rsidR="00726E81" w:rsidRPr="00E76188" w:rsidRDefault="00726E81" w:rsidP="00F03616">
            <w:pPr>
              <w:pStyle w:val="Heading3"/>
              <w:spacing w:before="0" w:beforeAutospacing="0" w:after="0" w:afterAutospacing="0"/>
              <w:jc w:val="both"/>
              <w:rPr>
                <w:noProof/>
              </w:rPr>
            </w:pPr>
          </w:p>
        </w:tc>
        <w:tc>
          <w:tcPr>
            <w:tcW w:w="4110" w:type="dxa"/>
          </w:tcPr>
          <w:p w14:paraId="7F2EB5F4" w14:textId="77777777" w:rsidR="00726E81" w:rsidRPr="00E76188" w:rsidRDefault="00726E81" w:rsidP="00052C66">
            <w:pPr>
              <w:pStyle w:val="NormalWeb"/>
              <w:spacing w:before="0" w:beforeAutospacing="0" w:after="0" w:afterAutospacing="0" w:line="216" w:lineRule="auto"/>
              <w:jc w:val="both"/>
              <w:rPr>
                <w:rFonts w:eastAsia="Times New Roman"/>
                <w:b/>
                <w:bCs/>
              </w:rPr>
            </w:pPr>
            <w:r w:rsidRPr="00E76188">
              <w:rPr>
                <w:rFonts w:eastAsia="Times New Roman"/>
                <w:b/>
                <w:bCs/>
              </w:rPr>
              <w:t>Atbildīgais par riska novēršanu (amats)</w:t>
            </w:r>
          </w:p>
          <w:p w14:paraId="3E0748DA" w14:textId="77777777" w:rsidR="00726E81" w:rsidRPr="00E76188" w:rsidRDefault="00726E81" w:rsidP="00052C66">
            <w:pPr>
              <w:spacing w:line="216" w:lineRule="auto"/>
              <w:rPr>
                <w:color w:val="7F7F7F" w:themeColor="text1" w:themeTint="80"/>
              </w:rPr>
            </w:pPr>
            <w:r w:rsidRPr="00E76188">
              <w:rPr>
                <w:color w:val="7F7F7F" w:themeColor="text1" w:themeTint="80"/>
              </w:rPr>
              <w:t>Ievada informāciju</w:t>
            </w:r>
          </w:p>
          <w:p w14:paraId="6BC69A40" w14:textId="08298476" w:rsidR="00726E81" w:rsidRPr="00E76188" w:rsidRDefault="00726E81" w:rsidP="00052C66">
            <w:pPr>
              <w:pStyle w:val="NormalWeb"/>
              <w:spacing w:before="0" w:beforeAutospacing="0" w:after="0" w:afterAutospacing="0" w:line="216" w:lineRule="auto"/>
              <w:jc w:val="both"/>
              <w:rPr>
                <w:color w:val="0000FF"/>
              </w:rPr>
            </w:pPr>
            <w:r w:rsidRPr="00E76188">
              <w:rPr>
                <w:color w:val="0000FF"/>
              </w:rPr>
              <w:t>Norāda atbildīgā amatu</w:t>
            </w:r>
          </w:p>
        </w:tc>
      </w:tr>
      <w:tr w:rsidR="00726E81" w:rsidRPr="00B21727" w14:paraId="045E0F2D" w14:textId="77777777" w:rsidTr="00C5320F">
        <w:trPr>
          <w:cantSplit/>
        </w:trPr>
        <w:tc>
          <w:tcPr>
            <w:tcW w:w="5524" w:type="dxa"/>
            <w:vMerge/>
          </w:tcPr>
          <w:p w14:paraId="194F7274" w14:textId="77777777" w:rsidR="00726E81" w:rsidRPr="00E76188" w:rsidRDefault="00726E81" w:rsidP="00F03616">
            <w:pPr>
              <w:pStyle w:val="Heading3"/>
              <w:spacing w:before="0" w:beforeAutospacing="0" w:after="0" w:afterAutospacing="0"/>
              <w:jc w:val="both"/>
              <w:rPr>
                <w:noProof/>
              </w:rPr>
            </w:pPr>
          </w:p>
        </w:tc>
        <w:tc>
          <w:tcPr>
            <w:tcW w:w="4110" w:type="dxa"/>
          </w:tcPr>
          <w:p w14:paraId="2778E2CD" w14:textId="77777777" w:rsidR="00726E81" w:rsidRPr="00E76188" w:rsidRDefault="00726E81" w:rsidP="00052C66">
            <w:pPr>
              <w:pStyle w:val="NormalWeb"/>
              <w:spacing w:before="0" w:beforeAutospacing="0" w:after="0" w:afterAutospacing="0" w:line="216" w:lineRule="auto"/>
              <w:jc w:val="both"/>
              <w:rPr>
                <w:rFonts w:eastAsia="Times New Roman"/>
                <w:b/>
                <w:bCs/>
              </w:rPr>
            </w:pPr>
            <w:r w:rsidRPr="00E76188">
              <w:rPr>
                <w:rFonts w:eastAsia="Times New Roman"/>
                <w:b/>
                <w:bCs/>
              </w:rPr>
              <w:t>Riska novēršanas/mazināšanas pasākumi</w:t>
            </w:r>
          </w:p>
          <w:p w14:paraId="63A1A7D0" w14:textId="77777777" w:rsidR="00726E81" w:rsidRPr="00E76188" w:rsidRDefault="00726E81" w:rsidP="00052C66">
            <w:pPr>
              <w:spacing w:line="216" w:lineRule="auto"/>
              <w:rPr>
                <w:color w:val="7F7F7F" w:themeColor="text1" w:themeTint="80"/>
              </w:rPr>
            </w:pPr>
            <w:r w:rsidRPr="00E76188">
              <w:rPr>
                <w:color w:val="7F7F7F" w:themeColor="text1" w:themeTint="80"/>
              </w:rPr>
              <w:t>Ievada informāciju</w:t>
            </w:r>
          </w:p>
          <w:p w14:paraId="4BAFD27E" w14:textId="77777777" w:rsidR="00726E81" w:rsidRPr="00E76188" w:rsidRDefault="00726E81" w:rsidP="00052C66">
            <w:pPr>
              <w:pStyle w:val="NormalWeb"/>
              <w:spacing w:before="0" w:beforeAutospacing="0" w:after="0" w:afterAutospacing="0" w:line="216" w:lineRule="auto"/>
              <w:jc w:val="both"/>
              <w:rPr>
                <w:color w:val="0000FF"/>
              </w:rPr>
            </w:pPr>
            <w:r w:rsidRPr="00E76188">
              <w:rPr>
                <w:color w:val="0000FF"/>
              </w:rPr>
              <w:t>Sniedz riska novēršanas/mazināšanas pasākuma aprakstu</w:t>
            </w:r>
          </w:p>
          <w:p w14:paraId="17E697E6" w14:textId="77777777" w:rsidR="00726E81" w:rsidRPr="00E76188"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Pr="00E76188" w:rsidRDefault="00455E2A" w:rsidP="000247B1">
      <w:pPr>
        <w:pStyle w:val="NormalWeb"/>
        <w:spacing w:before="0" w:beforeAutospacing="0" w:after="0" w:afterAutospacing="0"/>
        <w:jc w:val="both"/>
        <w:rPr>
          <w:color w:val="FF0000"/>
        </w:rPr>
      </w:pPr>
    </w:p>
    <w:p w14:paraId="44E8FC65" w14:textId="77777777" w:rsidR="0079453B" w:rsidRPr="00E76188" w:rsidRDefault="0079453B" w:rsidP="0079453B">
      <w:pPr>
        <w:jc w:val="both"/>
        <w:rPr>
          <w:i/>
          <w:color w:val="0000FF"/>
        </w:rPr>
      </w:pPr>
      <w:r w:rsidRPr="00E76188">
        <w:rPr>
          <w:i/>
          <w:color w:val="0000FF"/>
        </w:rPr>
        <w:t>Šajā sadaļā projekta iesniedzējs:</w:t>
      </w:r>
    </w:p>
    <w:p w14:paraId="272EBFE9" w14:textId="77777777" w:rsidR="0079453B" w:rsidRPr="00E76188" w:rsidRDefault="0079453B" w:rsidP="005A0E92">
      <w:pPr>
        <w:pStyle w:val="ListParagraph"/>
        <w:numPr>
          <w:ilvl w:val="0"/>
          <w:numId w:val="29"/>
        </w:numPr>
        <w:jc w:val="both"/>
        <w:rPr>
          <w:rFonts w:ascii="Times New Roman" w:hAnsi="Times New Roman"/>
          <w:i/>
          <w:color w:val="0000FF"/>
          <w:sz w:val="24"/>
          <w:szCs w:val="24"/>
        </w:rPr>
      </w:pPr>
      <w:r w:rsidRPr="00E76188">
        <w:rPr>
          <w:rFonts w:ascii="Times New Roman" w:hAnsi="Times New Roman"/>
          <w:i/>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1D6283E5" w14:textId="77777777" w:rsidR="0079453B" w:rsidRPr="00E76188" w:rsidRDefault="0079453B" w:rsidP="005A0E92">
      <w:pPr>
        <w:pStyle w:val="ListParagraph"/>
        <w:numPr>
          <w:ilvl w:val="0"/>
          <w:numId w:val="29"/>
        </w:numPr>
        <w:jc w:val="both"/>
        <w:rPr>
          <w:rFonts w:ascii="Times New Roman" w:hAnsi="Times New Roman"/>
          <w:i/>
          <w:color w:val="0000FF"/>
          <w:sz w:val="24"/>
          <w:szCs w:val="24"/>
        </w:rPr>
      </w:pPr>
      <w:r w:rsidRPr="00E76188">
        <w:rPr>
          <w:rFonts w:ascii="Times New Roman" w:hAnsi="Times New Roman"/>
          <w:i/>
          <w:color w:val="0000FF"/>
          <w:sz w:val="24"/>
          <w:szCs w:val="24"/>
        </w:rPr>
        <w:t>sniedz katra riska aprakstu, t.i., konkretizē riska būtību, kā arī raksturo, kādi apstākļi un informācija pamato tā iestāšanās varbūtību;</w:t>
      </w:r>
    </w:p>
    <w:p w14:paraId="52E754AD" w14:textId="77777777" w:rsidR="0079453B" w:rsidRPr="00E76188" w:rsidRDefault="0079453B" w:rsidP="005A0E92">
      <w:pPr>
        <w:pStyle w:val="ListParagraph"/>
        <w:numPr>
          <w:ilvl w:val="0"/>
          <w:numId w:val="29"/>
        </w:numPr>
        <w:jc w:val="both"/>
        <w:rPr>
          <w:rFonts w:ascii="Times New Roman" w:hAnsi="Times New Roman"/>
          <w:i/>
          <w:color w:val="0000FF"/>
          <w:sz w:val="24"/>
          <w:szCs w:val="24"/>
        </w:rPr>
      </w:pPr>
      <w:r w:rsidRPr="00E76188">
        <w:rPr>
          <w:rFonts w:ascii="Times New Roman" w:hAnsi="Times New Roman"/>
          <w:i/>
          <w:color w:val="0000FF"/>
          <w:sz w:val="24"/>
          <w:szCs w:val="24"/>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311E073D" w14:textId="77777777" w:rsidR="0079453B" w:rsidRPr="00E76188" w:rsidRDefault="0079453B" w:rsidP="005A0E92">
      <w:pPr>
        <w:pStyle w:val="ListParagraph"/>
        <w:numPr>
          <w:ilvl w:val="1"/>
          <w:numId w:val="29"/>
        </w:numPr>
        <w:jc w:val="both"/>
        <w:rPr>
          <w:rFonts w:ascii="Times New Roman" w:hAnsi="Times New Roman"/>
          <w:i/>
          <w:color w:val="0000FF"/>
          <w:sz w:val="24"/>
          <w:szCs w:val="24"/>
        </w:rPr>
      </w:pPr>
      <w:r w:rsidRPr="00E76188">
        <w:rPr>
          <w:rFonts w:ascii="Times New Roman" w:hAnsi="Times New Roman"/>
          <w:i/>
          <w:color w:val="0000FF"/>
          <w:sz w:val="24"/>
          <w:szCs w:val="24"/>
        </w:rPr>
        <w:t>riska ietekme ir augsta, ja riska iestāšanās gadījumā tam ir ļoti būtiska ietekme un ir būtiski apdraudēta projekta ieviešana, mērķu un rādītāju sasniegšana, būtiski jāpalielina finansējums vai rodas apjomīgi zaudējumi;</w:t>
      </w:r>
    </w:p>
    <w:p w14:paraId="7332297C" w14:textId="77777777" w:rsidR="0079453B" w:rsidRPr="00E76188" w:rsidRDefault="0079453B" w:rsidP="005A0E92">
      <w:pPr>
        <w:pStyle w:val="ListParagraph"/>
        <w:numPr>
          <w:ilvl w:val="1"/>
          <w:numId w:val="29"/>
        </w:numPr>
        <w:jc w:val="both"/>
        <w:rPr>
          <w:rFonts w:ascii="Times New Roman" w:hAnsi="Times New Roman"/>
          <w:i/>
          <w:color w:val="0000FF"/>
          <w:sz w:val="24"/>
          <w:szCs w:val="24"/>
        </w:rPr>
      </w:pPr>
      <w:r w:rsidRPr="00E76188">
        <w:rPr>
          <w:rFonts w:ascii="Times New Roman" w:hAnsi="Times New Roman"/>
          <w:i/>
          <w:color w:val="0000FF"/>
          <w:sz w:val="24"/>
          <w:szCs w:val="24"/>
        </w:rPr>
        <w:t>riska ietekme ir vidēja, ja riska iestāšanās gadījumā, tas var ietekmēt projekta īstenošanu, kavēt projekta sekmīgu ieviešanu un mērķu sasniegšanu;</w:t>
      </w:r>
    </w:p>
    <w:p w14:paraId="1CCFFB88" w14:textId="77777777" w:rsidR="0079453B" w:rsidRPr="00E76188" w:rsidRDefault="0079453B" w:rsidP="005A0E92">
      <w:pPr>
        <w:pStyle w:val="ListParagraph"/>
        <w:numPr>
          <w:ilvl w:val="1"/>
          <w:numId w:val="29"/>
        </w:numPr>
        <w:jc w:val="both"/>
        <w:rPr>
          <w:rFonts w:ascii="Times New Roman" w:hAnsi="Times New Roman"/>
          <w:i/>
          <w:color w:val="0000FF"/>
          <w:sz w:val="24"/>
          <w:szCs w:val="24"/>
        </w:rPr>
      </w:pPr>
      <w:r w:rsidRPr="00E76188">
        <w:rPr>
          <w:rFonts w:ascii="Times New Roman" w:hAnsi="Times New Roman"/>
          <w:i/>
          <w:color w:val="0000FF"/>
          <w:sz w:val="24"/>
          <w:szCs w:val="24"/>
        </w:rPr>
        <w:t>riska ietekme ir zema, ja riska iestāšanās gadījumā tam nav būtiskas ietekmes un tas neietekmē projekta ieviešanu;</w:t>
      </w:r>
    </w:p>
    <w:p w14:paraId="2F2D02EA" w14:textId="77777777" w:rsidR="00924124" w:rsidRPr="00E76188" w:rsidRDefault="0079453B" w:rsidP="005A0E92">
      <w:pPr>
        <w:pStyle w:val="ListParagraph"/>
        <w:numPr>
          <w:ilvl w:val="0"/>
          <w:numId w:val="29"/>
        </w:numPr>
        <w:jc w:val="both"/>
        <w:rPr>
          <w:rFonts w:ascii="Times New Roman" w:hAnsi="Times New Roman"/>
          <w:i/>
          <w:color w:val="0000FF"/>
          <w:sz w:val="24"/>
          <w:szCs w:val="24"/>
        </w:rPr>
      </w:pPr>
      <w:r w:rsidRPr="00E76188">
        <w:rPr>
          <w:rFonts w:ascii="Times New Roman" w:hAnsi="Times New Roman"/>
          <w:i/>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0ACA4337" w14:textId="77777777" w:rsidR="00924124" w:rsidRPr="00E76188" w:rsidRDefault="0079453B" w:rsidP="005A0E92">
      <w:pPr>
        <w:pStyle w:val="ListParagraph"/>
        <w:numPr>
          <w:ilvl w:val="1"/>
          <w:numId w:val="29"/>
        </w:numPr>
        <w:jc w:val="both"/>
        <w:rPr>
          <w:rFonts w:ascii="Times New Roman" w:hAnsi="Times New Roman"/>
          <w:i/>
          <w:color w:val="0000FF"/>
          <w:sz w:val="24"/>
          <w:szCs w:val="24"/>
        </w:rPr>
      </w:pPr>
      <w:r w:rsidRPr="00E76188">
        <w:rPr>
          <w:rFonts w:ascii="Times New Roman" w:hAnsi="Times New Roman"/>
          <w:i/>
          <w:color w:val="0000FF"/>
          <w:sz w:val="24"/>
          <w:szCs w:val="24"/>
        </w:rPr>
        <w:t>iestāšanās varbūtība ir augsta, ja ir droši vai gandrīz droši, ka risks iestāsies, piemēram, reizi gadā;</w:t>
      </w:r>
    </w:p>
    <w:p w14:paraId="62878216" w14:textId="77777777" w:rsidR="00924124" w:rsidRPr="00E76188" w:rsidRDefault="0079453B" w:rsidP="005A0E92">
      <w:pPr>
        <w:pStyle w:val="ListParagraph"/>
        <w:numPr>
          <w:ilvl w:val="1"/>
          <w:numId w:val="29"/>
        </w:numPr>
        <w:jc w:val="both"/>
        <w:rPr>
          <w:rFonts w:ascii="Times New Roman" w:hAnsi="Times New Roman"/>
          <w:i/>
          <w:color w:val="0000FF"/>
          <w:sz w:val="24"/>
          <w:szCs w:val="24"/>
        </w:rPr>
      </w:pPr>
      <w:r w:rsidRPr="00E76188">
        <w:rPr>
          <w:rFonts w:ascii="Times New Roman" w:hAnsi="Times New Roman"/>
          <w:i/>
          <w:color w:val="0000FF"/>
          <w:sz w:val="24"/>
          <w:szCs w:val="24"/>
        </w:rPr>
        <w:t>iestāšanās varbūtība ir vidēja, ja ir iespējams (diezgan iespējams), ka risks iestāsies, piemēram, vienu reizi projekta laikā;</w:t>
      </w:r>
    </w:p>
    <w:p w14:paraId="29AF1A04" w14:textId="77777777" w:rsidR="00924124" w:rsidRPr="00E76188" w:rsidRDefault="0079453B" w:rsidP="005A0E92">
      <w:pPr>
        <w:pStyle w:val="ListParagraph"/>
        <w:numPr>
          <w:ilvl w:val="1"/>
          <w:numId w:val="29"/>
        </w:numPr>
        <w:jc w:val="both"/>
        <w:rPr>
          <w:rFonts w:ascii="Times New Roman" w:hAnsi="Times New Roman"/>
          <w:i/>
          <w:color w:val="0000FF"/>
          <w:sz w:val="24"/>
          <w:szCs w:val="24"/>
        </w:rPr>
      </w:pPr>
      <w:r w:rsidRPr="00E76188">
        <w:rPr>
          <w:rFonts w:ascii="Times New Roman" w:hAnsi="Times New Roman"/>
          <w:i/>
          <w:color w:val="0000FF"/>
          <w:sz w:val="24"/>
          <w:szCs w:val="24"/>
        </w:rPr>
        <w:t>iestāšanās varbūtība ir zema, ja mazticams, ka risks iestāsies, var notikt tikai ārkārtas gadījumos;</w:t>
      </w:r>
    </w:p>
    <w:p w14:paraId="113E29D1" w14:textId="7239AD02" w:rsidR="001D7378" w:rsidRPr="00E76188" w:rsidRDefault="0079453B" w:rsidP="005A0E92">
      <w:pPr>
        <w:pStyle w:val="ListParagraph"/>
        <w:numPr>
          <w:ilvl w:val="0"/>
          <w:numId w:val="29"/>
        </w:numPr>
        <w:jc w:val="both"/>
        <w:rPr>
          <w:rFonts w:ascii="Times New Roman" w:hAnsi="Times New Roman"/>
          <w:i/>
          <w:color w:val="0000FF"/>
          <w:sz w:val="24"/>
          <w:szCs w:val="24"/>
        </w:rPr>
      </w:pPr>
      <w:r w:rsidRPr="00E76188">
        <w:rPr>
          <w:rFonts w:ascii="Times New Roman" w:hAnsi="Times New Roman"/>
          <w:i/>
          <w:color w:val="0000FF"/>
          <w:sz w:val="24"/>
          <w:szCs w:val="24"/>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213FC317" w:rsidR="009E54D4" w:rsidRPr="00E76188" w:rsidRDefault="00AC5142" w:rsidP="00F03616">
      <w:pPr>
        <w:pStyle w:val="Heading3"/>
        <w:spacing w:before="0" w:beforeAutospacing="0" w:after="0" w:afterAutospacing="0"/>
        <w:jc w:val="both"/>
        <w:rPr>
          <w:rFonts w:eastAsia="Times New Roman"/>
          <w:sz w:val="28"/>
          <w:szCs w:val="28"/>
        </w:rPr>
      </w:pPr>
      <w:r w:rsidRPr="00E76188">
        <w:rPr>
          <w:rFonts w:eastAsia="Times New Roman"/>
          <w:sz w:val="28"/>
          <w:szCs w:val="28"/>
        </w:rPr>
        <w:t xml:space="preserve">2.5. </w:t>
      </w:r>
      <w:r w:rsidR="00255E46" w:rsidRPr="00E76188">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363805" w14:paraId="4A61C4A5" w14:textId="77777777" w:rsidTr="00D744BD">
        <w:trPr>
          <w:trHeight w:val="1544"/>
        </w:trPr>
        <w:tc>
          <w:tcPr>
            <w:tcW w:w="7650" w:type="dxa"/>
            <w:gridSpan w:val="2"/>
            <w:vAlign w:val="center"/>
          </w:tcPr>
          <w:p w14:paraId="0D475620" w14:textId="72CF6AC5" w:rsidR="00052C66" w:rsidRPr="00E76188" w:rsidRDefault="00052C66" w:rsidP="005E198A">
            <w:pPr>
              <w:pStyle w:val="Heading3"/>
              <w:spacing w:before="0" w:beforeAutospacing="0" w:after="0" w:afterAutospacing="0"/>
              <w:jc w:val="center"/>
              <w:rPr>
                <w:rFonts w:eastAsia="Times New Roman"/>
                <w:sz w:val="28"/>
                <w:szCs w:val="28"/>
              </w:rPr>
            </w:pPr>
            <w:r w:rsidRPr="00E76188">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76188"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76188">
              <w:rPr>
                <w:rFonts w:eastAsia="Times New Roman"/>
                <w:b w:val="0"/>
                <w:bCs w:val="0"/>
                <w:color w:val="7F7F7F" w:themeColor="text1" w:themeTint="80"/>
                <w:sz w:val="24"/>
                <w:szCs w:val="24"/>
              </w:rPr>
              <w:t>Pievieno projektu.</w:t>
            </w:r>
          </w:p>
          <w:p w14:paraId="04BFBA7B" w14:textId="1AE85A8B" w:rsidR="00052C66" w:rsidRPr="00E76188"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76188">
              <w:rPr>
                <w:b w:val="0"/>
                <w:bCs w:val="0"/>
                <w:color w:val="0000FF"/>
                <w:sz w:val="24"/>
                <w:szCs w:val="24"/>
              </w:rPr>
              <w:t>Var pievienot vairākus projektus, katram izveidojot atsevišķu tabulu</w:t>
            </w:r>
          </w:p>
        </w:tc>
      </w:tr>
      <w:tr w:rsidR="00961F9E" w:rsidRPr="00363805" w14:paraId="16F59F78" w14:textId="77777777" w:rsidTr="00D744BD">
        <w:trPr>
          <w:cantSplit/>
        </w:trPr>
        <w:tc>
          <w:tcPr>
            <w:tcW w:w="4673" w:type="dxa"/>
            <w:vMerge w:val="restart"/>
          </w:tcPr>
          <w:p w14:paraId="50742A18" w14:textId="279E2E56" w:rsidR="005E198A" w:rsidRPr="00E76188" w:rsidRDefault="00F74ED3" w:rsidP="50861470">
            <w:pPr>
              <w:pStyle w:val="Heading3"/>
              <w:spacing w:before="0" w:beforeAutospacing="0" w:after="0" w:afterAutospacing="0"/>
              <w:jc w:val="both"/>
              <w:rPr>
                <w:noProof/>
              </w:rPr>
            </w:pPr>
            <w:r w:rsidRPr="00E76188">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E76188" w:rsidRDefault="00961F9E" w:rsidP="50861470">
            <w:pPr>
              <w:pStyle w:val="Heading3"/>
              <w:spacing w:before="0" w:beforeAutospacing="0" w:after="0" w:afterAutospacing="0"/>
              <w:jc w:val="both"/>
              <w:rPr>
                <w:noProof/>
              </w:rPr>
            </w:pPr>
          </w:p>
          <w:p w14:paraId="661AC69F" w14:textId="227015C9" w:rsidR="00961F9E" w:rsidRPr="00E76188" w:rsidRDefault="00D57375" w:rsidP="50861470">
            <w:pPr>
              <w:pStyle w:val="Heading3"/>
              <w:spacing w:before="0" w:beforeAutospacing="0" w:after="0" w:afterAutospacing="0"/>
              <w:jc w:val="both"/>
            </w:pPr>
            <w:r w:rsidRPr="00E76188">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5"/>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Kas ir projekta atbalsta sniedzējs?</w:t>
            </w:r>
          </w:p>
          <w:p w14:paraId="5EE6063A" w14:textId="77777777" w:rsidR="00961F9E" w:rsidRPr="00E76188" w:rsidRDefault="00961F9E" w:rsidP="00961F9E">
            <w:pPr>
              <w:pStyle w:val="Heading3"/>
              <w:spacing w:before="0" w:beforeAutospacing="0" w:after="0" w:afterAutospacing="0"/>
              <w:jc w:val="both"/>
              <w:rPr>
                <w:b w:val="0"/>
                <w:bCs w:val="0"/>
                <w:color w:val="7F7F7F" w:themeColor="text1" w:themeTint="80"/>
                <w:sz w:val="24"/>
                <w:szCs w:val="24"/>
              </w:rPr>
            </w:pPr>
            <w:r w:rsidRPr="00E76188">
              <w:rPr>
                <w:b w:val="0"/>
                <w:bCs w:val="0"/>
                <w:color w:val="7F7F7F" w:themeColor="text1" w:themeTint="80"/>
                <w:sz w:val="24"/>
                <w:szCs w:val="24"/>
              </w:rPr>
              <w:t xml:space="preserve">Izvēlnē atzīmē atbilstošo: </w:t>
            </w:r>
          </w:p>
          <w:p w14:paraId="2F831023" w14:textId="77777777" w:rsidR="00961F9E" w:rsidRPr="00E76188" w:rsidRDefault="00961F9E" w:rsidP="005A0E92">
            <w:pPr>
              <w:pStyle w:val="Heading3"/>
              <w:numPr>
                <w:ilvl w:val="0"/>
                <w:numId w:val="10"/>
              </w:numPr>
              <w:spacing w:before="0" w:beforeAutospacing="0" w:after="0" w:afterAutospacing="0"/>
              <w:jc w:val="both"/>
              <w:rPr>
                <w:b w:val="0"/>
                <w:bCs w:val="0"/>
                <w:color w:val="7F7F7F" w:themeColor="text1" w:themeTint="80"/>
                <w:sz w:val="24"/>
                <w:szCs w:val="24"/>
              </w:rPr>
            </w:pPr>
            <w:r w:rsidRPr="00E76188">
              <w:rPr>
                <w:b w:val="0"/>
                <w:bCs w:val="0"/>
                <w:color w:val="7F7F7F" w:themeColor="text1" w:themeTint="80"/>
                <w:sz w:val="24"/>
                <w:szCs w:val="24"/>
              </w:rPr>
              <w:t>CFLA,</w:t>
            </w:r>
          </w:p>
          <w:p w14:paraId="2C42BA66" w14:textId="54DCA3C1" w:rsidR="00961F9E" w:rsidRPr="00E76188" w:rsidRDefault="00961F9E" w:rsidP="005A0E92">
            <w:pPr>
              <w:pStyle w:val="Heading3"/>
              <w:numPr>
                <w:ilvl w:val="0"/>
                <w:numId w:val="10"/>
              </w:numPr>
              <w:spacing w:before="0" w:beforeAutospacing="0" w:after="0" w:afterAutospacing="0"/>
              <w:jc w:val="both"/>
              <w:rPr>
                <w:rFonts w:eastAsia="Times New Roman"/>
                <w:sz w:val="24"/>
                <w:szCs w:val="24"/>
              </w:rPr>
            </w:pPr>
            <w:r w:rsidRPr="00E76188">
              <w:rPr>
                <w:b w:val="0"/>
                <w:bCs w:val="0"/>
                <w:color w:val="7F7F7F" w:themeColor="text1" w:themeTint="80"/>
                <w:sz w:val="24"/>
                <w:szCs w:val="24"/>
              </w:rPr>
              <w:t>cits</w:t>
            </w:r>
          </w:p>
        </w:tc>
      </w:tr>
      <w:tr w:rsidR="00961F9E" w:rsidRPr="00363805" w14:paraId="63CA1214" w14:textId="77777777" w:rsidTr="00D744BD">
        <w:trPr>
          <w:cantSplit/>
        </w:trPr>
        <w:tc>
          <w:tcPr>
            <w:tcW w:w="4673" w:type="dxa"/>
            <w:vMerge/>
          </w:tcPr>
          <w:p w14:paraId="67F36BD9"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Lomas projektā</w:t>
            </w:r>
          </w:p>
          <w:p w14:paraId="4BF7A3CE" w14:textId="77777777" w:rsidR="00961F9E" w:rsidRPr="00E76188" w:rsidRDefault="00961F9E" w:rsidP="00961F9E">
            <w:pPr>
              <w:pStyle w:val="Heading3"/>
              <w:spacing w:before="0" w:beforeAutospacing="0" w:after="0" w:afterAutospacing="0"/>
              <w:jc w:val="both"/>
              <w:rPr>
                <w:b w:val="0"/>
                <w:bCs w:val="0"/>
                <w:color w:val="7F7F7F" w:themeColor="text1" w:themeTint="80"/>
                <w:sz w:val="24"/>
                <w:szCs w:val="24"/>
              </w:rPr>
            </w:pPr>
            <w:r w:rsidRPr="00E76188">
              <w:rPr>
                <w:b w:val="0"/>
                <w:bCs w:val="0"/>
                <w:color w:val="7F7F7F" w:themeColor="text1" w:themeTint="80"/>
                <w:sz w:val="24"/>
                <w:szCs w:val="24"/>
              </w:rPr>
              <w:t xml:space="preserve">Izvēlnē atzīmē atbilstošo: </w:t>
            </w:r>
          </w:p>
          <w:p w14:paraId="6014D310" w14:textId="77777777" w:rsidR="00961F9E" w:rsidRPr="00E76188" w:rsidRDefault="00961F9E" w:rsidP="005A0E92">
            <w:pPr>
              <w:pStyle w:val="Heading3"/>
              <w:numPr>
                <w:ilvl w:val="0"/>
                <w:numId w:val="11"/>
              </w:numPr>
              <w:spacing w:before="0" w:beforeAutospacing="0" w:after="0" w:afterAutospacing="0"/>
              <w:jc w:val="both"/>
              <w:rPr>
                <w:b w:val="0"/>
                <w:bCs w:val="0"/>
                <w:color w:val="7F7F7F" w:themeColor="text1" w:themeTint="80"/>
                <w:sz w:val="24"/>
                <w:szCs w:val="24"/>
              </w:rPr>
            </w:pPr>
            <w:r w:rsidRPr="00E76188">
              <w:rPr>
                <w:b w:val="0"/>
                <w:bCs w:val="0"/>
                <w:color w:val="7F7F7F" w:themeColor="text1" w:themeTint="80"/>
                <w:sz w:val="24"/>
                <w:szCs w:val="24"/>
              </w:rPr>
              <w:t>projekta īstenotājs,</w:t>
            </w:r>
          </w:p>
          <w:p w14:paraId="007D58F3" w14:textId="62187A33" w:rsidR="00961F9E" w:rsidRPr="00E76188" w:rsidRDefault="00961F9E" w:rsidP="005A0E92">
            <w:pPr>
              <w:pStyle w:val="Heading3"/>
              <w:numPr>
                <w:ilvl w:val="0"/>
                <w:numId w:val="11"/>
              </w:numPr>
              <w:spacing w:before="0" w:beforeAutospacing="0" w:after="0" w:afterAutospacing="0"/>
              <w:jc w:val="both"/>
              <w:rPr>
                <w:rFonts w:eastAsia="Times New Roman"/>
                <w:b w:val="0"/>
                <w:bCs w:val="0"/>
                <w:sz w:val="24"/>
                <w:szCs w:val="24"/>
              </w:rPr>
            </w:pPr>
            <w:r w:rsidRPr="00E76188">
              <w:rPr>
                <w:b w:val="0"/>
                <w:bCs w:val="0"/>
                <w:color w:val="7F7F7F" w:themeColor="text1" w:themeTint="80"/>
                <w:sz w:val="24"/>
                <w:szCs w:val="24"/>
              </w:rPr>
              <w:t>sadarbības partneris</w:t>
            </w:r>
          </w:p>
        </w:tc>
      </w:tr>
      <w:tr w:rsidR="00961F9E" w:rsidRPr="00363805" w14:paraId="044DE2A7" w14:textId="77777777" w:rsidTr="00D744BD">
        <w:trPr>
          <w:cantSplit/>
        </w:trPr>
        <w:tc>
          <w:tcPr>
            <w:tcW w:w="4673" w:type="dxa"/>
            <w:vMerge/>
          </w:tcPr>
          <w:p w14:paraId="5A24851F"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Projekts</w:t>
            </w:r>
          </w:p>
          <w:p w14:paraId="4613E53B" w14:textId="0ED92517" w:rsidR="00961F9E" w:rsidRPr="00E76188" w:rsidRDefault="00961F9E" w:rsidP="00961F9E">
            <w:pPr>
              <w:pStyle w:val="Heading3"/>
              <w:spacing w:before="0" w:beforeAutospacing="0" w:after="0" w:afterAutospacing="0"/>
              <w:jc w:val="both"/>
              <w:rPr>
                <w:rFonts w:eastAsia="Times New Roman"/>
                <w:b w:val="0"/>
                <w:bCs w:val="0"/>
                <w:sz w:val="24"/>
                <w:szCs w:val="24"/>
              </w:rPr>
            </w:pPr>
            <w:r w:rsidRPr="00E76188">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363805" w14:paraId="1CA8E7FC" w14:textId="77777777" w:rsidTr="00D744BD">
        <w:trPr>
          <w:cantSplit/>
        </w:trPr>
        <w:tc>
          <w:tcPr>
            <w:tcW w:w="4673" w:type="dxa"/>
            <w:vMerge/>
          </w:tcPr>
          <w:p w14:paraId="3AFCC875"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Projekta nosaukums</w:t>
            </w:r>
          </w:p>
          <w:p w14:paraId="22486C7F" w14:textId="77777777" w:rsidR="00961F9E" w:rsidRPr="00E76188" w:rsidRDefault="00961F9E" w:rsidP="00961F9E">
            <w:pPr>
              <w:rPr>
                <w:color w:val="7F7F7F" w:themeColor="text1" w:themeTint="80"/>
              </w:rPr>
            </w:pPr>
            <w:r w:rsidRPr="00E76188">
              <w:rPr>
                <w:color w:val="7F7F7F" w:themeColor="text1" w:themeTint="80"/>
              </w:rPr>
              <w:t>Ievada informāciju</w:t>
            </w:r>
          </w:p>
          <w:p w14:paraId="0EA2F54B" w14:textId="4F770E64" w:rsidR="00961F9E" w:rsidRPr="00E76188" w:rsidRDefault="00961F9E" w:rsidP="00961F9E">
            <w:pPr>
              <w:pStyle w:val="NormalWeb"/>
              <w:spacing w:before="0" w:beforeAutospacing="0" w:after="0" w:afterAutospacing="0"/>
              <w:jc w:val="both"/>
              <w:rPr>
                <w:color w:val="7F7F7F" w:themeColor="text1" w:themeTint="80"/>
              </w:rPr>
            </w:pPr>
            <w:r w:rsidRPr="00E76188">
              <w:rPr>
                <w:color w:val="0000FF"/>
              </w:rPr>
              <w:t>Norāda saistītā projekta nosaukumu</w:t>
            </w:r>
          </w:p>
        </w:tc>
      </w:tr>
      <w:tr w:rsidR="00961F9E" w:rsidRPr="00363805" w14:paraId="1D0CC1DB" w14:textId="77777777" w:rsidTr="00D744BD">
        <w:trPr>
          <w:cantSplit/>
        </w:trPr>
        <w:tc>
          <w:tcPr>
            <w:tcW w:w="4673" w:type="dxa"/>
            <w:vMerge/>
          </w:tcPr>
          <w:p w14:paraId="16D868B2"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Projekta numurs</w:t>
            </w:r>
          </w:p>
          <w:p w14:paraId="00D5F589" w14:textId="77777777" w:rsidR="00961F9E" w:rsidRPr="00E76188" w:rsidRDefault="00961F9E" w:rsidP="00961F9E">
            <w:pPr>
              <w:rPr>
                <w:color w:val="7F7F7F" w:themeColor="text1" w:themeTint="80"/>
              </w:rPr>
            </w:pPr>
            <w:r w:rsidRPr="00E76188">
              <w:rPr>
                <w:color w:val="7F7F7F" w:themeColor="text1" w:themeTint="80"/>
              </w:rPr>
              <w:t>Ievada informāciju</w:t>
            </w:r>
          </w:p>
          <w:p w14:paraId="07352658" w14:textId="4FB1B893" w:rsidR="00961F9E" w:rsidRPr="00E76188" w:rsidRDefault="00961F9E" w:rsidP="00961F9E">
            <w:pPr>
              <w:pStyle w:val="NormalWeb"/>
              <w:spacing w:before="0" w:beforeAutospacing="0" w:after="0" w:afterAutospacing="0"/>
              <w:jc w:val="both"/>
              <w:rPr>
                <w:color w:val="0000FF"/>
              </w:rPr>
            </w:pPr>
            <w:r w:rsidRPr="00E76188">
              <w:rPr>
                <w:color w:val="0000FF"/>
              </w:rPr>
              <w:t>Norāda saistītā projekta numuru</w:t>
            </w:r>
          </w:p>
        </w:tc>
      </w:tr>
      <w:tr w:rsidR="00961F9E" w:rsidRPr="00363805" w14:paraId="3D4C5F3C" w14:textId="77777777" w:rsidTr="00D744BD">
        <w:trPr>
          <w:cantSplit/>
        </w:trPr>
        <w:tc>
          <w:tcPr>
            <w:tcW w:w="4673" w:type="dxa"/>
            <w:vMerge/>
          </w:tcPr>
          <w:p w14:paraId="0D75B7C4"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983D3AE"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Īstenošanas periods no-, - līdz</w:t>
            </w:r>
          </w:p>
          <w:p w14:paraId="115C8EBC" w14:textId="77777777" w:rsidR="00961F9E" w:rsidRPr="00E76188" w:rsidRDefault="00961F9E" w:rsidP="00961F9E">
            <w:pPr>
              <w:rPr>
                <w:color w:val="7F7F7F" w:themeColor="text1" w:themeTint="80"/>
              </w:rPr>
            </w:pPr>
            <w:r w:rsidRPr="00E76188">
              <w:rPr>
                <w:color w:val="7F7F7F" w:themeColor="text1" w:themeTint="80"/>
              </w:rPr>
              <w:t xml:space="preserve">Datuma izvēles laukā izvēlas datumu no kalendāra </w:t>
            </w:r>
          </w:p>
          <w:p w14:paraId="78179F6F" w14:textId="26DC7194" w:rsidR="00961F9E" w:rsidRPr="00E76188" w:rsidRDefault="00961F9E" w:rsidP="00961F9E">
            <w:pPr>
              <w:pStyle w:val="Heading3"/>
              <w:spacing w:before="0" w:beforeAutospacing="0" w:after="0" w:afterAutospacing="0"/>
              <w:jc w:val="both"/>
              <w:rPr>
                <w:rFonts w:eastAsia="Times New Roman"/>
                <w:b w:val="0"/>
                <w:bCs w:val="0"/>
                <w:sz w:val="24"/>
                <w:szCs w:val="24"/>
              </w:rPr>
            </w:pPr>
            <w:r w:rsidRPr="00E76188">
              <w:rPr>
                <w:b w:val="0"/>
                <w:bCs w:val="0"/>
                <w:color w:val="0000FF"/>
                <w:sz w:val="24"/>
                <w:szCs w:val="24"/>
              </w:rPr>
              <w:t>Ievada saistītā projekta īstenošanas periodu</w:t>
            </w:r>
          </w:p>
        </w:tc>
      </w:tr>
      <w:tr w:rsidR="00961F9E" w:rsidRPr="00363805" w14:paraId="137DC819" w14:textId="77777777" w:rsidTr="00D744BD">
        <w:trPr>
          <w:cantSplit/>
        </w:trPr>
        <w:tc>
          <w:tcPr>
            <w:tcW w:w="4673" w:type="dxa"/>
            <w:vMerge/>
          </w:tcPr>
          <w:p w14:paraId="35EE48A7"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286E2C71"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Projekta kopsavilkums, galvenās darbības</w:t>
            </w:r>
          </w:p>
          <w:p w14:paraId="070970DC" w14:textId="77777777" w:rsidR="00961F9E" w:rsidRPr="00E76188" w:rsidRDefault="00961F9E" w:rsidP="00961F9E">
            <w:pPr>
              <w:pStyle w:val="Heading3"/>
              <w:spacing w:before="0" w:beforeAutospacing="0" w:after="0" w:afterAutospacing="0"/>
              <w:jc w:val="both"/>
              <w:rPr>
                <w:b w:val="0"/>
                <w:bCs w:val="0"/>
                <w:color w:val="7F7F7F" w:themeColor="text1" w:themeTint="80"/>
                <w:sz w:val="24"/>
                <w:szCs w:val="24"/>
              </w:rPr>
            </w:pPr>
            <w:r w:rsidRPr="00E76188">
              <w:rPr>
                <w:b w:val="0"/>
                <w:bCs w:val="0"/>
                <w:color w:val="7F7F7F" w:themeColor="text1" w:themeTint="80"/>
                <w:sz w:val="24"/>
                <w:szCs w:val="24"/>
              </w:rPr>
              <w:t>Ievada informāciju</w:t>
            </w:r>
          </w:p>
          <w:p w14:paraId="11660FEE" w14:textId="3341CEB7" w:rsidR="000F77D8" w:rsidRPr="00E76188" w:rsidRDefault="000F77D8" w:rsidP="00961F9E">
            <w:pPr>
              <w:pStyle w:val="Heading3"/>
              <w:spacing w:before="0" w:beforeAutospacing="0" w:after="0" w:afterAutospacing="0"/>
              <w:jc w:val="both"/>
              <w:rPr>
                <w:rFonts w:eastAsia="Times New Roman"/>
                <w:b w:val="0"/>
                <w:bCs w:val="0"/>
                <w:sz w:val="24"/>
                <w:szCs w:val="24"/>
              </w:rPr>
            </w:pPr>
            <w:r w:rsidRPr="00E76188">
              <w:rPr>
                <w:b w:val="0"/>
                <w:bCs w:val="0"/>
                <w:color w:val="0000FF"/>
                <w:sz w:val="24"/>
                <w:szCs w:val="24"/>
              </w:rPr>
              <w:t>Sniedz visaptverošu, strukturētu projekta būtības kopsavilkumu, norādot galvenās projekta darbības.</w:t>
            </w:r>
          </w:p>
        </w:tc>
      </w:tr>
      <w:tr w:rsidR="00961F9E" w:rsidRPr="00363805" w14:paraId="7380D85C" w14:textId="77777777" w:rsidTr="00D744BD">
        <w:trPr>
          <w:cantSplit/>
        </w:trPr>
        <w:tc>
          <w:tcPr>
            <w:tcW w:w="4673" w:type="dxa"/>
            <w:vMerge/>
          </w:tcPr>
          <w:p w14:paraId="5B72281E"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403EBFA1"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Papildināmības/demakrācijas apraksts</w:t>
            </w:r>
          </w:p>
          <w:p w14:paraId="72B96FEB" w14:textId="77777777" w:rsidR="00961F9E" w:rsidRPr="00E76188" w:rsidRDefault="00961F9E" w:rsidP="00961F9E">
            <w:pPr>
              <w:pStyle w:val="Heading3"/>
              <w:spacing w:before="0" w:beforeAutospacing="0" w:after="0" w:afterAutospacing="0"/>
              <w:jc w:val="both"/>
              <w:rPr>
                <w:b w:val="0"/>
                <w:bCs w:val="0"/>
                <w:color w:val="7F7F7F" w:themeColor="text1" w:themeTint="80"/>
                <w:sz w:val="24"/>
                <w:szCs w:val="24"/>
              </w:rPr>
            </w:pPr>
            <w:r w:rsidRPr="00E76188">
              <w:rPr>
                <w:b w:val="0"/>
                <w:bCs w:val="0"/>
                <w:color w:val="7F7F7F" w:themeColor="text1" w:themeTint="80"/>
                <w:sz w:val="24"/>
                <w:szCs w:val="24"/>
              </w:rPr>
              <w:t>Ievada informāciju</w:t>
            </w:r>
          </w:p>
          <w:p w14:paraId="4579FA37" w14:textId="526C6F15" w:rsidR="000F77D8" w:rsidRPr="00E76188" w:rsidRDefault="000F77D8" w:rsidP="00961F9E">
            <w:pPr>
              <w:pStyle w:val="Heading3"/>
              <w:spacing w:before="0" w:beforeAutospacing="0" w:after="0" w:afterAutospacing="0"/>
              <w:jc w:val="both"/>
              <w:rPr>
                <w:rFonts w:eastAsia="Times New Roman"/>
                <w:b w:val="0"/>
                <w:bCs w:val="0"/>
                <w:sz w:val="24"/>
                <w:szCs w:val="24"/>
              </w:rPr>
            </w:pPr>
            <w:r w:rsidRPr="00E76188">
              <w:rPr>
                <w:b w:val="0"/>
                <w:bCs w:val="0"/>
                <w:color w:val="0000FF"/>
                <w:sz w:val="24"/>
                <w:szCs w:val="24"/>
              </w:rPr>
              <w:t>Apraksta plānoto darbību un izmaksu demarkāciju, ieguldījumu sinerģiju.</w:t>
            </w:r>
          </w:p>
        </w:tc>
      </w:tr>
      <w:tr w:rsidR="00961F9E" w:rsidRPr="00363805" w14:paraId="167238C5" w14:textId="77777777" w:rsidTr="00D744BD">
        <w:trPr>
          <w:cantSplit/>
        </w:trPr>
        <w:tc>
          <w:tcPr>
            <w:tcW w:w="4673" w:type="dxa"/>
            <w:vMerge/>
          </w:tcPr>
          <w:p w14:paraId="24158DD7"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4C142694"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Finansējums</w:t>
            </w:r>
          </w:p>
          <w:p w14:paraId="3C18D8AD" w14:textId="77777777" w:rsidR="00961F9E" w:rsidRPr="00E76188" w:rsidRDefault="00961F9E" w:rsidP="00961F9E">
            <w:pPr>
              <w:rPr>
                <w:color w:val="7F7F7F" w:themeColor="text1" w:themeTint="80"/>
              </w:rPr>
            </w:pPr>
            <w:r w:rsidRPr="00E76188">
              <w:rPr>
                <w:color w:val="7F7F7F" w:themeColor="text1" w:themeTint="80"/>
              </w:rPr>
              <w:t>Ievada informāciju</w:t>
            </w:r>
          </w:p>
          <w:p w14:paraId="69EF252E" w14:textId="72615F6D" w:rsidR="00961F9E" w:rsidRPr="00E76188" w:rsidRDefault="00961F9E" w:rsidP="00961F9E">
            <w:pPr>
              <w:pStyle w:val="NormalWeb"/>
              <w:spacing w:before="0" w:beforeAutospacing="0" w:after="0" w:afterAutospacing="0"/>
              <w:jc w:val="both"/>
              <w:rPr>
                <w:color w:val="0000FF"/>
              </w:rPr>
            </w:pPr>
            <w:r w:rsidRPr="00E76188">
              <w:rPr>
                <w:color w:val="0000FF"/>
              </w:rPr>
              <w:t>Norāda projekta kopējās izmaksas EUR</w:t>
            </w:r>
          </w:p>
        </w:tc>
      </w:tr>
      <w:tr w:rsidR="00961F9E" w:rsidRPr="00363805" w14:paraId="67F88BE7" w14:textId="77777777" w:rsidTr="00D744BD">
        <w:trPr>
          <w:cantSplit/>
        </w:trPr>
        <w:tc>
          <w:tcPr>
            <w:tcW w:w="4673" w:type="dxa"/>
            <w:vMerge/>
          </w:tcPr>
          <w:p w14:paraId="5E6FDA4B"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C1CB38D"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Finansējuma avots un veids</w:t>
            </w:r>
          </w:p>
          <w:p w14:paraId="242119F7" w14:textId="77777777" w:rsidR="00961F9E" w:rsidRPr="00E76188" w:rsidRDefault="00961F9E" w:rsidP="00961F9E">
            <w:pPr>
              <w:rPr>
                <w:color w:val="7F7F7F" w:themeColor="text1" w:themeTint="80"/>
              </w:rPr>
            </w:pPr>
            <w:r w:rsidRPr="00E76188">
              <w:rPr>
                <w:color w:val="7F7F7F" w:themeColor="text1" w:themeTint="80"/>
              </w:rPr>
              <w:t>Ievada informāciju</w:t>
            </w:r>
          </w:p>
          <w:p w14:paraId="04165647" w14:textId="24EDE862" w:rsidR="00961F9E" w:rsidRPr="00E76188" w:rsidRDefault="00961F9E" w:rsidP="00961F9E">
            <w:pPr>
              <w:pStyle w:val="NormalWeb"/>
              <w:spacing w:before="0" w:beforeAutospacing="0" w:after="0" w:afterAutospacing="0"/>
              <w:jc w:val="both"/>
              <w:rPr>
                <w:rFonts w:eastAsia="Times New Roman"/>
                <w:b/>
                <w:bCs/>
              </w:rPr>
            </w:pPr>
            <w:r w:rsidRPr="00E76188">
              <w:rPr>
                <w:color w:val="0000FF"/>
              </w:rPr>
              <w:t>Norāda finansējuma avotus un veidu (valsts/ pašvaldību budžets, ES fondi, cits)</w:t>
            </w:r>
          </w:p>
        </w:tc>
      </w:tr>
      <w:tr w:rsidR="00961F9E" w:rsidRPr="00363805" w14:paraId="46B132F8" w14:textId="77777777" w:rsidTr="00D744BD">
        <w:trPr>
          <w:cantSplit/>
        </w:trPr>
        <w:tc>
          <w:tcPr>
            <w:tcW w:w="4673" w:type="dxa"/>
            <w:vMerge/>
          </w:tcPr>
          <w:p w14:paraId="7A206CDF"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94B58CB" w14:textId="77777777"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Vai saņemts kā valsts atbalsts saimnieciskai darbībai?</w:t>
            </w:r>
          </w:p>
          <w:p w14:paraId="48FDABB6" w14:textId="1A9A30ED" w:rsidR="00961F9E" w:rsidRPr="00E76188" w:rsidRDefault="00961F9E" w:rsidP="00961F9E">
            <w:pPr>
              <w:pStyle w:val="NormalWeb"/>
              <w:spacing w:before="0" w:beforeAutospacing="0" w:after="0" w:afterAutospacing="0"/>
              <w:jc w:val="both"/>
              <w:rPr>
                <w:rFonts w:eastAsia="Times New Roman"/>
                <w:b/>
                <w:bCs/>
              </w:rPr>
            </w:pPr>
            <w:r w:rsidRPr="00E76188">
              <w:rPr>
                <w:color w:val="7F7F7F" w:themeColor="text1" w:themeTint="80"/>
              </w:rPr>
              <w:t>Izvēlnē atzīmē atbilstošo: jā vai nē</w:t>
            </w:r>
          </w:p>
        </w:tc>
      </w:tr>
      <w:tr w:rsidR="00961F9E" w:rsidRPr="00363805" w14:paraId="69D2F5D5" w14:textId="77777777" w:rsidTr="00D744BD">
        <w:trPr>
          <w:cantSplit/>
        </w:trPr>
        <w:tc>
          <w:tcPr>
            <w:tcW w:w="4673" w:type="dxa"/>
            <w:vMerge/>
          </w:tcPr>
          <w:p w14:paraId="788EAD42" w14:textId="77777777" w:rsidR="00961F9E" w:rsidRPr="00E7618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5D19294F" w14:textId="09DB1102" w:rsidR="00961F9E" w:rsidRPr="00E76188" w:rsidRDefault="00961F9E" w:rsidP="00961F9E">
            <w:pPr>
              <w:pStyle w:val="NormalWeb"/>
              <w:spacing w:before="0" w:beforeAutospacing="0" w:after="0" w:afterAutospacing="0"/>
              <w:jc w:val="both"/>
              <w:rPr>
                <w:rFonts w:eastAsia="Times New Roman"/>
                <w:b/>
                <w:bCs/>
              </w:rPr>
            </w:pPr>
            <w:r w:rsidRPr="00E76188">
              <w:rPr>
                <w:rFonts w:eastAsia="Times New Roman"/>
                <w:b/>
                <w:bCs/>
              </w:rPr>
              <w:t>Regulējums</w:t>
            </w:r>
          </w:p>
          <w:p w14:paraId="2952B323" w14:textId="0A8266BA" w:rsidR="00961F9E" w:rsidRPr="00E76188" w:rsidRDefault="00961F9E" w:rsidP="00961F9E">
            <w:pPr>
              <w:rPr>
                <w:color w:val="7F7F7F" w:themeColor="text1" w:themeTint="80"/>
              </w:rPr>
            </w:pPr>
            <w:r w:rsidRPr="00E76188">
              <w:rPr>
                <w:color w:val="7F7F7F" w:themeColor="text1" w:themeTint="80"/>
              </w:rPr>
              <w:t>Ievada informāciju</w:t>
            </w:r>
            <w:r w:rsidR="00C43E4E" w:rsidRPr="00E76188">
              <w:rPr>
                <w:color w:val="7F7F7F" w:themeColor="text1" w:themeTint="80"/>
              </w:rPr>
              <w:t>. Lauks ir redzams, ja jautājumā “Vai saņemts kā valsts atbalsts saimnieciskai darbībai?” atzīmēts “Jā”.</w:t>
            </w:r>
          </w:p>
          <w:p w14:paraId="1499C2CD" w14:textId="791BB763" w:rsidR="00961F9E" w:rsidRPr="00E76188" w:rsidRDefault="00961F9E" w:rsidP="00961F9E">
            <w:pPr>
              <w:pStyle w:val="NormalWeb"/>
              <w:spacing w:before="0" w:beforeAutospacing="0" w:after="0" w:afterAutospacing="0"/>
              <w:jc w:val="both"/>
              <w:rPr>
                <w:rFonts w:eastAsia="Times New Roman"/>
                <w:b/>
                <w:bCs/>
              </w:rPr>
            </w:pPr>
            <w:r w:rsidRPr="00E76188">
              <w:rPr>
                <w:color w:val="0000FF"/>
              </w:rPr>
              <w:t xml:space="preserve">Norāda valsts atbalsta regulējumu saskaņā ar kuru atbalsts sniegts (Vairāk informācijas par valsts atbalsta regulējumu - </w:t>
            </w:r>
            <w:hyperlink r:id="rId26" w:history="1">
              <w:r w:rsidRPr="00E76188">
                <w:rPr>
                  <w:rStyle w:val="Hyperlink"/>
                </w:rPr>
                <w:t>https://www.cfla.gov.lv/lv/valsts-atbalsta-regulejums</w:t>
              </w:r>
            </w:hyperlink>
            <w:r w:rsidRPr="00E76188">
              <w:rPr>
                <w:color w:val="0000FF"/>
              </w:rPr>
              <w:t>)</w:t>
            </w:r>
          </w:p>
        </w:tc>
      </w:tr>
    </w:tbl>
    <w:p w14:paraId="042B5AA3" w14:textId="2AAE3B0A" w:rsidR="00CF7C9E" w:rsidRPr="00E76188" w:rsidRDefault="00CF7C9E" w:rsidP="00F03616">
      <w:pPr>
        <w:pStyle w:val="NormalWeb"/>
        <w:spacing w:before="0" w:beforeAutospacing="0" w:after="0" w:afterAutospacing="0"/>
        <w:jc w:val="both"/>
        <w:rPr>
          <w:color w:val="00B0F0"/>
        </w:rPr>
      </w:pPr>
    </w:p>
    <w:p w14:paraId="6A565C49" w14:textId="3B314F57" w:rsidR="009144D6" w:rsidRPr="00E76188" w:rsidRDefault="009144D6" w:rsidP="009144D6">
      <w:pPr>
        <w:spacing w:before="60" w:after="60"/>
        <w:jc w:val="both"/>
        <w:rPr>
          <w:i/>
          <w:iCs/>
          <w:color w:val="0000FF"/>
        </w:rPr>
      </w:pPr>
      <w:r w:rsidRPr="00E76188">
        <w:rPr>
          <w:i/>
          <w:color w:val="0000FF"/>
        </w:rPr>
        <w:t xml:space="preserve">Šajā </w:t>
      </w:r>
      <w:r w:rsidRPr="00E76188">
        <w:rPr>
          <w:i/>
          <w:iCs/>
          <w:color w:val="0000FF"/>
        </w:rPr>
        <w:t xml:space="preserve">sadaļā </w:t>
      </w:r>
      <w:r w:rsidRPr="00E76188">
        <w:rPr>
          <w:i/>
          <w:color w:val="0000FF"/>
        </w:rPr>
        <w:t>projekta iesniedzējs sniedz informāciju par saistītajiem projektiem, ja tādi ir, norādot informāciju par citiem Eiropas Savienības struktūrfondu un Kohēzijas fonda 2014.</w:t>
      </w:r>
      <w:r w:rsidR="00B3560A">
        <w:rPr>
          <w:i/>
          <w:color w:val="0000FF"/>
        </w:rPr>
        <w:t xml:space="preserve">- </w:t>
      </w:r>
      <w:r w:rsidRPr="00E76188">
        <w:rPr>
          <w:i/>
          <w:color w:val="0000FF"/>
        </w:rPr>
        <w:t>2020.</w:t>
      </w:r>
      <w:r w:rsidR="00D80F2E">
        <w:rPr>
          <w:i/>
          <w:color w:val="0000FF"/>
        </w:rPr>
        <w:t xml:space="preserve"> </w:t>
      </w:r>
      <w:r w:rsidRPr="00E76188">
        <w:rPr>
          <w:i/>
          <w:color w:val="0000FF"/>
        </w:rPr>
        <w:t>gada plānošanas perioda un Eiropas Savienības fondu 2021.-2027. gada plānošanas perioda</w:t>
      </w:r>
      <w:r w:rsidRPr="00E76188" w:rsidDel="00E67E44">
        <w:rPr>
          <w:i/>
          <w:color w:val="0000FF"/>
        </w:rPr>
        <w:t xml:space="preserve"> </w:t>
      </w:r>
      <w:r w:rsidRPr="00E76188">
        <w:rPr>
          <w:i/>
          <w:color w:val="0000FF"/>
        </w:rPr>
        <w:t xml:space="preserve">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478678D0" w14:textId="77777777" w:rsidR="006B0FC9" w:rsidRPr="00E76188" w:rsidRDefault="0097137B" w:rsidP="0097137B">
      <w:pPr>
        <w:pStyle w:val="NormalWeb"/>
        <w:jc w:val="both"/>
        <w:rPr>
          <w:b/>
          <w:bCs/>
          <w:i/>
          <w:color w:val="0000FF"/>
        </w:rPr>
      </w:pPr>
      <w:r w:rsidRPr="00E76188">
        <w:rPr>
          <w:b/>
          <w:bCs/>
          <w:i/>
          <w:color w:val="0000FF"/>
        </w:rPr>
        <w:t>! Lai projekta iesniegums tiktu apstiprināts atbilstoši izvirzītajiem kritērijiem projekta iesniegumā ir pamatota plānoto darbību papildinātība, sinerģija un nepārklāšanās ar Eiropas Savienības fondu projektiem:</w:t>
      </w:r>
    </w:p>
    <w:p w14:paraId="2857175E" w14:textId="0FC8B11B" w:rsidR="005652B3" w:rsidRPr="00E76188" w:rsidRDefault="000801E3" w:rsidP="00300126">
      <w:pPr>
        <w:pStyle w:val="NormalWeb"/>
        <w:numPr>
          <w:ilvl w:val="0"/>
          <w:numId w:val="30"/>
        </w:numPr>
        <w:jc w:val="both"/>
        <w:rPr>
          <w:i/>
          <w:color w:val="0000FF"/>
        </w:rPr>
      </w:pPr>
      <w:r w:rsidRPr="00E76188">
        <w:rPr>
          <w:i/>
          <w:color w:val="0000FF"/>
        </w:rPr>
        <w:t>Strukturālo reformu atbalsta instrumentu ietvaros veikto projektu "Pieejas tiesiskumam stiprināšana Latvijā, veicinot mediācijas un valsts nodrošinātās juridiskās palīdzības pakalpojumus, kā arī atbalstot tiesu politikas attīstību un paaugstinot tiesas vadības kvalitāti"</w:t>
      </w:r>
      <w:r w:rsidR="00E67401" w:rsidRPr="00E76188">
        <w:t xml:space="preserve"> </w:t>
      </w:r>
      <w:r w:rsidR="00E67401" w:rsidRPr="00E76188">
        <w:rPr>
          <w:i/>
          <w:color w:val="0000FF"/>
        </w:rPr>
        <w:t>un "Stiprināt pieeju tiesiskumam Latvijā, veicinot mediācijas un valsts nodrošinātās juridiskās palīdzības pakalpojumus (2. daļa)"</w:t>
      </w:r>
      <w:r w:rsidR="005D550C" w:rsidRPr="00E76188">
        <w:rPr>
          <w:i/>
          <w:color w:val="0000FF"/>
        </w:rPr>
        <w:t>;</w:t>
      </w:r>
    </w:p>
    <w:p w14:paraId="293615DC" w14:textId="3A7EAFA0" w:rsidR="006E4283" w:rsidRPr="00BB7562" w:rsidRDefault="007B429B" w:rsidP="006E4283">
      <w:pPr>
        <w:pStyle w:val="NormalWeb"/>
        <w:numPr>
          <w:ilvl w:val="0"/>
          <w:numId w:val="30"/>
        </w:numPr>
        <w:jc w:val="both"/>
        <w:rPr>
          <w:i/>
          <w:color w:val="0000FF"/>
        </w:rPr>
      </w:pPr>
      <w:r w:rsidRPr="007B429B">
        <w:rPr>
          <w:i/>
          <w:color w:val="0000FF"/>
        </w:rPr>
        <w:t>Eiropas Savienības</w:t>
      </w:r>
      <w:r w:rsidR="006E4283" w:rsidRPr="00BB7562">
        <w:rPr>
          <w:i/>
          <w:color w:val="0000FF"/>
        </w:rPr>
        <w:t xml:space="preserve"> Atveseļošanas un noturības mehānisma plāna 6.2. reformu un investīciju virziena "Noziedzīgi iegūtu līdzekļu legalizācijas identificēšana, ekonomisko noziegumu izmeklēšana, tiesvedības procesu modernizācija un preventīvo darbību īstenošana" 6.2.1.3.i. investīcijas "Vienota tiesnešu, tiesu darbinieku, prokuroru, prokuroru palīgu un specializēto izmeklētāju (starpdisciplināros jautājumos) kvalifikācijas pilnveides mācību centra izveide" projektā Nr. 6.2.1.3.i.0/1/22/1/TM001 "Tieslietu akadēmija";</w:t>
      </w:r>
    </w:p>
    <w:p w14:paraId="1AF15B76" w14:textId="36BC30C0" w:rsidR="006E4283" w:rsidRPr="002A709F" w:rsidRDefault="007B429B" w:rsidP="006E4283">
      <w:pPr>
        <w:pStyle w:val="NormalWeb"/>
        <w:numPr>
          <w:ilvl w:val="0"/>
          <w:numId w:val="30"/>
        </w:numPr>
        <w:jc w:val="both"/>
        <w:rPr>
          <w:i/>
          <w:color w:val="0000FF"/>
        </w:rPr>
      </w:pPr>
      <w:r w:rsidRPr="002A709F">
        <w:rPr>
          <w:i/>
          <w:color w:val="0000FF"/>
        </w:rPr>
        <w:t>Eiropas Savienības</w:t>
      </w:r>
      <w:r w:rsidR="006E4283" w:rsidRPr="002A709F">
        <w:rPr>
          <w:i/>
          <w:color w:val="0000FF"/>
        </w:rPr>
        <w:t xml:space="preserve"> Atveseļošanas un noturības mehānisma plāna 2. komponentes "Digitālā transformācija" reformas 2.1.2.r "Valsts IKT resursu izmantošanas efektivitātes un sadarbspējas paaugstināšana" investīcijas 2.1.2.1.i. "Pārvaldes centralizētās platformas un sistēmas" projektā "E-lietas programma – izmeklēšanas un tiesvedības procesu pilnveide – 2. posms";</w:t>
      </w:r>
    </w:p>
    <w:p w14:paraId="1FC307DF" w14:textId="76135AEA" w:rsidR="00D10052" w:rsidRPr="002A709F" w:rsidRDefault="0097137B" w:rsidP="004F3E45">
      <w:pPr>
        <w:pStyle w:val="NormalWeb"/>
        <w:numPr>
          <w:ilvl w:val="0"/>
          <w:numId w:val="30"/>
        </w:numPr>
        <w:jc w:val="both"/>
        <w:rPr>
          <w:b/>
          <w:bCs/>
          <w:i/>
          <w:color w:val="0000FF"/>
        </w:rPr>
      </w:pPr>
      <w:r w:rsidRPr="002A709F">
        <w:rPr>
          <w:i/>
          <w:color w:val="0000FF"/>
        </w:rPr>
        <w:t>citiem ES fondu projektiem un finanšu instrumentiem (ja attiecināms).</w:t>
      </w:r>
    </w:p>
    <w:p w14:paraId="0299AB6F" w14:textId="77777777" w:rsidR="0097137B" w:rsidRPr="00476F32" w:rsidRDefault="0097137B" w:rsidP="000247B1">
      <w:pPr>
        <w:pStyle w:val="NormalWeb"/>
        <w:spacing w:before="0" w:beforeAutospacing="0" w:after="0" w:afterAutospacing="0"/>
        <w:jc w:val="both"/>
        <w:rPr>
          <w:color w:val="FF0000"/>
          <w:highlight w:val="lightGray"/>
        </w:rPr>
      </w:pPr>
    </w:p>
    <w:p w14:paraId="241B1A27" w14:textId="2F41A6BE" w:rsidR="00C40451" w:rsidRPr="00476F32" w:rsidRDefault="00C40451" w:rsidP="00C40451">
      <w:pPr>
        <w:spacing w:after="160"/>
        <w:jc w:val="both"/>
        <w:rPr>
          <w:rFonts w:eastAsia="Calibri"/>
          <w:b/>
          <w:i/>
          <w:color w:val="0070C0"/>
          <w:sz w:val="22"/>
          <w:szCs w:val="22"/>
          <w:highlight w:val="lightGray"/>
          <w:lang w:eastAsia="en-US"/>
        </w:rPr>
      </w:pPr>
    </w:p>
    <w:p w14:paraId="23706643" w14:textId="101EB926" w:rsidR="009E54D4" w:rsidRPr="00E76188" w:rsidRDefault="00E25956" w:rsidP="00E25956">
      <w:pPr>
        <w:pStyle w:val="Heading2"/>
        <w:spacing w:before="0" w:beforeAutospacing="0" w:after="0" w:afterAutospacing="0"/>
        <w:jc w:val="center"/>
        <w:rPr>
          <w:rFonts w:eastAsia="Times New Roman"/>
          <w:sz w:val="32"/>
          <w:szCs w:val="32"/>
        </w:rPr>
      </w:pPr>
      <w:r w:rsidRPr="00E76188">
        <w:rPr>
          <w:rFonts w:eastAsia="Times New Roman"/>
          <w:sz w:val="32"/>
          <w:szCs w:val="32"/>
        </w:rPr>
        <w:t xml:space="preserve">SADAĻA </w:t>
      </w:r>
      <w:r w:rsidR="00D83994" w:rsidRPr="00E76188">
        <w:rPr>
          <w:rFonts w:eastAsia="Times New Roman"/>
          <w:sz w:val="32"/>
          <w:szCs w:val="32"/>
        </w:rPr>
        <w:t>–</w:t>
      </w:r>
      <w:r w:rsidRPr="00E76188">
        <w:rPr>
          <w:rFonts w:eastAsia="Times New Roman"/>
          <w:sz w:val="32"/>
          <w:szCs w:val="32"/>
        </w:rPr>
        <w:t xml:space="preserve"> DARBĪBAS</w:t>
      </w:r>
    </w:p>
    <w:p w14:paraId="4BFB86B6" w14:textId="77777777" w:rsidR="00D83994" w:rsidRPr="00E76188" w:rsidRDefault="00D83994" w:rsidP="00E25956">
      <w:pPr>
        <w:pStyle w:val="Heading2"/>
        <w:spacing w:before="0" w:beforeAutospacing="0" w:after="0" w:afterAutospacing="0"/>
        <w:jc w:val="center"/>
        <w:rPr>
          <w:rFonts w:eastAsia="Times New Roman"/>
          <w:sz w:val="32"/>
          <w:szCs w:val="32"/>
        </w:rPr>
      </w:pPr>
    </w:p>
    <w:tbl>
      <w:tblPr>
        <w:tblStyle w:val="TableGrid"/>
        <w:tblW w:w="9918" w:type="dxa"/>
        <w:tblLook w:val="04A0" w:firstRow="1" w:lastRow="0" w:firstColumn="1" w:lastColumn="0" w:noHBand="0" w:noVBand="1"/>
      </w:tblPr>
      <w:tblGrid>
        <w:gridCol w:w="7083"/>
        <w:gridCol w:w="2835"/>
      </w:tblGrid>
      <w:tr w:rsidR="00315C34" w:rsidRPr="00BB7562" w14:paraId="49447B8B" w14:textId="77777777" w:rsidTr="00772F7C">
        <w:tc>
          <w:tcPr>
            <w:tcW w:w="7083" w:type="dxa"/>
            <w:vAlign w:val="center"/>
          </w:tcPr>
          <w:p w14:paraId="0FCB19DD" w14:textId="20190016" w:rsidR="00315C34" w:rsidRPr="00E76188" w:rsidRDefault="00315C34" w:rsidP="00CF2731">
            <w:pPr>
              <w:pStyle w:val="NormalWeb"/>
              <w:spacing w:before="0" w:beforeAutospacing="0" w:after="0" w:afterAutospacing="0"/>
              <w:jc w:val="center"/>
              <w:rPr>
                <w:sz w:val="28"/>
                <w:szCs w:val="28"/>
              </w:rPr>
            </w:pPr>
            <w:r w:rsidRPr="00E76188">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E76188" w:rsidRDefault="00CF2731" w:rsidP="00772F7C">
            <w:pPr>
              <w:pStyle w:val="NormalWeb"/>
              <w:spacing w:before="0" w:beforeAutospacing="0" w:after="0" w:afterAutospacing="0"/>
              <w:jc w:val="both"/>
              <w:rPr>
                <w:color w:val="7F7F7F" w:themeColor="text1" w:themeTint="80"/>
              </w:rPr>
            </w:pPr>
            <w:r w:rsidRPr="00E76188">
              <w:rPr>
                <w:color w:val="7F7F7F" w:themeColor="text1" w:themeTint="80"/>
              </w:rPr>
              <w:t>Izmantojot funkciju “Pārvaldīt darbības” izvēlas projekta darbības</w:t>
            </w:r>
          </w:p>
        </w:tc>
      </w:tr>
    </w:tbl>
    <w:p w14:paraId="697F8D90" w14:textId="5AB9F29F" w:rsidR="009E54D4" w:rsidRPr="00E76188" w:rsidRDefault="009E54D4" w:rsidP="00F03616">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5949"/>
        <w:gridCol w:w="3969"/>
      </w:tblGrid>
      <w:tr w:rsidR="00315C34" w:rsidRPr="00BB7562" w14:paraId="25EFFA51" w14:textId="77777777" w:rsidTr="00255D1C">
        <w:trPr>
          <w:trHeight w:val="2998"/>
        </w:trPr>
        <w:tc>
          <w:tcPr>
            <w:tcW w:w="5949" w:type="dxa"/>
          </w:tcPr>
          <w:p w14:paraId="1A2A4BB7" w14:textId="59B2E1B5" w:rsidR="00315C34" w:rsidRPr="00E76188" w:rsidRDefault="00255D1C" w:rsidP="00705A90">
            <w:pPr>
              <w:pStyle w:val="NormalWeb"/>
              <w:spacing w:before="0" w:beforeAutospacing="0" w:after="0" w:afterAutospacing="0"/>
              <w:jc w:val="center"/>
              <w:rPr>
                <w:sz w:val="28"/>
                <w:szCs w:val="28"/>
              </w:rPr>
            </w:pPr>
            <w:r w:rsidRPr="00E76188">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3BD506E8" w:rsidR="00315C34" w:rsidRPr="00E76188" w:rsidRDefault="00CF2731" w:rsidP="00B7226F">
            <w:pPr>
              <w:pStyle w:val="NormalWeb"/>
              <w:spacing w:before="0" w:beforeAutospacing="0" w:after="0" w:afterAutospacing="0"/>
              <w:rPr>
                <w:sz w:val="28"/>
                <w:szCs w:val="28"/>
              </w:rPr>
            </w:pPr>
            <w:r w:rsidRPr="00E76188">
              <w:rPr>
                <w:color w:val="7F7F7F" w:themeColor="text1" w:themeTint="80"/>
              </w:rPr>
              <w:t xml:space="preserve">No </w:t>
            </w:r>
            <w:r w:rsidR="004C4ECD" w:rsidRPr="00E76188">
              <w:rPr>
                <w:color w:val="7F7F7F" w:themeColor="text1" w:themeTint="80"/>
              </w:rPr>
              <w:t>Specifiskā atbalsta mērķa/</w:t>
            </w:r>
            <w:r w:rsidR="00772F7C" w:rsidRPr="00E76188">
              <w:rPr>
                <w:color w:val="7F7F7F" w:themeColor="text1" w:themeTint="80"/>
              </w:rPr>
              <w:t xml:space="preserve">Pasākuma </w:t>
            </w:r>
            <w:r w:rsidRPr="00E76188">
              <w:rPr>
                <w:color w:val="7F7F7F" w:themeColor="text1" w:themeTint="80"/>
              </w:rPr>
              <w:t>definētajām darbībām</w:t>
            </w:r>
            <w:r w:rsidR="008D7166" w:rsidRPr="00E76188">
              <w:rPr>
                <w:color w:val="7F7F7F" w:themeColor="text1" w:themeTint="80"/>
              </w:rPr>
              <w:t xml:space="preserve">/apakšdarbībām </w:t>
            </w:r>
            <w:r w:rsidRPr="00E76188">
              <w:rPr>
                <w:color w:val="7F7F7F" w:themeColor="text1" w:themeTint="80"/>
              </w:rPr>
              <w:t xml:space="preserve"> izvēlās projektā plānotās darbības</w:t>
            </w:r>
            <w:r w:rsidR="008D7166" w:rsidRPr="00E76188">
              <w:rPr>
                <w:color w:val="7F7F7F" w:themeColor="text1" w:themeTint="80"/>
              </w:rPr>
              <w:t>/apakšdarbības</w:t>
            </w:r>
            <w:r w:rsidR="00705A90" w:rsidRPr="00E76188">
              <w:rPr>
                <w:color w:val="7F7F7F" w:themeColor="text1" w:themeTint="80"/>
              </w:rPr>
              <w:t>, veicot atzīmi “Attiecināt”</w:t>
            </w:r>
            <w:r w:rsidRPr="00E76188">
              <w:rPr>
                <w:color w:val="7F7F7F" w:themeColor="text1" w:themeTint="80"/>
              </w:rPr>
              <w:t>.</w:t>
            </w:r>
          </w:p>
        </w:tc>
      </w:tr>
    </w:tbl>
    <w:p w14:paraId="02DDF5C4" w14:textId="12CB43A2" w:rsidR="008C25C8" w:rsidRPr="00E76188" w:rsidRDefault="008C25C8" w:rsidP="00F03616">
      <w:pPr>
        <w:pStyle w:val="NormalWeb"/>
        <w:spacing w:before="0" w:beforeAutospacing="0" w:after="0" w:afterAutospacing="0"/>
        <w:jc w:val="both"/>
        <w:rPr>
          <w:sz w:val="28"/>
          <w:szCs w:val="28"/>
        </w:rPr>
      </w:pPr>
    </w:p>
    <w:p w14:paraId="1AEE6184" w14:textId="77777777" w:rsidR="00696EB9" w:rsidRPr="00E76188" w:rsidRDefault="00696EB9" w:rsidP="00F03616">
      <w:pPr>
        <w:pStyle w:val="NormalWeb"/>
        <w:spacing w:before="0" w:beforeAutospacing="0" w:after="0" w:afterAutospacing="0"/>
        <w:jc w:val="both"/>
        <w:rPr>
          <w:sz w:val="28"/>
          <w:szCs w:val="28"/>
        </w:rPr>
      </w:pPr>
    </w:p>
    <w:p w14:paraId="48A9F7E5" w14:textId="304DD0DD" w:rsidR="00D55DB9" w:rsidRPr="00E76188" w:rsidRDefault="00D55DB9" w:rsidP="00F03616">
      <w:pPr>
        <w:pStyle w:val="NormalWeb"/>
        <w:spacing w:before="0" w:beforeAutospacing="0" w:after="0" w:afterAutospacing="0"/>
        <w:jc w:val="both"/>
        <w:rPr>
          <w:noProof/>
          <w:sz w:val="28"/>
          <w:szCs w:val="28"/>
        </w:rPr>
      </w:pPr>
    </w:p>
    <w:tbl>
      <w:tblPr>
        <w:tblStyle w:val="TableGrid"/>
        <w:tblW w:w="9918" w:type="dxa"/>
        <w:tblLayout w:type="fixed"/>
        <w:tblLook w:val="06A0" w:firstRow="1" w:lastRow="0" w:firstColumn="1" w:lastColumn="0" w:noHBand="1" w:noVBand="1"/>
      </w:tblPr>
      <w:tblGrid>
        <w:gridCol w:w="6516"/>
        <w:gridCol w:w="3402"/>
      </w:tblGrid>
      <w:tr w:rsidR="0BBB8C75" w:rsidRPr="00BB7562" w14:paraId="15AEE252" w14:textId="77777777" w:rsidTr="004A5106">
        <w:trPr>
          <w:trHeight w:val="300"/>
        </w:trPr>
        <w:tc>
          <w:tcPr>
            <w:tcW w:w="6516" w:type="dxa"/>
          </w:tcPr>
          <w:p w14:paraId="37FD563E" w14:textId="6878939E" w:rsidR="004A5106" w:rsidRPr="00E76188" w:rsidRDefault="004A5106" w:rsidP="00ED09D5">
            <w:pPr>
              <w:pStyle w:val="NormalWeb"/>
              <w:rPr>
                <w:noProof/>
              </w:rPr>
            </w:pPr>
            <w:r w:rsidRPr="00E76188">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E76188" w:rsidRDefault="004A5106" w:rsidP="00ED09D5">
            <w:pPr>
              <w:pStyle w:val="NormalWeb"/>
              <w:rPr>
                <w:noProof/>
              </w:rPr>
            </w:pPr>
          </w:p>
          <w:p w14:paraId="067592B8" w14:textId="143EA781" w:rsidR="4FC29C7E" w:rsidRPr="00E76188" w:rsidRDefault="000D069C" w:rsidP="00ED09D5">
            <w:pPr>
              <w:pStyle w:val="NormalWeb"/>
            </w:pPr>
            <w:r w:rsidRPr="00E76188">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E76188" w:rsidRDefault="00012659" w:rsidP="00ED09D5">
            <w:pPr>
              <w:pStyle w:val="NormalWeb"/>
              <w:rPr>
                <w:noProof/>
              </w:rPr>
            </w:pPr>
            <w:r w:rsidRPr="00E76188">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E76188" w:rsidRDefault="004C4ECD" w:rsidP="00ED09D5">
            <w:pPr>
              <w:pStyle w:val="NormalWeb"/>
            </w:pPr>
            <w:r w:rsidRPr="00E76188">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485AA428" w14:textId="0BFCB36F" w:rsidR="004C4ECD" w:rsidRPr="00E76188" w:rsidRDefault="004C4ECD" w:rsidP="00ED09D5">
            <w:pPr>
              <w:pStyle w:val="NormalWeb"/>
            </w:pPr>
          </w:p>
        </w:tc>
        <w:tc>
          <w:tcPr>
            <w:tcW w:w="3402" w:type="dxa"/>
          </w:tcPr>
          <w:p w14:paraId="77DF4379" w14:textId="77777777" w:rsidR="00E77A1A" w:rsidRPr="00E76188" w:rsidRDefault="00E77A1A" w:rsidP="00772F7C">
            <w:pPr>
              <w:pStyle w:val="NormalWeb"/>
              <w:spacing w:before="0" w:beforeAutospacing="0" w:after="0" w:afterAutospacing="0"/>
              <w:jc w:val="both"/>
              <w:rPr>
                <w:color w:val="7F7F7F" w:themeColor="text1" w:themeTint="80"/>
              </w:rPr>
            </w:pPr>
          </w:p>
          <w:p w14:paraId="01680BB8" w14:textId="77777777" w:rsidR="00E77A1A" w:rsidRPr="00E76188" w:rsidRDefault="00E77A1A" w:rsidP="00772F7C">
            <w:pPr>
              <w:pStyle w:val="NormalWeb"/>
              <w:spacing w:before="0" w:beforeAutospacing="0" w:after="0" w:afterAutospacing="0"/>
              <w:jc w:val="both"/>
              <w:rPr>
                <w:color w:val="7F7F7F" w:themeColor="text1" w:themeTint="80"/>
              </w:rPr>
            </w:pPr>
          </w:p>
          <w:p w14:paraId="77FDC8ED" w14:textId="70A227F6" w:rsidR="0BBB8C75" w:rsidRPr="00E76188" w:rsidRDefault="00696EB9" w:rsidP="00772F7C">
            <w:pPr>
              <w:pStyle w:val="NormalWeb"/>
              <w:spacing w:before="0" w:beforeAutospacing="0" w:after="0" w:afterAutospacing="0"/>
              <w:jc w:val="both"/>
              <w:rPr>
                <w:strike/>
                <w:color w:val="7F7F7F" w:themeColor="text1" w:themeTint="80"/>
              </w:rPr>
            </w:pPr>
            <w:r w:rsidRPr="00E76188">
              <w:rPr>
                <w:color w:val="7F7F7F" w:themeColor="text1" w:themeTint="80"/>
              </w:rPr>
              <w:t>Nepieciešamības</w:t>
            </w:r>
            <w:r w:rsidR="00772F7C" w:rsidRPr="00E76188">
              <w:rPr>
                <w:color w:val="7F7F7F" w:themeColor="text1" w:themeTint="80"/>
              </w:rPr>
              <w:t xml:space="preserve"> </w:t>
            </w:r>
            <w:r w:rsidRPr="00E76188">
              <w:rPr>
                <w:color w:val="7F7F7F" w:themeColor="text1" w:themeTint="80"/>
              </w:rPr>
              <w:t xml:space="preserve">gadījumā </w:t>
            </w:r>
            <w:r w:rsidR="008D7166" w:rsidRPr="00E76188">
              <w:rPr>
                <w:color w:val="7F7F7F" w:themeColor="text1" w:themeTint="80"/>
              </w:rPr>
              <w:t>definē jaunu</w:t>
            </w:r>
            <w:r w:rsidR="4FC29C7E" w:rsidRPr="00E76188">
              <w:rPr>
                <w:color w:val="7F7F7F" w:themeColor="text1" w:themeTint="80"/>
              </w:rPr>
              <w:t xml:space="preserve"> apakšdarbību, veicot atzīmi </w:t>
            </w:r>
            <w:r w:rsidR="004A5106" w:rsidRPr="00E76188">
              <w:rPr>
                <w:color w:val="7F7F7F" w:themeColor="text1" w:themeTint="80"/>
              </w:rPr>
              <w:t>“Pievienot apakšdarbības”</w:t>
            </w:r>
          </w:p>
          <w:p w14:paraId="78F2A676" w14:textId="77777777" w:rsidR="008847A8" w:rsidRPr="00E76188" w:rsidRDefault="008847A8" w:rsidP="00772F7C">
            <w:pPr>
              <w:pStyle w:val="NormalWeb"/>
              <w:spacing w:before="0" w:beforeAutospacing="0" w:after="0" w:afterAutospacing="0"/>
              <w:jc w:val="both"/>
              <w:rPr>
                <w:color w:val="7F7F7F" w:themeColor="text1" w:themeTint="80"/>
              </w:rPr>
            </w:pPr>
          </w:p>
          <w:p w14:paraId="74E5F3E0" w14:textId="77777777" w:rsidR="008847A8" w:rsidRPr="00E76188" w:rsidRDefault="008847A8" w:rsidP="00772F7C">
            <w:pPr>
              <w:pStyle w:val="NormalWeb"/>
              <w:spacing w:before="0" w:beforeAutospacing="0" w:after="0" w:afterAutospacing="0"/>
              <w:jc w:val="both"/>
              <w:rPr>
                <w:color w:val="7F7F7F" w:themeColor="text1" w:themeTint="80"/>
              </w:rPr>
            </w:pPr>
          </w:p>
          <w:p w14:paraId="78C75CCD" w14:textId="77777777" w:rsidR="008847A8" w:rsidRPr="00E76188" w:rsidRDefault="008847A8" w:rsidP="008847A8">
            <w:pPr>
              <w:pStyle w:val="NormalWeb"/>
              <w:spacing w:before="0" w:beforeAutospacing="0" w:after="0" w:afterAutospacing="0"/>
              <w:jc w:val="both"/>
              <w:rPr>
                <w:color w:val="7F7F7F" w:themeColor="text1" w:themeTint="80"/>
              </w:rPr>
            </w:pPr>
          </w:p>
          <w:p w14:paraId="1EE8914E" w14:textId="77777777" w:rsidR="008847A8" w:rsidRPr="00E76188" w:rsidRDefault="008847A8" w:rsidP="008847A8">
            <w:pPr>
              <w:pStyle w:val="NormalWeb"/>
              <w:spacing w:before="0" w:beforeAutospacing="0" w:after="0" w:afterAutospacing="0"/>
              <w:jc w:val="both"/>
              <w:rPr>
                <w:color w:val="7F7F7F" w:themeColor="text1" w:themeTint="80"/>
              </w:rPr>
            </w:pPr>
          </w:p>
          <w:p w14:paraId="38EDA6E6" w14:textId="77777777" w:rsidR="008847A8" w:rsidRPr="00E76188" w:rsidRDefault="008847A8" w:rsidP="008847A8">
            <w:pPr>
              <w:pStyle w:val="NormalWeb"/>
              <w:spacing w:before="0" w:beforeAutospacing="0" w:after="0" w:afterAutospacing="0"/>
              <w:jc w:val="both"/>
              <w:rPr>
                <w:color w:val="7F7F7F" w:themeColor="text1" w:themeTint="80"/>
              </w:rPr>
            </w:pPr>
          </w:p>
          <w:p w14:paraId="7FE26998" w14:textId="77777777" w:rsidR="008847A8" w:rsidRPr="00E76188" w:rsidRDefault="008847A8" w:rsidP="008847A8">
            <w:pPr>
              <w:pStyle w:val="NormalWeb"/>
              <w:spacing w:before="0" w:beforeAutospacing="0" w:after="0" w:afterAutospacing="0"/>
              <w:jc w:val="both"/>
              <w:rPr>
                <w:color w:val="7F7F7F" w:themeColor="text1" w:themeTint="80"/>
              </w:rPr>
            </w:pPr>
          </w:p>
          <w:p w14:paraId="208BAD69" w14:textId="77777777" w:rsidR="004C4ECD" w:rsidRPr="00E76188" w:rsidRDefault="004C4ECD" w:rsidP="008847A8">
            <w:pPr>
              <w:pStyle w:val="NormalWeb"/>
              <w:spacing w:before="0" w:beforeAutospacing="0" w:after="0" w:afterAutospacing="0"/>
              <w:jc w:val="both"/>
              <w:rPr>
                <w:color w:val="7F7F7F" w:themeColor="text1" w:themeTint="80"/>
              </w:rPr>
            </w:pPr>
          </w:p>
          <w:p w14:paraId="7002C324" w14:textId="77777777" w:rsidR="004C4ECD" w:rsidRPr="00E76188" w:rsidRDefault="004C4ECD" w:rsidP="008847A8">
            <w:pPr>
              <w:pStyle w:val="NormalWeb"/>
              <w:spacing w:before="0" w:beforeAutospacing="0" w:after="0" w:afterAutospacing="0"/>
              <w:jc w:val="both"/>
              <w:rPr>
                <w:color w:val="7F7F7F" w:themeColor="text1" w:themeTint="80"/>
              </w:rPr>
            </w:pPr>
          </w:p>
          <w:p w14:paraId="241A5103" w14:textId="77777777" w:rsidR="004C4ECD" w:rsidRPr="00E76188" w:rsidRDefault="004C4ECD" w:rsidP="008847A8">
            <w:pPr>
              <w:pStyle w:val="NormalWeb"/>
              <w:spacing w:before="0" w:beforeAutospacing="0" w:after="0" w:afterAutospacing="0"/>
              <w:jc w:val="both"/>
              <w:rPr>
                <w:color w:val="7F7F7F" w:themeColor="text1" w:themeTint="80"/>
              </w:rPr>
            </w:pPr>
          </w:p>
          <w:p w14:paraId="1B8D6A9D" w14:textId="77777777" w:rsidR="004C4ECD" w:rsidRPr="00E76188" w:rsidRDefault="004C4ECD" w:rsidP="008847A8">
            <w:pPr>
              <w:pStyle w:val="NormalWeb"/>
              <w:spacing w:before="0" w:beforeAutospacing="0" w:after="0" w:afterAutospacing="0"/>
              <w:jc w:val="both"/>
              <w:rPr>
                <w:color w:val="7F7F7F" w:themeColor="text1" w:themeTint="80"/>
              </w:rPr>
            </w:pPr>
          </w:p>
          <w:p w14:paraId="34C9DCB3" w14:textId="548E79B4" w:rsidR="008847A8" w:rsidRPr="00E76188" w:rsidRDefault="008847A8" w:rsidP="008847A8">
            <w:pPr>
              <w:pStyle w:val="NormalWeb"/>
              <w:spacing w:before="0" w:beforeAutospacing="0" w:after="0" w:afterAutospacing="0"/>
              <w:jc w:val="both"/>
              <w:rPr>
                <w:color w:val="7F7F7F" w:themeColor="text1" w:themeTint="80"/>
              </w:rPr>
            </w:pPr>
            <w:r w:rsidRPr="00E76188">
              <w:rPr>
                <w:color w:val="7F7F7F" w:themeColor="text1" w:themeTint="80"/>
              </w:rPr>
              <w:t>No attiecīgajai darbībai definētajām apakšdarbībām (ja attiecināms), veicot atzīmi “Izvēlēts”, izvēlas attiecīgās apakšdarbības, kuras tiks īstenotas projektā</w:t>
            </w:r>
            <w:r w:rsidR="004C4ECD" w:rsidRPr="00E76188">
              <w:rPr>
                <w:color w:val="7F7F7F" w:themeColor="text1" w:themeTint="80"/>
              </w:rPr>
              <w:t>.</w:t>
            </w:r>
          </w:p>
          <w:p w14:paraId="4DA1D5A8" w14:textId="77777777" w:rsidR="004C4ECD" w:rsidRPr="00E76188" w:rsidRDefault="004C4ECD" w:rsidP="004C4ECD">
            <w:pPr>
              <w:pStyle w:val="NormalWeb"/>
              <w:spacing w:before="0" w:beforeAutospacing="0" w:after="0" w:afterAutospacing="0"/>
              <w:jc w:val="both"/>
              <w:rPr>
                <w:color w:val="7F7F7F" w:themeColor="text1" w:themeTint="80"/>
              </w:rPr>
            </w:pPr>
          </w:p>
          <w:p w14:paraId="7512686E" w14:textId="77777777" w:rsidR="00012659" w:rsidRPr="00E76188" w:rsidRDefault="00012659" w:rsidP="004C4ECD">
            <w:pPr>
              <w:pStyle w:val="NormalWeb"/>
              <w:spacing w:before="0" w:beforeAutospacing="0" w:after="0" w:afterAutospacing="0"/>
              <w:jc w:val="both"/>
              <w:rPr>
                <w:color w:val="7F7F7F" w:themeColor="text1" w:themeTint="80"/>
              </w:rPr>
            </w:pPr>
          </w:p>
          <w:p w14:paraId="7072654F" w14:textId="77777777" w:rsidR="00012659" w:rsidRPr="00E76188" w:rsidRDefault="00012659" w:rsidP="004C4ECD">
            <w:pPr>
              <w:pStyle w:val="NormalWeb"/>
              <w:spacing w:before="0" w:beforeAutospacing="0" w:after="0" w:afterAutospacing="0"/>
              <w:jc w:val="both"/>
              <w:rPr>
                <w:color w:val="7F7F7F" w:themeColor="text1" w:themeTint="80"/>
              </w:rPr>
            </w:pPr>
          </w:p>
          <w:p w14:paraId="5E120A96" w14:textId="5E3D4AFB" w:rsidR="004C4ECD" w:rsidRPr="00E76188" w:rsidRDefault="004C4ECD" w:rsidP="004C4ECD">
            <w:pPr>
              <w:pStyle w:val="NormalWeb"/>
              <w:spacing w:before="0" w:beforeAutospacing="0" w:after="0" w:afterAutospacing="0"/>
              <w:jc w:val="both"/>
              <w:rPr>
                <w:color w:val="7F7F7F" w:themeColor="text1" w:themeTint="80"/>
              </w:rPr>
            </w:pPr>
            <w:r w:rsidRPr="00E76188">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E76188" w:rsidRDefault="004C4ECD" w:rsidP="004C4ECD">
            <w:pPr>
              <w:pStyle w:val="NormalWeb"/>
              <w:spacing w:before="0" w:beforeAutospacing="0" w:after="0" w:afterAutospacing="0"/>
              <w:jc w:val="both"/>
              <w:rPr>
                <w:color w:val="7F7F7F" w:themeColor="text1" w:themeTint="80"/>
              </w:rPr>
            </w:pPr>
          </w:p>
          <w:p w14:paraId="24B766E5" w14:textId="77777777" w:rsidR="00012659" w:rsidRPr="00E76188" w:rsidRDefault="00012659" w:rsidP="004C4ECD">
            <w:pPr>
              <w:pStyle w:val="NormalWeb"/>
              <w:spacing w:before="0" w:beforeAutospacing="0" w:after="0" w:afterAutospacing="0"/>
              <w:jc w:val="both"/>
              <w:rPr>
                <w:color w:val="7F7F7F" w:themeColor="text1" w:themeTint="80"/>
              </w:rPr>
            </w:pPr>
          </w:p>
          <w:p w14:paraId="4DE01099" w14:textId="77777777" w:rsidR="00012659" w:rsidRPr="00E76188" w:rsidRDefault="00012659" w:rsidP="004C4ECD">
            <w:pPr>
              <w:pStyle w:val="NormalWeb"/>
              <w:spacing w:before="0" w:beforeAutospacing="0" w:after="0" w:afterAutospacing="0"/>
              <w:jc w:val="both"/>
              <w:rPr>
                <w:color w:val="7F7F7F" w:themeColor="text1" w:themeTint="80"/>
              </w:rPr>
            </w:pPr>
          </w:p>
          <w:p w14:paraId="4803D4AA" w14:textId="77777777" w:rsidR="00012659" w:rsidRPr="00E76188" w:rsidRDefault="00012659" w:rsidP="004C4ECD">
            <w:pPr>
              <w:pStyle w:val="NormalWeb"/>
              <w:spacing w:before="0" w:beforeAutospacing="0" w:after="0" w:afterAutospacing="0"/>
              <w:jc w:val="both"/>
              <w:rPr>
                <w:color w:val="7F7F7F" w:themeColor="text1" w:themeTint="80"/>
              </w:rPr>
            </w:pPr>
          </w:p>
          <w:p w14:paraId="32BF1C11" w14:textId="77777777" w:rsidR="00012659" w:rsidRPr="00E76188" w:rsidRDefault="00012659" w:rsidP="004C4ECD">
            <w:pPr>
              <w:pStyle w:val="NormalWeb"/>
              <w:spacing w:before="0" w:beforeAutospacing="0" w:after="0" w:afterAutospacing="0"/>
              <w:jc w:val="both"/>
              <w:rPr>
                <w:color w:val="7F7F7F" w:themeColor="text1" w:themeTint="80"/>
              </w:rPr>
            </w:pPr>
          </w:p>
          <w:p w14:paraId="099716C1" w14:textId="77777777" w:rsidR="00012659" w:rsidRPr="00E76188" w:rsidRDefault="00012659" w:rsidP="004C4ECD">
            <w:pPr>
              <w:pStyle w:val="NormalWeb"/>
              <w:spacing w:before="0" w:beforeAutospacing="0" w:after="0" w:afterAutospacing="0"/>
              <w:jc w:val="both"/>
              <w:rPr>
                <w:color w:val="7F7F7F" w:themeColor="text1" w:themeTint="80"/>
              </w:rPr>
            </w:pPr>
          </w:p>
          <w:p w14:paraId="2341C0F6" w14:textId="77777777" w:rsidR="00012659" w:rsidRPr="00E76188" w:rsidRDefault="00012659" w:rsidP="004C4ECD">
            <w:pPr>
              <w:pStyle w:val="NormalWeb"/>
              <w:spacing w:before="0" w:beforeAutospacing="0" w:after="0" w:afterAutospacing="0"/>
              <w:jc w:val="both"/>
              <w:rPr>
                <w:color w:val="7F7F7F" w:themeColor="text1" w:themeTint="80"/>
              </w:rPr>
            </w:pPr>
          </w:p>
          <w:p w14:paraId="53CE1F08" w14:textId="77777777" w:rsidR="00012659" w:rsidRPr="00E76188" w:rsidRDefault="00012659" w:rsidP="004C4ECD">
            <w:pPr>
              <w:pStyle w:val="NormalWeb"/>
              <w:spacing w:before="0" w:beforeAutospacing="0" w:after="0" w:afterAutospacing="0"/>
              <w:jc w:val="both"/>
              <w:rPr>
                <w:color w:val="7F7F7F" w:themeColor="text1" w:themeTint="80"/>
              </w:rPr>
            </w:pPr>
          </w:p>
          <w:p w14:paraId="2293C3BB" w14:textId="77777777" w:rsidR="00012659" w:rsidRPr="00E76188" w:rsidRDefault="00012659" w:rsidP="004C4ECD">
            <w:pPr>
              <w:pStyle w:val="NormalWeb"/>
              <w:spacing w:before="0" w:beforeAutospacing="0" w:after="0" w:afterAutospacing="0"/>
              <w:jc w:val="both"/>
              <w:rPr>
                <w:color w:val="7F7F7F" w:themeColor="text1" w:themeTint="80"/>
              </w:rPr>
            </w:pPr>
          </w:p>
          <w:p w14:paraId="3F1C5506" w14:textId="77777777" w:rsidR="00012659" w:rsidRPr="00E76188" w:rsidRDefault="00012659" w:rsidP="004C4ECD">
            <w:pPr>
              <w:pStyle w:val="NormalWeb"/>
              <w:spacing w:before="0" w:beforeAutospacing="0" w:after="0" w:afterAutospacing="0"/>
              <w:jc w:val="both"/>
              <w:rPr>
                <w:color w:val="7F7F7F" w:themeColor="text1" w:themeTint="80"/>
              </w:rPr>
            </w:pPr>
          </w:p>
          <w:p w14:paraId="5ABA6370" w14:textId="77777777" w:rsidR="00012659" w:rsidRPr="00E76188" w:rsidRDefault="00012659" w:rsidP="004C4ECD">
            <w:pPr>
              <w:pStyle w:val="NormalWeb"/>
              <w:spacing w:before="0" w:beforeAutospacing="0" w:after="0" w:afterAutospacing="0"/>
              <w:jc w:val="both"/>
              <w:rPr>
                <w:color w:val="7F7F7F" w:themeColor="text1" w:themeTint="80"/>
              </w:rPr>
            </w:pPr>
          </w:p>
          <w:p w14:paraId="119E87DA" w14:textId="77777777" w:rsidR="00012659" w:rsidRPr="00E76188" w:rsidRDefault="00012659" w:rsidP="004C4ECD">
            <w:pPr>
              <w:pStyle w:val="NormalWeb"/>
              <w:spacing w:before="0" w:beforeAutospacing="0" w:after="0" w:afterAutospacing="0"/>
              <w:jc w:val="both"/>
              <w:rPr>
                <w:color w:val="7F7F7F" w:themeColor="text1" w:themeTint="80"/>
              </w:rPr>
            </w:pPr>
          </w:p>
          <w:p w14:paraId="519E5BCA" w14:textId="77777777" w:rsidR="00012659" w:rsidRPr="00E76188" w:rsidRDefault="00012659" w:rsidP="004C4ECD">
            <w:pPr>
              <w:pStyle w:val="NormalWeb"/>
              <w:spacing w:before="0" w:beforeAutospacing="0" w:after="0" w:afterAutospacing="0"/>
              <w:jc w:val="both"/>
              <w:rPr>
                <w:color w:val="7F7F7F" w:themeColor="text1" w:themeTint="80"/>
              </w:rPr>
            </w:pPr>
          </w:p>
          <w:p w14:paraId="45708046" w14:textId="77777777" w:rsidR="00012659" w:rsidRPr="00E76188" w:rsidRDefault="00012659" w:rsidP="004C4ECD">
            <w:pPr>
              <w:pStyle w:val="NormalWeb"/>
              <w:spacing w:before="0" w:beforeAutospacing="0" w:after="0" w:afterAutospacing="0"/>
              <w:jc w:val="both"/>
              <w:rPr>
                <w:color w:val="7F7F7F" w:themeColor="text1" w:themeTint="80"/>
              </w:rPr>
            </w:pPr>
          </w:p>
          <w:p w14:paraId="7D058719" w14:textId="77777777" w:rsidR="00012659" w:rsidRPr="00E76188" w:rsidRDefault="00012659" w:rsidP="004C4ECD">
            <w:pPr>
              <w:pStyle w:val="NormalWeb"/>
              <w:spacing w:before="0" w:beforeAutospacing="0" w:after="0" w:afterAutospacing="0"/>
              <w:jc w:val="both"/>
              <w:rPr>
                <w:color w:val="7F7F7F" w:themeColor="text1" w:themeTint="80"/>
              </w:rPr>
            </w:pPr>
          </w:p>
          <w:p w14:paraId="624732C0" w14:textId="77777777" w:rsidR="00012659" w:rsidRPr="00E76188" w:rsidRDefault="00012659" w:rsidP="004C4ECD">
            <w:pPr>
              <w:pStyle w:val="NormalWeb"/>
              <w:spacing w:before="0" w:beforeAutospacing="0" w:after="0" w:afterAutospacing="0"/>
              <w:jc w:val="both"/>
              <w:rPr>
                <w:color w:val="7F7F7F" w:themeColor="text1" w:themeTint="80"/>
              </w:rPr>
            </w:pPr>
          </w:p>
          <w:p w14:paraId="2FD48A35" w14:textId="77777777" w:rsidR="00012659" w:rsidRPr="00E76188" w:rsidRDefault="00012659" w:rsidP="004C4ECD">
            <w:pPr>
              <w:pStyle w:val="NormalWeb"/>
              <w:spacing w:before="0" w:beforeAutospacing="0" w:after="0" w:afterAutospacing="0"/>
              <w:jc w:val="both"/>
              <w:rPr>
                <w:color w:val="7F7F7F" w:themeColor="text1" w:themeTint="80"/>
              </w:rPr>
            </w:pPr>
          </w:p>
          <w:p w14:paraId="01E56230" w14:textId="6072D14E" w:rsidR="008847A8" w:rsidRPr="00E76188" w:rsidRDefault="004C4ECD" w:rsidP="004C4ECD">
            <w:pPr>
              <w:pStyle w:val="NormalWeb"/>
              <w:spacing w:before="0" w:beforeAutospacing="0" w:after="0" w:afterAutospacing="0"/>
              <w:jc w:val="both"/>
              <w:rPr>
                <w:color w:val="7F7F7F" w:themeColor="text1" w:themeTint="80"/>
              </w:rPr>
            </w:pPr>
            <w:r w:rsidRPr="00E76188">
              <w:rPr>
                <w:color w:val="7F7F7F" w:themeColor="text1" w:themeTint="80"/>
              </w:rPr>
              <w:t>Caur funkciju “Labot” pievieno darbības/apakšdarbības aprakstu</w:t>
            </w:r>
          </w:p>
        </w:tc>
      </w:tr>
    </w:tbl>
    <w:p w14:paraId="74C27A16" w14:textId="77777777" w:rsidR="34DCF5EE" w:rsidRPr="00476F32" w:rsidRDefault="34DCF5EE" w:rsidP="34DCF5EE">
      <w:pPr>
        <w:pStyle w:val="NormalWeb"/>
        <w:spacing w:before="0" w:beforeAutospacing="0" w:after="0" w:afterAutospacing="0"/>
        <w:jc w:val="both"/>
        <w:rPr>
          <w:noProof/>
          <w:sz w:val="28"/>
          <w:szCs w:val="28"/>
          <w:highlight w:val="lightGray"/>
        </w:rPr>
      </w:pPr>
    </w:p>
    <w:p w14:paraId="4A6258F6" w14:textId="4CBB8C8E" w:rsidR="00890907" w:rsidRPr="00476F32" w:rsidRDefault="00890907" w:rsidP="00F03616">
      <w:pPr>
        <w:pStyle w:val="NormalWeb"/>
        <w:spacing w:before="0" w:beforeAutospacing="0" w:after="0" w:afterAutospacing="0"/>
        <w:jc w:val="both"/>
        <w:rPr>
          <w:sz w:val="28"/>
          <w:szCs w:val="28"/>
          <w:highlight w:val="lightGray"/>
        </w:rPr>
      </w:pPr>
    </w:p>
    <w:tbl>
      <w:tblPr>
        <w:tblStyle w:val="TableGrid"/>
        <w:tblW w:w="10060" w:type="dxa"/>
        <w:tblLook w:val="04A0" w:firstRow="1" w:lastRow="0" w:firstColumn="1" w:lastColumn="0" w:noHBand="0" w:noVBand="1"/>
      </w:tblPr>
      <w:tblGrid>
        <w:gridCol w:w="6666"/>
        <w:gridCol w:w="3394"/>
      </w:tblGrid>
      <w:tr w:rsidR="004F2E90" w:rsidRPr="00BB7562" w14:paraId="7C94276C" w14:textId="77777777" w:rsidTr="00AD26F1">
        <w:trPr>
          <w:trHeight w:val="557"/>
        </w:trPr>
        <w:tc>
          <w:tcPr>
            <w:tcW w:w="6666" w:type="dxa"/>
            <w:vAlign w:val="center"/>
          </w:tcPr>
          <w:p w14:paraId="3AA3015A" w14:textId="2FE0C19D" w:rsidR="004F2E90" w:rsidRPr="00E76188" w:rsidRDefault="00ED5088" w:rsidP="004F2E90">
            <w:pPr>
              <w:pStyle w:val="NormalWeb"/>
              <w:spacing w:before="0" w:beforeAutospacing="0" w:after="0" w:afterAutospacing="0"/>
              <w:jc w:val="center"/>
              <w:rPr>
                <w:sz w:val="28"/>
                <w:szCs w:val="28"/>
              </w:rPr>
            </w:pPr>
            <w:r w:rsidRPr="00E76188">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E76188" w:rsidRDefault="00D538CD" w:rsidP="00D538CD">
            <w:pPr>
              <w:pStyle w:val="NormalWeb"/>
              <w:jc w:val="both"/>
              <w:rPr>
                <w:color w:val="7F7F7F" w:themeColor="text1" w:themeTint="80"/>
              </w:rPr>
            </w:pPr>
            <w:r w:rsidRPr="00E76188">
              <w:rPr>
                <w:color w:val="7F7F7F" w:themeColor="text1" w:themeTint="80"/>
              </w:rPr>
              <w:t>Izveidotajām darbībām/apakšdarbībām:</w:t>
            </w:r>
          </w:p>
          <w:p w14:paraId="30FA202C" w14:textId="77777777" w:rsidR="00D538CD" w:rsidRPr="00E76188" w:rsidRDefault="00D538CD" w:rsidP="005A0E92">
            <w:pPr>
              <w:pStyle w:val="NormalWeb"/>
              <w:numPr>
                <w:ilvl w:val="0"/>
                <w:numId w:val="12"/>
              </w:numPr>
              <w:ind w:left="308"/>
              <w:jc w:val="both"/>
              <w:rPr>
                <w:color w:val="7F7F7F" w:themeColor="text1" w:themeTint="80"/>
              </w:rPr>
            </w:pPr>
            <w:r w:rsidRPr="00E76188">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E76188" w:rsidRDefault="00D538CD" w:rsidP="005A0E92">
            <w:pPr>
              <w:pStyle w:val="NormalWeb"/>
              <w:numPr>
                <w:ilvl w:val="0"/>
                <w:numId w:val="12"/>
              </w:numPr>
              <w:ind w:left="308" w:hanging="308"/>
              <w:jc w:val="both"/>
              <w:rPr>
                <w:color w:val="7F7F7F" w:themeColor="text1" w:themeTint="80"/>
              </w:rPr>
            </w:pPr>
            <w:r w:rsidRPr="00E76188">
              <w:rPr>
                <w:color w:val="7F7F7F" w:themeColor="text1" w:themeTint="80"/>
              </w:rPr>
              <w:t>apakšsadaļā “Īstenošanas grafiks” attiecīgajai  darbībai/apakšdarbībai,</w:t>
            </w:r>
            <w:r w:rsidR="00B917D0" w:rsidRPr="00E76188">
              <w:rPr>
                <w:color w:val="7F7F7F" w:themeColor="text1" w:themeTint="80"/>
              </w:rPr>
              <w:t xml:space="preserve"> </w:t>
            </w:r>
            <w:r w:rsidRPr="00E76188">
              <w:rPr>
                <w:color w:val="7F7F7F" w:themeColor="text1" w:themeTint="80"/>
              </w:rPr>
              <w:t xml:space="preserve">izmantojot funkcionalitāti </w:t>
            </w:r>
            <w:r w:rsidRPr="00E76188">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E76188">
              <w:rPr>
                <w:color w:val="7F7F7F" w:themeColor="text1" w:themeTint="80"/>
              </w:rPr>
              <w:t xml:space="preserve"> norāda atbilstošo īstenošanas periodu;</w:t>
            </w:r>
          </w:p>
          <w:p w14:paraId="52A0D657" w14:textId="74EAEF42" w:rsidR="00D538CD" w:rsidRPr="00E76188" w:rsidRDefault="00D538CD" w:rsidP="005A0E92">
            <w:pPr>
              <w:pStyle w:val="NormalWeb"/>
              <w:numPr>
                <w:ilvl w:val="0"/>
                <w:numId w:val="12"/>
              </w:numPr>
              <w:ind w:left="308" w:hanging="308"/>
              <w:jc w:val="both"/>
              <w:rPr>
                <w:color w:val="7F7F7F" w:themeColor="text1" w:themeTint="80"/>
              </w:rPr>
            </w:pPr>
            <w:r w:rsidRPr="00E76188">
              <w:rPr>
                <w:color w:val="7F7F7F" w:themeColor="text1" w:themeTint="80"/>
              </w:rPr>
              <w:t>apakšsadaļā “Budžeta pozīcijas” automātiski tiek ielasītas piesaistās projekta budžeta pozīcijas (izmaksas).</w:t>
            </w:r>
          </w:p>
          <w:p w14:paraId="037C3533" w14:textId="77777777" w:rsidR="00C70DB7" w:rsidRPr="00E76188" w:rsidRDefault="00D538CD" w:rsidP="005A0E92">
            <w:pPr>
              <w:pStyle w:val="NormalWeb"/>
              <w:numPr>
                <w:ilvl w:val="0"/>
                <w:numId w:val="18"/>
              </w:numPr>
              <w:ind w:left="167" w:hanging="141"/>
              <w:jc w:val="both"/>
              <w:rPr>
                <w:color w:val="7F7F7F" w:themeColor="text1" w:themeTint="80"/>
              </w:rPr>
            </w:pPr>
            <w:r w:rsidRPr="00E76188">
              <w:rPr>
                <w:i/>
                <w:iCs/>
                <w:color w:val="7F7F7F" w:themeColor="text1" w:themeTint="80"/>
              </w:rPr>
              <w:t xml:space="preserve">Izmaksu pozīciju piesaistīšana jāveic sadaļā “Projekta kopsavilkums” attiecīgajai izmaksu pozīcijai kolonnā “Projekta darbības numurs” izvēloties </w:t>
            </w:r>
            <w:r w:rsidR="00C70DB7" w:rsidRPr="00E76188">
              <w:rPr>
                <w:i/>
                <w:iCs/>
                <w:color w:val="7F7F7F" w:themeColor="text1" w:themeTint="80"/>
              </w:rPr>
              <w:t>attiecīgās</w:t>
            </w:r>
            <w:r w:rsidRPr="00E76188">
              <w:rPr>
                <w:i/>
                <w:iCs/>
                <w:color w:val="7F7F7F" w:themeColor="text1" w:themeTint="80"/>
              </w:rPr>
              <w:t xml:space="preserve"> definētās darbības numuru/nosaukumu</w:t>
            </w:r>
          </w:p>
          <w:p w14:paraId="149157AC" w14:textId="4F54CE53" w:rsidR="00D538CD" w:rsidRPr="00E76188" w:rsidRDefault="00D538CD" w:rsidP="005A0E92">
            <w:pPr>
              <w:pStyle w:val="NormalWeb"/>
              <w:numPr>
                <w:ilvl w:val="0"/>
                <w:numId w:val="19"/>
              </w:numPr>
              <w:ind w:left="450" w:hanging="426"/>
              <w:jc w:val="both"/>
              <w:rPr>
                <w:color w:val="7F7F7F" w:themeColor="text1" w:themeTint="80"/>
              </w:rPr>
            </w:pPr>
            <w:r w:rsidRPr="00E76188">
              <w:rPr>
                <w:color w:val="7F7F7F" w:themeColor="text1" w:themeTint="80"/>
              </w:rPr>
              <w:t xml:space="preserve">apakšsadaļā “Sadarbības partneri” ievada informāciju par piesaistīto sadarbības partneri (ja attiecināms). </w:t>
            </w:r>
          </w:p>
          <w:p w14:paraId="26DD2F09" w14:textId="77777777" w:rsidR="00D538CD" w:rsidRPr="00E76188" w:rsidRDefault="00D538CD" w:rsidP="008847A8">
            <w:pPr>
              <w:pStyle w:val="NormalWeb"/>
              <w:spacing w:before="0" w:beforeAutospacing="0" w:after="0" w:afterAutospacing="0"/>
              <w:jc w:val="both"/>
              <w:rPr>
                <w:color w:val="7F7F7F" w:themeColor="text1" w:themeTint="80"/>
              </w:rPr>
            </w:pPr>
            <w:r w:rsidRPr="00E76188">
              <w:rPr>
                <w:color w:val="7F7F7F" w:themeColor="text1" w:themeTint="80"/>
              </w:rPr>
              <w:t>Izvēlas:</w:t>
            </w:r>
          </w:p>
          <w:p w14:paraId="0E624609" w14:textId="77777777" w:rsidR="00D538CD" w:rsidRPr="00E76188" w:rsidRDefault="00D538CD" w:rsidP="005A0E92">
            <w:pPr>
              <w:pStyle w:val="NormalWeb"/>
              <w:numPr>
                <w:ilvl w:val="0"/>
                <w:numId w:val="16"/>
              </w:numPr>
              <w:spacing w:before="0" w:beforeAutospacing="0"/>
              <w:ind w:left="308"/>
              <w:jc w:val="both"/>
              <w:rPr>
                <w:color w:val="7F7F7F" w:themeColor="text1" w:themeTint="80"/>
              </w:rPr>
            </w:pPr>
            <w:r w:rsidRPr="00E76188">
              <w:rPr>
                <w:b/>
                <w:bCs/>
                <w:color w:val="7F7F7F" w:themeColor="text1" w:themeTint="80"/>
              </w:rPr>
              <w:t>Nav sadarbības partneris</w:t>
            </w:r>
            <w:r w:rsidRPr="00E76188">
              <w:rPr>
                <w:color w:val="7F7F7F" w:themeColor="text1" w:themeTint="80"/>
              </w:rPr>
              <w:t>;</w:t>
            </w:r>
          </w:p>
          <w:p w14:paraId="6B2591F9" w14:textId="77777777" w:rsidR="00D538CD" w:rsidRPr="00E76188" w:rsidRDefault="00D538CD" w:rsidP="005A0E92">
            <w:pPr>
              <w:pStyle w:val="NormalWeb"/>
              <w:numPr>
                <w:ilvl w:val="0"/>
                <w:numId w:val="16"/>
              </w:numPr>
              <w:ind w:left="308"/>
              <w:jc w:val="both"/>
              <w:rPr>
                <w:color w:val="7F7F7F" w:themeColor="text1" w:themeTint="80"/>
              </w:rPr>
            </w:pPr>
            <w:r w:rsidRPr="00E76188">
              <w:rPr>
                <w:color w:val="7F7F7F" w:themeColor="text1" w:themeTint="80"/>
              </w:rPr>
              <w:t>Kopā ar sadarbības partneri;</w:t>
            </w:r>
          </w:p>
          <w:p w14:paraId="1B5DDAF8" w14:textId="77777777" w:rsidR="00D538CD" w:rsidRPr="00E76188" w:rsidRDefault="00D538CD" w:rsidP="005A0E92">
            <w:pPr>
              <w:pStyle w:val="NormalWeb"/>
              <w:numPr>
                <w:ilvl w:val="0"/>
                <w:numId w:val="16"/>
              </w:numPr>
              <w:ind w:left="308"/>
              <w:jc w:val="both"/>
              <w:rPr>
                <w:color w:val="7F7F7F" w:themeColor="text1" w:themeTint="80"/>
              </w:rPr>
            </w:pPr>
            <w:r w:rsidRPr="00E76188">
              <w:rPr>
                <w:color w:val="7F7F7F" w:themeColor="text1" w:themeTint="80"/>
              </w:rPr>
              <w:t>Sadarbības partneris.</w:t>
            </w:r>
          </w:p>
          <w:p w14:paraId="7AA629F1" w14:textId="77777777" w:rsidR="00D538CD" w:rsidRPr="00E76188" w:rsidRDefault="00D538CD" w:rsidP="00D538CD">
            <w:pPr>
              <w:pStyle w:val="NormalWeb"/>
              <w:jc w:val="both"/>
              <w:rPr>
                <w:color w:val="7F7F7F" w:themeColor="text1" w:themeTint="80"/>
              </w:rPr>
            </w:pPr>
            <w:r w:rsidRPr="00E76188">
              <w:rPr>
                <w:color w:val="7F7F7F" w:themeColor="text1" w:themeTint="80"/>
              </w:rPr>
              <w:t xml:space="preserve">Sadarbības partneri  var piesaistīt izmantojot funkciju “Pārvaldīt partnerus”. </w:t>
            </w:r>
          </w:p>
          <w:p w14:paraId="1A77AF7E" w14:textId="46B72FF5" w:rsidR="00ED5088" w:rsidRPr="00E76188" w:rsidRDefault="00D538CD" w:rsidP="005A0E92">
            <w:pPr>
              <w:pStyle w:val="NormalWeb"/>
              <w:numPr>
                <w:ilvl w:val="0"/>
                <w:numId w:val="17"/>
              </w:numPr>
              <w:ind w:left="308"/>
              <w:jc w:val="both"/>
              <w:rPr>
                <w:i/>
                <w:iCs/>
                <w:color w:val="7F7F7F" w:themeColor="text1" w:themeTint="80"/>
              </w:rPr>
            </w:pPr>
            <w:r w:rsidRPr="00E76188">
              <w:rPr>
                <w:i/>
                <w:iCs/>
                <w:color w:val="7F7F7F" w:themeColor="text1" w:themeTint="80"/>
              </w:rPr>
              <w:t>Informācijai par sadarbības partneri ir jābūt ievadītai pirms sadarbības partnera piesaistīšanas attiecīgajai darbībai vai apakšdarbībai.</w:t>
            </w:r>
          </w:p>
        </w:tc>
      </w:tr>
    </w:tbl>
    <w:p w14:paraId="520BF841" w14:textId="1F8B150B" w:rsidR="004F2E90" w:rsidRPr="00E76188" w:rsidRDefault="004F2E90" w:rsidP="00F03616">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6588"/>
        <w:gridCol w:w="3330"/>
      </w:tblGrid>
      <w:tr w:rsidR="004E03A4" w:rsidRPr="00476F32" w14:paraId="03466859" w14:textId="77777777" w:rsidTr="00F277BF">
        <w:trPr>
          <w:trHeight w:val="3059"/>
        </w:trPr>
        <w:tc>
          <w:tcPr>
            <w:tcW w:w="6516" w:type="dxa"/>
            <w:vAlign w:val="center"/>
          </w:tcPr>
          <w:p w14:paraId="0F166228" w14:textId="6BBA3776" w:rsidR="004E03A4" w:rsidRPr="00476F32" w:rsidRDefault="000E760C" w:rsidP="007772B2">
            <w:pPr>
              <w:pStyle w:val="NormalWeb"/>
              <w:spacing w:before="0" w:beforeAutospacing="0" w:after="0" w:afterAutospacing="0"/>
              <w:rPr>
                <w:sz w:val="28"/>
                <w:szCs w:val="28"/>
                <w:highlight w:val="lightGray"/>
              </w:rPr>
            </w:pPr>
            <w:r w:rsidRPr="00476F32">
              <w:rPr>
                <w:noProof/>
                <w:highlight w:val="lightGray"/>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476F32" w:rsidRDefault="00AD2C63" w:rsidP="007772B2">
            <w:pPr>
              <w:pStyle w:val="NormalWeb"/>
              <w:spacing w:before="0" w:beforeAutospacing="0" w:after="0" w:afterAutospacing="0"/>
              <w:rPr>
                <w:sz w:val="28"/>
                <w:szCs w:val="28"/>
                <w:highlight w:val="lightGray"/>
              </w:rPr>
            </w:pPr>
          </w:p>
          <w:p w14:paraId="28FD9D75" w14:textId="00DC96DF" w:rsidR="00AD2C63" w:rsidRPr="00476F32" w:rsidRDefault="00AD2C63" w:rsidP="007772B2">
            <w:pPr>
              <w:pStyle w:val="NormalWeb"/>
              <w:spacing w:before="0" w:beforeAutospacing="0" w:after="0" w:afterAutospacing="0"/>
              <w:rPr>
                <w:sz w:val="28"/>
                <w:szCs w:val="28"/>
                <w:highlight w:val="lightGray"/>
              </w:rPr>
            </w:pPr>
          </w:p>
        </w:tc>
        <w:tc>
          <w:tcPr>
            <w:tcW w:w="3402" w:type="dxa"/>
            <w:vAlign w:val="center"/>
          </w:tcPr>
          <w:p w14:paraId="2B2E7585" w14:textId="77777777" w:rsidR="00053540" w:rsidRPr="00476F32" w:rsidRDefault="00053540" w:rsidP="009F4F20">
            <w:pPr>
              <w:pStyle w:val="NormalWeb"/>
              <w:spacing w:before="0" w:beforeAutospacing="0" w:after="0" w:afterAutospacing="0"/>
              <w:jc w:val="both"/>
              <w:rPr>
                <w:iCs/>
                <w:color w:val="7F7F7F" w:themeColor="text1" w:themeTint="80"/>
                <w:highlight w:val="lightGray"/>
              </w:rPr>
            </w:pPr>
          </w:p>
          <w:p w14:paraId="2E3CEE0E" w14:textId="77777777" w:rsidR="00053540" w:rsidRPr="00E76188" w:rsidRDefault="00053540" w:rsidP="005A0E92">
            <w:pPr>
              <w:pStyle w:val="NormalWeb"/>
              <w:numPr>
                <w:ilvl w:val="0"/>
                <w:numId w:val="12"/>
              </w:numPr>
              <w:spacing w:before="0" w:beforeAutospacing="0" w:after="0" w:afterAutospacing="0"/>
              <w:ind w:left="356"/>
              <w:jc w:val="both"/>
              <w:rPr>
                <w:i/>
                <w:color w:val="7F7F7F" w:themeColor="text1" w:themeTint="80"/>
              </w:rPr>
            </w:pPr>
            <w:r w:rsidRPr="00E76188">
              <w:rPr>
                <w:i/>
                <w:color w:val="7F7F7F" w:themeColor="text1" w:themeTint="80"/>
              </w:rPr>
              <w:t>apakšsadaļā “HP darbības” atzīmē HP “VINPI”</w:t>
            </w:r>
            <w:r w:rsidRPr="00E76188">
              <w:rPr>
                <w:i/>
                <w:color w:val="7F7F7F" w:themeColor="text1" w:themeTint="80"/>
                <w:vertAlign w:val="superscript"/>
              </w:rPr>
              <w:footnoteReference w:id="3"/>
            </w:r>
            <w:r w:rsidRPr="00E76188">
              <w:rPr>
                <w:i/>
                <w:color w:val="7F7F7F" w:themeColor="text1" w:themeTint="80"/>
              </w:rPr>
              <w:t xml:space="preserve"> darbības, kas tiks īstenotas līdz ar projekta darbību/apakšdarbību (ja attiecināms).</w:t>
            </w:r>
          </w:p>
          <w:p w14:paraId="50642DC6" w14:textId="77777777" w:rsidR="00053540" w:rsidRPr="00E76188" w:rsidRDefault="00053540" w:rsidP="009F4F20">
            <w:pPr>
              <w:pStyle w:val="NormalWeb"/>
              <w:spacing w:before="0" w:beforeAutospacing="0" w:after="0" w:afterAutospacing="0"/>
              <w:jc w:val="both"/>
              <w:rPr>
                <w:i/>
                <w:color w:val="7F7F7F" w:themeColor="text1" w:themeTint="80"/>
              </w:rPr>
            </w:pPr>
          </w:p>
          <w:p w14:paraId="248E5458" w14:textId="305F3AEC" w:rsidR="004E03A4" w:rsidRPr="00476F32" w:rsidRDefault="00B53876" w:rsidP="001C68D4">
            <w:pPr>
              <w:pStyle w:val="NormalWeb"/>
              <w:spacing w:before="0" w:beforeAutospacing="0" w:after="0" w:afterAutospacing="0"/>
              <w:jc w:val="both"/>
              <w:rPr>
                <w:color w:val="7F7F7F" w:themeColor="text1" w:themeTint="80"/>
                <w:highlight w:val="lightGray"/>
              </w:rPr>
            </w:pPr>
            <w:r w:rsidRPr="00E76188">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476F32" w:rsidRDefault="00B175BC" w:rsidP="00F755EB">
      <w:pPr>
        <w:spacing w:before="60" w:after="60"/>
        <w:jc w:val="both"/>
        <w:rPr>
          <w:i/>
          <w:color w:val="0000FF"/>
          <w:highlight w:val="lightGray"/>
        </w:rPr>
      </w:pPr>
    </w:p>
    <w:p w14:paraId="18CBA877" w14:textId="77777777" w:rsidR="0047049E" w:rsidRPr="00E76188" w:rsidRDefault="0047049E" w:rsidP="00E76188">
      <w:pPr>
        <w:spacing w:before="60" w:after="60" w:line="20" w:lineRule="atLeast"/>
        <w:jc w:val="both"/>
        <w:rPr>
          <w:i/>
          <w:color w:val="0000FF"/>
        </w:rPr>
      </w:pPr>
      <w:r w:rsidRPr="00E76188">
        <w:rPr>
          <w:i/>
          <w:color w:val="0000FF"/>
        </w:rPr>
        <w:t>Šajā sadaļā projekta iesniedzējs:</w:t>
      </w:r>
    </w:p>
    <w:p w14:paraId="580A8EE8" w14:textId="213F023F" w:rsidR="0047049E" w:rsidRPr="00E76188" w:rsidRDefault="0047049E" w:rsidP="00E76188">
      <w:pPr>
        <w:pStyle w:val="ListParagraph"/>
        <w:numPr>
          <w:ilvl w:val="0"/>
          <w:numId w:val="31"/>
        </w:numPr>
        <w:spacing w:before="60" w:after="60" w:line="20" w:lineRule="atLeast"/>
        <w:ind w:left="709" w:hanging="425"/>
        <w:jc w:val="both"/>
        <w:rPr>
          <w:rFonts w:ascii="Times New Roman" w:hAnsi="Times New Roman"/>
          <w:i/>
          <w:color w:val="0000FF"/>
          <w:sz w:val="24"/>
          <w:szCs w:val="24"/>
        </w:rPr>
      </w:pPr>
      <w:r w:rsidRPr="00E76188">
        <w:rPr>
          <w:rFonts w:ascii="Times New Roman" w:hAnsi="Times New Roman"/>
          <w:i/>
          <w:color w:val="0000FF"/>
          <w:sz w:val="24"/>
          <w:szCs w:val="24"/>
        </w:rPr>
        <w:t>norāda projektā plānotās darbības un</w:t>
      </w:r>
      <w:r w:rsidR="00902E6E" w:rsidRPr="00E76188">
        <w:rPr>
          <w:rFonts w:ascii="Times New Roman" w:hAnsi="Times New Roman"/>
          <w:i/>
          <w:color w:val="0000FF"/>
          <w:sz w:val="24"/>
          <w:szCs w:val="24"/>
        </w:rPr>
        <w:t xml:space="preserve"> apakšdarbības</w:t>
      </w:r>
      <w:r w:rsidRPr="00E76188">
        <w:rPr>
          <w:rFonts w:ascii="Times New Roman" w:hAnsi="Times New Roman"/>
          <w:i/>
          <w:color w:val="0000FF"/>
          <w:sz w:val="24"/>
          <w:szCs w:val="24"/>
        </w:rPr>
        <w:t xml:space="preserve"> atbilstoši MK noteikumu 1</w:t>
      </w:r>
      <w:r w:rsidR="00902E6E" w:rsidRPr="00E76188">
        <w:rPr>
          <w:rFonts w:ascii="Times New Roman" w:hAnsi="Times New Roman"/>
          <w:i/>
          <w:color w:val="0000FF"/>
          <w:sz w:val="24"/>
          <w:szCs w:val="24"/>
        </w:rPr>
        <w:t>5</w:t>
      </w:r>
      <w:r w:rsidRPr="00E76188">
        <w:rPr>
          <w:rFonts w:ascii="Times New Roman" w:hAnsi="Times New Roman"/>
          <w:i/>
          <w:color w:val="0000FF"/>
          <w:sz w:val="24"/>
          <w:szCs w:val="24"/>
        </w:rPr>
        <w:t>.</w:t>
      </w:r>
      <w:r w:rsidR="00024CA2">
        <w:rPr>
          <w:rFonts w:ascii="Times New Roman" w:hAnsi="Times New Roman"/>
          <w:i/>
          <w:color w:val="0000FF"/>
          <w:sz w:val="24"/>
          <w:szCs w:val="24"/>
        </w:rPr>
        <w:t xml:space="preserve"> </w:t>
      </w:r>
      <w:r w:rsidRPr="00E76188">
        <w:rPr>
          <w:rFonts w:ascii="Times New Roman" w:hAnsi="Times New Roman"/>
          <w:i/>
          <w:color w:val="0000FF"/>
          <w:sz w:val="24"/>
          <w:szCs w:val="24"/>
        </w:rPr>
        <w:t>punktā noteiktajām atbalstāmajām darbībām;</w:t>
      </w:r>
    </w:p>
    <w:p w14:paraId="28194488" w14:textId="77777777" w:rsidR="0047049E" w:rsidRPr="00E76188" w:rsidRDefault="0047049E" w:rsidP="00E76188">
      <w:pPr>
        <w:pStyle w:val="ListParagraph"/>
        <w:numPr>
          <w:ilvl w:val="0"/>
          <w:numId w:val="31"/>
        </w:numPr>
        <w:spacing w:before="60" w:after="60" w:line="20" w:lineRule="atLeast"/>
        <w:ind w:left="709" w:hanging="425"/>
        <w:jc w:val="both"/>
        <w:rPr>
          <w:rFonts w:ascii="Times New Roman" w:hAnsi="Times New Roman"/>
          <w:i/>
          <w:color w:val="0000FF"/>
          <w:sz w:val="24"/>
          <w:szCs w:val="24"/>
        </w:rPr>
      </w:pPr>
      <w:r w:rsidRPr="00E76188">
        <w:rPr>
          <w:rFonts w:ascii="Times New Roman" w:hAnsi="Times New Roman"/>
          <w:i/>
          <w:color w:val="0000FF"/>
          <w:sz w:val="24"/>
          <w:szCs w:val="24"/>
        </w:rPr>
        <w:t xml:space="preserve">sniedz darbību aprakstu, norādot kādi pasākumi un darbības tiks veiktas attiecīgās darbības īstenošanas laikā. Ja projekta darbības īstenošana ir uzsākta pirms </w:t>
      </w:r>
      <w:r w:rsidRPr="00E76188">
        <w:rPr>
          <w:rFonts w:ascii="Times New Roman" w:hAnsi="Times New Roman"/>
          <w:i/>
          <w:iCs/>
          <w:color w:val="0000FF"/>
          <w:sz w:val="24"/>
          <w:szCs w:val="24"/>
        </w:rPr>
        <w:t xml:space="preserve">vienošanās </w:t>
      </w:r>
      <w:r w:rsidRPr="00E76188">
        <w:rPr>
          <w:rFonts w:ascii="Times New Roman" w:hAnsi="Times New Roman"/>
          <w:i/>
          <w:color w:val="0000FF"/>
          <w:sz w:val="24"/>
          <w:szCs w:val="24"/>
        </w:rPr>
        <w:t xml:space="preserve">par projekta īstenošanu slēgšanas, projekta darbības aprakstā norada informāciju par aktivitātēm, kas veiktas/plānotas pirms </w:t>
      </w:r>
      <w:r w:rsidRPr="00E76188">
        <w:rPr>
          <w:rFonts w:ascii="Times New Roman" w:hAnsi="Times New Roman"/>
          <w:i/>
          <w:iCs/>
          <w:color w:val="0000FF"/>
          <w:sz w:val="24"/>
          <w:szCs w:val="24"/>
        </w:rPr>
        <w:t xml:space="preserve">vienošanās </w:t>
      </w:r>
      <w:r w:rsidRPr="00E76188">
        <w:rPr>
          <w:rFonts w:ascii="Times New Roman" w:hAnsi="Times New Roman"/>
          <w:i/>
          <w:color w:val="0000FF"/>
          <w:sz w:val="24"/>
          <w:szCs w:val="24"/>
        </w:rPr>
        <w:t>slēgšanas, un to uzsākšanas datumu;</w:t>
      </w:r>
    </w:p>
    <w:p w14:paraId="6C66DE9C" w14:textId="77777777" w:rsidR="0047049E" w:rsidRPr="00E76188" w:rsidRDefault="0047049E" w:rsidP="00E76188">
      <w:pPr>
        <w:pStyle w:val="ListParagraph"/>
        <w:numPr>
          <w:ilvl w:val="0"/>
          <w:numId w:val="31"/>
        </w:numPr>
        <w:spacing w:before="60" w:after="60" w:line="20" w:lineRule="atLeast"/>
        <w:ind w:left="709" w:hanging="425"/>
        <w:jc w:val="both"/>
        <w:rPr>
          <w:rFonts w:ascii="Times New Roman" w:hAnsi="Times New Roman"/>
          <w:i/>
          <w:color w:val="0000FF"/>
          <w:sz w:val="24"/>
          <w:szCs w:val="24"/>
        </w:rPr>
      </w:pPr>
      <w:r w:rsidRPr="00E76188">
        <w:rPr>
          <w:rFonts w:ascii="Times New Roman" w:hAnsi="Times New Roman"/>
          <w:i/>
          <w:color w:val="0000FF"/>
          <w:sz w:val="24"/>
          <w:szCs w:val="24"/>
        </w:rPr>
        <w:t>norāda precīzi definētu un reāli sasniedzamu rezultātu, tā skaitlisko izteiksmi un atbilstošu mērvienību;</w:t>
      </w:r>
    </w:p>
    <w:p w14:paraId="4176F245" w14:textId="77777777" w:rsidR="0047049E" w:rsidRPr="00E76188" w:rsidRDefault="0047049E" w:rsidP="00E76188">
      <w:pPr>
        <w:pStyle w:val="ListParagraph"/>
        <w:numPr>
          <w:ilvl w:val="0"/>
          <w:numId w:val="31"/>
        </w:numPr>
        <w:spacing w:before="60" w:after="60" w:line="20" w:lineRule="atLeast"/>
        <w:ind w:left="709" w:hanging="425"/>
        <w:jc w:val="both"/>
        <w:rPr>
          <w:rFonts w:ascii="Times New Roman" w:hAnsi="Times New Roman"/>
          <w:i/>
          <w:color w:val="0000FF"/>
          <w:sz w:val="24"/>
          <w:szCs w:val="24"/>
        </w:rPr>
      </w:pPr>
      <w:r w:rsidRPr="00E76188">
        <w:rPr>
          <w:rFonts w:ascii="Times New Roman" w:hAnsi="Times New Roman"/>
          <w:i/>
          <w:color w:val="0000FF"/>
          <w:sz w:val="24"/>
          <w:szCs w:val="24"/>
        </w:rPr>
        <w:t>norāda rādītājus, kuri attiecināmi uz darbību;</w:t>
      </w:r>
    </w:p>
    <w:p w14:paraId="0B39149D" w14:textId="77777777" w:rsidR="0047049E" w:rsidRPr="00E76188" w:rsidRDefault="0047049E" w:rsidP="00E76188">
      <w:pPr>
        <w:pStyle w:val="ListParagraph"/>
        <w:numPr>
          <w:ilvl w:val="0"/>
          <w:numId w:val="31"/>
        </w:numPr>
        <w:spacing w:before="60" w:after="60" w:line="20" w:lineRule="atLeast"/>
        <w:ind w:left="709" w:hanging="425"/>
        <w:jc w:val="both"/>
        <w:rPr>
          <w:rFonts w:ascii="Times New Roman" w:hAnsi="Times New Roman"/>
          <w:i/>
          <w:color w:val="0000FF"/>
          <w:sz w:val="24"/>
          <w:szCs w:val="24"/>
        </w:rPr>
      </w:pPr>
      <w:r w:rsidRPr="00E76188">
        <w:rPr>
          <w:rFonts w:ascii="Times New Roman" w:hAnsi="Times New Roman"/>
          <w:i/>
          <w:color w:val="0000FF"/>
          <w:sz w:val="24"/>
          <w:szCs w:val="24"/>
        </w:rPr>
        <w:t>norāda projekta darbību īstenošanas periodu projekta īstenošanas grafikā;</w:t>
      </w:r>
    </w:p>
    <w:p w14:paraId="27D892D1" w14:textId="77777777" w:rsidR="0047049E" w:rsidRPr="00E76188" w:rsidRDefault="0047049E" w:rsidP="00E76188">
      <w:pPr>
        <w:pStyle w:val="ListParagraph"/>
        <w:numPr>
          <w:ilvl w:val="0"/>
          <w:numId w:val="31"/>
        </w:numPr>
        <w:spacing w:before="60" w:after="60" w:line="20" w:lineRule="atLeast"/>
        <w:ind w:left="709" w:hanging="425"/>
        <w:jc w:val="both"/>
        <w:rPr>
          <w:rFonts w:ascii="Times New Roman" w:hAnsi="Times New Roman"/>
          <w:i/>
          <w:color w:val="0000FF"/>
          <w:sz w:val="24"/>
          <w:szCs w:val="24"/>
        </w:rPr>
      </w:pPr>
      <w:r w:rsidRPr="00E76188">
        <w:rPr>
          <w:rFonts w:ascii="Times New Roman" w:hAnsi="Times New Roman"/>
          <w:i/>
          <w:color w:val="0000FF"/>
          <w:sz w:val="24"/>
          <w:szCs w:val="24"/>
        </w:rPr>
        <w:t>piesaista projekta budžeta pozīciju/-as attiecīgajai darbībai (ja sadaļa “Budžeta kopsavilkums” ir aizpildīta);</w:t>
      </w:r>
    </w:p>
    <w:p w14:paraId="3A853637" w14:textId="77777777" w:rsidR="0047049E" w:rsidRPr="00E76188" w:rsidRDefault="0047049E" w:rsidP="00E76188">
      <w:pPr>
        <w:pStyle w:val="ListParagraph"/>
        <w:numPr>
          <w:ilvl w:val="0"/>
          <w:numId w:val="31"/>
        </w:numPr>
        <w:spacing w:line="20" w:lineRule="atLeast"/>
        <w:ind w:left="709" w:hanging="425"/>
        <w:jc w:val="both"/>
        <w:rPr>
          <w:i/>
          <w:color w:val="0000FF"/>
        </w:rPr>
      </w:pPr>
      <w:r w:rsidRPr="00E76188">
        <w:rPr>
          <w:rFonts w:ascii="Times New Roman" w:hAnsi="Times New Roman"/>
          <w:i/>
          <w:color w:val="0000FF"/>
          <w:sz w:val="24"/>
          <w:szCs w:val="24"/>
        </w:rPr>
        <w:t xml:space="preserve">projekta darbībai/apakšdarbībai norāda HP VINPI darbību (-as), kas veicina vienlīdzību, iekļaušanu, nediskrimināciju un pamattiesību ievērošanu ( ja attiecināmas). </w:t>
      </w:r>
      <w:r w:rsidRPr="00E76188">
        <w:rPr>
          <w:i/>
          <w:color w:val="0000FF"/>
        </w:rPr>
        <w:t xml:space="preserve">  </w:t>
      </w:r>
    </w:p>
    <w:p w14:paraId="16CB8CF2" w14:textId="77777777" w:rsidR="00625183" w:rsidRDefault="00625183" w:rsidP="000B0D35">
      <w:pPr>
        <w:jc w:val="both"/>
        <w:rPr>
          <w:b/>
          <w:bCs/>
          <w:i/>
          <w:color w:val="0000FF"/>
          <w:highlight w:val="lightGray"/>
        </w:rPr>
      </w:pPr>
    </w:p>
    <w:p w14:paraId="1463988C" w14:textId="1B654317" w:rsidR="000B0D35" w:rsidRPr="00E963D8" w:rsidRDefault="000B0D35" w:rsidP="000B0D35">
      <w:pPr>
        <w:jc w:val="both"/>
        <w:rPr>
          <w:b/>
          <w:bCs/>
          <w:i/>
          <w:color w:val="0000FF"/>
        </w:rPr>
      </w:pPr>
      <w:r w:rsidRPr="00E963D8">
        <w:rPr>
          <w:b/>
          <w:bCs/>
          <w:i/>
          <w:color w:val="0000FF"/>
        </w:rPr>
        <w:t>! Atlasē tiek atbalstīts projekts, kurā plānotas vismaz trīs vispārīgās un trīs specifiskās horizontālā principa “Vienlīdzība, iekļaušana, nediskriminācija un pamattiesību ievērošana” darbības.</w:t>
      </w:r>
    </w:p>
    <w:p w14:paraId="4BDFE24A" w14:textId="77777777" w:rsidR="000B0D35" w:rsidRPr="000041E2" w:rsidRDefault="000B0D35" w:rsidP="000B0D35">
      <w:pPr>
        <w:ind w:left="709"/>
        <w:jc w:val="both"/>
        <w:rPr>
          <w:rFonts w:eastAsia="Calibri"/>
          <w:b/>
          <w:bCs/>
          <w:i/>
          <w:color w:val="0000FF"/>
          <w:highlight w:val="yellow"/>
          <w:lang w:eastAsia="en-US"/>
        </w:rPr>
      </w:pPr>
    </w:p>
    <w:p w14:paraId="48A6EE62" w14:textId="77777777" w:rsidR="00BA3B63" w:rsidRPr="00E963D8" w:rsidRDefault="00BA3B63" w:rsidP="00E76188">
      <w:pPr>
        <w:jc w:val="both"/>
        <w:rPr>
          <w:rFonts w:eastAsia="Calibri"/>
          <w:i/>
          <w:color w:val="0000FF"/>
          <w:lang w:eastAsia="en-US"/>
        </w:rPr>
      </w:pPr>
      <w:r w:rsidRPr="00E963D8">
        <w:rPr>
          <w:rFonts w:eastAsia="Calibri"/>
          <w:i/>
          <w:color w:val="0000FF"/>
          <w:lang w:eastAsia="en-US"/>
        </w:rPr>
        <w:t xml:space="preserve">Trīs vispārīgās darbības, kas attiecas uz </w:t>
      </w:r>
      <w:r w:rsidRPr="00E963D8">
        <w:rPr>
          <w:rFonts w:eastAsia="Calibri"/>
          <w:b/>
          <w:bCs/>
          <w:i/>
          <w:color w:val="0000FF"/>
          <w:lang w:eastAsia="en-US"/>
        </w:rPr>
        <w:t>projekta vadību un īstenošanu</w:t>
      </w:r>
      <w:r w:rsidRPr="00E963D8">
        <w:rPr>
          <w:rFonts w:eastAsia="Calibri"/>
          <w:i/>
          <w:color w:val="0000FF"/>
          <w:lang w:eastAsia="en-US"/>
        </w:rPr>
        <w:t xml:space="preserve">, </w:t>
      </w:r>
      <w:r w:rsidRPr="00E963D8">
        <w:rPr>
          <w:rFonts w:eastAsia="Calibri"/>
          <w:b/>
          <w:bCs/>
          <w:i/>
          <w:color w:val="0000FF"/>
          <w:lang w:eastAsia="en-US"/>
        </w:rPr>
        <w:t>informāciju un publicitāti</w:t>
      </w:r>
      <w:r w:rsidRPr="00E963D8">
        <w:rPr>
          <w:rFonts w:eastAsia="Calibri"/>
          <w:i/>
          <w:color w:val="0000FF"/>
          <w:lang w:eastAsia="en-US"/>
        </w:rPr>
        <w:t xml:space="preserve">, </w:t>
      </w:r>
      <w:r w:rsidRPr="00E963D8">
        <w:rPr>
          <w:rFonts w:eastAsia="Calibri"/>
          <w:b/>
          <w:bCs/>
          <w:i/>
          <w:color w:val="0000FF"/>
          <w:lang w:eastAsia="en-US"/>
        </w:rPr>
        <w:t>publiskiem iepirkumiem</w:t>
      </w:r>
      <w:r w:rsidRPr="00E963D8">
        <w:rPr>
          <w:rFonts w:eastAsia="Calibri"/>
          <w:i/>
          <w:color w:val="0000FF"/>
          <w:lang w:eastAsia="en-US"/>
        </w:rPr>
        <w:t xml:space="preserve"> un kas kopumā veicina vienlīdzīgas iespējas un pamattiesību ievērošanu: </w:t>
      </w:r>
    </w:p>
    <w:p w14:paraId="4713EF68" w14:textId="77777777" w:rsidR="00BA3B63" w:rsidRPr="00E963D8" w:rsidRDefault="00BA3B63" w:rsidP="00BA3B63">
      <w:pPr>
        <w:ind w:left="709"/>
        <w:jc w:val="both"/>
        <w:rPr>
          <w:rFonts w:eastAsia="Calibri"/>
          <w:b/>
          <w:bCs/>
          <w:i/>
          <w:color w:val="0000FF"/>
          <w:sz w:val="22"/>
          <w:szCs w:val="22"/>
          <w:lang w:eastAsia="en-US"/>
        </w:rPr>
      </w:pPr>
    </w:p>
    <w:p w14:paraId="408DD529" w14:textId="7EDDFE69" w:rsidR="00D078C8" w:rsidRPr="00E963D8" w:rsidRDefault="00BA3B63" w:rsidP="00F118A1">
      <w:pPr>
        <w:pStyle w:val="ListParagraph"/>
        <w:numPr>
          <w:ilvl w:val="0"/>
          <w:numId w:val="60"/>
        </w:numPr>
        <w:jc w:val="both"/>
        <w:rPr>
          <w:rFonts w:ascii="Times New Roman" w:hAnsi="Times New Roman"/>
          <w:i/>
          <w:color w:val="0000FF"/>
          <w:sz w:val="24"/>
          <w:szCs w:val="24"/>
        </w:rPr>
      </w:pPr>
      <w:r w:rsidRPr="00E963D8">
        <w:rPr>
          <w:rFonts w:ascii="Times New Roman" w:hAnsi="Times New Roman"/>
          <w:i/>
          <w:color w:val="0000FF"/>
          <w:sz w:val="24"/>
          <w:szCs w:val="24"/>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r w:rsidRPr="00E963D8">
        <w:rPr>
          <w:rFonts w:ascii="Times New Roman" w:hAnsi="Times New Roman"/>
          <w:i/>
          <w:color w:val="0000FF"/>
          <w:sz w:val="24"/>
          <w:szCs w:val="24"/>
        </w:rPr>
        <w:br/>
        <w:t xml:space="preserve">tiks nodrošināts, ka informācija publiskajā telpā, t.sk. tīmeklī, ir piekļūstama cilvēkiem ar </w:t>
      </w:r>
      <w:r w:rsidR="00945CDB" w:rsidRPr="00F118A1">
        <w:rPr>
          <w:rFonts w:ascii="Times New Roman" w:hAnsi="Times New Roman"/>
          <w:i/>
          <w:color w:val="0000FF"/>
          <w:sz w:val="24"/>
          <w:szCs w:val="24"/>
        </w:rPr>
        <w:t>-</w:t>
      </w:r>
      <w:r w:rsidR="000350B1" w:rsidRPr="00F118A1">
        <w:rPr>
          <w:rFonts w:ascii="Times New Roman" w:hAnsi="Times New Roman"/>
          <w:i/>
          <w:color w:val="0000FF"/>
          <w:sz w:val="24"/>
          <w:szCs w:val="24"/>
        </w:rPr>
        <w:t xml:space="preserve">- </w:t>
      </w:r>
      <w:r w:rsidRPr="00E963D8">
        <w:rPr>
          <w:rFonts w:ascii="Times New Roman" w:hAnsi="Times New Roman"/>
          <w:i/>
          <w:color w:val="0000FF"/>
          <w:sz w:val="24"/>
          <w:szCs w:val="24"/>
        </w:rPr>
        <w:t>funkcionāliem traucējumiem, izmantojot vairākus sensoros (redze, dzirde, tauste) kanālus (skat. VARAM vadlīnijas “Tīmekļvietnes izvērtējums atbilstoši digitālās vides piekļūstamības prasībām (WCAG 2.1 AA)” (</w:t>
      </w:r>
      <w:hyperlink r:id="rId41" w:history="1">
        <w:r w:rsidRPr="00E963D8">
          <w:rPr>
            <w:rStyle w:val="Hyperlink"/>
            <w:rFonts w:ascii="Times New Roman" w:hAnsi="Times New Roman"/>
            <w:i/>
            <w:sz w:val="24"/>
            <w:szCs w:val="24"/>
          </w:rPr>
          <w:t>https://pieklustamiba.varam.gov.lv</w:t>
        </w:r>
      </w:hyperlink>
      <w:r w:rsidRPr="00E963D8">
        <w:rPr>
          <w:rFonts w:ascii="Times New Roman" w:hAnsi="Times New Roman"/>
          <w:i/>
          <w:color w:val="0000FF"/>
          <w:sz w:val="24"/>
          <w:szCs w:val="24"/>
        </w:rPr>
        <w:t xml:space="preserve"> /, Vadlīnijas piekļūstamības izvērtējumam pieejamas šeit: </w:t>
      </w:r>
      <w:hyperlink r:id="rId42" w:history="1">
        <w:r w:rsidRPr="00E963D8">
          <w:rPr>
            <w:rStyle w:val="Hyperlink"/>
            <w:rFonts w:ascii="Times New Roman" w:hAnsi="Times New Roman"/>
            <w:i/>
            <w:sz w:val="24"/>
            <w:szCs w:val="24"/>
          </w:rPr>
          <w:t>https://www.varam.gov.lv/lv/wwwvaramgovlv/lv/pieklustamiba</w:t>
        </w:r>
      </w:hyperlink>
      <w:r w:rsidRPr="00E963D8">
        <w:rPr>
          <w:rFonts w:ascii="Times New Roman" w:hAnsi="Times New Roman"/>
          <w:i/>
          <w:color w:val="0000FF"/>
          <w:sz w:val="24"/>
          <w:szCs w:val="24"/>
        </w:rPr>
        <w:t>)</w:t>
      </w:r>
      <w:r w:rsidR="00221A53" w:rsidRPr="00E963D8">
        <w:rPr>
          <w:rFonts w:ascii="Times New Roman" w:hAnsi="Times New Roman"/>
          <w:i/>
          <w:color w:val="0000FF"/>
          <w:sz w:val="24"/>
          <w:szCs w:val="24"/>
        </w:rPr>
        <w:t>;</w:t>
      </w:r>
      <w:r w:rsidRPr="00E963D8">
        <w:rPr>
          <w:rFonts w:ascii="Times New Roman" w:hAnsi="Times New Roman"/>
          <w:i/>
          <w:color w:val="0000FF"/>
          <w:sz w:val="24"/>
          <w:szCs w:val="24"/>
        </w:rPr>
        <w:t xml:space="preserve"> </w:t>
      </w:r>
    </w:p>
    <w:p w14:paraId="3AB20919" w14:textId="3A39CB2E" w:rsidR="00BA3B63" w:rsidRPr="00E963D8" w:rsidRDefault="00BA3B63" w:rsidP="00E76188">
      <w:pPr>
        <w:pStyle w:val="ListParagraph"/>
        <w:numPr>
          <w:ilvl w:val="0"/>
          <w:numId w:val="53"/>
        </w:numPr>
        <w:jc w:val="both"/>
        <w:rPr>
          <w:i/>
          <w:color w:val="0000FF"/>
        </w:rPr>
      </w:pPr>
      <w:r w:rsidRPr="00E963D8">
        <w:rPr>
          <w:rFonts w:ascii="Times New Roman" w:hAnsi="Times New Roman"/>
          <w:i/>
          <w:color w:val="0000FF"/>
          <w:sz w:val="24"/>
          <w:szCs w:val="24"/>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5B13DD05" w14:textId="77777777" w:rsidR="00BA3B63" w:rsidRPr="00E76188" w:rsidRDefault="00BA3B63" w:rsidP="00E76188">
      <w:pPr>
        <w:ind w:left="720" w:hanging="578"/>
        <w:jc w:val="both"/>
        <w:rPr>
          <w:rFonts w:eastAsia="Calibri"/>
          <w:b/>
          <w:bCs/>
          <w:i/>
          <w:color w:val="0000FF"/>
          <w:lang w:eastAsia="en-US"/>
        </w:rPr>
      </w:pPr>
      <w:r w:rsidRPr="00E76188">
        <w:rPr>
          <w:rFonts w:eastAsia="Calibri"/>
          <w:b/>
          <w:bCs/>
          <w:i/>
          <w:color w:val="0000FF"/>
          <w:lang w:eastAsia="en-US"/>
        </w:rPr>
        <w:t>Trīs specifiskās darbības, kas īpaši veicina vienlīdzīgas iespējas, iekļaušanu un pamattiesības:</w:t>
      </w:r>
    </w:p>
    <w:p w14:paraId="2412F9F6" w14:textId="77777777" w:rsidR="00BA3B63" w:rsidRPr="00E76188" w:rsidRDefault="00BA3B63" w:rsidP="00BA3B63">
      <w:pPr>
        <w:ind w:left="709"/>
        <w:jc w:val="both"/>
        <w:rPr>
          <w:rFonts w:eastAsia="Calibri"/>
          <w:b/>
          <w:bCs/>
          <w:i/>
          <w:color w:val="0000FF"/>
          <w:lang w:eastAsia="en-US"/>
        </w:rPr>
      </w:pPr>
    </w:p>
    <w:p w14:paraId="23DCDE54" w14:textId="77777777" w:rsidR="00D508E5" w:rsidRPr="00E76188" w:rsidRDefault="00BA3B63" w:rsidP="00D508E5">
      <w:pPr>
        <w:pStyle w:val="ListParagraph"/>
        <w:numPr>
          <w:ilvl w:val="0"/>
          <w:numId w:val="54"/>
        </w:numPr>
        <w:ind w:left="709" w:hanging="283"/>
        <w:jc w:val="both"/>
        <w:rPr>
          <w:rFonts w:ascii="Times New Roman" w:hAnsi="Times New Roman"/>
          <w:i/>
          <w:color w:val="0000FF"/>
          <w:sz w:val="24"/>
          <w:szCs w:val="24"/>
        </w:rPr>
      </w:pPr>
      <w:r w:rsidRPr="00E76188">
        <w:rPr>
          <w:rFonts w:ascii="Times New Roman" w:hAnsi="Times New Roman"/>
          <w:i/>
          <w:color w:val="0000FF"/>
          <w:sz w:val="24"/>
          <w:szCs w:val="24"/>
        </w:rPr>
        <w:t>mācību un metodisko līdzekļu saturs tiks veidots, ievērojot dzimumu līdztiesības principus, īpašu uzmanību veltot sabiedrībā valdošos stereotipu par dzimumu lomu sadalījumu izskaušanai un nepieļaujot stereotipisku dzimumu attēlojumus mācību līdzekļos (</w:t>
      </w:r>
      <w:r w:rsidRPr="00E76188">
        <w:rPr>
          <w:rFonts w:ascii="Times New Roman" w:hAnsi="Times New Roman"/>
          <w:i/>
          <w:iCs/>
          <w:color w:val="0000FF"/>
          <w:sz w:val="24"/>
          <w:szCs w:val="24"/>
        </w:rPr>
        <w:t>piemēram: sieviete – mājsaimniece, vīrietis – naudas pelnītājs</w:t>
      </w:r>
      <w:r w:rsidRPr="00E76188">
        <w:rPr>
          <w:rFonts w:ascii="Times New Roman" w:hAnsi="Times New Roman"/>
          <w:i/>
          <w:color w:val="0000FF"/>
          <w:sz w:val="24"/>
          <w:szCs w:val="24"/>
        </w:rPr>
        <w:t>);</w:t>
      </w:r>
    </w:p>
    <w:p w14:paraId="57F42E2E" w14:textId="77777777" w:rsidR="00D508E5" w:rsidRPr="00E76188" w:rsidRDefault="00BA3B63" w:rsidP="00D508E5">
      <w:pPr>
        <w:pStyle w:val="ListParagraph"/>
        <w:numPr>
          <w:ilvl w:val="0"/>
          <w:numId w:val="54"/>
        </w:numPr>
        <w:ind w:left="709" w:hanging="283"/>
        <w:jc w:val="both"/>
        <w:rPr>
          <w:rFonts w:ascii="Times New Roman" w:hAnsi="Times New Roman"/>
          <w:i/>
          <w:color w:val="0000FF"/>
          <w:sz w:val="24"/>
          <w:szCs w:val="24"/>
        </w:rPr>
      </w:pPr>
      <w:r w:rsidRPr="00E76188">
        <w:rPr>
          <w:rFonts w:ascii="Times New Roman" w:hAnsi="Times New Roman"/>
          <w:i/>
          <w:color w:val="0000FF"/>
          <w:sz w:val="24"/>
          <w:szCs w:val="24"/>
        </w:rPr>
        <w:t>tiks uzskaitītas mērķa grupas personas, kuras ir piedalījušās apmācību programmās un izglītojošos pasākumos, kuros ir integrēti jautājumi par dzimumu līdztiesību, tostarp par tiesiskajiem un praktiskajiem aspektiem (TM pasākumos);</w:t>
      </w:r>
    </w:p>
    <w:p w14:paraId="4BB95262" w14:textId="5815D0B2" w:rsidR="00BA3B63" w:rsidRPr="00E76188" w:rsidRDefault="00BA3B63" w:rsidP="00E76188">
      <w:pPr>
        <w:pStyle w:val="ListParagraph"/>
        <w:numPr>
          <w:ilvl w:val="0"/>
          <w:numId w:val="54"/>
        </w:numPr>
        <w:ind w:left="709" w:hanging="283"/>
        <w:jc w:val="both"/>
        <w:rPr>
          <w:i/>
          <w:color w:val="0000FF"/>
        </w:rPr>
      </w:pPr>
      <w:r w:rsidRPr="00E76188">
        <w:rPr>
          <w:rFonts w:ascii="Times New Roman" w:hAnsi="Times New Roman"/>
          <w:i/>
          <w:color w:val="0000FF"/>
          <w:sz w:val="24"/>
          <w:szCs w:val="24"/>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5771E7D3" w14:textId="77777777" w:rsidR="009C14C9" w:rsidRPr="009C14C9" w:rsidRDefault="009C14C9" w:rsidP="009C14C9">
      <w:pPr>
        <w:jc w:val="both"/>
        <w:rPr>
          <w:rFonts w:eastAsia="Calibri"/>
          <w:b/>
          <w:bCs/>
          <w:i/>
          <w:color w:val="0000FF"/>
          <w:lang w:eastAsia="en-US"/>
        </w:rPr>
      </w:pPr>
    </w:p>
    <w:p w14:paraId="2C41B3C2" w14:textId="132D7700" w:rsidR="009C14C9" w:rsidRPr="00E76188" w:rsidRDefault="00DB30C8" w:rsidP="009C14C9">
      <w:pPr>
        <w:jc w:val="both"/>
        <w:rPr>
          <w:rFonts w:eastAsia="Calibri"/>
          <w:i/>
          <w:color w:val="0000FF"/>
          <w:lang w:eastAsia="en-US"/>
        </w:rPr>
      </w:pPr>
      <w:r w:rsidRPr="00E76188">
        <w:rPr>
          <w:rFonts w:eastAsia="Calibri"/>
          <w:i/>
          <w:color w:val="0000FF"/>
          <w:lang w:eastAsia="en-US"/>
        </w:rPr>
        <w:t>Attiecīgās</w:t>
      </w:r>
      <w:r w:rsidR="00B26EC7" w:rsidRPr="008B0C69">
        <w:t xml:space="preserve"> </w:t>
      </w:r>
      <w:r w:rsidR="00B26EC7" w:rsidRPr="00E76188">
        <w:rPr>
          <w:rFonts w:eastAsia="Calibri"/>
          <w:i/>
          <w:color w:val="0000FF"/>
          <w:lang w:eastAsia="en-US"/>
        </w:rPr>
        <w:t>HP VINPI darbības laukā “</w:t>
      </w:r>
      <w:r w:rsidR="008B0C69" w:rsidRPr="00E76188">
        <w:rPr>
          <w:rFonts w:eastAsia="Calibri"/>
          <w:i/>
          <w:color w:val="0000FF"/>
          <w:lang w:eastAsia="en-US"/>
        </w:rPr>
        <w:t>Pamatojums</w:t>
      </w:r>
      <w:r w:rsidR="00B26EC7" w:rsidRPr="00E76188">
        <w:rPr>
          <w:rFonts w:eastAsia="Calibri"/>
          <w:i/>
          <w:color w:val="0000FF"/>
          <w:lang w:eastAsia="en-US"/>
        </w:rPr>
        <w:t>”</w:t>
      </w:r>
      <w:r w:rsidR="00FB0F73" w:rsidRPr="00E76188">
        <w:rPr>
          <w:rFonts w:eastAsia="Calibri"/>
          <w:i/>
          <w:color w:val="0000FF"/>
          <w:lang w:eastAsia="en-US"/>
        </w:rPr>
        <w:t xml:space="preserve"> </w:t>
      </w:r>
      <w:r w:rsidR="008B0C69" w:rsidRPr="00E76188">
        <w:rPr>
          <w:rFonts w:eastAsia="Calibri"/>
          <w:i/>
          <w:color w:val="0000FF"/>
          <w:lang w:eastAsia="en-US"/>
        </w:rPr>
        <w:t xml:space="preserve">projekta iesniedzējs </w:t>
      </w:r>
      <w:r w:rsidR="009C14C9" w:rsidRPr="00E76188">
        <w:rPr>
          <w:rFonts w:eastAsia="Calibri"/>
          <w:i/>
          <w:color w:val="0000FF"/>
          <w:lang w:eastAsia="en-US"/>
        </w:rPr>
        <w:t xml:space="preserve"> </w:t>
      </w:r>
      <w:r w:rsidR="008B0C69" w:rsidRPr="00E76188">
        <w:rPr>
          <w:rFonts w:eastAsia="Calibri"/>
          <w:i/>
          <w:color w:val="0000FF"/>
          <w:lang w:eastAsia="en-US"/>
        </w:rPr>
        <w:t>i</w:t>
      </w:r>
      <w:r w:rsidR="009C14C9" w:rsidRPr="00E76188">
        <w:rPr>
          <w:rFonts w:eastAsia="Calibri"/>
          <w:i/>
          <w:color w:val="0000FF"/>
          <w:lang w:eastAsia="en-US"/>
        </w:rPr>
        <w:t>dentific</w:t>
      </w:r>
      <w:r w:rsidR="008B0C69" w:rsidRPr="00E76188">
        <w:rPr>
          <w:rFonts w:eastAsia="Calibri"/>
          <w:i/>
          <w:color w:val="0000FF"/>
          <w:lang w:eastAsia="en-US"/>
        </w:rPr>
        <w:t>ē</w:t>
      </w:r>
      <w:r w:rsidR="009C14C9" w:rsidRPr="00E76188">
        <w:rPr>
          <w:rFonts w:eastAsia="Calibri"/>
          <w:i/>
          <w:color w:val="0000FF"/>
          <w:lang w:eastAsia="en-US"/>
        </w:rPr>
        <w:t xml:space="preserve"> galvenās problēmas, kas skar mērķa grupu, jomā, kurā darbojas projekta iesniedzējs un aprakst</w:t>
      </w:r>
      <w:r w:rsidR="008B0C69" w:rsidRPr="00E76188">
        <w:rPr>
          <w:rFonts w:eastAsia="Calibri"/>
          <w:i/>
          <w:color w:val="0000FF"/>
          <w:lang w:eastAsia="en-US"/>
        </w:rPr>
        <w:t>a</w:t>
      </w:r>
      <w:r w:rsidR="009C14C9" w:rsidRPr="00E76188">
        <w:rPr>
          <w:rFonts w:eastAsia="Calibri"/>
          <w:i/>
          <w:color w:val="0000FF"/>
          <w:lang w:eastAsia="en-US"/>
        </w:rPr>
        <w:t>, kā projektā paredzētās HP VINPI darbības risinās identificētās problēmas.</w:t>
      </w:r>
    </w:p>
    <w:p w14:paraId="5A9C27F2" w14:textId="77777777" w:rsidR="008B0C69" w:rsidRPr="009C14C9" w:rsidRDefault="008B0C69" w:rsidP="009C14C9">
      <w:pPr>
        <w:jc w:val="both"/>
        <w:rPr>
          <w:rFonts w:eastAsia="Calibri"/>
          <w:b/>
          <w:bCs/>
          <w:i/>
          <w:color w:val="0000FF"/>
          <w:lang w:eastAsia="en-US"/>
        </w:rPr>
      </w:pPr>
    </w:p>
    <w:p w14:paraId="6F99E8AC" w14:textId="48863FCA" w:rsidR="009C14C9" w:rsidRPr="009C14C9" w:rsidRDefault="009C14C9" w:rsidP="009C14C9">
      <w:pPr>
        <w:jc w:val="both"/>
        <w:rPr>
          <w:rFonts w:eastAsia="Calibri"/>
          <w:b/>
          <w:bCs/>
          <w:i/>
          <w:color w:val="0000FF"/>
          <w:lang w:eastAsia="en-US"/>
        </w:rPr>
      </w:pPr>
      <w:r w:rsidRPr="00E76188">
        <w:rPr>
          <w:rFonts w:eastAsia="Calibri"/>
          <w:i/>
          <w:color w:val="0000FF"/>
          <w:lang w:eastAsia="en-US"/>
        </w:rPr>
        <w:t>Projekta iesniegum</w:t>
      </w:r>
      <w:r w:rsidR="002157B0" w:rsidRPr="00E76188">
        <w:rPr>
          <w:rFonts w:eastAsia="Calibri"/>
          <w:i/>
          <w:color w:val="0000FF"/>
          <w:lang w:eastAsia="en-US"/>
        </w:rPr>
        <w:t>a sadaļā “Darbības”</w:t>
      </w:r>
      <w:r w:rsidRPr="00E76188">
        <w:rPr>
          <w:rFonts w:eastAsia="Calibri"/>
          <w:i/>
          <w:color w:val="0000FF"/>
          <w:lang w:eastAsia="en-US"/>
        </w:rPr>
        <w:t xml:space="preserve"> </w:t>
      </w:r>
      <w:r w:rsidR="002157B0" w:rsidRPr="00E76188">
        <w:rPr>
          <w:rFonts w:eastAsia="Calibri"/>
          <w:i/>
          <w:color w:val="0000FF"/>
          <w:lang w:eastAsia="en-US"/>
        </w:rPr>
        <w:t xml:space="preserve">projekta darbības “Projekta vadība </w:t>
      </w:r>
      <w:r w:rsidR="00FF670E" w:rsidRPr="00E76188">
        <w:rPr>
          <w:rFonts w:eastAsia="Calibri"/>
          <w:i/>
          <w:color w:val="0000FF"/>
          <w:lang w:eastAsia="en-US"/>
        </w:rPr>
        <w:t>un projekta īstenošanas nodrošināšana</w:t>
      </w:r>
      <w:r w:rsidR="002157B0" w:rsidRPr="00E76188">
        <w:rPr>
          <w:rFonts w:eastAsia="Calibri"/>
          <w:i/>
          <w:color w:val="0000FF"/>
          <w:lang w:eastAsia="en-US"/>
        </w:rPr>
        <w:t>”</w:t>
      </w:r>
      <w:r w:rsidR="002C6CD8">
        <w:rPr>
          <w:rFonts w:eastAsia="Calibri"/>
          <w:i/>
          <w:color w:val="0000FF"/>
          <w:lang w:eastAsia="en-US"/>
        </w:rPr>
        <w:t xml:space="preserve"> ietv</w:t>
      </w:r>
      <w:r w:rsidR="00B050A4">
        <w:rPr>
          <w:rFonts w:eastAsia="Calibri"/>
          <w:i/>
          <w:color w:val="0000FF"/>
          <w:lang w:eastAsia="en-US"/>
        </w:rPr>
        <w:t>aro</w:t>
      </w:r>
      <w:r w:rsidR="002C6CD8">
        <w:rPr>
          <w:rFonts w:eastAsia="Calibri"/>
          <w:i/>
          <w:color w:val="0000FF"/>
          <w:lang w:eastAsia="en-US"/>
        </w:rPr>
        <w:t>s</w:t>
      </w:r>
      <w:r w:rsidR="00FF670E" w:rsidRPr="00E76188">
        <w:rPr>
          <w:rFonts w:eastAsia="Calibri"/>
          <w:i/>
          <w:color w:val="0000FF"/>
          <w:lang w:eastAsia="en-US"/>
        </w:rPr>
        <w:t xml:space="preserve"> projekta iesniedzējs sniedz informāciju </w:t>
      </w:r>
      <w:r w:rsidRPr="00E76188">
        <w:rPr>
          <w:rFonts w:eastAsia="Calibri"/>
          <w:i/>
          <w:color w:val="0000FF"/>
          <w:lang w:eastAsia="en-US"/>
        </w:rPr>
        <w:t xml:space="preserve"> par projekta vadības un īstenošanas personālu dalījumā pēc dzimuma u.c. pazīmes (vai plānots sniegt) un sniegta (vai plānots sniegt) informācija sadalījumā pēc dzimumu u.c. pazīmes par projekta mērķa grupām.</w:t>
      </w:r>
      <w:r w:rsidR="00CB61B8" w:rsidRPr="00E76188">
        <w:rPr>
          <w:rFonts w:eastAsia="Calibri"/>
          <w:i/>
          <w:color w:val="0000FF"/>
          <w:lang w:eastAsia="en-US"/>
        </w:rPr>
        <w:t xml:space="preserve"> Papildus datu laukā “Pamatojums” </w:t>
      </w:r>
      <w:r w:rsidR="00D417D4">
        <w:rPr>
          <w:rFonts w:eastAsia="Calibri"/>
          <w:i/>
          <w:color w:val="0000FF"/>
          <w:lang w:eastAsia="en-US"/>
        </w:rPr>
        <w:t xml:space="preserve">projekta iesniedzējs </w:t>
      </w:r>
      <w:r w:rsidR="00CB61B8" w:rsidRPr="00E76188">
        <w:rPr>
          <w:rFonts w:eastAsia="Calibri"/>
          <w:i/>
          <w:color w:val="0000FF"/>
          <w:lang w:eastAsia="en-US"/>
        </w:rPr>
        <w:t>paskaidro,</w:t>
      </w:r>
      <w:r w:rsidR="00CB61B8" w:rsidRPr="00CB61B8">
        <w:t xml:space="preserve"> </w:t>
      </w:r>
      <w:r w:rsidR="00CB61B8" w:rsidRPr="00E76188">
        <w:rPr>
          <w:rFonts w:eastAsia="Calibri"/>
          <w:i/>
          <w:color w:val="0000FF"/>
          <w:lang w:eastAsia="en-US"/>
        </w:rPr>
        <w:t>kā projekta vadībā un īstenošanā tiks nodrošināta nediskriminācija pēc vecuma, dzimuma, etniskās piederības u.c. pazīmes un virzīti pasākumi, kas veicina nediskrimināciju un pamattiesību ievērošanu</w:t>
      </w:r>
      <w:r w:rsidR="00CB61B8" w:rsidRPr="00CB61B8">
        <w:rPr>
          <w:rFonts w:eastAsia="Calibri"/>
          <w:b/>
          <w:bCs/>
          <w:i/>
          <w:color w:val="0000FF"/>
          <w:lang w:eastAsia="en-US"/>
        </w:rPr>
        <w:t>.</w:t>
      </w:r>
      <w:r w:rsidR="00CB61B8">
        <w:rPr>
          <w:rFonts w:eastAsia="Calibri"/>
          <w:b/>
          <w:bCs/>
          <w:i/>
          <w:color w:val="0000FF"/>
          <w:lang w:eastAsia="en-US"/>
        </w:rPr>
        <w:t xml:space="preserve">  </w:t>
      </w:r>
    </w:p>
    <w:p w14:paraId="7E800E75" w14:textId="77777777" w:rsidR="009C14C9" w:rsidRPr="009C14C9" w:rsidRDefault="009C14C9" w:rsidP="009C14C9">
      <w:pPr>
        <w:jc w:val="both"/>
        <w:rPr>
          <w:rFonts w:eastAsia="Calibri"/>
          <w:b/>
          <w:bCs/>
          <w:i/>
          <w:color w:val="0000FF"/>
          <w:lang w:eastAsia="en-US"/>
        </w:rPr>
      </w:pPr>
    </w:p>
    <w:p w14:paraId="5C5EFDBC" w14:textId="77777777" w:rsidR="006D1336" w:rsidRPr="00E76188" w:rsidRDefault="006D1336" w:rsidP="006D1336">
      <w:pPr>
        <w:jc w:val="both"/>
        <w:rPr>
          <w:i/>
          <w:color w:val="0000FF"/>
        </w:rPr>
      </w:pPr>
      <w:r w:rsidRPr="00E76188">
        <w:rPr>
          <w:b/>
          <w:bCs/>
          <w:i/>
          <w:color w:val="0000FF"/>
        </w:rPr>
        <w:t>D</w:t>
      </w:r>
      <w:r w:rsidR="000B0D35" w:rsidRPr="00E76188">
        <w:rPr>
          <w:b/>
          <w:bCs/>
          <w:i/>
          <w:color w:val="0000FF"/>
        </w:rPr>
        <w:t>arbības “Komunikācijas un vizuālās identitātes prasību nodrošināšanas pasākumi” ietvaros paredz</w:t>
      </w:r>
      <w:r w:rsidR="000B0D35" w:rsidRPr="00E76188">
        <w:rPr>
          <w:i/>
          <w:color w:val="0000FF"/>
        </w:rPr>
        <w:t>:</w:t>
      </w:r>
    </w:p>
    <w:p w14:paraId="51131A01" w14:textId="77777777" w:rsidR="006D1336" w:rsidRPr="00E76188" w:rsidRDefault="000B0D35" w:rsidP="005A0E92">
      <w:pPr>
        <w:pStyle w:val="ListParagraph"/>
        <w:numPr>
          <w:ilvl w:val="0"/>
          <w:numId w:val="35"/>
        </w:numPr>
        <w:jc w:val="both"/>
        <w:rPr>
          <w:rFonts w:ascii="Times New Roman" w:hAnsi="Times New Roman"/>
          <w:i/>
          <w:color w:val="0000FF"/>
          <w:sz w:val="24"/>
          <w:szCs w:val="24"/>
        </w:rPr>
      </w:pPr>
      <w:r w:rsidRPr="00E76188">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471314B7" w14:textId="77777777" w:rsidR="006D1336" w:rsidRPr="00E76188" w:rsidRDefault="000B0D35" w:rsidP="005A0E92">
      <w:pPr>
        <w:pStyle w:val="ListParagraph"/>
        <w:numPr>
          <w:ilvl w:val="0"/>
          <w:numId w:val="35"/>
        </w:numPr>
        <w:jc w:val="both"/>
        <w:rPr>
          <w:rFonts w:ascii="Times New Roman" w:hAnsi="Times New Roman"/>
          <w:i/>
          <w:color w:val="0000FF"/>
          <w:sz w:val="24"/>
          <w:szCs w:val="24"/>
        </w:rPr>
      </w:pPr>
      <w:r w:rsidRPr="00E76188">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297E0428" w14:textId="77777777" w:rsidR="006D1336" w:rsidRPr="00E76188" w:rsidRDefault="000B0D35" w:rsidP="005A0E92">
      <w:pPr>
        <w:pStyle w:val="ListParagraph"/>
        <w:numPr>
          <w:ilvl w:val="0"/>
          <w:numId w:val="35"/>
        </w:numPr>
        <w:jc w:val="both"/>
        <w:rPr>
          <w:rFonts w:ascii="Times New Roman" w:hAnsi="Times New Roman"/>
          <w:i/>
          <w:color w:val="0000FF"/>
          <w:sz w:val="24"/>
          <w:szCs w:val="24"/>
        </w:rPr>
      </w:pPr>
      <w:r w:rsidRPr="00E76188">
        <w:rPr>
          <w:rFonts w:ascii="Times New Roman" w:hAnsi="Times New Roman"/>
          <w:i/>
          <w:color w:val="0000FF"/>
          <w:sz w:val="24"/>
          <w:szCs w:val="24"/>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2FDBF904" w14:textId="5E9F8A00" w:rsidR="000B0D35" w:rsidRPr="00E76188" w:rsidRDefault="000B0D35" w:rsidP="005A0E92">
      <w:pPr>
        <w:pStyle w:val="ListParagraph"/>
        <w:numPr>
          <w:ilvl w:val="0"/>
          <w:numId w:val="35"/>
        </w:numPr>
        <w:jc w:val="both"/>
        <w:rPr>
          <w:rFonts w:ascii="Times New Roman" w:hAnsi="Times New Roman"/>
          <w:i/>
          <w:color w:val="0000FF"/>
          <w:sz w:val="24"/>
          <w:szCs w:val="24"/>
        </w:rPr>
      </w:pPr>
      <w:r w:rsidRPr="00E76188">
        <w:rPr>
          <w:rFonts w:ascii="Times New Roman" w:hAnsi="Times New Roman"/>
          <w:i/>
          <w:color w:val="0000FF"/>
          <w:sz w:val="24"/>
          <w:szCs w:val="24"/>
        </w:rPr>
        <w:t>veicot redzamības, pārredzamības un komunikācijas aktivitātes, izmantot Savienības emblēmu saskaņā  ar Regulas Nr. 2021/1060</w:t>
      </w:r>
      <w:r w:rsidRPr="00E76188">
        <w:rPr>
          <w:rStyle w:val="FootnoteReference"/>
          <w:rFonts w:ascii="Times New Roman" w:hAnsi="Times New Roman"/>
          <w:i/>
          <w:color w:val="0000FF"/>
          <w:sz w:val="24"/>
          <w:szCs w:val="24"/>
        </w:rPr>
        <w:footnoteReference w:id="4"/>
      </w:r>
      <w:r w:rsidRPr="00E76188">
        <w:rPr>
          <w:rFonts w:ascii="Times New Roman" w:hAnsi="Times New Roman"/>
          <w:i/>
          <w:color w:val="0000FF"/>
          <w:sz w:val="24"/>
          <w:szCs w:val="24"/>
        </w:rPr>
        <w:t xml:space="preserve"> IX pielikumu.</w:t>
      </w:r>
    </w:p>
    <w:p w14:paraId="24ECE72C" w14:textId="77777777" w:rsidR="000B0D35" w:rsidRPr="00E76188" w:rsidRDefault="000B0D35" w:rsidP="000B0D35">
      <w:pPr>
        <w:pStyle w:val="NormalWeb"/>
        <w:spacing w:before="0" w:beforeAutospacing="0" w:after="0" w:afterAutospacing="0"/>
        <w:jc w:val="both"/>
        <w:rPr>
          <w:b/>
          <w:bCs/>
          <w:i/>
          <w:color w:val="0000FF"/>
        </w:rPr>
      </w:pPr>
      <w:r w:rsidRPr="00E76188">
        <w:rPr>
          <w:b/>
          <w:bCs/>
          <w:i/>
          <w:color w:val="0000FF"/>
        </w:rPr>
        <w:t>Projekta darbībām jābūt:</w:t>
      </w:r>
    </w:p>
    <w:p w14:paraId="2F6D38DC" w14:textId="77777777" w:rsidR="000B0D35" w:rsidRPr="00E76188" w:rsidRDefault="000B0D35" w:rsidP="005A0E92">
      <w:pPr>
        <w:pStyle w:val="NormalWeb"/>
        <w:numPr>
          <w:ilvl w:val="0"/>
          <w:numId w:val="32"/>
        </w:numPr>
        <w:spacing w:before="0" w:beforeAutospacing="0"/>
        <w:jc w:val="both"/>
        <w:rPr>
          <w:i/>
          <w:iCs/>
          <w:color w:val="0000FF"/>
        </w:rPr>
      </w:pPr>
      <w:r w:rsidRPr="00E76188">
        <w:rPr>
          <w:i/>
          <w:iCs/>
          <w:color w:val="0000FF"/>
        </w:rPr>
        <w:t>precīzi definētām, t.i., no darbību nosaukumiem var spriest par to saturu, ir aprakstīta to ietvaros plānotā rīcība;</w:t>
      </w:r>
    </w:p>
    <w:p w14:paraId="0C2B1A67" w14:textId="77777777" w:rsidR="000B0D35" w:rsidRPr="00E76188" w:rsidRDefault="000B0D35" w:rsidP="005A0E92">
      <w:pPr>
        <w:pStyle w:val="NormalWeb"/>
        <w:numPr>
          <w:ilvl w:val="0"/>
          <w:numId w:val="32"/>
        </w:numPr>
        <w:jc w:val="both"/>
        <w:rPr>
          <w:i/>
          <w:iCs/>
          <w:color w:val="0000FF"/>
        </w:rPr>
      </w:pPr>
      <w:r w:rsidRPr="00E76188">
        <w:rPr>
          <w:i/>
          <w:iCs/>
          <w:color w:val="0000FF"/>
        </w:rPr>
        <w:t>pamatotām, t.i., tās tieši ietekmē projekta mērķa, rezultātu un rādītāju sasniegšanu, ir pamatota to nepieciešamība, aprakstīta to ietvaros plānotā rīcība;</w:t>
      </w:r>
    </w:p>
    <w:p w14:paraId="6CA0AA05" w14:textId="77777777" w:rsidR="000B0D35" w:rsidRPr="00E76188" w:rsidRDefault="000B0D35" w:rsidP="005A0E92">
      <w:pPr>
        <w:pStyle w:val="NormalWeb"/>
        <w:numPr>
          <w:ilvl w:val="0"/>
          <w:numId w:val="32"/>
        </w:numPr>
        <w:jc w:val="both"/>
        <w:rPr>
          <w:i/>
          <w:iCs/>
          <w:color w:val="0000FF"/>
        </w:rPr>
      </w:pPr>
      <w:r w:rsidRPr="00E76188">
        <w:rPr>
          <w:i/>
          <w:iCs/>
          <w:color w:val="0000FF"/>
        </w:rPr>
        <w:t>vērstām uz projekta iesnieguma 1.2.punktā “Problēmas un risinājuma apraksts, t.sk. mērķa grupa, tās problēmu un risinājumu apraksts” aprakstīto problēmu risinājumu;</w:t>
      </w:r>
    </w:p>
    <w:p w14:paraId="6AA78264" w14:textId="77777777" w:rsidR="000B0D35" w:rsidRPr="00E76188" w:rsidRDefault="000B0D35" w:rsidP="005A0E92">
      <w:pPr>
        <w:pStyle w:val="NormalWeb"/>
        <w:numPr>
          <w:ilvl w:val="0"/>
          <w:numId w:val="32"/>
        </w:numPr>
        <w:jc w:val="both"/>
        <w:rPr>
          <w:i/>
          <w:iCs/>
          <w:color w:val="0000FF"/>
        </w:rPr>
      </w:pPr>
      <w:r w:rsidRPr="00E76188">
        <w:rPr>
          <w:i/>
          <w:iCs/>
          <w:color w:val="0000FF"/>
        </w:rPr>
        <w:t>sasaistītām ar projekta iesniegumā plānoto laika grafiku, tās ir secīgas un nodrošina uzraudzības rādītāju sasniegšanu;</w:t>
      </w:r>
    </w:p>
    <w:p w14:paraId="37422AD8" w14:textId="77777777" w:rsidR="000B0D35" w:rsidRPr="00E76188" w:rsidRDefault="000B0D35" w:rsidP="005A0E92">
      <w:pPr>
        <w:pStyle w:val="NormalWeb"/>
        <w:numPr>
          <w:ilvl w:val="0"/>
          <w:numId w:val="32"/>
        </w:numPr>
        <w:jc w:val="both"/>
        <w:rPr>
          <w:i/>
          <w:iCs/>
          <w:color w:val="0000FF"/>
        </w:rPr>
      </w:pPr>
      <w:r w:rsidRPr="00E76188">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0FBFD6C" w14:textId="77777777" w:rsidR="00BE5521" w:rsidRPr="00476F32" w:rsidRDefault="00BE5521" w:rsidP="00E76188">
      <w:pPr>
        <w:pStyle w:val="NormalWeb"/>
        <w:spacing w:before="0" w:beforeAutospacing="0" w:after="0" w:afterAutospacing="0"/>
        <w:jc w:val="both"/>
        <w:rPr>
          <w:i/>
          <w:iCs/>
          <w:color w:val="0000FF"/>
          <w:highlight w:val="lightGray"/>
        </w:rPr>
      </w:pPr>
    </w:p>
    <w:p w14:paraId="6E0050F5" w14:textId="77777777" w:rsidR="006D2759" w:rsidRPr="00476F32" w:rsidRDefault="006D2759" w:rsidP="00EF05A7">
      <w:pPr>
        <w:rPr>
          <w:rFonts w:eastAsia="Times New Roman"/>
          <w:sz w:val="32"/>
          <w:szCs w:val="32"/>
          <w:highlight w:val="lightGray"/>
        </w:rPr>
      </w:pPr>
    </w:p>
    <w:p w14:paraId="5D66B3BD" w14:textId="202CB3F4" w:rsidR="009E54D4" w:rsidRPr="00E76188" w:rsidRDefault="00E25956" w:rsidP="006D2759">
      <w:pPr>
        <w:jc w:val="center"/>
        <w:rPr>
          <w:rFonts w:eastAsia="Times New Roman"/>
          <w:b/>
          <w:bCs/>
          <w:sz w:val="32"/>
          <w:szCs w:val="32"/>
        </w:rPr>
      </w:pPr>
      <w:r w:rsidRPr="00E76188">
        <w:rPr>
          <w:rFonts w:eastAsia="Times New Roman"/>
          <w:b/>
          <w:bCs/>
          <w:sz w:val="32"/>
          <w:szCs w:val="32"/>
        </w:rPr>
        <w:t>SADAĻA – RĀDĪTĀJI</w:t>
      </w:r>
    </w:p>
    <w:p w14:paraId="5CCCE91B" w14:textId="77777777" w:rsidR="00AF5862" w:rsidRPr="00476F32" w:rsidRDefault="00AF5862" w:rsidP="00F03616">
      <w:pPr>
        <w:pStyle w:val="NormalWeb"/>
        <w:spacing w:before="0" w:beforeAutospacing="0" w:after="0" w:afterAutospacing="0"/>
        <w:jc w:val="both"/>
        <w:rPr>
          <w:color w:val="00B0F0"/>
          <w:sz w:val="28"/>
          <w:szCs w:val="28"/>
          <w:highlight w:val="lightGray"/>
        </w:rPr>
      </w:pPr>
    </w:p>
    <w:p w14:paraId="7095F84C" w14:textId="6083E466" w:rsidR="00AF5862" w:rsidRPr="00476F32" w:rsidRDefault="00762A72" w:rsidP="00F03616">
      <w:pPr>
        <w:pStyle w:val="NormalWeb"/>
        <w:spacing w:before="0" w:beforeAutospacing="0" w:after="0" w:afterAutospacing="0"/>
        <w:jc w:val="both"/>
        <w:rPr>
          <w:color w:val="00B0F0"/>
          <w:sz w:val="28"/>
          <w:szCs w:val="28"/>
          <w:highlight w:val="lightGray"/>
        </w:rPr>
      </w:pPr>
      <w:r w:rsidRPr="00476F32">
        <w:rPr>
          <w:noProof/>
          <w:highlight w:val="lightGray"/>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3"/>
                    <a:stretch>
                      <a:fillRect/>
                    </a:stretch>
                  </pic:blipFill>
                  <pic:spPr>
                    <a:xfrm>
                      <a:off x="0" y="0"/>
                      <a:ext cx="5184584" cy="1991629"/>
                    </a:xfrm>
                    <a:prstGeom prst="rect">
                      <a:avLst/>
                    </a:prstGeom>
                  </pic:spPr>
                </pic:pic>
              </a:graphicData>
            </a:graphic>
          </wp:inline>
        </w:drawing>
      </w:r>
    </w:p>
    <w:p w14:paraId="3791AC4F" w14:textId="77777777" w:rsidR="00AF5862" w:rsidRPr="00476F32" w:rsidRDefault="00AF5862" w:rsidP="00F03616">
      <w:pPr>
        <w:pStyle w:val="NormalWeb"/>
        <w:spacing w:before="0" w:beforeAutospacing="0" w:after="0" w:afterAutospacing="0"/>
        <w:jc w:val="both"/>
        <w:rPr>
          <w:color w:val="00B0F0"/>
          <w:sz w:val="28"/>
          <w:szCs w:val="28"/>
          <w:highlight w:val="lightGray"/>
        </w:rPr>
      </w:pPr>
    </w:p>
    <w:p w14:paraId="55B3C105" w14:textId="77777777" w:rsidR="00D83994" w:rsidRPr="00476F32" w:rsidRDefault="00D83994" w:rsidP="00F03616">
      <w:pPr>
        <w:pStyle w:val="NormalWeb"/>
        <w:spacing w:before="0" w:beforeAutospacing="0" w:after="0" w:afterAutospacing="0"/>
        <w:jc w:val="both"/>
        <w:rPr>
          <w:color w:val="00B0F0"/>
          <w:sz w:val="28"/>
          <w:szCs w:val="28"/>
          <w:highlight w:val="lightGray"/>
        </w:rPr>
      </w:pPr>
    </w:p>
    <w:p w14:paraId="2672083A" w14:textId="5BDAAB17" w:rsidR="000276FC" w:rsidRPr="00476F32" w:rsidRDefault="007610FC" w:rsidP="00F03616">
      <w:pPr>
        <w:pStyle w:val="NormalWeb"/>
        <w:spacing w:before="0" w:beforeAutospacing="0" w:after="0" w:afterAutospacing="0"/>
        <w:jc w:val="both"/>
        <w:rPr>
          <w:color w:val="00B0F0"/>
          <w:sz w:val="28"/>
          <w:szCs w:val="28"/>
          <w:highlight w:val="lightGray"/>
        </w:rPr>
      </w:pPr>
      <w:r w:rsidRPr="00476F32">
        <w:rPr>
          <w:noProof/>
          <w:highlight w:val="lightGray"/>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4"/>
                    <a:stretch>
                      <a:fillRect/>
                    </a:stretch>
                  </pic:blipFill>
                  <pic:spPr>
                    <a:xfrm>
                      <a:off x="0" y="0"/>
                      <a:ext cx="6119495" cy="2619375"/>
                    </a:xfrm>
                    <a:prstGeom prst="rect">
                      <a:avLst/>
                    </a:prstGeom>
                  </pic:spPr>
                </pic:pic>
              </a:graphicData>
            </a:graphic>
          </wp:inline>
        </w:drawing>
      </w:r>
    </w:p>
    <w:p w14:paraId="60FFBF11" w14:textId="6FE98E28" w:rsidR="0091211A" w:rsidRPr="00476F32" w:rsidRDefault="0091211A" w:rsidP="00F03616">
      <w:pPr>
        <w:pStyle w:val="Heading2"/>
        <w:spacing w:before="0" w:beforeAutospacing="0" w:after="0" w:afterAutospacing="0"/>
        <w:jc w:val="both"/>
        <w:rPr>
          <w:rFonts w:eastAsia="Times New Roman"/>
          <w:sz w:val="28"/>
          <w:szCs w:val="28"/>
          <w:highlight w:val="lightGray"/>
        </w:rPr>
      </w:pPr>
    </w:p>
    <w:p w14:paraId="11044952" w14:textId="77777777" w:rsidR="008B4578" w:rsidRPr="00E76188" w:rsidRDefault="008F5CC9" w:rsidP="008B4578">
      <w:pPr>
        <w:spacing w:before="60" w:after="60"/>
        <w:jc w:val="both"/>
        <w:rPr>
          <w:b/>
          <w:bCs/>
          <w:i/>
          <w:iCs/>
          <w:color w:val="0000FF"/>
        </w:rPr>
      </w:pPr>
      <w:r w:rsidRPr="00E76188">
        <w:rPr>
          <w:b/>
          <w:bCs/>
          <w:i/>
          <w:iCs/>
          <w:color w:val="0000FF"/>
        </w:rPr>
        <w:t>Šajā sadaļā projekta iesniedzējs:</w:t>
      </w:r>
    </w:p>
    <w:p w14:paraId="0D96B1AC" w14:textId="77777777" w:rsidR="008C415F" w:rsidRPr="00E76188" w:rsidRDefault="008F5CC9" w:rsidP="005A0E92">
      <w:pPr>
        <w:pStyle w:val="ListParagraph"/>
        <w:numPr>
          <w:ilvl w:val="0"/>
          <w:numId w:val="39"/>
        </w:numPr>
        <w:spacing w:before="60" w:after="60"/>
        <w:jc w:val="both"/>
        <w:rPr>
          <w:rFonts w:ascii="Times New Roman" w:hAnsi="Times New Roman"/>
          <w:b/>
          <w:bCs/>
          <w:i/>
          <w:iCs/>
          <w:color w:val="0000FF"/>
          <w:sz w:val="24"/>
          <w:szCs w:val="24"/>
        </w:rPr>
      </w:pPr>
      <w:r w:rsidRPr="00E76188">
        <w:rPr>
          <w:rFonts w:ascii="Times New Roman" w:hAnsi="Times New Roman"/>
          <w:i/>
          <w:color w:val="0000FF"/>
          <w:sz w:val="24"/>
          <w:szCs w:val="24"/>
        </w:rPr>
        <w:t>nosaka projekta ietvaros sasniedzamos</w:t>
      </w:r>
      <w:r w:rsidR="008C415F" w:rsidRPr="00E76188">
        <w:rPr>
          <w:rFonts w:ascii="Times New Roman" w:hAnsi="Times New Roman"/>
          <w:i/>
          <w:color w:val="0000FF"/>
          <w:sz w:val="24"/>
          <w:szCs w:val="24"/>
        </w:rPr>
        <w:t>;</w:t>
      </w:r>
    </w:p>
    <w:p w14:paraId="21207675" w14:textId="0CBA5B55" w:rsidR="008F5CC9" w:rsidRPr="00E76188" w:rsidRDefault="008F5CC9" w:rsidP="00E76188">
      <w:pPr>
        <w:pStyle w:val="ListParagraph"/>
        <w:numPr>
          <w:ilvl w:val="1"/>
          <w:numId w:val="37"/>
        </w:numPr>
        <w:spacing w:before="60" w:after="60"/>
        <w:jc w:val="both"/>
        <w:rPr>
          <w:rFonts w:ascii="Times New Roman" w:hAnsi="Times New Roman"/>
          <w:b/>
          <w:bCs/>
          <w:i/>
          <w:iCs/>
          <w:color w:val="0000FF"/>
          <w:sz w:val="24"/>
          <w:szCs w:val="24"/>
        </w:rPr>
      </w:pPr>
      <w:r w:rsidRPr="00E76188">
        <w:rPr>
          <w:rFonts w:ascii="Times New Roman" w:hAnsi="Times New Roman"/>
          <w:i/>
          <w:iCs/>
          <w:color w:val="0000FF"/>
          <w:sz w:val="24"/>
          <w:szCs w:val="24"/>
        </w:rPr>
        <w:t>iznākuma un rezultāta rādītājus,</w:t>
      </w:r>
    </w:p>
    <w:p w14:paraId="756AE546" w14:textId="77777777" w:rsidR="008F5CC9" w:rsidRPr="00E76188" w:rsidRDefault="008F5CC9" w:rsidP="005A0E92">
      <w:pPr>
        <w:pStyle w:val="ListParagraph"/>
        <w:numPr>
          <w:ilvl w:val="1"/>
          <w:numId w:val="37"/>
        </w:numPr>
        <w:rPr>
          <w:rFonts w:ascii="Times New Roman" w:hAnsi="Times New Roman"/>
          <w:i/>
          <w:color w:val="0000FF"/>
          <w:sz w:val="24"/>
          <w:szCs w:val="24"/>
        </w:rPr>
      </w:pPr>
      <w:bookmarkStart w:id="4" w:name="_Hlk126777612"/>
      <w:r w:rsidRPr="00E76188">
        <w:rPr>
          <w:rFonts w:ascii="Times New Roman" w:hAnsi="Times New Roman"/>
          <w:i/>
          <w:color w:val="0000FF"/>
          <w:sz w:val="24"/>
          <w:szCs w:val="24"/>
        </w:rPr>
        <w:t xml:space="preserve">horizontālā principa “Vienlīdzība, iekļaušana, nediskriminācija un pamattiesību ievērošana” </w:t>
      </w:r>
      <w:bookmarkEnd w:id="4"/>
      <w:r w:rsidRPr="00E76188">
        <w:rPr>
          <w:rFonts w:ascii="Times New Roman" w:hAnsi="Times New Roman"/>
          <w:i/>
          <w:color w:val="0000FF"/>
          <w:sz w:val="24"/>
          <w:szCs w:val="24"/>
        </w:rPr>
        <w:t>rādītāju;</w:t>
      </w:r>
    </w:p>
    <w:p w14:paraId="20EAB53A" w14:textId="77777777" w:rsidR="008F5CC9" w:rsidRPr="00E76188" w:rsidRDefault="008F5CC9" w:rsidP="005A0E92">
      <w:pPr>
        <w:pStyle w:val="ListParagraph"/>
        <w:numPr>
          <w:ilvl w:val="1"/>
          <w:numId w:val="37"/>
        </w:numPr>
        <w:spacing w:before="60" w:after="60"/>
        <w:jc w:val="both"/>
        <w:rPr>
          <w:rFonts w:ascii="Times New Roman" w:hAnsi="Times New Roman"/>
          <w:i/>
          <w:color w:val="0000FF"/>
          <w:sz w:val="24"/>
          <w:szCs w:val="24"/>
        </w:rPr>
      </w:pPr>
      <w:r w:rsidRPr="00E76188">
        <w:rPr>
          <w:rFonts w:ascii="Times New Roman" w:hAnsi="Times New Roman"/>
          <w:i/>
          <w:color w:val="0000FF"/>
          <w:sz w:val="24"/>
          <w:szCs w:val="24"/>
        </w:rPr>
        <w:t>projektu darbību rezultātus, kas definējami projekta līmenī;</w:t>
      </w:r>
    </w:p>
    <w:p w14:paraId="67374337" w14:textId="5F56841A" w:rsidR="008F5CC9" w:rsidRPr="00E76188" w:rsidRDefault="008F5CC9" w:rsidP="005A0E92">
      <w:pPr>
        <w:pStyle w:val="ListParagraph"/>
        <w:numPr>
          <w:ilvl w:val="0"/>
          <w:numId w:val="36"/>
        </w:numPr>
        <w:spacing w:before="60" w:after="60"/>
        <w:jc w:val="both"/>
        <w:rPr>
          <w:rFonts w:ascii="Times New Roman" w:hAnsi="Times New Roman"/>
          <w:i/>
          <w:color w:val="0000FF"/>
          <w:sz w:val="24"/>
          <w:szCs w:val="24"/>
        </w:rPr>
      </w:pPr>
      <w:r w:rsidRPr="00E76188">
        <w:rPr>
          <w:rFonts w:ascii="Times New Roman" w:hAnsi="Times New Roman"/>
          <w:i/>
          <w:color w:val="0000FF"/>
          <w:sz w:val="24"/>
          <w:szCs w:val="24"/>
        </w:rPr>
        <w:t>nosaka plānoto rādītāju sasniedzamās vērtības, kā arī rādītājiem/rezultātiem, kuri nav definēti SAM</w:t>
      </w:r>
      <w:r w:rsidR="00B33556">
        <w:rPr>
          <w:rFonts w:ascii="Times New Roman" w:hAnsi="Times New Roman"/>
          <w:i/>
          <w:color w:val="0000FF"/>
          <w:sz w:val="24"/>
          <w:szCs w:val="24"/>
        </w:rPr>
        <w:t xml:space="preserve"> pasākuma</w:t>
      </w:r>
      <w:r w:rsidRPr="00E76188">
        <w:rPr>
          <w:rFonts w:ascii="Times New Roman" w:hAnsi="Times New Roman"/>
          <w:i/>
          <w:color w:val="0000FF"/>
          <w:sz w:val="24"/>
          <w:szCs w:val="24"/>
        </w:rPr>
        <w:t xml:space="preserve"> līmenī, norāda mērvienību.</w:t>
      </w:r>
    </w:p>
    <w:p w14:paraId="4E1A8A51" w14:textId="77777777" w:rsidR="008F5CC9" w:rsidRPr="00E76188" w:rsidRDefault="008F5CC9" w:rsidP="008F5CC9">
      <w:pPr>
        <w:pStyle w:val="ListParagraph"/>
        <w:spacing w:before="60" w:after="60"/>
        <w:jc w:val="both"/>
        <w:rPr>
          <w:rFonts w:ascii="Times New Roman" w:hAnsi="Times New Roman"/>
          <w:i/>
          <w:color w:val="0000FF"/>
          <w:sz w:val="24"/>
          <w:szCs w:val="24"/>
        </w:rPr>
      </w:pPr>
    </w:p>
    <w:p w14:paraId="6B39307F" w14:textId="77777777" w:rsidR="008F5CC9" w:rsidRPr="00E76188" w:rsidRDefault="008F5CC9" w:rsidP="008F5CC9">
      <w:pPr>
        <w:spacing w:before="60" w:after="60"/>
        <w:jc w:val="both"/>
        <w:rPr>
          <w:i/>
          <w:color w:val="0000FF"/>
        </w:rPr>
      </w:pPr>
      <w:r w:rsidRPr="00E76188">
        <w:rPr>
          <w:i/>
          <w:color w:val="0000FF"/>
        </w:rPr>
        <w:t>Projekta rādītājus izmanto sadaļā “Darbības”, norādot, ar kādām darbībām rādītāji tiks sasniegti.</w:t>
      </w:r>
    </w:p>
    <w:p w14:paraId="0C0667A2" w14:textId="77777777" w:rsidR="008F5CC9" w:rsidRPr="00E76188" w:rsidRDefault="008F5CC9" w:rsidP="008F5CC9">
      <w:pPr>
        <w:pStyle w:val="NormalWeb"/>
        <w:spacing w:before="0" w:beforeAutospacing="0" w:after="0" w:afterAutospacing="0"/>
        <w:jc w:val="both"/>
        <w:rPr>
          <w:b/>
          <w:bCs/>
          <w:i/>
          <w:iCs/>
          <w:color w:val="0000FF"/>
        </w:rPr>
      </w:pPr>
    </w:p>
    <w:p w14:paraId="6CC2701D" w14:textId="77777777" w:rsidR="008F5CC9" w:rsidRPr="00E76188" w:rsidRDefault="008F5CC9" w:rsidP="008F5CC9">
      <w:pPr>
        <w:pStyle w:val="NormalWeb"/>
        <w:spacing w:before="0" w:beforeAutospacing="0" w:after="0" w:afterAutospacing="0"/>
        <w:jc w:val="both"/>
        <w:rPr>
          <w:b/>
          <w:bCs/>
          <w:i/>
          <w:iCs/>
          <w:color w:val="0000FF"/>
        </w:rPr>
      </w:pPr>
      <w:r w:rsidRPr="00E76188">
        <w:rPr>
          <w:b/>
          <w:bCs/>
          <w:i/>
          <w:iCs/>
          <w:color w:val="0000FF"/>
        </w:rPr>
        <w:t>Sasniedzamiem rādītājiem atbilstoši normatīvajos aktos par attiecīgā Eiropas Savienības fonda specifiskā atbalsta mērķa vai pasākuma īstenošanu norādītajiem:</w:t>
      </w:r>
    </w:p>
    <w:p w14:paraId="7A540690" w14:textId="77777777" w:rsidR="008F5CC9" w:rsidRPr="00E76188" w:rsidRDefault="008F5CC9" w:rsidP="005A0E92">
      <w:pPr>
        <w:pStyle w:val="NormalWeb"/>
        <w:numPr>
          <w:ilvl w:val="0"/>
          <w:numId w:val="38"/>
        </w:numPr>
        <w:spacing w:before="0" w:beforeAutospacing="0"/>
        <w:jc w:val="both"/>
        <w:rPr>
          <w:i/>
          <w:iCs/>
          <w:color w:val="0000FF"/>
        </w:rPr>
      </w:pPr>
      <w:r w:rsidRPr="00E76188">
        <w:rPr>
          <w:i/>
          <w:iCs/>
          <w:color w:val="0000FF"/>
        </w:rPr>
        <w:t xml:space="preserve">jābūt atbilstošiem MK noteikumos noteiktajiem rādītājiem; </w:t>
      </w:r>
    </w:p>
    <w:p w14:paraId="048CB03C" w14:textId="77777777" w:rsidR="008F5CC9" w:rsidRPr="00E76188" w:rsidRDefault="008F5CC9" w:rsidP="005A0E92">
      <w:pPr>
        <w:pStyle w:val="NormalWeb"/>
        <w:numPr>
          <w:ilvl w:val="0"/>
          <w:numId w:val="38"/>
        </w:numPr>
        <w:jc w:val="both"/>
        <w:rPr>
          <w:i/>
          <w:iCs/>
          <w:color w:val="0000FF"/>
        </w:rPr>
      </w:pPr>
      <w:r w:rsidRPr="00E76188">
        <w:rPr>
          <w:i/>
          <w:iCs/>
          <w:color w:val="0000FF"/>
        </w:rPr>
        <w:t>izmērāmiem;</w:t>
      </w:r>
    </w:p>
    <w:p w14:paraId="2451B342" w14:textId="77777777" w:rsidR="008F5CC9" w:rsidRPr="00E76188" w:rsidRDefault="008F5CC9" w:rsidP="005A0E92">
      <w:pPr>
        <w:pStyle w:val="NormalWeb"/>
        <w:numPr>
          <w:ilvl w:val="0"/>
          <w:numId w:val="38"/>
        </w:numPr>
        <w:jc w:val="both"/>
        <w:rPr>
          <w:i/>
          <w:iCs/>
          <w:color w:val="0000FF"/>
        </w:rPr>
      </w:pPr>
      <w:r w:rsidRPr="00E76188">
        <w:rPr>
          <w:i/>
          <w:iCs/>
          <w:color w:val="0000FF"/>
        </w:rPr>
        <w:t>rādītāju tabulā norādītajām vērtībām loģiski jāizriet no projektā plānotajām darbībām;</w:t>
      </w:r>
    </w:p>
    <w:p w14:paraId="6D56AD10" w14:textId="77777777" w:rsidR="008F5CC9" w:rsidRPr="00E76188" w:rsidRDefault="008F5CC9" w:rsidP="005A0E92">
      <w:pPr>
        <w:pStyle w:val="NormalWeb"/>
        <w:numPr>
          <w:ilvl w:val="0"/>
          <w:numId w:val="38"/>
        </w:numPr>
        <w:spacing w:before="0" w:beforeAutospacing="0"/>
        <w:jc w:val="both"/>
        <w:rPr>
          <w:i/>
          <w:iCs/>
          <w:color w:val="0000FF"/>
        </w:rPr>
      </w:pPr>
      <w:r w:rsidRPr="00E76188">
        <w:rPr>
          <w:i/>
          <w:iCs/>
          <w:color w:val="0000FF"/>
        </w:rPr>
        <w:t>jāsniedz ieguldījumu mērķa sasniegšanā.</w:t>
      </w:r>
    </w:p>
    <w:p w14:paraId="08B3B706" w14:textId="2944C719" w:rsidR="009A5CDE" w:rsidRPr="00E76188" w:rsidRDefault="00E626D1" w:rsidP="008E394C">
      <w:pPr>
        <w:pStyle w:val="NormalWeb"/>
        <w:spacing w:before="0" w:beforeAutospacing="0" w:after="0" w:afterAutospacing="0"/>
        <w:jc w:val="both"/>
        <w:rPr>
          <w:b/>
          <w:bCs/>
          <w:i/>
          <w:iCs/>
          <w:color w:val="0000FF"/>
        </w:rPr>
      </w:pPr>
      <w:r w:rsidRPr="00E76188">
        <w:rPr>
          <w:b/>
          <w:bCs/>
          <w:i/>
          <w:iCs/>
          <w:color w:val="0000FF"/>
        </w:rPr>
        <w:t>!</w:t>
      </w:r>
      <w:r w:rsidR="009A5CDE" w:rsidRPr="00E76188">
        <w:rPr>
          <w:b/>
          <w:bCs/>
          <w:i/>
          <w:iCs/>
          <w:color w:val="0000FF"/>
        </w:rPr>
        <w:t xml:space="preserve"> </w:t>
      </w:r>
      <w:r w:rsidRPr="00E76188">
        <w:rPr>
          <w:b/>
          <w:bCs/>
          <w:i/>
          <w:iCs/>
          <w:color w:val="0000FF"/>
        </w:rPr>
        <w:t>Atlasē tiek atbalstīts projekts, kuram sasniedzamie rādītāji ir noteikti atbilstoši MK noteikumu 5.</w:t>
      </w:r>
      <w:r w:rsidR="00730A4C">
        <w:rPr>
          <w:b/>
          <w:bCs/>
          <w:i/>
          <w:iCs/>
          <w:color w:val="0000FF"/>
        </w:rPr>
        <w:t xml:space="preserve"> </w:t>
      </w:r>
      <w:r w:rsidRPr="00E76188">
        <w:rPr>
          <w:b/>
          <w:bCs/>
          <w:i/>
          <w:iCs/>
          <w:color w:val="0000FF"/>
        </w:rPr>
        <w:t>punktā noteiktajiem rādītājiem:</w:t>
      </w:r>
    </w:p>
    <w:p w14:paraId="15FF6099" w14:textId="00C9622F" w:rsidR="00A45E26" w:rsidRPr="00E76188" w:rsidRDefault="00E7006C" w:rsidP="00E76188">
      <w:pPr>
        <w:pStyle w:val="NormalWeb"/>
        <w:numPr>
          <w:ilvl w:val="0"/>
          <w:numId w:val="55"/>
        </w:numPr>
        <w:spacing w:before="0" w:beforeAutospacing="0" w:after="0" w:afterAutospacing="0"/>
        <w:ind w:left="567" w:hanging="283"/>
        <w:jc w:val="both"/>
        <w:rPr>
          <w:b/>
          <w:bCs/>
          <w:i/>
          <w:iCs/>
          <w:color w:val="0000FF"/>
        </w:rPr>
      </w:pPr>
      <w:r w:rsidRPr="00E76188">
        <w:rPr>
          <w:b/>
          <w:bCs/>
          <w:i/>
          <w:iCs/>
          <w:color w:val="0000FF"/>
        </w:rPr>
        <w:t>līdz 2024. gada 31. decembrim</w:t>
      </w:r>
      <w:r w:rsidR="004544C3" w:rsidRPr="00E76188">
        <w:rPr>
          <w:b/>
          <w:bCs/>
          <w:i/>
          <w:iCs/>
          <w:color w:val="0000FF"/>
        </w:rPr>
        <w:t xml:space="preserve"> </w:t>
      </w:r>
      <w:r w:rsidRPr="00E76188">
        <w:rPr>
          <w:b/>
          <w:bCs/>
          <w:i/>
          <w:iCs/>
          <w:color w:val="0000FF"/>
        </w:rPr>
        <w:t>iznākuma rādītāja starpposma vērtība</w:t>
      </w:r>
      <w:r w:rsidRPr="00E76188">
        <w:rPr>
          <w:i/>
          <w:iCs/>
          <w:color w:val="0000FF"/>
        </w:rPr>
        <w:t xml:space="preserve">: </w:t>
      </w:r>
    </w:p>
    <w:p w14:paraId="3E1E7539" w14:textId="4C299989" w:rsidR="004544C3" w:rsidRPr="00E76188" w:rsidRDefault="00E7006C" w:rsidP="00E76188">
      <w:pPr>
        <w:pStyle w:val="NormalWeb"/>
        <w:numPr>
          <w:ilvl w:val="1"/>
          <w:numId w:val="37"/>
        </w:numPr>
        <w:spacing w:before="0" w:beforeAutospacing="0" w:after="0" w:afterAutospacing="0"/>
        <w:jc w:val="both"/>
        <w:rPr>
          <w:b/>
          <w:bCs/>
          <w:i/>
          <w:iCs/>
          <w:color w:val="0000FF"/>
        </w:rPr>
      </w:pPr>
      <w:r w:rsidRPr="00E76188">
        <w:rPr>
          <w:i/>
          <w:iCs/>
          <w:color w:val="0000FF"/>
        </w:rPr>
        <w:t>N</w:t>
      </w:r>
      <w:r w:rsidR="008E394C" w:rsidRPr="00E76188">
        <w:rPr>
          <w:i/>
          <w:iCs/>
          <w:color w:val="0000FF"/>
        </w:rPr>
        <w:t>o</w:t>
      </w:r>
      <w:r w:rsidRPr="00E76188">
        <w:rPr>
          <w:i/>
          <w:iCs/>
          <w:color w:val="0000FF"/>
        </w:rPr>
        <w:t xml:space="preserve">darbinātas personas, tostarp pašnodarbinātas personas – </w:t>
      </w:r>
      <w:r w:rsidRPr="00E76188">
        <w:rPr>
          <w:b/>
          <w:bCs/>
          <w:i/>
          <w:iCs/>
          <w:color w:val="0000FF"/>
        </w:rPr>
        <w:t>50</w:t>
      </w:r>
      <w:r w:rsidRPr="00E76188">
        <w:rPr>
          <w:i/>
          <w:iCs/>
          <w:color w:val="0000FF"/>
        </w:rPr>
        <w:t xml:space="preserve">; </w:t>
      </w:r>
    </w:p>
    <w:p w14:paraId="63AB6A9E" w14:textId="576F415F" w:rsidR="00F30C6D" w:rsidRPr="00E76188" w:rsidRDefault="00E7006C" w:rsidP="00E76188">
      <w:pPr>
        <w:pStyle w:val="NormalWeb"/>
        <w:numPr>
          <w:ilvl w:val="0"/>
          <w:numId w:val="56"/>
        </w:numPr>
        <w:spacing w:before="0" w:beforeAutospacing="0" w:after="0" w:afterAutospacing="0"/>
        <w:jc w:val="both"/>
        <w:rPr>
          <w:b/>
          <w:bCs/>
          <w:i/>
          <w:iCs/>
          <w:color w:val="0000FF"/>
        </w:rPr>
      </w:pPr>
      <w:r w:rsidRPr="00E76188">
        <w:rPr>
          <w:b/>
          <w:bCs/>
          <w:i/>
          <w:iCs/>
          <w:color w:val="0000FF"/>
        </w:rPr>
        <w:t>līdz 2029. gada 31. decembrim</w:t>
      </w:r>
      <w:r w:rsidR="00BF1F5A" w:rsidRPr="00E76188">
        <w:rPr>
          <w:b/>
          <w:bCs/>
          <w:i/>
          <w:iCs/>
          <w:color w:val="0000FF"/>
        </w:rPr>
        <w:t xml:space="preserve"> </w:t>
      </w:r>
      <w:r w:rsidRPr="00E76188">
        <w:rPr>
          <w:b/>
          <w:bCs/>
          <w:i/>
          <w:iCs/>
          <w:color w:val="0000FF"/>
        </w:rPr>
        <w:t>iznākuma rādītāja vērtība</w:t>
      </w:r>
      <w:r w:rsidRPr="00E76188">
        <w:rPr>
          <w:i/>
          <w:iCs/>
          <w:color w:val="0000FF"/>
        </w:rPr>
        <w:t xml:space="preserve">: </w:t>
      </w:r>
    </w:p>
    <w:p w14:paraId="108E642F" w14:textId="17811D43" w:rsidR="00F30C6D" w:rsidRPr="00E76188" w:rsidRDefault="00E7006C" w:rsidP="00E76188">
      <w:pPr>
        <w:pStyle w:val="NormalWeb"/>
        <w:numPr>
          <w:ilvl w:val="1"/>
          <w:numId w:val="37"/>
        </w:numPr>
        <w:spacing w:before="0" w:beforeAutospacing="0" w:after="0" w:afterAutospacing="0"/>
        <w:jc w:val="both"/>
        <w:rPr>
          <w:b/>
          <w:bCs/>
          <w:i/>
          <w:iCs/>
          <w:color w:val="0000FF"/>
        </w:rPr>
      </w:pPr>
      <w:r w:rsidRPr="00E76188">
        <w:rPr>
          <w:i/>
          <w:iCs/>
          <w:color w:val="0000FF"/>
        </w:rPr>
        <w:t xml:space="preserve">Nodarbinātas personas, tostarp pašnodarbinātas personas – </w:t>
      </w:r>
      <w:r w:rsidRPr="00E76188">
        <w:rPr>
          <w:b/>
          <w:bCs/>
          <w:i/>
          <w:iCs/>
          <w:color w:val="0000FF"/>
        </w:rPr>
        <w:t>500</w:t>
      </w:r>
      <w:r w:rsidRPr="00E76188">
        <w:rPr>
          <w:i/>
          <w:iCs/>
          <w:color w:val="0000FF"/>
        </w:rPr>
        <w:t xml:space="preserve">; </w:t>
      </w:r>
    </w:p>
    <w:p w14:paraId="2332EDAE" w14:textId="580B3E4E" w:rsidR="00DE5726" w:rsidRPr="00E76188" w:rsidRDefault="00E7006C" w:rsidP="00E76188">
      <w:pPr>
        <w:pStyle w:val="NormalWeb"/>
        <w:numPr>
          <w:ilvl w:val="1"/>
          <w:numId w:val="37"/>
        </w:numPr>
        <w:spacing w:before="0" w:beforeAutospacing="0" w:after="0" w:afterAutospacing="0"/>
        <w:jc w:val="both"/>
        <w:rPr>
          <w:b/>
          <w:bCs/>
          <w:i/>
          <w:iCs/>
          <w:color w:val="0000FF"/>
        </w:rPr>
      </w:pPr>
      <w:r w:rsidRPr="00E76188">
        <w:rPr>
          <w:i/>
          <w:iCs/>
          <w:color w:val="0000FF"/>
        </w:rPr>
        <w:t xml:space="preserve">Nacionāla, reģionāla vai vietēja mēroga valsts administrācijas vai sabiedrisko pakalpojumu iestāžu un pakalpojumu skaits, kas saņēmuši atbalstu – </w:t>
      </w:r>
      <w:r w:rsidRPr="00E76188">
        <w:rPr>
          <w:b/>
          <w:bCs/>
          <w:i/>
          <w:iCs/>
          <w:color w:val="0000FF"/>
        </w:rPr>
        <w:t>1</w:t>
      </w:r>
      <w:r w:rsidRPr="00E76188">
        <w:rPr>
          <w:i/>
          <w:iCs/>
          <w:color w:val="0000FF"/>
        </w:rPr>
        <w:t>;</w:t>
      </w:r>
    </w:p>
    <w:p w14:paraId="257FB2F8" w14:textId="6BBE4A49" w:rsidR="00E626D1" w:rsidRPr="00E76188" w:rsidRDefault="0016088A" w:rsidP="00E76188">
      <w:pPr>
        <w:pStyle w:val="NormalWeb"/>
        <w:numPr>
          <w:ilvl w:val="1"/>
          <w:numId w:val="37"/>
        </w:numPr>
        <w:spacing w:before="0" w:beforeAutospacing="0" w:after="0" w:afterAutospacing="0"/>
        <w:ind w:hanging="447"/>
        <w:jc w:val="both"/>
        <w:rPr>
          <w:b/>
          <w:bCs/>
          <w:i/>
          <w:iCs/>
          <w:color w:val="0000FF"/>
        </w:rPr>
      </w:pPr>
      <w:r>
        <w:rPr>
          <w:i/>
          <w:iCs/>
          <w:color w:val="0000FF"/>
        </w:rPr>
        <w:t xml:space="preserve">rezultāta rādītāja vērtība: </w:t>
      </w:r>
      <w:r w:rsidR="00E7006C" w:rsidRPr="00E76188">
        <w:rPr>
          <w:i/>
          <w:iCs/>
          <w:color w:val="0000FF"/>
        </w:rPr>
        <w:t xml:space="preserve">izsniegtie sertifikāti par apmācību kursu profesionālo kompetenču līmeņa paaugstināšanā – </w:t>
      </w:r>
      <w:r w:rsidR="00E7006C" w:rsidRPr="00E76188">
        <w:rPr>
          <w:b/>
          <w:bCs/>
          <w:i/>
          <w:iCs/>
          <w:color w:val="0000FF"/>
        </w:rPr>
        <w:t>350</w:t>
      </w:r>
      <w:r w:rsidR="00E7006C" w:rsidRPr="00E76188">
        <w:rPr>
          <w:i/>
          <w:iCs/>
          <w:color w:val="0000FF"/>
        </w:rPr>
        <w:t>.</w:t>
      </w:r>
      <w:r w:rsidR="00E626D1" w:rsidRPr="00E76188">
        <w:rPr>
          <w:i/>
          <w:iCs/>
          <w:color w:val="0000FF"/>
        </w:rPr>
        <w:tab/>
      </w:r>
    </w:p>
    <w:p w14:paraId="44FCF380" w14:textId="55E71C21" w:rsidR="00E626D1" w:rsidRPr="00E76188" w:rsidRDefault="00E626D1" w:rsidP="008E394C">
      <w:pPr>
        <w:pStyle w:val="NormalWeb"/>
        <w:spacing w:before="0" w:beforeAutospacing="0" w:after="0" w:afterAutospacing="0"/>
        <w:jc w:val="both"/>
        <w:rPr>
          <w:i/>
          <w:iCs/>
          <w:color w:val="0000FF"/>
        </w:rPr>
      </w:pPr>
    </w:p>
    <w:p w14:paraId="0E12F7A1" w14:textId="3529C61F" w:rsidR="00BB6634" w:rsidRPr="00E76188" w:rsidRDefault="00E626D1" w:rsidP="008E394C">
      <w:pPr>
        <w:pStyle w:val="NormalWeb"/>
        <w:spacing w:before="0" w:beforeAutospacing="0" w:after="0" w:afterAutospacing="0"/>
        <w:jc w:val="both"/>
        <w:rPr>
          <w:i/>
          <w:iCs/>
          <w:color w:val="0000FF"/>
        </w:rPr>
      </w:pPr>
      <w:r w:rsidRPr="00E76188">
        <w:rPr>
          <w:b/>
          <w:bCs/>
          <w:i/>
          <w:iCs/>
          <w:color w:val="0000FF"/>
        </w:rPr>
        <w:t>!   Projekta iesniegumā  jāparedz</w:t>
      </w:r>
      <w:r w:rsidR="009D121D">
        <w:rPr>
          <w:b/>
          <w:bCs/>
          <w:i/>
          <w:iCs/>
          <w:color w:val="0000FF"/>
        </w:rPr>
        <w:t xml:space="preserve"> vismaz</w:t>
      </w:r>
      <w:r w:rsidRPr="00E76188">
        <w:rPr>
          <w:b/>
          <w:bCs/>
          <w:i/>
          <w:iCs/>
          <w:color w:val="0000FF"/>
        </w:rPr>
        <w:t xml:space="preserve"> </w:t>
      </w:r>
      <w:r w:rsidR="001470F0" w:rsidRPr="00E76188">
        <w:rPr>
          <w:b/>
          <w:bCs/>
          <w:i/>
          <w:iCs/>
          <w:color w:val="0000FF"/>
          <w:u w:val="single"/>
        </w:rPr>
        <w:t xml:space="preserve">vienu  </w:t>
      </w:r>
      <w:r w:rsidRPr="00E76188">
        <w:rPr>
          <w:b/>
          <w:bCs/>
          <w:i/>
          <w:iCs/>
          <w:color w:val="0000FF"/>
          <w:u w:val="single"/>
        </w:rPr>
        <w:t>HP VINPI rādītāju</w:t>
      </w:r>
      <w:r w:rsidRPr="00E76188">
        <w:rPr>
          <w:i/>
          <w:iCs/>
          <w:color w:val="0000FF"/>
        </w:rPr>
        <w:t xml:space="preserve">: </w:t>
      </w:r>
      <w:r w:rsidR="00B40535" w:rsidRPr="001470F0">
        <w:rPr>
          <w:i/>
          <w:iCs/>
          <w:color w:val="0000FF"/>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(VINPI_02.1).</w:t>
      </w:r>
    </w:p>
    <w:p w14:paraId="44D3F061" w14:textId="77777777" w:rsidR="00104C7D" w:rsidRPr="00476F32" w:rsidRDefault="00104C7D" w:rsidP="00545009">
      <w:pPr>
        <w:rPr>
          <w:rFonts w:eastAsia="Times New Roman"/>
          <w:b/>
          <w:bCs/>
          <w:sz w:val="32"/>
          <w:szCs w:val="32"/>
          <w:highlight w:val="lightGray"/>
        </w:rPr>
      </w:pPr>
    </w:p>
    <w:p w14:paraId="4DFE5069" w14:textId="0BB54991" w:rsidR="009E54D4" w:rsidRPr="00E76188" w:rsidRDefault="00E25956" w:rsidP="00B64EDD">
      <w:pPr>
        <w:jc w:val="center"/>
        <w:rPr>
          <w:rFonts w:eastAsia="Times New Roman"/>
          <w:b/>
          <w:bCs/>
          <w:sz w:val="32"/>
          <w:szCs w:val="32"/>
        </w:rPr>
      </w:pPr>
      <w:r w:rsidRPr="00E76188">
        <w:rPr>
          <w:rFonts w:eastAsia="Times New Roman"/>
          <w:b/>
          <w:bCs/>
          <w:sz w:val="32"/>
          <w:szCs w:val="32"/>
        </w:rPr>
        <w:t>SADAĻA - VALSTS ATBALSTS</w:t>
      </w:r>
    </w:p>
    <w:p w14:paraId="1B35DFF1" w14:textId="27B7E796" w:rsidR="00280F63" w:rsidRPr="00476F32" w:rsidRDefault="00280F63" w:rsidP="00F03616">
      <w:pPr>
        <w:pStyle w:val="NormalWeb"/>
        <w:spacing w:before="0" w:beforeAutospacing="0" w:after="0" w:afterAutospacing="0"/>
        <w:jc w:val="both"/>
        <w:rPr>
          <w:color w:val="00B0F0"/>
          <w:sz w:val="28"/>
          <w:szCs w:val="28"/>
          <w:highlight w:val="lightGray"/>
        </w:rPr>
      </w:pPr>
    </w:p>
    <w:p w14:paraId="553C31FE" w14:textId="6E740F54" w:rsidR="00E45960" w:rsidRPr="00E76188" w:rsidRDefault="00E45960" w:rsidP="00F03616">
      <w:pPr>
        <w:pStyle w:val="NormalWeb"/>
        <w:spacing w:before="0" w:beforeAutospacing="0" w:after="0" w:afterAutospacing="0"/>
        <w:jc w:val="both"/>
        <w:rPr>
          <w:rFonts w:eastAsia="Times New Roman"/>
          <w:b/>
          <w:bCs/>
          <w:sz w:val="28"/>
          <w:szCs w:val="28"/>
        </w:rPr>
      </w:pPr>
      <w:r w:rsidRPr="00E76188">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EA0172" w14:paraId="76BA57A0" w14:textId="77777777" w:rsidTr="0044549C">
        <w:trPr>
          <w:trHeight w:val="2022"/>
        </w:trPr>
        <w:tc>
          <w:tcPr>
            <w:tcW w:w="4815" w:type="dxa"/>
            <w:vAlign w:val="center"/>
          </w:tcPr>
          <w:p w14:paraId="1575B231" w14:textId="6A546743" w:rsidR="00CC5A1B" w:rsidRPr="00E76188" w:rsidRDefault="00CC5A1B" w:rsidP="00CC5A1B">
            <w:pPr>
              <w:pStyle w:val="NormalWeb"/>
              <w:spacing w:before="0" w:beforeAutospacing="0" w:after="0" w:afterAutospacing="0"/>
              <w:jc w:val="center"/>
              <w:rPr>
                <w:color w:val="00B0F0"/>
                <w:sz w:val="28"/>
                <w:szCs w:val="28"/>
              </w:rPr>
            </w:pPr>
            <w:r w:rsidRPr="00E76188">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E76188" w:rsidRDefault="00CC5A1B" w:rsidP="00CC5A1B">
            <w:pPr>
              <w:pStyle w:val="NormalWeb"/>
              <w:spacing w:before="0" w:beforeAutospacing="0" w:after="0" w:afterAutospacing="0"/>
              <w:jc w:val="center"/>
              <w:rPr>
                <w:color w:val="00B0F0"/>
                <w:sz w:val="28"/>
                <w:szCs w:val="28"/>
              </w:rPr>
            </w:pPr>
            <w:r w:rsidRPr="00E76188">
              <w:rPr>
                <w:color w:val="7F7F7F" w:themeColor="text1" w:themeTint="80"/>
              </w:rPr>
              <w:t xml:space="preserve">Caur funkciju “Labot” vai “Aizpildīt” pievieno informāciju par projekta iesniedzēju </w:t>
            </w:r>
          </w:p>
        </w:tc>
      </w:tr>
    </w:tbl>
    <w:p w14:paraId="024C9E12" w14:textId="77777777" w:rsidR="00CC5A1B" w:rsidRPr="00E76188" w:rsidRDefault="00CC5A1B" w:rsidP="00F03616">
      <w:pPr>
        <w:pStyle w:val="NormalWeb"/>
        <w:spacing w:before="0" w:beforeAutospacing="0" w:after="0" w:afterAutospacing="0"/>
        <w:jc w:val="both"/>
        <w:rPr>
          <w:color w:val="00B0F0"/>
          <w:sz w:val="28"/>
          <w:szCs w:val="28"/>
        </w:rPr>
      </w:pPr>
    </w:p>
    <w:p w14:paraId="21E26669" w14:textId="65C0939A" w:rsidR="00CC5A1B" w:rsidRPr="00E76188"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EA0172" w14:paraId="18340F50" w14:textId="77777777" w:rsidTr="0036735D">
        <w:trPr>
          <w:trHeight w:val="1469"/>
        </w:trPr>
        <w:tc>
          <w:tcPr>
            <w:tcW w:w="6232" w:type="dxa"/>
            <w:vMerge w:val="restart"/>
            <w:vAlign w:val="center"/>
          </w:tcPr>
          <w:p w14:paraId="2DD26810" w14:textId="264C97C9" w:rsidR="0036735D" w:rsidRPr="00E76188" w:rsidRDefault="006F3D08" w:rsidP="0036735D">
            <w:pPr>
              <w:pStyle w:val="NormalWeb"/>
              <w:spacing w:before="0" w:beforeAutospacing="0" w:after="0" w:afterAutospacing="0"/>
              <w:jc w:val="center"/>
              <w:rPr>
                <w:noProof/>
              </w:rPr>
            </w:pPr>
            <w:r w:rsidRPr="00E76188">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6"/>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E76188" w:rsidRDefault="0036735D" w:rsidP="00190343">
            <w:pPr>
              <w:pStyle w:val="NormalWeb"/>
              <w:spacing w:before="0" w:beforeAutospacing="0" w:after="0" w:afterAutospacing="0"/>
              <w:jc w:val="both"/>
              <w:rPr>
                <w:rFonts w:eastAsia="Times New Roman"/>
                <w:b/>
                <w:bCs/>
              </w:rPr>
            </w:pPr>
            <w:r w:rsidRPr="00E76188">
              <w:rPr>
                <w:rFonts w:eastAsia="Times New Roman"/>
                <w:b/>
                <w:bCs/>
              </w:rPr>
              <w:t xml:space="preserve">Vai projektā </w:t>
            </w:r>
            <w:r w:rsidR="00EF300B" w:rsidRPr="00E76188">
              <w:rPr>
                <w:rFonts w:eastAsia="Times New Roman"/>
                <w:b/>
                <w:bCs/>
              </w:rPr>
              <w:t>projekta iesniedzējs</w:t>
            </w:r>
            <w:r w:rsidRPr="00E76188">
              <w:rPr>
                <w:rFonts w:eastAsia="Times New Roman"/>
                <w:b/>
                <w:bCs/>
              </w:rPr>
              <w:t xml:space="preserve"> saņem valsts atbalstu?</w:t>
            </w:r>
          </w:p>
          <w:p w14:paraId="5BC4906B" w14:textId="6762DE1D" w:rsidR="0036735D" w:rsidRPr="00E76188" w:rsidRDefault="0036735D" w:rsidP="0036735D">
            <w:pPr>
              <w:rPr>
                <w:rFonts w:eastAsia="Times New Roman"/>
                <w:b/>
                <w:bCs/>
              </w:rPr>
            </w:pPr>
            <w:r w:rsidRPr="00E76188">
              <w:rPr>
                <w:color w:val="7F7F7F" w:themeColor="text1" w:themeTint="80"/>
              </w:rPr>
              <w:t>Izvēlnē atzīmē atbilstošo:</w:t>
            </w:r>
          </w:p>
          <w:p w14:paraId="1236A891" w14:textId="680E1698" w:rsidR="0036735D" w:rsidRPr="00E76188" w:rsidRDefault="0036735D" w:rsidP="005A0E92">
            <w:pPr>
              <w:pStyle w:val="NormalWeb"/>
              <w:numPr>
                <w:ilvl w:val="0"/>
                <w:numId w:val="13"/>
              </w:numPr>
              <w:spacing w:before="0" w:beforeAutospacing="0" w:after="0" w:afterAutospacing="0"/>
              <w:rPr>
                <w:color w:val="7F7F7F" w:themeColor="text1" w:themeTint="80"/>
              </w:rPr>
            </w:pPr>
            <w:r w:rsidRPr="00E76188">
              <w:rPr>
                <w:color w:val="7F7F7F" w:themeColor="text1" w:themeTint="80"/>
              </w:rPr>
              <w:t>saņem</w:t>
            </w:r>
          </w:p>
          <w:p w14:paraId="7180169D" w14:textId="77777777" w:rsidR="0036735D" w:rsidRPr="00E76188" w:rsidRDefault="0036735D" w:rsidP="005A0E92">
            <w:pPr>
              <w:pStyle w:val="NormalWeb"/>
              <w:numPr>
                <w:ilvl w:val="0"/>
                <w:numId w:val="13"/>
              </w:numPr>
              <w:spacing w:before="0" w:beforeAutospacing="0" w:after="0" w:afterAutospacing="0"/>
              <w:rPr>
                <w:color w:val="7F7F7F" w:themeColor="text1" w:themeTint="80"/>
              </w:rPr>
            </w:pPr>
            <w:r w:rsidRPr="00E76188">
              <w:rPr>
                <w:color w:val="7F7F7F" w:themeColor="text1" w:themeTint="80"/>
              </w:rPr>
              <w:t>nesaņem</w:t>
            </w:r>
          </w:p>
          <w:p w14:paraId="7BEEEE2C" w14:textId="7EC6572D" w:rsidR="00EF300B" w:rsidRPr="00E76188" w:rsidRDefault="000C367B" w:rsidP="00EF300B">
            <w:pPr>
              <w:pStyle w:val="NormalWeb"/>
              <w:spacing w:before="0" w:beforeAutospacing="0" w:after="0" w:afterAutospacing="0"/>
              <w:jc w:val="both"/>
              <w:rPr>
                <w:color w:val="7F7F7F" w:themeColor="text1" w:themeTint="80"/>
              </w:rPr>
            </w:pPr>
            <w:r w:rsidRPr="00E76188">
              <w:rPr>
                <w:i/>
                <w:iCs/>
                <w:color w:val="0000FF"/>
              </w:rPr>
              <w:t>Norāda “nesaņem”, jo finansējuma saņēmējs īsteno projektu, kas nav saistīts ar saimnieciskās darbības veikšanu.</w:t>
            </w:r>
          </w:p>
        </w:tc>
      </w:tr>
      <w:tr w:rsidR="0036735D" w:rsidRPr="00EA0172" w14:paraId="5308700E" w14:textId="77777777" w:rsidTr="0091069F">
        <w:trPr>
          <w:trHeight w:val="1264"/>
        </w:trPr>
        <w:tc>
          <w:tcPr>
            <w:tcW w:w="6232" w:type="dxa"/>
            <w:vMerge/>
            <w:vAlign w:val="center"/>
          </w:tcPr>
          <w:p w14:paraId="03AE7C92" w14:textId="77777777" w:rsidR="0036735D" w:rsidRPr="00E76188"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E76188" w:rsidRDefault="0036735D" w:rsidP="00190343">
            <w:pPr>
              <w:jc w:val="both"/>
              <w:rPr>
                <w:rFonts w:eastAsia="Times New Roman"/>
                <w:b/>
                <w:bCs/>
              </w:rPr>
            </w:pPr>
            <w:r w:rsidRPr="00E76188">
              <w:rPr>
                <w:rFonts w:eastAsia="Times New Roman"/>
                <w:b/>
                <w:bCs/>
              </w:rPr>
              <w:t xml:space="preserve">Vai projektā finansējuma saņēmējs ir valsts atbalsta, t.sk. </w:t>
            </w:r>
            <w:r w:rsidRPr="00E76188">
              <w:rPr>
                <w:rFonts w:eastAsia="Times New Roman"/>
                <w:b/>
                <w:bCs/>
                <w:i/>
                <w:iCs/>
              </w:rPr>
              <w:t>de minimis</w:t>
            </w:r>
            <w:r w:rsidRPr="00E76188">
              <w:rPr>
                <w:rFonts w:eastAsia="Times New Roman"/>
                <w:b/>
                <w:bCs/>
              </w:rPr>
              <w:t xml:space="preserve"> sniedzējs?</w:t>
            </w:r>
          </w:p>
          <w:p w14:paraId="48E55E10" w14:textId="56EFE316" w:rsidR="0036735D" w:rsidRPr="00E76188" w:rsidRDefault="0036735D" w:rsidP="0036735D">
            <w:pPr>
              <w:rPr>
                <w:rFonts w:eastAsia="Times New Roman"/>
                <w:b/>
                <w:bCs/>
              </w:rPr>
            </w:pPr>
            <w:r w:rsidRPr="00E76188">
              <w:rPr>
                <w:color w:val="7F7F7F" w:themeColor="text1" w:themeTint="80"/>
              </w:rPr>
              <w:t>Izvēlnē atzīmē atbilstošo:</w:t>
            </w:r>
          </w:p>
          <w:p w14:paraId="0A14347F" w14:textId="3C21B995" w:rsidR="0036735D" w:rsidRPr="00E76188" w:rsidRDefault="0036735D" w:rsidP="005A0E92">
            <w:pPr>
              <w:pStyle w:val="NormalWeb"/>
              <w:numPr>
                <w:ilvl w:val="0"/>
                <w:numId w:val="14"/>
              </w:numPr>
              <w:spacing w:before="0" w:beforeAutospacing="0" w:after="0" w:afterAutospacing="0"/>
              <w:rPr>
                <w:color w:val="7F7F7F" w:themeColor="text1" w:themeTint="80"/>
              </w:rPr>
            </w:pPr>
            <w:r w:rsidRPr="00E76188">
              <w:rPr>
                <w:color w:val="7F7F7F" w:themeColor="text1" w:themeTint="80"/>
              </w:rPr>
              <w:t>ir</w:t>
            </w:r>
          </w:p>
          <w:p w14:paraId="58F41AF3" w14:textId="77777777" w:rsidR="0036735D" w:rsidRPr="00E76188" w:rsidRDefault="0036735D" w:rsidP="005A0E92">
            <w:pPr>
              <w:pStyle w:val="NormalWeb"/>
              <w:numPr>
                <w:ilvl w:val="0"/>
                <w:numId w:val="14"/>
              </w:numPr>
              <w:spacing w:before="0" w:beforeAutospacing="0" w:after="0" w:afterAutospacing="0"/>
              <w:rPr>
                <w:rFonts w:eastAsia="Times New Roman"/>
                <w:b/>
                <w:bCs/>
              </w:rPr>
            </w:pPr>
            <w:r w:rsidRPr="00E76188">
              <w:rPr>
                <w:color w:val="7F7F7F" w:themeColor="text1" w:themeTint="80"/>
              </w:rPr>
              <w:t>nav</w:t>
            </w:r>
          </w:p>
          <w:p w14:paraId="57EDA60F" w14:textId="7E548A17" w:rsidR="00190343" w:rsidRPr="00E76188" w:rsidRDefault="00906F3A" w:rsidP="00190343">
            <w:pPr>
              <w:pStyle w:val="NormalWeb"/>
              <w:spacing w:before="0" w:beforeAutospacing="0" w:after="0" w:afterAutospacing="0"/>
              <w:jc w:val="both"/>
              <w:rPr>
                <w:rFonts w:eastAsia="Times New Roman"/>
                <w:b/>
                <w:bCs/>
                <w:u w:val="single"/>
              </w:rPr>
            </w:pPr>
            <w:r w:rsidRPr="00E76188">
              <w:rPr>
                <w:i/>
                <w:iCs/>
                <w:color w:val="0000FF"/>
              </w:rPr>
              <w:t xml:space="preserve">Norāda “nav”, jo finansējuma saņēmējs īsteno projektu, kas nav saistīts ar saimnieciskās darbības veikšanu.   </w:t>
            </w:r>
          </w:p>
        </w:tc>
      </w:tr>
    </w:tbl>
    <w:p w14:paraId="27EB6C2A" w14:textId="78698202" w:rsidR="00CC5A1B" w:rsidRPr="00E76188" w:rsidRDefault="00CC5A1B" w:rsidP="00F03616">
      <w:pPr>
        <w:pStyle w:val="NormalWeb"/>
        <w:spacing w:before="0" w:beforeAutospacing="0" w:after="0" w:afterAutospacing="0"/>
        <w:jc w:val="both"/>
        <w:rPr>
          <w:color w:val="00B0F0"/>
          <w:sz w:val="28"/>
          <w:szCs w:val="28"/>
        </w:rPr>
      </w:pPr>
    </w:p>
    <w:p w14:paraId="5620B674" w14:textId="348B38F4" w:rsidR="00E2037A" w:rsidRPr="00E76188" w:rsidRDefault="00EA0172" w:rsidP="00E76188">
      <w:pPr>
        <w:pStyle w:val="NormalWeb"/>
        <w:spacing w:before="0" w:beforeAutospacing="0" w:after="0" w:afterAutospacing="0"/>
        <w:jc w:val="both"/>
        <w:rPr>
          <w:b/>
          <w:bCs/>
          <w:i/>
          <w:iCs/>
          <w:color w:val="0000FF"/>
        </w:rPr>
      </w:pPr>
      <w:r w:rsidRPr="00EA0172">
        <w:rPr>
          <w:b/>
          <w:bCs/>
          <w:i/>
          <w:iCs/>
          <w:color w:val="0000FF"/>
        </w:rPr>
        <w:t>!</w:t>
      </w:r>
      <w:r>
        <w:rPr>
          <w:b/>
          <w:bCs/>
          <w:i/>
          <w:iCs/>
          <w:color w:val="0000FF"/>
        </w:rPr>
        <w:t xml:space="preserve"> </w:t>
      </w:r>
      <w:r w:rsidR="00E2037A" w:rsidRPr="00E76188">
        <w:rPr>
          <w:b/>
          <w:bCs/>
          <w:i/>
          <w:iCs/>
          <w:color w:val="0000FF"/>
        </w:rPr>
        <w:t>Atlasē tiek atbalstīts projekts, kas nav saistīts ar finansējuma saņēmēja saimnieciskās darbības veikšanu, proti, nesaņem valsts atbalstu un nav valsts atbalsta sniedzējs.</w:t>
      </w:r>
      <w:r w:rsidR="00E2037A" w:rsidRPr="00E76188" w:rsidDel="002A0A6F">
        <w:rPr>
          <w:b/>
          <w:bCs/>
          <w:i/>
          <w:iCs/>
          <w:color w:val="0000FF"/>
        </w:rPr>
        <w:t xml:space="preserve"> </w:t>
      </w:r>
    </w:p>
    <w:p w14:paraId="4D4D6F90" w14:textId="77777777" w:rsidR="001F74FF" w:rsidRPr="00476F32" w:rsidRDefault="001F74FF" w:rsidP="000413AB">
      <w:pPr>
        <w:pStyle w:val="NormalWeb"/>
        <w:spacing w:before="0" w:beforeAutospacing="0" w:after="0" w:afterAutospacing="0"/>
        <w:jc w:val="both"/>
        <w:rPr>
          <w:rFonts w:eastAsia="Times New Roman"/>
          <w:b/>
          <w:bCs/>
          <w:sz w:val="28"/>
          <w:szCs w:val="28"/>
          <w:highlight w:val="lightGray"/>
        </w:rPr>
      </w:pPr>
    </w:p>
    <w:p w14:paraId="14C66097" w14:textId="77777777" w:rsidR="001F74FF" w:rsidRPr="00476F32" w:rsidRDefault="001F74FF" w:rsidP="001F74FF">
      <w:pPr>
        <w:jc w:val="center"/>
        <w:rPr>
          <w:rFonts w:eastAsia="Times New Roman"/>
          <w:b/>
          <w:bCs/>
          <w:sz w:val="32"/>
          <w:szCs w:val="32"/>
          <w:highlight w:val="lightGray"/>
        </w:rPr>
      </w:pPr>
    </w:p>
    <w:p w14:paraId="38E748DA" w14:textId="5F7E8BCF" w:rsidR="009E54D4" w:rsidRPr="00E76188" w:rsidRDefault="00E25956" w:rsidP="001F74FF">
      <w:pPr>
        <w:jc w:val="center"/>
        <w:rPr>
          <w:rFonts w:eastAsia="Times New Roman"/>
          <w:b/>
          <w:bCs/>
          <w:sz w:val="32"/>
          <w:szCs w:val="32"/>
        </w:rPr>
      </w:pPr>
      <w:r w:rsidRPr="00E76188">
        <w:rPr>
          <w:rFonts w:eastAsia="Times New Roman"/>
          <w:b/>
          <w:bCs/>
          <w:sz w:val="32"/>
          <w:szCs w:val="32"/>
        </w:rPr>
        <w:t>SADAĻA – ĪSTENOŠANAS GRAFIKS</w:t>
      </w:r>
    </w:p>
    <w:tbl>
      <w:tblPr>
        <w:tblStyle w:val="TableGrid"/>
        <w:tblW w:w="0" w:type="auto"/>
        <w:tblLook w:val="04A0" w:firstRow="1" w:lastRow="0" w:firstColumn="1" w:lastColumn="0" w:noHBand="0" w:noVBand="1"/>
      </w:tblPr>
      <w:tblGrid>
        <w:gridCol w:w="7098"/>
        <w:gridCol w:w="2529"/>
      </w:tblGrid>
      <w:tr w:rsidR="00642DB2" w:rsidRPr="008146E4" w14:paraId="5848F509" w14:textId="77777777" w:rsidTr="001F74FF">
        <w:trPr>
          <w:trHeight w:val="1827"/>
        </w:trPr>
        <w:tc>
          <w:tcPr>
            <w:tcW w:w="7098" w:type="dxa"/>
            <w:vAlign w:val="center"/>
          </w:tcPr>
          <w:p w14:paraId="0E102173" w14:textId="77777777" w:rsidR="002D228F" w:rsidRPr="00E76188" w:rsidRDefault="002D228F" w:rsidP="00200955">
            <w:pPr>
              <w:jc w:val="center"/>
              <w:rPr>
                <w:noProof/>
              </w:rPr>
            </w:pPr>
          </w:p>
          <w:p w14:paraId="65188EF3" w14:textId="001F82A1" w:rsidR="002D228F" w:rsidRPr="00E76188" w:rsidRDefault="00144D93" w:rsidP="002D228F">
            <w:pPr>
              <w:jc w:val="center"/>
              <w:rPr>
                <w:noProof/>
              </w:rPr>
            </w:pPr>
            <w:r w:rsidRPr="00E76188">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14:paraId="07C62F02" w14:textId="42C221C3" w:rsidR="00642DB2" w:rsidRPr="00E76188" w:rsidRDefault="00642DB2" w:rsidP="00200955">
            <w:pPr>
              <w:jc w:val="center"/>
              <w:rPr>
                <w:color w:val="7F7F7F" w:themeColor="text1" w:themeTint="80"/>
              </w:rPr>
            </w:pPr>
          </w:p>
        </w:tc>
        <w:tc>
          <w:tcPr>
            <w:tcW w:w="2529" w:type="dxa"/>
            <w:vAlign w:val="center"/>
          </w:tcPr>
          <w:p w14:paraId="59060DB6" w14:textId="6ADBAC4C" w:rsidR="00200955" w:rsidRPr="00E76188" w:rsidRDefault="00200955" w:rsidP="0051036D">
            <w:pPr>
              <w:jc w:val="both"/>
              <w:rPr>
                <w:color w:val="7F7F7F" w:themeColor="text1" w:themeTint="80"/>
              </w:rPr>
            </w:pPr>
            <w:r w:rsidRPr="00E76188">
              <w:rPr>
                <w:color w:val="7F7F7F" w:themeColor="text1" w:themeTint="80"/>
              </w:rPr>
              <w:t>Lai izveidotu p</w:t>
            </w:r>
            <w:r w:rsidR="00642DB2" w:rsidRPr="00E76188">
              <w:rPr>
                <w:color w:val="7F7F7F" w:themeColor="text1" w:themeTint="80"/>
              </w:rPr>
              <w:t>rojekta īstenošanas grafiku</w:t>
            </w:r>
            <w:r w:rsidRPr="00E76188">
              <w:rPr>
                <w:color w:val="7F7F7F" w:themeColor="text1" w:themeTint="80"/>
              </w:rPr>
              <w:t xml:space="preserve">, norāda plānoto </w:t>
            </w:r>
            <w:r w:rsidR="1E540987" w:rsidRPr="00E76188">
              <w:rPr>
                <w:color w:val="7F7F7F" w:themeColor="text1" w:themeTint="80"/>
              </w:rPr>
              <w:t xml:space="preserve">vienošanās </w:t>
            </w:r>
            <w:r w:rsidRPr="00E76188">
              <w:rPr>
                <w:color w:val="7F7F7F" w:themeColor="text1" w:themeTint="80"/>
              </w:rPr>
              <w:t>slēgšanas ceturksni, īstenošanas ilgums pilnos mēnešos un precizē projekta darbību</w:t>
            </w:r>
            <w:r w:rsidR="00440F3F" w:rsidRPr="00E76188">
              <w:rPr>
                <w:color w:val="7F7F7F" w:themeColor="text1" w:themeTint="80"/>
              </w:rPr>
              <w:t>/apakšdarbību</w:t>
            </w:r>
            <w:r w:rsidRPr="00E76188">
              <w:rPr>
                <w:color w:val="7F7F7F" w:themeColor="text1" w:themeTint="80"/>
              </w:rPr>
              <w:t xml:space="preserve"> īstenošanas periodu</w:t>
            </w:r>
          </w:p>
        </w:tc>
      </w:tr>
    </w:tbl>
    <w:p w14:paraId="163EF192" w14:textId="77777777" w:rsidR="00642DB2" w:rsidRPr="00E76188"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074"/>
        <w:gridCol w:w="3553"/>
      </w:tblGrid>
      <w:tr w:rsidR="00642DB2" w:rsidRPr="00476F32" w14:paraId="1A45729E" w14:textId="77777777" w:rsidTr="00FA7807">
        <w:trPr>
          <w:trHeight w:val="2825"/>
        </w:trPr>
        <w:tc>
          <w:tcPr>
            <w:tcW w:w="5949" w:type="dxa"/>
          </w:tcPr>
          <w:p w14:paraId="719D301A" w14:textId="16A1CD7D" w:rsidR="00642DB2" w:rsidRPr="00E76188" w:rsidRDefault="00642DB2" w:rsidP="006D5E55">
            <w:pPr>
              <w:rPr>
                <w:color w:val="7F7F7F" w:themeColor="text1" w:themeTint="80"/>
              </w:rPr>
            </w:pPr>
          </w:p>
          <w:p w14:paraId="640F4B25" w14:textId="0069A056" w:rsidR="00080D92" w:rsidRPr="00E76188" w:rsidRDefault="00144D93" w:rsidP="006D5E55">
            <w:pPr>
              <w:rPr>
                <w:color w:val="7F7F7F" w:themeColor="text1" w:themeTint="80"/>
              </w:rPr>
            </w:pPr>
            <w:r w:rsidRPr="00E76188">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27627" cy="2672255"/>
                          </a:xfrm>
                          <a:prstGeom prst="rect">
                            <a:avLst/>
                          </a:prstGeom>
                        </pic:spPr>
                      </pic:pic>
                    </a:graphicData>
                  </a:graphic>
                </wp:inline>
              </w:drawing>
            </w:r>
          </w:p>
          <w:p w14:paraId="5B5311B0" w14:textId="77777777" w:rsidR="00827F5B" w:rsidRPr="00E76188" w:rsidRDefault="00827F5B" w:rsidP="006D5E55">
            <w:pPr>
              <w:rPr>
                <w:color w:val="7F7F7F" w:themeColor="text1" w:themeTint="80"/>
              </w:rPr>
            </w:pPr>
          </w:p>
          <w:p w14:paraId="6B58A6A3" w14:textId="09CCF1A3" w:rsidR="00827F5B" w:rsidRPr="00E76188" w:rsidRDefault="00827F5B" w:rsidP="006D5E55">
            <w:pPr>
              <w:rPr>
                <w:color w:val="7F7F7F" w:themeColor="text1" w:themeTint="80"/>
              </w:rPr>
            </w:pPr>
          </w:p>
        </w:tc>
        <w:tc>
          <w:tcPr>
            <w:tcW w:w="3678" w:type="dxa"/>
          </w:tcPr>
          <w:p w14:paraId="4966F8D5" w14:textId="77777777" w:rsidR="00642DB2" w:rsidRPr="00E76188" w:rsidRDefault="009A1A47" w:rsidP="0051036D">
            <w:pPr>
              <w:jc w:val="both"/>
              <w:rPr>
                <w:color w:val="7F7F7F" w:themeColor="text1" w:themeTint="80"/>
              </w:rPr>
            </w:pPr>
            <w:r w:rsidRPr="00E76188">
              <w:rPr>
                <w:color w:val="7F7F7F" w:themeColor="text1" w:themeTint="80"/>
              </w:rPr>
              <w:t>Caur ikonu </w:t>
            </w:r>
            <w:r w:rsidRPr="00E76188">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76188">
              <w:rPr>
                <w:color w:val="7F7F7F" w:themeColor="text1" w:themeTint="80"/>
              </w:rPr>
              <w:t xml:space="preserve"> atvērt modālo logu ceturkšņa izvēlei, kur atzīmē vienu izvēles lauku (ceturksni)</w:t>
            </w:r>
          </w:p>
          <w:p w14:paraId="4D2BE358" w14:textId="77777777" w:rsidR="00FA7807" w:rsidRPr="00E76188" w:rsidRDefault="00FA7807" w:rsidP="006D5E55">
            <w:pPr>
              <w:rPr>
                <w:i/>
                <w:iCs/>
                <w:color w:val="0000FF"/>
              </w:rPr>
            </w:pPr>
          </w:p>
          <w:p w14:paraId="42FDB63F" w14:textId="47E37513" w:rsidR="00FA7807" w:rsidRPr="00E76188" w:rsidRDefault="00FA7807" w:rsidP="00FA7807">
            <w:pPr>
              <w:jc w:val="both"/>
              <w:rPr>
                <w:i/>
                <w:iCs/>
                <w:color w:val="0000FF"/>
              </w:rPr>
            </w:pPr>
            <w:r w:rsidRPr="00E76188">
              <w:rPr>
                <w:i/>
                <w:iCs/>
                <w:color w:val="0000FF"/>
              </w:rPr>
              <w:t>Paredzot plānot</w:t>
            </w:r>
            <w:r w:rsidR="5C295AE1" w:rsidRPr="00E76188">
              <w:rPr>
                <w:i/>
                <w:iCs/>
                <w:color w:val="0000FF"/>
              </w:rPr>
              <w:t>o</w:t>
            </w:r>
            <w:r w:rsidRPr="00E76188">
              <w:rPr>
                <w:i/>
                <w:iCs/>
                <w:color w:val="0000FF"/>
              </w:rPr>
              <w:t xml:space="preserve"> </w:t>
            </w:r>
            <w:r w:rsidR="613A6E7A" w:rsidRPr="00E76188">
              <w:rPr>
                <w:i/>
                <w:iCs/>
                <w:color w:val="0000FF"/>
              </w:rPr>
              <w:t>vienošanās</w:t>
            </w:r>
            <w:r w:rsidRPr="00E76188">
              <w:rPr>
                <w:i/>
                <w:iCs/>
                <w:color w:val="0000FF"/>
              </w:rPr>
              <w:t xml:space="preserve"> slēgšanas ceturksni, ņem vērā lēmuma par projekta iesnieguma apstiprināšanu pieņemšanai nepieciešamo laiku.</w:t>
            </w:r>
          </w:p>
        </w:tc>
      </w:tr>
    </w:tbl>
    <w:p w14:paraId="3FF7C200" w14:textId="77777777" w:rsidR="00642DB2" w:rsidRPr="00476F32" w:rsidRDefault="00642DB2" w:rsidP="006D5E55">
      <w:pPr>
        <w:rPr>
          <w:color w:val="7F7F7F" w:themeColor="text1" w:themeTint="80"/>
          <w:highlight w:val="lightGray"/>
        </w:rPr>
      </w:pPr>
    </w:p>
    <w:tbl>
      <w:tblPr>
        <w:tblStyle w:val="TableGrid"/>
        <w:tblW w:w="0" w:type="auto"/>
        <w:tblLook w:val="04A0" w:firstRow="1" w:lastRow="0" w:firstColumn="1" w:lastColumn="0" w:noHBand="0" w:noVBand="1"/>
      </w:tblPr>
      <w:tblGrid>
        <w:gridCol w:w="3256"/>
        <w:gridCol w:w="6371"/>
      </w:tblGrid>
      <w:tr w:rsidR="00642DB2" w:rsidRPr="00476F32" w14:paraId="3CD7A715" w14:textId="77777777" w:rsidTr="00FA7807">
        <w:tc>
          <w:tcPr>
            <w:tcW w:w="3256" w:type="dxa"/>
            <w:vAlign w:val="center"/>
          </w:tcPr>
          <w:p w14:paraId="39655F05" w14:textId="29DBA2D1" w:rsidR="00642DB2" w:rsidRPr="00E76188" w:rsidRDefault="00144D93" w:rsidP="00FA7807">
            <w:pPr>
              <w:rPr>
                <w:color w:val="7F7F7F" w:themeColor="text1" w:themeTint="80"/>
              </w:rPr>
            </w:pPr>
            <w:r w:rsidRPr="00E76188">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E76188" w:rsidRDefault="00FA7807" w:rsidP="0051036D">
            <w:pPr>
              <w:jc w:val="both"/>
              <w:rPr>
                <w:color w:val="7F7F7F" w:themeColor="text1" w:themeTint="80"/>
              </w:rPr>
            </w:pPr>
            <w:r w:rsidRPr="00E76188">
              <w:rPr>
                <w:color w:val="7F7F7F" w:themeColor="text1" w:themeTint="80"/>
              </w:rPr>
              <w:t>Caur ikonu </w:t>
            </w:r>
            <w:r w:rsidRPr="00E76188">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76188">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E76188" w:rsidRDefault="00FA7807" w:rsidP="00FA7807">
            <w:pPr>
              <w:jc w:val="center"/>
              <w:rPr>
                <w:color w:val="7F7F7F" w:themeColor="text1" w:themeTint="80"/>
              </w:rPr>
            </w:pPr>
          </w:p>
          <w:p w14:paraId="00FB1EC2" w14:textId="30866764" w:rsidR="00FA7807" w:rsidRPr="00E76188" w:rsidRDefault="00A735F5" w:rsidP="0051036D">
            <w:pPr>
              <w:jc w:val="both"/>
              <w:rPr>
                <w:color w:val="7F7F7F" w:themeColor="text1" w:themeTint="80"/>
              </w:rPr>
            </w:pPr>
            <w:r w:rsidRPr="00E76188">
              <w:rPr>
                <w:i/>
                <w:iCs/>
                <w:color w:val="0000FF"/>
              </w:rPr>
              <w:t xml:space="preserve">Nav jāaizpilda, datu lauks nav redzams  </w:t>
            </w:r>
          </w:p>
        </w:tc>
      </w:tr>
    </w:tbl>
    <w:p w14:paraId="30510F77" w14:textId="77777777" w:rsidR="00642DB2" w:rsidRPr="00476F32" w:rsidRDefault="00642DB2" w:rsidP="006D5E55">
      <w:pPr>
        <w:rPr>
          <w:color w:val="7F7F7F" w:themeColor="text1" w:themeTint="80"/>
          <w:highlight w:val="lightGray"/>
        </w:rPr>
      </w:pPr>
    </w:p>
    <w:tbl>
      <w:tblPr>
        <w:tblStyle w:val="TableGrid"/>
        <w:tblW w:w="0" w:type="auto"/>
        <w:tblLook w:val="04A0" w:firstRow="1" w:lastRow="0" w:firstColumn="1" w:lastColumn="0" w:noHBand="0" w:noVBand="1"/>
      </w:tblPr>
      <w:tblGrid>
        <w:gridCol w:w="5226"/>
        <w:gridCol w:w="4401"/>
      </w:tblGrid>
      <w:tr w:rsidR="00642DB2" w:rsidRPr="00476F32" w14:paraId="2835E099" w14:textId="77777777" w:rsidTr="00642DB2">
        <w:tc>
          <w:tcPr>
            <w:tcW w:w="4813" w:type="dxa"/>
          </w:tcPr>
          <w:p w14:paraId="7A238B2F" w14:textId="4CB55C9C" w:rsidR="00642DB2" w:rsidRPr="00476F32" w:rsidRDefault="00642DB2" w:rsidP="006D5E55">
            <w:pPr>
              <w:rPr>
                <w:color w:val="7F7F7F" w:themeColor="text1" w:themeTint="80"/>
                <w:highlight w:val="lightGray"/>
              </w:rPr>
            </w:pPr>
          </w:p>
          <w:p w14:paraId="087460C2" w14:textId="1157EB3D" w:rsidR="00BD6B2E" w:rsidRPr="00476F32" w:rsidRDefault="00144D93" w:rsidP="006D5E55">
            <w:pPr>
              <w:rPr>
                <w:color w:val="7F7F7F" w:themeColor="text1" w:themeTint="80"/>
                <w:highlight w:val="lightGray"/>
              </w:rPr>
            </w:pPr>
            <w:r w:rsidRPr="00476F32">
              <w:rPr>
                <w:noProof/>
                <w:highlight w:val="lightGray"/>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8376" cy="2900954"/>
                          </a:xfrm>
                          <a:prstGeom prst="rect">
                            <a:avLst/>
                          </a:prstGeom>
                        </pic:spPr>
                      </pic:pic>
                    </a:graphicData>
                  </a:graphic>
                </wp:inline>
              </w:drawing>
            </w:r>
          </w:p>
          <w:p w14:paraId="1B79E4E6" w14:textId="28BF83E7" w:rsidR="00BD6B2E" w:rsidRPr="00476F32" w:rsidRDefault="00BD6B2E" w:rsidP="006D5E55">
            <w:pPr>
              <w:rPr>
                <w:color w:val="7F7F7F" w:themeColor="text1" w:themeTint="80"/>
                <w:highlight w:val="lightGray"/>
              </w:rPr>
            </w:pPr>
          </w:p>
        </w:tc>
        <w:tc>
          <w:tcPr>
            <w:tcW w:w="4814" w:type="dxa"/>
          </w:tcPr>
          <w:p w14:paraId="13792885" w14:textId="77777777" w:rsidR="00642DB2" w:rsidRPr="00E76188" w:rsidRDefault="00FA7807" w:rsidP="0051036D">
            <w:pPr>
              <w:jc w:val="both"/>
              <w:rPr>
                <w:color w:val="7F7F7F" w:themeColor="text1" w:themeTint="80"/>
              </w:rPr>
            </w:pPr>
            <w:r w:rsidRPr="00E76188">
              <w:rPr>
                <w:color w:val="7F7F7F" w:themeColor="text1" w:themeTint="80"/>
              </w:rPr>
              <w:t>Īstenošanas grafikā, noklikšķinot uz ikonas </w:t>
            </w:r>
            <w:r w:rsidRPr="00E76188">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76188">
              <w:rPr>
                <w:color w:val="7F7F7F" w:themeColor="text1" w:themeTint="80"/>
              </w:rPr>
              <w:t>, pirms vēlamās darbības vai apakšdarbības, ir iespējams atzīmēt/precizēt vēlamos darbības vai apakšdarbības īstenošanas ceturkšņus.</w:t>
            </w:r>
          </w:p>
          <w:p w14:paraId="6101B486" w14:textId="77777777" w:rsidR="0028045A" w:rsidRPr="00E76188" w:rsidRDefault="0028045A" w:rsidP="00FA7807">
            <w:pPr>
              <w:jc w:val="center"/>
              <w:rPr>
                <w:color w:val="7F7F7F" w:themeColor="text1" w:themeTint="80"/>
              </w:rPr>
            </w:pPr>
          </w:p>
          <w:p w14:paraId="2E4F0314" w14:textId="5001A465" w:rsidR="0028045A" w:rsidRPr="00476F32" w:rsidRDefault="0028045A" w:rsidP="0028045A">
            <w:pPr>
              <w:jc w:val="both"/>
              <w:rPr>
                <w:color w:val="7F7F7F" w:themeColor="text1" w:themeTint="80"/>
                <w:highlight w:val="lightGray"/>
              </w:rPr>
            </w:pPr>
          </w:p>
        </w:tc>
      </w:tr>
    </w:tbl>
    <w:p w14:paraId="78B682F0" w14:textId="77777777" w:rsidR="00642DB2" w:rsidRPr="00476F32" w:rsidRDefault="00642DB2" w:rsidP="006D5E55">
      <w:pPr>
        <w:rPr>
          <w:color w:val="7F7F7F" w:themeColor="text1" w:themeTint="80"/>
          <w:highlight w:val="lightGray"/>
        </w:rPr>
      </w:pPr>
    </w:p>
    <w:p w14:paraId="3A5B829F" w14:textId="7D7F7559" w:rsidR="00104C7D" w:rsidRPr="00476F32" w:rsidRDefault="00104C7D" w:rsidP="00094FF9">
      <w:pPr>
        <w:jc w:val="center"/>
        <w:rPr>
          <w:i/>
          <w:iCs/>
          <w:color w:val="0000FF"/>
          <w:highlight w:val="lightGray"/>
        </w:rPr>
      </w:pPr>
    </w:p>
    <w:p w14:paraId="1469DA47" w14:textId="3007E728" w:rsidR="00BF575A" w:rsidRPr="00E76188" w:rsidRDefault="00BF575A" w:rsidP="005A0E92">
      <w:pPr>
        <w:pStyle w:val="NormalWeb"/>
        <w:numPr>
          <w:ilvl w:val="0"/>
          <w:numId w:val="1"/>
        </w:numPr>
        <w:spacing w:before="0" w:beforeAutospacing="0" w:after="0" w:afterAutospacing="0"/>
        <w:ind w:left="426"/>
        <w:jc w:val="both"/>
        <w:rPr>
          <w:b/>
          <w:bCs/>
          <w:i/>
          <w:iCs/>
          <w:color w:val="0000FF"/>
        </w:rPr>
      </w:pPr>
      <w:r w:rsidRPr="00E76188">
        <w:rPr>
          <w:b/>
          <w:bCs/>
          <w:i/>
          <w:iCs/>
          <w:color w:val="0000FF"/>
        </w:rPr>
        <w:t>Atlasē tiek atbalstīts projekts, kura īstenošanas termiņš</w:t>
      </w:r>
      <w:r w:rsidR="00682B9B" w:rsidRPr="00E76188">
        <w:rPr>
          <w:b/>
          <w:bCs/>
          <w:i/>
          <w:iCs/>
          <w:color w:val="0000FF"/>
        </w:rPr>
        <w:t xml:space="preserve"> </w:t>
      </w:r>
      <w:r w:rsidR="00682B9B" w:rsidRPr="00E76188">
        <w:rPr>
          <w:b/>
          <w:bCs/>
          <w:i/>
          <w:iCs/>
          <w:color w:val="0000FF"/>
          <w:u w:val="single"/>
        </w:rPr>
        <w:t xml:space="preserve">ir pēc </w:t>
      </w:r>
      <w:r w:rsidR="00513301" w:rsidRPr="00E76188">
        <w:rPr>
          <w:b/>
          <w:bCs/>
          <w:i/>
          <w:iCs/>
          <w:color w:val="0000FF"/>
          <w:u w:val="single"/>
        </w:rPr>
        <w:t>vienošanās par projekta īstenošanu noslēgšanas</w:t>
      </w:r>
      <w:r w:rsidR="00513301" w:rsidRPr="00E76188">
        <w:rPr>
          <w:b/>
          <w:bCs/>
          <w:i/>
          <w:iCs/>
          <w:color w:val="0000FF"/>
        </w:rPr>
        <w:t xml:space="preserve"> un </w:t>
      </w:r>
      <w:r w:rsidRPr="00E76188">
        <w:rPr>
          <w:b/>
          <w:bCs/>
          <w:i/>
          <w:iCs/>
          <w:color w:val="0000FF"/>
          <w:u w:val="single"/>
        </w:rPr>
        <w:t>nepārsniedz</w:t>
      </w:r>
      <w:r w:rsidRPr="00E76188">
        <w:rPr>
          <w:b/>
          <w:bCs/>
          <w:i/>
          <w:iCs/>
          <w:color w:val="0000FF"/>
        </w:rPr>
        <w:t xml:space="preserve"> MK noteikumu 2</w:t>
      </w:r>
      <w:r w:rsidR="0095079E" w:rsidRPr="00E76188">
        <w:rPr>
          <w:b/>
          <w:bCs/>
          <w:i/>
          <w:iCs/>
          <w:color w:val="0000FF"/>
        </w:rPr>
        <w:t>8</w:t>
      </w:r>
      <w:r w:rsidRPr="00E76188">
        <w:rPr>
          <w:b/>
          <w:bCs/>
          <w:i/>
          <w:iCs/>
          <w:color w:val="0000FF"/>
        </w:rPr>
        <w:t>.</w:t>
      </w:r>
      <w:r w:rsidR="00730A4C">
        <w:rPr>
          <w:b/>
          <w:bCs/>
          <w:i/>
          <w:iCs/>
          <w:color w:val="0000FF"/>
        </w:rPr>
        <w:t xml:space="preserve"> </w:t>
      </w:r>
      <w:r w:rsidRPr="00E76188">
        <w:rPr>
          <w:b/>
          <w:bCs/>
          <w:i/>
          <w:iCs/>
          <w:color w:val="0000FF"/>
        </w:rPr>
        <w:t xml:space="preserve">punktā noteikto īstenošanas termiņu – </w:t>
      </w:r>
      <w:r w:rsidRPr="00E76188">
        <w:rPr>
          <w:b/>
          <w:bCs/>
          <w:i/>
          <w:iCs/>
          <w:color w:val="0000FF"/>
          <w:u w:val="single"/>
        </w:rPr>
        <w:t>202</w:t>
      </w:r>
      <w:r w:rsidR="0095079E" w:rsidRPr="00E76188">
        <w:rPr>
          <w:b/>
          <w:bCs/>
          <w:i/>
          <w:iCs/>
          <w:color w:val="0000FF"/>
          <w:u w:val="single"/>
        </w:rPr>
        <w:t>9</w:t>
      </w:r>
      <w:r w:rsidRPr="00E76188">
        <w:rPr>
          <w:b/>
          <w:bCs/>
          <w:i/>
          <w:iCs/>
          <w:color w:val="0000FF"/>
          <w:u w:val="single"/>
        </w:rPr>
        <w:t>.</w:t>
      </w:r>
      <w:r w:rsidR="00730A4C">
        <w:rPr>
          <w:b/>
          <w:bCs/>
          <w:i/>
          <w:iCs/>
          <w:color w:val="0000FF"/>
          <w:u w:val="single"/>
        </w:rPr>
        <w:t xml:space="preserve"> </w:t>
      </w:r>
      <w:r w:rsidRPr="00E76188">
        <w:rPr>
          <w:b/>
          <w:bCs/>
          <w:i/>
          <w:iCs/>
          <w:color w:val="0000FF"/>
          <w:u w:val="single"/>
        </w:rPr>
        <w:t>gada 31.</w:t>
      </w:r>
      <w:r w:rsidR="00730A4C">
        <w:rPr>
          <w:b/>
          <w:bCs/>
          <w:i/>
          <w:iCs/>
          <w:color w:val="0000FF"/>
          <w:u w:val="single"/>
        </w:rPr>
        <w:t xml:space="preserve"> </w:t>
      </w:r>
      <w:r w:rsidRPr="00E76188">
        <w:rPr>
          <w:b/>
          <w:bCs/>
          <w:i/>
          <w:iCs/>
          <w:color w:val="0000FF"/>
          <w:u w:val="single"/>
        </w:rPr>
        <w:t>decembri.</w:t>
      </w:r>
    </w:p>
    <w:p w14:paraId="1DC5D284" w14:textId="4929DD1B" w:rsidR="00144D93" w:rsidRPr="00476F32" w:rsidRDefault="00144D93" w:rsidP="00094FF9">
      <w:pPr>
        <w:jc w:val="center"/>
        <w:rPr>
          <w:i/>
          <w:iCs/>
          <w:color w:val="0000FF"/>
          <w:highlight w:val="lightGray"/>
        </w:rPr>
      </w:pPr>
    </w:p>
    <w:p w14:paraId="661435C4" w14:textId="77777777" w:rsidR="00144D93" w:rsidRPr="00476F32" w:rsidRDefault="00144D93" w:rsidP="00094FF9">
      <w:pPr>
        <w:jc w:val="center"/>
        <w:rPr>
          <w:rFonts w:eastAsia="Times New Roman"/>
          <w:b/>
          <w:bCs/>
          <w:sz w:val="32"/>
          <w:szCs w:val="32"/>
          <w:highlight w:val="lightGray"/>
        </w:rPr>
      </w:pPr>
    </w:p>
    <w:p w14:paraId="18E39417" w14:textId="6E76BAD8" w:rsidR="00E74B48" w:rsidRPr="00E76188" w:rsidRDefault="00255E46" w:rsidP="00094FF9">
      <w:pPr>
        <w:jc w:val="center"/>
        <w:rPr>
          <w:rFonts w:eastAsia="Times New Roman"/>
          <w:b/>
          <w:bCs/>
          <w:sz w:val="32"/>
          <w:szCs w:val="32"/>
        </w:rPr>
      </w:pPr>
      <w:r w:rsidRPr="00E76188">
        <w:rPr>
          <w:rFonts w:eastAsia="Times New Roman"/>
          <w:b/>
          <w:bCs/>
          <w:sz w:val="32"/>
          <w:szCs w:val="32"/>
        </w:rPr>
        <w:t>SADAĻA – FINANSĒJUMA SADALĪJUMS PA AVOTIEM</w:t>
      </w:r>
    </w:p>
    <w:p w14:paraId="3D04D684" w14:textId="77777777" w:rsidR="00E25956" w:rsidRPr="00E76188"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506"/>
        <w:gridCol w:w="5121"/>
      </w:tblGrid>
      <w:tr w:rsidR="00E74B48" w:rsidRPr="00476F32" w14:paraId="3ED331A8" w14:textId="77777777" w:rsidTr="009E40E1">
        <w:tc>
          <w:tcPr>
            <w:tcW w:w="3879" w:type="dxa"/>
            <w:vAlign w:val="center"/>
          </w:tcPr>
          <w:p w14:paraId="6B86AF9A" w14:textId="26C08311" w:rsidR="00E74B48" w:rsidRPr="00E76188" w:rsidRDefault="00A337CD" w:rsidP="00F05EAB">
            <w:pPr>
              <w:pStyle w:val="Heading2"/>
              <w:spacing w:before="0" w:beforeAutospacing="0" w:after="0" w:afterAutospacing="0"/>
              <w:jc w:val="center"/>
              <w:rPr>
                <w:rFonts w:eastAsia="Times New Roman"/>
                <w:sz w:val="28"/>
                <w:szCs w:val="28"/>
              </w:rPr>
            </w:pPr>
            <w:r w:rsidRPr="00E76188">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E76188" w:rsidRDefault="00E74B48" w:rsidP="00094FF9">
            <w:pPr>
              <w:jc w:val="both"/>
              <w:rPr>
                <w:color w:val="7F7F7F" w:themeColor="text1" w:themeTint="80"/>
              </w:rPr>
            </w:pPr>
            <w:r w:rsidRPr="00E76188">
              <w:rPr>
                <w:b/>
                <w:bCs/>
                <w:color w:val="000000" w:themeColor="text1"/>
              </w:rPr>
              <w:t>Finansējuma avots</w:t>
            </w:r>
          </w:p>
          <w:p w14:paraId="62322479" w14:textId="3DC4E5D4" w:rsidR="00E74B48" w:rsidRPr="00E76188" w:rsidRDefault="00E74B48" w:rsidP="00094FF9">
            <w:pPr>
              <w:jc w:val="both"/>
              <w:rPr>
                <w:color w:val="7F7F7F" w:themeColor="text1" w:themeTint="80"/>
              </w:rPr>
            </w:pPr>
            <w:r w:rsidRPr="00E76188">
              <w:rPr>
                <w:color w:val="7F7F7F" w:themeColor="text1" w:themeTint="80"/>
              </w:rPr>
              <w:t>automātiski tiek attēloti SAMP</w:t>
            </w:r>
            <w:r w:rsidRPr="00E76188">
              <w:rPr>
                <w:color w:val="FF0000"/>
              </w:rPr>
              <w:t xml:space="preserve"> </w:t>
            </w:r>
            <w:r w:rsidRPr="00E76188">
              <w:rPr>
                <w:color w:val="7F7F7F" w:themeColor="text1" w:themeTint="80"/>
              </w:rPr>
              <w:t>paredzētie finansējuma avoti</w:t>
            </w:r>
          </w:p>
          <w:p w14:paraId="0BEB10E4" w14:textId="77777777" w:rsidR="00E74B48" w:rsidRPr="00E76188" w:rsidRDefault="00E74B48" w:rsidP="00094FF9">
            <w:pPr>
              <w:jc w:val="both"/>
              <w:rPr>
                <w:color w:val="7F7F7F" w:themeColor="text1" w:themeTint="80"/>
              </w:rPr>
            </w:pPr>
          </w:p>
          <w:p w14:paraId="27737C24" w14:textId="4F2D636F" w:rsidR="00F05EAB" w:rsidRPr="00E76188" w:rsidRDefault="00140CDD" w:rsidP="00094FF9">
            <w:pPr>
              <w:jc w:val="both"/>
              <w:rPr>
                <w:b/>
                <w:bCs/>
                <w:color w:val="000000" w:themeColor="text1"/>
              </w:rPr>
            </w:pPr>
            <w:r w:rsidRPr="00E76188">
              <w:rPr>
                <w:b/>
                <w:bCs/>
                <w:color w:val="000000" w:themeColor="text1"/>
              </w:rPr>
              <w:t>ESF+ un valsts budžeta f</w:t>
            </w:r>
            <w:r w:rsidR="00F05EAB" w:rsidRPr="00E76188">
              <w:rPr>
                <w:b/>
                <w:bCs/>
                <w:color w:val="000000" w:themeColor="text1"/>
              </w:rPr>
              <w:t xml:space="preserve">inansējuma summa </w:t>
            </w:r>
          </w:p>
          <w:p w14:paraId="4D5DCDBA" w14:textId="26B4568B" w:rsidR="00F05EAB" w:rsidRPr="00E76188" w:rsidRDefault="00F05EAB" w:rsidP="00094FF9">
            <w:pPr>
              <w:jc w:val="both"/>
              <w:rPr>
                <w:color w:val="7F7F7F" w:themeColor="text1" w:themeTint="80"/>
              </w:rPr>
            </w:pPr>
            <w:r w:rsidRPr="00E76188">
              <w:rPr>
                <w:color w:val="7F7F7F" w:themeColor="text1" w:themeTint="80"/>
              </w:rPr>
              <w:t>Ievada projektā paredzēto finansējuma summu katram finansēšanas avotam</w:t>
            </w:r>
          </w:p>
          <w:p w14:paraId="237840A9" w14:textId="0EA1CB6A" w:rsidR="00344FE2" w:rsidRPr="00E76188" w:rsidRDefault="00344FE2" w:rsidP="00344FE2">
            <w:pPr>
              <w:jc w:val="both"/>
              <w:rPr>
                <w:i/>
                <w:iCs/>
                <w:color w:val="0000FF"/>
              </w:rPr>
            </w:pPr>
            <w:r w:rsidRPr="00E76188">
              <w:rPr>
                <w:i/>
                <w:iCs/>
                <w:color w:val="0000FF"/>
              </w:rPr>
              <w:t xml:space="preserve">Norāda finansējuma apmēru atbilstoši MK noteikumu </w:t>
            </w:r>
            <w:r w:rsidR="003D366B" w:rsidRPr="00E76188">
              <w:rPr>
                <w:i/>
                <w:iCs/>
                <w:color w:val="0000FF"/>
              </w:rPr>
              <w:t>9</w:t>
            </w:r>
            <w:r w:rsidRPr="00E76188">
              <w:rPr>
                <w:i/>
                <w:iCs/>
                <w:color w:val="0000FF"/>
              </w:rPr>
              <w:t xml:space="preserve">. un  </w:t>
            </w:r>
            <w:r w:rsidR="003D366B" w:rsidRPr="00E76188">
              <w:rPr>
                <w:i/>
                <w:iCs/>
                <w:color w:val="0000FF"/>
              </w:rPr>
              <w:t>10</w:t>
            </w:r>
            <w:r w:rsidRPr="00E76188">
              <w:rPr>
                <w:i/>
                <w:iCs/>
                <w:color w:val="0000FF"/>
              </w:rPr>
              <w:t xml:space="preserve">.punktā noteiktajam. </w:t>
            </w:r>
          </w:p>
          <w:p w14:paraId="12FF2AA9" w14:textId="77777777" w:rsidR="003316B3" w:rsidRPr="00E76188" w:rsidRDefault="003316B3" w:rsidP="00094FF9">
            <w:pPr>
              <w:jc w:val="both"/>
              <w:rPr>
                <w:i/>
                <w:iCs/>
                <w:color w:val="0000FF"/>
              </w:rPr>
            </w:pPr>
          </w:p>
          <w:p w14:paraId="1953F849" w14:textId="30A4EA6D" w:rsidR="00F05EAB" w:rsidRPr="00E76188" w:rsidRDefault="00F05EAB" w:rsidP="00094FF9">
            <w:pPr>
              <w:jc w:val="both"/>
              <w:rPr>
                <w:b/>
                <w:bCs/>
                <w:color w:val="000000" w:themeColor="text1"/>
              </w:rPr>
            </w:pPr>
            <w:r w:rsidRPr="00E76188">
              <w:rPr>
                <w:b/>
                <w:bCs/>
                <w:color w:val="000000" w:themeColor="text1"/>
              </w:rPr>
              <w:t>Publiskās un kopējās attiecināmo izmaksu summa</w:t>
            </w:r>
          </w:p>
          <w:p w14:paraId="293EE1F2" w14:textId="77777777" w:rsidR="00E74B48" w:rsidRPr="00E76188" w:rsidRDefault="00E74B48" w:rsidP="00094FF9">
            <w:pPr>
              <w:jc w:val="both"/>
              <w:rPr>
                <w:color w:val="7F7F7F" w:themeColor="text1" w:themeTint="80"/>
              </w:rPr>
            </w:pPr>
            <w:r w:rsidRPr="00E76188">
              <w:rPr>
                <w:color w:val="7F7F7F" w:themeColor="text1" w:themeTint="80"/>
              </w:rPr>
              <w:t xml:space="preserve">automātiski tiek aprēķināts finansējuma apjoms </w:t>
            </w:r>
            <w:r w:rsidR="00C24F0E" w:rsidRPr="00E76188">
              <w:rPr>
                <w:color w:val="7F7F7F" w:themeColor="text1" w:themeTint="80"/>
              </w:rPr>
              <w:t xml:space="preserve"> </w:t>
            </w:r>
            <w:r w:rsidRPr="00E76188">
              <w:rPr>
                <w:b/>
                <w:bCs/>
                <w:color w:val="000000" w:themeColor="text1"/>
              </w:rPr>
              <w:t>%</w:t>
            </w:r>
            <w:r w:rsidR="00C24F0E" w:rsidRPr="00E76188">
              <w:rPr>
                <w:b/>
                <w:bCs/>
                <w:color w:val="000000" w:themeColor="text1"/>
              </w:rPr>
              <w:t xml:space="preserve"> </w:t>
            </w:r>
            <w:r w:rsidRPr="00E76188">
              <w:rPr>
                <w:color w:val="7F7F7F" w:themeColor="text1" w:themeTint="80"/>
              </w:rPr>
              <w:t>automātiski tiek aprēķināts finansējuma apjoma procentuālais lielums konkrētajam finansējuma avotam pa visu projekta īstenošanas laiku (gadiem)</w:t>
            </w:r>
          </w:p>
          <w:p w14:paraId="729A3D7E" w14:textId="77777777" w:rsidR="001B4090" w:rsidRPr="00E76188" w:rsidRDefault="001B4090" w:rsidP="00094FF9">
            <w:pPr>
              <w:jc w:val="both"/>
              <w:rPr>
                <w:color w:val="7F7F7F" w:themeColor="text1" w:themeTint="80"/>
              </w:rPr>
            </w:pPr>
          </w:p>
          <w:p w14:paraId="290BA55A" w14:textId="6C6ED2CF" w:rsidR="001B4090" w:rsidRPr="00E76188" w:rsidRDefault="001B4090" w:rsidP="00BC5287">
            <w:pPr>
              <w:pStyle w:val="NormalWeb"/>
              <w:spacing w:before="0" w:beforeAutospacing="0" w:after="0" w:afterAutospacing="0"/>
              <w:jc w:val="both"/>
              <w:rPr>
                <w:color w:val="7F7F7F" w:themeColor="text1" w:themeTint="80"/>
              </w:rPr>
            </w:pPr>
          </w:p>
        </w:tc>
      </w:tr>
    </w:tbl>
    <w:p w14:paraId="13A30008" w14:textId="1283CEB5" w:rsidR="00104C7D" w:rsidRPr="00476F32" w:rsidRDefault="00104C7D" w:rsidP="004E7395">
      <w:pPr>
        <w:pStyle w:val="Heading2"/>
        <w:spacing w:before="0" w:beforeAutospacing="0" w:after="0" w:afterAutospacing="0"/>
        <w:rPr>
          <w:rFonts w:eastAsia="Times New Roman"/>
          <w:sz w:val="32"/>
          <w:szCs w:val="32"/>
          <w:highlight w:val="lightGray"/>
        </w:rPr>
      </w:pPr>
    </w:p>
    <w:p w14:paraId="7FB1FFC5" w14:textId="2411E25E" w:rsidR="00A337CD" w:rsidRPr="00E76188" w:rsidRDefault="00E007AA" w:rsidP="005A0E92">
      <w:pPr>
        <w:pStyle w:val="NormalWeb"/>
        <w:numPr>
          <w:ilvl w:val="0"/>
          <w:numId w:val="1"/>
        </w:numPr>
        <w:spacing w:before="0" w:beforeAutospacing="0" w:after="0" w:afterAutospacing="0"/>
        <w:ind w:left="426"/>
        <w:jc w:val="both"/>
        <w:rPr>
          <w:i/>
          <w:iCs/>
          <w:color w:val="0000FF"/>
        </w:rPr>
      </w:pPr>
      <w:r w:rsidRPr="00E76188">
        <w:rPr>
          <w:i/>
          <w:iCs/>
          <w:color w:val="0000FF"/>
        </w:rPr>
        <w:t>Atlasē tiek atbalstīts projekts, kurā paredzētais ESF plus un valsts budžeta finansējuma apmērs un intensitāte nepārsniedz MK noteikumu 9. un 10.</w:t>
      </w:r>
      <w:r w:rsidR="00D316C8">
        <w:rPr>
          <w:i/>
          <w:iCs/>
          <w:color w:val="0000FF"/>
        </w:rPr>
        <w:t xml:space="preserve"> </w:t>
      </w:r>
      <w:r w:rsidRPr="00E76188">
        <w:rPr>
          <w:i/>
          <w:iCs/>
          <w:color w:val="0000FF"/>
        </w:rPr>
        <w:t>punktā noteikto finansējuma apmēru un intensitāti.</w:t>
      </w:r>
    </w:p>
    <w:p w14:paraId="3595A85E" w14:textId="4968EC13" w:rsidR="00A337CD" w:rsidRPr="00E76188" w:rsidRDefault="00A337CD" w:rsidP="004E7395">
      <w:pPr>
        <w:pStyle w:val="Heading2"/>
        <w:spacing w:before="0" w:beforeAutospacing="0" w:after="0" w:afterAutospacing="0"/>
        <w:rPr>
          <w:rFonts w:eastAsia="Times New Roman"/>
          <w:sz w:val="32"/>
          <w:szCs w:val="32"/>
        </w:rPr>
      </w:pPr>
    </w:p>
    <w:p w14:paraId="77ECECE3" w14:textId="77777777" w:rsidR="009A7F41" w:rsidRPr="00476F32" w:rsidRDefault="009A7F41" w:rsidP="009A7F41">
      <w:pPr>
        <w:rPr>
          <w:rFonts w:eastAsia="Times New Roman"/>
          <w:b/>
          <w:bCs/>
          <w:sz w:val="32"/>
          <w:szCs w:val="32"/>
          <w:highlight w:val="lightGray"/>
        </w:rPr>
        <w:sectPr w:rsidR="009A7F41" w:rsidRPr="00476F32" w:rsidSect="005F60C2">
          <w:footerReference w:type="default" r:id="rId56"/>
          <w:pgSz w:w="11906" w:h="16838"/>
          <w:pgMar w:top="1134" w:right="851" w:bottom="1134" w:left="1418" w:header="709" w:footer="709" w:gutter="0"/>
          <w:cols w:space="708"/>
          <w:docGrid w:linePitch="360"/>
        </w:sectPr>
      </w:pPr>
    </w:p>
    <w:p w14:paraId="27CCB316" w14:textId="2DF25F28" w:rsidR="00A8699B" w:rsidRPr="00E76188" w:rsidRDefault="00255E46" w:rsidP="009A7F41">
      <w:pPr>
        <w:rPr>
          <w:rFonts w:eastAsia="Times New Roman"/>
          <w:b/>
          <w:bCs/>
          <w:sz w:val="32"/>
          <w:szCs w:val="32"/>
        </w:rPr>
      </w:pPr>
      <w:r w:rsidRPr="00E76188">
        <w:rPr>
          <w:rFonts w:eastAsia="Times New Roman"/>
          <w:b/>
          <w:bCs/>
          <w:sz w:val="32"/>
          <w:szCs w:val="32"/>
        </w:rPr>
        <w:t>SADAĻA –</w:t>
      </w:r>
      <w:r w:rsidRPr="00E76188">
        <w:rPr>
          <w:b/>
          <w:bCs/>
        </w:rPr>
        <w:t xml:space="preserve"> </w:t>
      </w:r>
      <w:r w:rsidRPr="00E76188">
        <w:rPr>
          <w:rFonts w:eastAsia="Times New Roman"/>
          <w:b/>
          <w:bCs/>
          <w:sz w:val="32"/>
          <w:szCs w:val="32"/>
        </w:rPr>
        <w:t>PROJEKTA BUDŽETA KOPSAVILKUMS</w:t>
      </w:r>
    </w:p>
    <w:p w14:paraId="2232C805" w14:textId="77777777" w:rsidR="00E007AA" w:rsidRPr="00476F32" w:rsidRDefault="00E007AA" w:rsidP="009A7F41">
      <w:pPr>
        <w:rPr>
          <w:rFonts w:eastAsia="Times New Roman"/>
          <w:b/>
          <w:bCs/>
          <w:sz w:val="32"/>
          <w:szCs w:val="32"/>
          <w:highlight w:val="lightGray"/>
        </w:rPr>
      </w:pPr>
    </w:p>
    <w:p w14:paraId="7927662C" w14:textId="0A0BD4D9" w:rsidR="00074F21" w:rsidRPr="00E76188" w:rsidRDefault="00C276B2" w:rsidP="00074F21">
      <w:pPr>
        <w:spacing w:before="60" w:after="60"/>
        <w:jc w:val="both"/>
        <w:rPr>
          <w:i/>
          <w:color w:val="0000FF"/>
        </w:rPr>
      </w:pPr>
      <w:r w:rsidRPr="00E76188">
        <w:rPr>
          <w:i/>
          <w:iCs/>
          <w:color w:val="0000FF"/>
        </w:rPr>
        <w:t>Projekta iesnieguma sadaļā “Projekta budžeta kopsavilkums” izmaksu pozīcijas ir definētas atbilstoši MK noteikumu</w:t>
      </w:r>
      <w:r w:rsidR="0032312F" w:rsidRPr="00E76188">
        <w:rPr>
          <w:i/>
          <w:iCs/>
          <w:color w:val="0000FF"/>
        </w:rPr>
        <w:t xml:space="preserve"> 16., </w:t>
      </w:r>
      <w:r w:rsidRPr="00E76188">
        <w:rPr>
          <w:i/>
          <w:iCs/>
          <w:color w:val="0000FF"/>
        </w:rPr>
        <w:t xml:space="preserve"> 17., 18.,</w:t>
      </w:r>
      <w:r w:rsidR="000F3CF8" w:rsidRPr="00E76188">
        <w:rPr>
          <w:i/>
          <w:iCs/>
          <w:color w:val="0000FF"/>
        </w:rPr>
        <w:t xml:space="preserve"> 19.</w:t>
      </w:r>
      <w:r w:rsidRPr="00E76188">
        <w:rPr>
          <w:i/>
          <w:iCs/>
          <w:color w:val="0000FF"/>
        </w:rPr>
        <w:t>punktā noteiktajām attiecināmajām izmaksām.</w:t>
      </w:r>
      <w:r w:rsidR="00074F21" w:rsidRPr="00E76188">
        <w:rPr>
          <w:i/>
          <w:color w:val="0000FF"/>
        </w:rPr>
        <w:t xml:space="preserve"> </w:t>
      </w:r>
    </w:p>
    <w:p w14:paraId="21FB2693" w14:textId="1AD504D7" w:rsidR="00074F21" w:rsidRPr="00E76188" w:rsidRDefault="00074F21" w:rsidP="00074F21">
      <w:pPr>
        <w:spacing w:before="60" w:after="60"/>
        <w:jc w:val="both"/>
        <w:rPr>
          <w:b/>
          <w:bCs/>
          <w:i/>
          <w:color w:val="0000FF"/>
        </w:rPr>
      </w:pPr>
      <w:r w:rsidRPr="00E76188">
        <w:rPr>
          <w:b/>
          <w:bCs/>
          <w:i/>
          <w:color w:val="0000FF"/>
        </w:rPr>
        <w:t>Šajā sadaļā projekta iesniedzējs:</w:t>
      </w:r>
    </w:p>
    <w:p w14:paraId="3B03A44D" w14:textId="67DBC7F2" w:rsidR="00074F21" w:rsidRPr="00E76188" w:rsidRDefault="00074F21" w:rsidP="005A0E92">
      <w:pPr>
        <w:pStyle w:val="ListParagraph"/>
        <w:numPr>
          <w:ilvl w:val="0"/>
          <w:numId w:val="36"/>
        </w:numPr>
        <w:spacing w:before="60" w:after="60" w:line="20" w:lineRule="atLeast"/>
        <w:jc w:val="both"/>
        <w:rPr>
          <w:rFonts w:ascii="Times New Roman" w:hAnsi="Times New Roman"/>
          <w:i/>
          <w:color w:val="0000FF"/>
          <w:sz w:val="24"/>
          <w:szCs w:val="24"/>
        </w:rPr>
      </w:pPr>
      <w:r w:rsidRPr="00E76188">
        <w:rPr>
          <w:rFonts w:ascii="Times New Roman" w:hAnsi="Times New Roman"/>
          <w:i/>
          <w:color w:val="0000FF"/>
          <w:sz w:val="24"/>
          <w:szCs w:val="24"/>
        </w:rPr>
        <w:t xml:space="preserve">kolonnā “Izmaksu pozīcijas nosaukums” iekļauj tādas izmaksas, kas atbilst MK noteikumu </w:t>
      </w:r>
      <w:r w:rsidR="00B5282C">
        <w:rPr>
          <w:rFonts w:ascii="Times New Roman" w:hAnsi="Times New Roman"/>
          <w:i/>
          <w:color w:val="0000FF"/>
          <w:sz w:val="24"/>
          <w:szCs w:val="24"/>
        </w:rPr>
        <w:t>15</w:t>
      </w:r>
      <w:r w:rsidRPr="00E76188">
        <w:rPr>
          <w:rFonts w:ascii="Times New Roman" w:hAnsi="Times New Roman"/>
          <w:i/>
          <w:color w:val="0000FF"/>
          <w:sz w:val="24"/>
          <w:szCs w:val="24"/>
        </w:rPr>
        <w:t xml:space="preserve">. punktā noteiktajām </w:t>
      </w:r>
      <w:r w:rsidR="00B5282C">
        <w:rPr>
          <w:rFonts w:ascii="Times New Roman" w:hAnsi="Times New Roman"/>
          <w:i/>
          <w:color w:val="0000FF"/>
          <w:sz w:val="24"/>
          <w:szCs w:val="24"/>
        </w:rPr>
        <w:t>darbībām</w:t>
      </w:r>
      <w:r w:rsidRPr="00E76188">
        <w:rPr>
          <w:rFonts w:ascii="Times New Roman" w:hAnsi="Times New Roman"/>
          <w:i/>
          <w:color w:val="0000FF"/>
          <w:sz w:val="24"/>
          <w:szCs w:val="24"/>
        </w:rPr>
        <w:t>;</w:t>
      </w:r>
    </w:p>
    <w:p w14:paraId="75338684" w14:textId="7938003D" w:rsidR="00074F21" w:rsidRPr="00E76188" w:rsidRDefault="00074F21" w:rsidP="005A0E92">
      <w:pPr>
        <w:pStyle w:val="ListParagraph"/>
        <w:numPr>
          <w:ilvl w:val="0"/>
          <w:numId w:val="36"/>
        </w:numPr>
        <w:spacing w:before="60" w:after="60" w:line="20" w:lineRule="atLeast"/>
        <w:jc w:val="both"/>
        <w:rPr>
          <w:rFonts w:ascii="Times New Roman" w:hAnsi="Times New Roman"/>
          <w:i/>
          <w:iCs/>
          <w:color w:val="0000FF"/>
          <w:sz w:val="24"/>
          <w:szCs w:val="24"/>
        </w:rPr>
      </w:pPr>
      <w:r w:rsidRPr="00E76188">
        <w:rPr>
          <w:rFonts w:ascii="Times New Roman" w:hAnsi="Times New Roman"/>
          <w:i/>
          <w:iCs/>
          <w:color w:val="0000FF"/>
          <w:sz w:val="24"/>
          <w:szCs w:val="24"/>
        </w:rPr>
        <w:t>kolonnā “Vienas vienības izmaksu pielietojums” norāda “ir”, ja, atbilstoši MK noteikumu 1</w:t>
      </w:r>
      <w:r w:rsidR="00367884" w:rsidRPr="00E76188">
        <w:rPr>
          <w:rFonts w:ascii="Times New Roman" w:hAnsi="Times New Roman"/>
          <w:i/>
          <w:iCs/>
          <w:color w:val="0000FF"/>
          <w:sz w:val="24"/>
          <w:szCs w:val="24"/>
        </w:rPr>
        <w:t>7</w:t>
      </w:r>
      <w:r w:rsidRPr="00E76188">
        <w:rPr>
          <w:rFonts w:ascii="Times New Roman" w:hAnsi="Times New Roman"/>
          <w:i/>
          <w:iCs/>
          <w:color w:val="0000FF"/>
          <w:sz w:val="24"/>
          <w:szCs w:val="24"/>
        </w:rPr>
        <w:t>.</w:t>
      </w:r>
      <w:r w:rsidR="00B84F2B" w:rsidRPr="00E76188">
        <w:rPr>
          <w:rFonts w:ascii="Times New Roman" w:hAnsi="Times New Roman"/>
          <w:i/>
          <w:iCs/>
          <w:color w:val="0000FF"/>
          <w:sz w:val="24"/>
          <w:szCs w:val="24"/>
        </w:rPr>
        <w:t>1</w:t>
      </w:r>
      <w:r w:rsidRPr="00E76188">
        <w:rPr>
          <w:rFonts w:ascii="Times New Roman" w:hAnsi="Times New Roman"/>
          <w:i/>
          <w:iCs/>
          <w:color w:val="0000FF"/>
          <w:sz w:val="24"/>
          <w:szCs w:val="24"/>
        </w:rPr>
        <w:t>.</w:t>
      </w:r>
      <w:r w:rsidR="002C021C">
        <w:rPr>
          <w:rFonts w:ascii="Times New Roman" w:hAnsi="Times New Roman"/>
          <w:i/>
          <w:iCs/>
          <w:color w:val="0000FF"/>
          <w:sz w:val="24"/>
          <w:szCs w:val="24"/>
        </w:rPr>
        <w:t xml:space="preserve">, 17.2.2.1., </w:t>
      </w:r>
      <w:r w:rsidR="00077826">
        <w:rPr>
          <w:rFonts w:ascii="Times New Roman" w:hAnsi="Times New Roman"/>
          <w:i/>
          <w:iCs/>
          <w:color w:val="0000FF"/>
          <w:sz w:val="24"/>
          <w:szCs w:val="24"/>
        </w:rPr>
        <w:t>17.2.5.</w:t>
      </w:r>
      <w:r w:rsidRPr="00E76188">
        <w:rPr>
          <w:rFonts w:ascii="Times New Roman" w:hAnsi="Times New Roman"/>
          <w:i/>
          <w:iCs/>
          <w:color w:val="0000FF"/>
          <w:sz w:val="24"/>
          <w:szCs w:val="24"/>
        </w:rPr>
        <w:t>apakšpunktā noteiktaj</w:t>
      </w:r>
      <w:r w:rsidR="00A04E61" w:rsidRPr="00E76188">
        <w:rPr>
          <w:rFonts w:ascii="Times New Roman" w:hAnsi="Times New Roman"/>
          <w:i/>
          <w:iCs/>
          <w:color w:val="0000FF"/>
          <w:sz w:val="24"/>
          <w:szCs w:val="24"/>
        </w:rPr>
        <w:t>ā</w:t>
      </w:r>
      <w:r w:rsidRPr="00E76188">
        <w:rPr>
          <w:rFonts w:ascii="Times New Roman" w:hAnsi="Times New Roman"/>
          <w:i/>
          <w:iCs/>
          <w:color w:val="0000FF"/>
          <w:sz w:val="24"/>
          <w:szCs w:val="24"/>
        </w:rPr>
        <w:t>m izmaksām piemēro vienkāršotās izmaksas</w:t>
      </w:r>
      <w:r w:rsidR="005F2F58">
        <w:rPr>
          <w:rFonts w:ascii="Times New Roman" w:hAnsi="Times New Roman"/>
          <w:i/>
          <w:iCs/>
          <w:color w:val="0000FF"/>
          <w:sz w:val="24"/>
          <w:szCs w:val="24"/>
        </w:rPr>
        <w:t>;</w:t>
      </w:r>
    </w:p>
    <w:p w14:paraId="54BC5A35" w14:textId="77777777" w:rsidR="00074F21" w:rsidRPr="00E76188" w:rsidRDefault="00074F21" w:rsidP="005A0E92">
      <w:pPr>
        <w:pStyle w:val="ListParagraph"/>
        <w:numPr>
          <w:ilvl w:val="0"/>
          <w:numId w:val="36"/>
        </w:numPr>
        <w:spacing w:before="60" w:after="60" w:line="20" w:lineRule="atLeast"/>
        <w:jc w:val="both"/>
        <w:rPr>
          <w:rFonts w:ascii="Times New Roman" w:hAnsi="Times New Roman"/>
          <w:i/>
          <w:color w:val="0000FF"/>
          <w:sz w:val="24"/>
          <w:szCs w:val="24"/>
        </w:rPr>
      </w:pPr>
      <w:r w:rsidRPr="00E76188">
        <w:rPr>
          <w:rFonts w:ascii="Times New Roman" w:hAnsi="Times New Roman"/>
          <w:i/>
          <w:color w:val="0000FF"/>
          <w:sz w:val="24"/>
          <w:szCs w:val="24"/>
        </w:rPr>
        <w:t>kolonnā “Daudzums” norāda, piemēram, pakalpojumu līgumu skaitu, pakalpojuma ilgumu mēnešos u.tml. Norādītā informācija kolonnās “Daudzums” un “Mērvienība” nedrīkst būt pretrunīga ar projekta iesnieguma sadaļā “Darbības” norādītajiem plānotajiem darbību rezultātiem;</w:t>
      </w:r>
    </w:p>
    <w:p w14:paraId="58DD7E97" w14:textId="77777777" w:rsidR="00074F21" w:rsidRPr="00E76188" w:rsidRDefault="00074F21" w:rsidP="005A0E92">
      <w:pPr>
        <w:pStyle w:val="ListParagraph"/>
        <w:numPr>
          <w:ilvl w:val="0"/>
          <w:numId w:val="36"/>
        </w:numPr>
        <w:spacing w:before="60" w:after="60" w:line="20" w:lineRule="atLeast"/>
        <w:jc w:val="both"/>
        <w:rPr>
          <w:rFonts w:ascii="Times New Roman" w:hAnsi="Times New Roman"/>
          <w:i/>
          <w:color w:val="0000FF"/>
          <w:sz w:val="24"/>
          <w:szCs w:val="24"/>
        </w:rPr>
      </w:pPr>
      <w:r w:rsidRPr="00E76188">
        <w:rPr>
          <w:rFonts w:ascii="Times New Roman" w:hAnsi="Times New Roman"/>
          <w:i/>
          <w:color w:val="0000FF"/>
          <w:sz w:val="24"/>
          <w:szCs w:val="24"/>
        </w:rPr>
        <w:t>kolonnā “Mērvienība” norāda vienības nosaukumu, piemēram, pasākumi, dalībnieki, līgumi u.tml;</w:t>
      </w:r>
    </w:p>
    <w:p w14:paraId="444E50CE" w14:textId="77777777" w:rsidR="00074F21" w:rsidRPr="00E76188" w:rsidRDefault="00074F21" w:rsidP="005A0E92">
      <w:pPr>
        <w:pStyle w:val="ListParagraph"/>
        <w:numPr>
          <w:ilvl w:val="0"/>
          <w:numId w:val="36"/>
        </w:numPr>
        <w:spacing w:before="60" w:after="60" w:line="20" w:lineRule="atLeast"/>
        <w:jc w:val="both"/>
        <w:rPr>
          <w:rFonts w:ascii="Times New Roman" w:hAnsi="Times New Roman"/>
          <w:i/>
          <w:color w:val="0000FF"/>
          <w:sz w:val="24"/>
          <w:szCs w:val="24"/>
        </w:rPr>
      </w:pPr>
      <w:r w:rsidRPr="00E76188">
        <w:rPr>
          <w:rFonts w:ascii="Times New Roman" w:hAnsi="Times New Roman"/>
          <w:i/>
          <w:color w:val="0000FF"/>
          <w:sz w:val="24"/>
          <w:szCs w:val="24"/>
        </w:rPr>
        <w:t>kolonnā “Projekta darbības Nr.” norāda atsauci uz projekta darbību/apakšdarbību, uz kuru šīs izmaksas attiecināmas. Ja izmaksas attiecināmas uz vairākām projekta darbībām/apakšdarbībām - norāda visas;</w:t>
      </w:r>
    </w:p>
    <w:p w14:paraId="0B7EC289" w14:textId="77777777" w:rsidR="00074F21" w:rsidRPr="00E76188" w:rsidRDefault="00074F21" w:rsidP="005A0E92">
      <w:pPr>
        <w:pStyle w:val="ListParagraph"/>
        <w:numPr>
          <w:ilvl w:val="0"/>
          <w:numId w:val="36"/>
        </w:numPr>
        <w:spacing w:before="60" w:after="60" w:line="20" w:lineRule="atLeast"/>
        <w:jc w:val="both"/>
        <w:rPr>
          <w:rFonts w:ascii="Times New Roman" w:hAnsi="Times New Roman"/>
          <w:i/>
          <w:color w:val="0000FF"/>
          <w:sz w:val="24"/>
          <w:szCs w:val="24"/>
        </w:rPr>
      </w:pPr>
      <w:r w:rsidRPr="00E76188">
        <w:rPr>
          <w:rFonts w:ascii="Times New Roman" w:hAnsi="Times New Roman"/>
          <w:i/>
          <w:color w:val="0000FF"/>
          <w:sz w:val="24"/>
          <w:szCs w:val="24"/>
        </w:rPr>
        <w:t>kolonnā “Attiecināmās izmaksas” norāda attiecīgās izmaksas euro ar diviem cipariem aiz komata;</w:t>
      </w:r>
    </w:p>
    <w:p w14:paraId="18F9B120" w14:textId="77777777" w:rsidR="00074F21" w:rsidRPr="00E76188" w:rsidRDefault="00074F21" w:rsidP="005A0E92">
      <w:pPr>
        <w:pStyle w:val="ListParagraph"/>
        <w:numPr>
          <w:ilvl w:val="0"/>
          <w:numId w:val="36"/>
        </w:numPr>
        <w:spacing w:before="60" w:after="60" w:line="20" w:lineRule="atLeast"/>
        <w:jc w:val="both"/>
        <w:rPr>
          <w:rFonts w:ascii="Times New Roman" w:hAnsi="Times New Roman"/>
          <w:i/>
          <w:iCs/>
          <w:color w:val="0000FF"/>
          <w:sz w:val="24"/>
          <w:szCs w:val="24"/>
        </w:rPr>
      </w:pPr>
      <w:r w:rsidRPr="00E76188">
        <w:rPr>
          <w:rFonts w:ascii="Times New Roman" w:hAnsi="Times New Roman"/>
          <w:i/>
          <w:iCs/>
          <w:color w:val="0000FF"/>
          <w:sz w:val="24"/>
          <w:szCs w:val="24"/>
        </w:rPr>
        <w:t xml:space="preserve">kolonnā “t.sk. PVN” norāda plānoto pievienotās vērtības nodokļa apmēru. Pievienotās vērtības nodoklis uzskatāms par attiecināmām izmaksām saskaņā ar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apakšpunktu. </w:t>
      </w:r>
    </w:p>
    <w:p w14:paraId="3D797A74" w14:textId="77777777" w:rsidR="00DF5AA1" w:rsidRPr="00E76188" w:rsidRDefault="00DF5AA1" w:rsidP="00DF5AA1">
      <w:pPr>
        <w:pStyle w:val="NormalWeb"/>
        <w:spacing w:before="240" w:beforeAutospacing="0" w:after="0" w:afterAutospacing="0" w:line="20" w:lineRule="atLeast"/>
        <w:jc w:val="both"/>
        <w:rPr>
          <w:b/>
          <w:bCs/>
          <w:i/>
          <w:iCs/>
          <w:color w:val="0000FF"/>
        </w:rPr>
      </w:pPr>
      <w:r w:rsidRPr="00E76188">
        <w:rPr>
          <w:b/>
          <w:bCs/>
          <w:i/>
          <w:iCs/>
          <w:color w:val="0000FF"/>
        </w:rPr>
        <w:t>Projekta iesnieguma sadaļā “Projekta budžeta kopsavilkums” iekļauj tikai tās izmaksas:</w:t>
      </w:r>
    </w:p>
    <w:p w14:paraId="785B850F" w14:textId="77777777" w:rsidR="00DF5AA1" w:rsidRPr="00E76188" w:rsidRDefault="00DF5AA1" w:rsidP="005A0E92">
      <w:pPr>
        <w:pStyle w:val="NormalWeb"/>
        <w:numPr>
          <w:ilvl w:val="0"/>
          <w:numId w:val="41"/>
        </w:numPr>
        <w:spacing w:before="0" w:beforeAutospacing="0" w:after="0" w:afterAutospacing="0" w:line="20" w:lineRule="atLeast"/>
        <w:ind w:left="709" w:hanging="283"/>
        <w:jc w:val="both"/>
        <w:rPr>
          <w:i/>
          <w:iCs/>
          <w:color w:val="0000FF"/>
        </w:rPr>
      </w:pPr>
      <w:r w:rsidRPr="00E76188">
        <w:rPr>
          <w:i/>
          <w:iCs/>
          <w:color w:val="0000FF"/>
        </w:rPr>
        <w:t>kuras paredzēts segt no projekta finansējuma, tas ir, no ESF plus un valsts budžeta finansējuma;</w:t>
      </w:r>
    </w:p>
    <w:p w14:paraId="6A0C973E" w14:textId="77777777" w:rsidR="00DF5AA1" w:rsidRPr="00E76188" w:rsidRDefault="00DF5AA1" w:rsidP="005A0E92">
      <w:pPr>
        <w:pStyle w:val="NormalWeb"/>
        <w:numPr>
          <w:ilvl w:val="0"/>
          <w:numId w:val="41"/>
        </w:numPr>
        <w:spacing w:before="0" w:beforeAutospacing="0" w:after="0" w:afterAutospacing="0" w:line="20" w:lineRule="atLeast"/>
        <w:ind w:left="709" w:hanging="283"/>
        <w:jc w:val="both"/>
        <w:rPr>
          <w:i/>
          <w:iCs/>
          <w:color w:val="0000FF"/>
        </w:rPr>
      </w:pPr>
      <w:r w:rsidRPr="00E76188">
        <w:rPr>
          <w:i/>
          <w:iCs/>
          <w:color w:val="0000FF"/>
        </w:rPr>
        <w:t>kuras nepieciešamas projekta īstenošanai un to nepieciešamība izriet no projekta iesnieguma sadaļā “Darbības” paredzētajām projekta darbībām;</w:t>
      </w:r>
    </w:p>
    <w:p w14:paraId="00131D0A" w14:textId="77777777" w:rsidR="00DF5AA1" w:rsidRPr="00E76188" w:rsidRDefault="00DF5AA1" w:rsidP="005A0E92">
      <w:pPr>
        <w:pStyle w:val="NormalWeb"/>
        <w:numPr>
          <w:ilvl w:val="0"/>
          <w:numId w:val="41"/>
        </w:numPr>
        <w:spacing w:before="0" w:beforeAutospacing="0" w:after="0" w:afterAutospacing="0"/>
        <w:ind w:left="709" w:hanging="283"/>
        <w:jc w:val="both"/>
        <w:rPr>
          <w:i/>
          <w:iCs/>
          <w:color w:val="0000FF"/>
        </w:rPr>
      </w:pPr>
      <w:r w:rsidRPr="00E76188">
        <w:rPr>
          <w:i/>
          <w:iCs/>
          <w:color w:val="0000FF"/>
        </w:rPr>
        <w:t>nodrošina rezultātu sasniegšanu (projekta iesnieguma sadaļā “Rādītāji” plānoto rezultātu un norādīto rādītāju sasniegšanu).</w:t>
      </w:r>
    </w:p>
    <w:p w14:paraId="453B4FC5" w14:textId="77777777" w:rsidR="00F455FE" w:rsidRPr="00E76188" w:rsidRDefault="00F455FE" w:rsidP="002A4E47">
      <w:pPr>
        <w:jc w:val="both"/>
        <w:rPr>
          <w:i/>
          <w:iCs/>
          <w:color w:val="0000FF"/>
        </w:rPr>
      </w:pPr>
    </w:p>
    <w:p w14:paraId="57A786A9" w14:textId="77777777" w:rsidR="00F455FE" w:rsidRPr="00476F32" w:rsidRDefault="00F455FE" w:rsidP="002A4E47">
      <w:pPr>
        <w:jc w:val="both"/>
        <w:rPr>
          <w:i/>
          <w:iCs/>
          <w:color w:val="0000FF"/>
          <w:highlight w:val="lightGray"/>
        </w:rPr>
      </w:pPr>
    </w:p>
    <w:p w14:paraId="2C8D44EA" w14:textId="77777777" w:rsidR="001170C7" w:rsidRPr="006A7361" w:rsidRDefault="002A4E47" w:rsidP="006A7361">
      <w:pPr>
        <w:shd w:val="clear" w:color="auto" w:fill="FFFFFF" w:themeFill="background1"/>
        <w:jc w:val="both"/>
        <w:rPr>
          <w:b/>
          <w:bCs/>
          <w:i/>
          <w:iCs/>
          <w:color w:val="0000FF"/>
        </w:rPr>
      </w:pPr>
      <w:r w:rsidRPr="006A7361">
        <w:rPr>
          <w:b/>
          <w:bCs/>
          <w:i/>
          <w:iCs/>
          <w:color w:val="0000FF"/>
        </w:rPr>
        <w:t>Plānojot attiecināmās izmaksas, jāņem vērā MK noteikumos noteiktās izmaksu pozīcijas, to ierobežojumus, kā arī:</w:t>
      </w:r>
    </w:p>
    <w:p w14:paraId="53977C04" w14:textId="0F674CFE" w:rsidR="002608FF" w:rsidRPr="00D410F9" w:rsidRDefault="002A4E47" w:rsidP="00E76188">
      <w:pPr>
        <w:pStyle w:val="ListParagraph"/>
        <w:numPr>
          <w:ilvl w:val="0"/>
          <w:numId w:val="42"/>
        </w:numPr>
        <w:jc w:val="both"/>
        <w:rPr>
          <w:rFonts w:ascii="Times New Roman" w:hAnsi="Times New Roman"/>
          <w:b/>
          <w:bCs/>
          <w:i/>
          <w:iCs/>
          <w:color w:val="0000FF"/>
          <w:sz w:val="24"/>
          <w:szCs w:val="24"/>
        </w:rPr>
      </w:pPr>
      <w:r w:rsidRPr="00D410F9">
        <w:rPr>
          <w:rFonts w:ascii="Times New Roman" w:hAnsi="Times New Roman"/>
          <w:i/>
          <w:color w:val="0000FF"/>
          <w:sz w:val="24"/>
          <w:szCs w:val="24"/>
        </w:rPr>
        <w:t>MK noteikumu 1</w:t>
      </w:r>
      <w:r w:rsidR="00006E2F" w:rsidRPr="00D410F9">
        <w:rPr>
          <w:rFonts w:ascii="Times New Roman" w:hAnsi="Times New Roman"/>
          <w:i/>
          <w:color w:val="0000FF"/>
          <w:sz w:val="24"/>
          <w:szCs w:val="24"/>
        </w:rPr>
        <w:t>7</w:t>
      </w:r>
      <w:r w:rsidRPr="00D410F9">
        <w:rPr>
          <w:rFonts w:ascii="Times New Roman" w:hAnsi="Times New Roman"/>
          <w:i/>
          <w:color w:val="0000FF"/>
          <w:sz w:val="24"/>
          <w:szCs w:val="24"/>
        </w:rPr>
        <w:t>.1.</w:t>
      </w:r>
      <w:r w:rsidR="00D410F9">
        <w:rPr>
          <w:rFonts w:ascii="Times New Roman" w:hAnsi="Times New Roman"/>
          <w:i/>
          <w:color w:val="0000FF"/>
          <w:sz w:val="24"/>
          <w:szCs w:val="24"/>
        </w:rPr>
        <w:t xml:space="preserve"> </w:t>
      </w:r>
      <w:r w:rsidRPr="00D410F9">
        <w:rPr>
          <w:rFonts w:ascii="Times New Roman" w:hAnsi="Times New Roman"/>
          <w:i/>
          <w:color w:val="0000FF"/>
          <w:sz w:val="24"/>
          <w:szCs w:val="24"/>
        </w:rPr>
        <w:t>apakšpunktā noteikto, ka MK noteikumu 1</w:t>
      </w:r>
      <w:r w:rsidR="00006E2F" w:rsidRPr="00D410F9">
        <w:rPr>
          <w:rFonts w:ascii="Times New Roman" w:hAnsi="Times New Roman"/>
          <w:i/>
          <w:color w:val="0000FF"/>
          <w:sz w:val="24"/>
          <w:szCs w:val="24"/>
        </w:rPr>
        <w:t>5</w:t>
      </w:r>
      <w:r w:rsidRPr="00D410F9">
        <w:rPr>
          <w:rFonts w:ascii="Times New Roman" w:hAnsi="Times New Roman"/>
          <w:i/>
          <w:color w:val="0000FF"/>
          <w:sz w:val="24"/>
          <w:szCs w:val="24"/>
        </w:rPr>
        <w:t>.</w:t>
      </w:r>
      <w:r w:rsidR="00D410F9">
        <w:rPr>
          <w:rFonts w:ascii="Times New Roman" w:hAnsi="Times New Roman"/>
          <w:i/>
          <w:color w:val="0000FF"/>
          <w:sz w:val="24"/>
          <w:szCs w:val="24"/>
        </w:rPr>
        <w:t xml:space="preserve"> </w:t>
      </w:r>
      <w:r w:rsidRPr="00D410F9">
        <w:rPr>
          <w:rFonts w:ascii="Times New Roman" w:hAnsi="Times New Roman"/>
          <w:i/>
          <w:color w:val="0000FF"/>
          <w:sz w:val="24"/>
          <w:szCs w:val="24"/>
        </w:rPr>
        <w:t>punktā minēto atbalstāmo darbību īstenošanai  projekta vadības personāla un īstenošanas personāla atlīdzības izmaksām piemēro atbildīgās iestādes izstrādātu vienkāršoto izmaksu metodiku</w:t>
      </w:r>
      <w:r w:rsidR="00D21279" w:rsidRPr="00D410F9">
        <w:rPr>
          <w:rFonts w:ascii="Times New Roman" w:hAnsi="Times New Roman"/>
          <w:b/>
          <w:bCs/>
          <w:i/>
          <w:iCs/>
          <w:color w:val="0000FF"/>
          <w:sz w:val="24"/>
          <w:szCs w:val="24"/>
        </w:rPr>
        <w:t>;</w:t>
      </w:r>
    </w:p>
    <w:p w14:paraId="6B2D0A8B" w14:textId="0719B89D" w:rsidR="002608FF" w:rsidRPr="00E575B4" w:rsidRDefault="00D3566B" w:rsidP="00E76188">
      <w:pPr>
        <w:pStyle w:val="ListParagraph"/>
        <w:numPr>
          <w:ilvl w:val="0"/>
          <w:numId w:val="42"/>
        </w:numPr>
        <w:jc w:val="both"/>
        <w:rPr>
          <w:rFonts w:ascii="Times New Roman" w:hAnsi="Times New Roman"/>
          <w:b/>
          <w:bCs/>
          <w:i/>
          <w:iCs/>
          <w:color w:val="0000FF"/>
          <w:sz w:val="24"/>
          <w:szCs w:val="24"/>
        </w:rPr>
      </w:pPr>
      <w:r w:rsidRPr="00D3566B">
        <w:t>“</w:t>
      </w:r>
      <w:hyperlink r:id="rId57" w:history="1">
        <w:r w:rsidR="002A4E47" w:rsidRPr="00E575B4">
          <w:rPr>
            <w:rStyle w:val="Hyperlink"/>
            <w:rFonts w:ascii="Times New Roman" w:hAnsi="Times New Roman"/>
            <w:i/>
            <w:sz w:val="24"/>
            <w:szCs w:val="24"/>
          </w:rPr>
          <w:t>Vadlīnijas attiecināmo izmaksu noteikšanai Eiropas Savienības kohēzijas politikas programmas 2021.–2027.gada plānošanas periodā”, kas pieejamas Finanšu ministrijas tīmekļa vietnē;</w:t>
        </w:r>
      </w:hyperlink>
    </w:p>
    <w:p w14:paraId="5EE4A3BB" w14:textId="39735833" w:rsidR="002608FF" w:rsidRPr="00E575B4" w:rsidRDefault="00B948F6" w:rsidP="00E76188">
      <w:pPr>
        <w:pStyle w:val="ListParagraph"/>
        <w:numPr>
          <w:ilvl w:val="0"/>
          <w:numId w:val="42"/>
        </w:numPr>
        <w:jc w:val="both"/>
        <w:rPr>
          <w:rFonts w:ascii="Times New Roman" w:hAnsi="Times New Roman"/>
          <w:b/>
          <w:bCs/>
          <w:i/>
          <w:iCs/>
          <w:color w:val="0000FF"/>
          <w:sz w:val="24"/>
          <w:szCs w:val="24"/>
        </w:rPr>
      </w:pPr>
      <w:hyperlink r:id="rId58" w:history="1">
        <w:r w:rsidR="002A4E47" w:rsidRPr="00E575B4">
          <w:rPr>
            <w:rStyle w:val="Hyperlink"/>
            <w:rFonts w:ascii="Times New Roman" w:hAnsi="Times New Roman"/>
            <w:i/>
            <w:sz w:val="24"/>
            <w:szCs w:val="24"/>
          </w:rPr>
          <w:t>Vienas vienības izmaksu standarta likmes aprēķina un piemērošanas metodik</w:t>
        </w:r>
        <w:r w:rsidR="00D97810" w:rsidRPr="00E575B4">
          <w:rPr>
            <w:rStyle w:val="Hyperlink"/>
            <w:rFonts w:ascii="Times New Roman" w:hAnsi="Times New Roman"/>
            <w:i/>
            <w:iCs/>
            <w:sz w:val="24"/>
            <w:szCs w:val="24"/>
          </w:rPr>
          <w:t>u</w:t>
        </w:r>
        <w:r w:rsidR="002A4E47" w:rsidRPr="00E575B4">
          <w:rPr>
            <w:rStyle w:val="Hyperlink"/>
            <w:rFonts w:ascii="Times New Roman" w:hAnsi="Times New Roman"/>
            <w:i/>
            <w:sz w:val="24"/>
            <w:szCs w:val="24"/>
          </w:rPr>
          <w:t xml:space="preserve"> iekšzemes komandējumu izmaksām darbības programmas “Izaugsme un nodarbinātība” un Eiropas Savienības kohēzijas politikas programmas 2021.–2027. gadam īstenošanai; </w:t>
        </w:r>
      </w:hyperlink>
      <w:r w:rsidR="002A4E47" w:rsidRPr="00E575B4">
        <w:rPr>
          <w:rFonts w:ascii="Times New Roman" w:hAnsi="Times New Roman"/>
          <w:i/>
          <w:color w:val="0000FF"/>
          <w:sz w:val="24"/>
          <w:szCs w:val="24"/>
        </w:rPr>
        <w:t xml:space="preserve"> </w:t>
      </w:r>
    </w:p>
    <w:p w14:paraId="49646573" w14:textId="5A5CB4F7" w:rsidR="00E35AF4" w:rsidRPr="00E575B4" w:rsidRDefault="00B948F6" w:rsidP="00E76188">
      <w:pPr>
        <w:pStyle w:val="ListParagraph"/>
        <w:numPr>
          <w:ilvl w:val="0"/>
          <w:numId w:val="42"/>
        </w:numPr>
        <w:jc w:val="both"/>
        <w:rPr>
          <w:rFonts w:ascii="Times New Roman" w:hAnsi="Times New Roman"/>
          <w:i/>
          <w:iCs/>
          <w:color w:val="0000FF"/>
          <w:sz w:val="24"/>
          <w:szCs w:val="24"/>
        </w:rPr>
      </w:pPr>
      <w:hyperlink r:id="rId59" w:history="1">
        <w:r w:rsidR="002A4E47" w:rsidRPr="00E575B4">
          <w:rPr>
            <w:rStyle w:val="Hyperlink"/>
            <w:rFonts w:ascii="Times New Roman" w:hAnsi="Times New Roman"/>
            <w:i/>
            <w:sz w:val="24"/>
            <w:szCs w:val="24"/>
          </w:rPr>
          <w:t>Vienas vienības izmaksu standarta likmes aprēķina un piemērošanas metodik</w:t>
        </w:r>
        <w:r w:rsidR="008203BD" w:rsidRPr="00E575B4">
          <w:rPr>
            <w:rStyle w:val="Hyperlink"/>
            <w:rFonts w:ascii="Times New Roman" w:hAnsi="Times New Roman"/>
            <w:i/>
            <w:iCs/>
            <w:sz w:val="24"/>
            <w:szCs w:val="24"/>
          </w:rPr>
          <w:t>u</w:t>
        </w:r>
        <w:r w:rsidR="002A4E47" w:rsidRPr="00E575B4">
          <w:rPr>
            <w:rStyle w:val="Hyperlink"/>
            <w:rFonts w:ascii="Times New Roman" w:hAnsi="Times New Roman"/>
            <w:i/>
            <w:sz w:val="24"/>
            <w:szCs w:val="24"/>
          </w:rPr>
          <w:t xml:space="preserve"> 1 km izmaksām darbības programmas “Izaugsme un nodarbinātība” un Eiropas Savienības kohēzijas politikas programmas 2021.–2027.gadam  īstenošanai”, kas pieejamas Finanšu ministrijas tīmekļa vietnē.</w:t>
        </w:r>
      </w:hyperlink>
    </w:p>
    <w:p w14:paraId="3C861D59" w14:textId="31974DC9" w:rsidR="002A4E47" w:rsidRPr="00E76188" w:rsidRDefault="00B948F6" w:rsidP="005A0E92">
      <w:pPr>
        <w:pStyle w:val="ListParagraph"/>
        <w:numPr>
          <w:ilvl w:val="0"/>
          <w:numId w:val="42"/>
        </w:numPr>
        <w:jc w:val="both"/>
        <w:rPr>
          <w:rFonts w:ascii="Times New Roman" w:hAnsi="Times New Roman"/>
          <w:b/>
          <w:bCs/>
          <w:i/>
          <w:iCs/>
          <w:color w:val="0000FF"/>
          <w:sz w:val="24"/>
          <w:szCs w:val="24"/>
        </w:rPr>
      </w:pPr>
      <w:hyperlink r:id="rId60" w:history="1">
        <w:r w:rsidR="00E84306" w:rsidRPr="00E575B4">
          <w:rPr>
            <w:rStyle w:val="Hyperlink"/>
            <w:rFonts w:ascii="Times New Roman" w:hAnsi="Times New Roman"/>
            <w:i/>
            <w:iCs/>
            <w:sz w:val="24"/>
            <w:szCs w:val="24"/>
          </w:rPr>
          <w:t>Ministru kabineta 2010.gada 12.oktobra noteikum</w:t>
        </w:r>
        <w:r w:rsidR="00D97810" w:rsidRPr="00E575B4">
          <w:rPr>
            <w:rStyle w:val="Hyperlink"/>
            <w:rFonts w:ascii="Times New Roman" w:hAnsi="Times New Roman"/>
            <w:i/>
            <w:iCs/>
            <w:sz w:val="24"/>
            <w:szCs w:val="24"/>
          </w:rPr>
          <w:t>us</w:t>
        </w:r>
        <w:r w:rsidR="00E84306" w:rsidRPr="00E575B4">
          <w:rPr>
            <w:rStyle w:val="Hyperlink"/>
            <w:rFonts w:ascii="Times New Roman" w:hAnsi="Times New Roman"/>
            <w:i/>
            <w:iCs/>
            <w:sz w:val="24"/>
            <w:szCs w:val="24"/>
          </w:rPr>
          <w:t xml:space="preserve"> Nr.969 “Kārtība, kādā atlīdzināmi ar komandējumiem saistītie izdevumi”. </w:t>
        </w:r>
      </w:hyperlink>
      <w:r w:rsidR="002A4E47" w:rsidRPr="00E76188">
        <w:rPr>
          <w:rFonts w:ascii="Times New Roman" w:hAnsi="Times New Roman"/>
          <w:i/>
          <w:iCs/>
          <w:color w:val="0000FF"/>
          <w:sz w:val="24"/>
          <w:szCs w:val="24"/>
        </w:rPr>
        <w:t xml:space="preserve"> </w:t>
      </w:r>
    </w:p>
    <w:p w14:paraId="34519D01" w14:textId="77777777" w:rsidR="002608FF" w:rsidRPr="00476F32" w:rsidRDefault="002608FF" w:rsidP="002A4E47">
      <w:pPr>
        <w:jc w:val="both"/>
        <w:rPr>
          <w:i/>
          <w:iCs/>
          <w:color w:val="0000FF"/>
          <w:highlight w:val="lightGray"/>
        </w:rPr>
      </w:pPr>
    </w:p>
    <w:p w14:paraId="042D0A7C" w14:textId="50292E43" w:rsidR="002A4E47" w:rsidRPr="00E76188" w:rsidRDefault="002A4E47" w:rsidP="002A4E47">
      <w:pPr>
        <w:jc w:val="both"/>
        <w:rPr>
          <w:i/>
          <w:iCs/>
          <w:color w:val="0000FF"/>
        </w:rPr>
      </w:pPr>
      <w:r w:rsidRPr="00E76188">
        <w:rPr>
          <w:i/>
          <w:iCs/>
          <w:color w:val="0000FF"/>
        </w:rPr>
        <w:t>Projekta tiešās attiecināmās izmaksas ir attiecināmas</w:t>
      </w:r>
      <w:r w:rsidR="00A60D8D" w:rsidRPr="00E76188">
        <w:rPr>
          <w:i/>
          <w:iCs/>
          <w:color w:val="0000FF"/>
        </w:rPr>
        <w:t>,</w:t>
      </w:r>
      <w:r w:rsidRPr="00E76188">
        <w:rPr>
          <w:i/>
          <w:iCs/>
          <w:color w:val="0000FF"/>
        </w:rPr>
        <w:t xml:space="preserve"> </w:t>
      </w:r>
      <w:r w:rsidR="00A60D8D" w:rsidRPr="00E76188">
        <w:rPr>
          <w:i/>
          <w:iCs/>
          <w:color w:val="0000FF"/>
        </w:rPr>
        <w:t xml:space="preserve">ja tās </w:t>
      </w:r>
      <w:r w:rsidR="009A6044" w:rsidRPr="009A6044">
        <w:rPr>
          <w:i/>
          <w:iCs/>
          <w:color w:val="0000FF"/>
        </w:rPr>
        <w:t xml:space="preserve">atbilst MK noteikumos minētajām izmaksu pozīcijām un </w:t>
      </w:r>
      <w:r w:rsidR="00A60D8D" w:rsidRPr="00E76188">
        <w:rPr>
          <w:i/>
          <w:iCs/>
          <w:color w:val="0000FF"/>
        </w:rPr>
        <w:t>ir radušās ne agrāk kā pēc vienošanās par projekta īstenošanu noslēgšanas.</w:t>
      </w:r>
    </w:p>
    <w:p w14:paraId="766978A7" w14:textId="77777777" w:rsidR="002608FF" w:rsidRPr="00476F32" w:rsidRDefault="002608FF" w:rsidP="002A4E47">
      <w:pPr>
        <w:jc w:val="both"/>
        <w:rPr>
          <w:i/>
          <w:iCs/>
          <w:color w:val="0000FF"/>
          <w:highlight w:val="lightGray"/>
        </w:rPr>
      </w:pPr>
    </w:p>
    <w:p w14:paraId="4EF7F35D" w14:textId="77777777" w:rsidR="002A4E47" w:rsidRPr="00E76188" w:rsidRDefault="002A4E47" w:rsidP="002A4E47">
      <w:pPr>
        <w:jc w:val="both"/>
        <w:rPr>
          <w:i/>
          <w:iCs/>
          <w:color w:val="0000FF"/>
        </w:rPr>
      </w:pPr>
      <w:r w:rsidRPr="00E76188">
        <w:rPr>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14:paraId="19402777" w14:textId="77777777" w:rsidR="002A4E47" w:rsidRPr="00E76188" w:rsidRDefault="002A4E47" w:rsidP="002A4E47">
      <w:pPr>
        <w:jc w:val="both"/>
        <w:rPr>
          <w:i/>
          <w:iCs/>
          <w:color w:val="0000FF"/>
        </w:rPr>
      </w:pPr>
    </w:p>
    <w:p w14:paraId="1F0C9AA5" w14:textId="5BDBB61D" w:rsidR="00C276B2" w:rsidRPr="00E76188" w:rsidRDefault="002A4E47" w:rsidP="002A4E47">
      <w:pPr>
        <w:jc w:val="both"/>
        <w:rPr>
          <w:b/>
          <w:bCs/>
          <w:i/>
          <w:iCs/>
          <w:color w:val="0000FF"/>
        </w:rPr>
      </w:pPr>
      <w:r w:rsidRPr="00E76188">
        <w:rPr>
          <w:b/>
          <w:bCs/>
          <w:i/>
          <w:iCs/>
          <w:color w:val="0000FF"/>
        </w:rPr>
        <w:t>!</w:t>
      </w:r>
      <w:r w:rsidR="008203BD" w:rsidRPr="00E76188">
        <w:rPr>
          <w:b/>
          <w:bCs/>
          <w:i/>
          <w:iCs/>
          <w:color w:val="0000FF"/>
        </w:rPr>
        <w:t xml:space="preserve"> </w:t>
      </w:r>
      <w:r w:rsidRPr="00E76188">
        <w:rPr>
          <w:b/>
          <w:bCs/>
          <w:i/>
          <w:iCs/>
          <w:color w:val="0000FF"/>
        </w:rPr>
        <w:t>Atlasē tiek atbalstīts projekts, kura plānotās attiecināmas izmaksas, 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325827" w:rsidRPr="00E76188">
        <w:rPr>
          <w:rStyle w:val="FootnoteReference"/>
          <w:b/>
          <w:bCs/>
          <w:i/>
          <w:iCs/>
          <w:color w:val="0000FF"/>
        </w:rPr>
        <w:footnoteReference w:id="5"/>
      </w:r>
      <w:r w:rsidRPr="00E76188">
        <w:rPr>
          <w:b/>
          <w:bCs/>
          <w:i/>
          <w:iCs/>
          <w:color w:val="0000FF"/>
        </w:rPr>
        <w:t xml:space="preserve"> , noslēgtiem nodomu protokoliem vai līgumiem (ja attiecināms), u.c. informāciju).</w:t>
      </w:r>
    </w:p>
    <w:p w14:paraId="48B7FD9A" w14:textId="77777777" w:rsidR="004F4174" w:rsidRDefault="004F4174" w:rsidP="004F4174">
      <w:pPr>
        <w:rPr>
          <w:rFonts w:eastAsia="Times New Roman"/>
          <w:b/>
          <w:bCs/>
          <w:sz w:val="28"/>
          <w:szCs w:val="28"/>
          <w:highlight w:val="yellow"/>
        </w:rPr>
      </w:pPr>
    </w:p>
    <w:tbl>
      <w:tblPr>
        <w:tblpPr w:leftFromText="180" w:rightFromText="180" w:vertAnchor="text" w:horzAnchor="margin" w:tblpX="-714" w:tblpY="36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446"/>
      </w:tblGrid>
      <w:tr w:rsidR="004F4174" w:rsidRPr="00E73CDC" w14:paraId="7C1AE068" w14:textId="77777777">
        <w:trPr>
          <w:trHeight w:val="693"/>
        </w:trPr>
        <w:tc>
          <w:tcPr>
            <w:tcW w:w="15446" w:type="dxa"/>
            <w:shd w:val="clear" w:color="auto" w:fill="E7E6E6"/>
            <w:vAlign w:val="center"/>
          </w:tcPr>
          <w:p w14:paraId="5588CC85" w14:textId="77777777" w:rsidR="004F4174" w:rsidRPr="00E73CDC" w:rsidRDefault="004F4174">
            <w:pPr>
              <w:ind w:right="31"/>
              <w:jc w:val="center"/>
              <w:rPr>
                <w:rFonts w:eastAsia="Calibri"/>
                <w:sz w:val="20"/>
                <w:szCs w:val="20"/>
                <w:lang w:eastAsia="en-US"/>
              </w:rPr>
            </w:pPr>
            <w:r w:rsidRPr="00E73CDC">
              <w:rPr>
                <w:rFonts w:eastAsia="Calibri"/>
                <w:b/>
                <w:sz w:val="22"/>
                <w:szCs w:val="22"/>
                <w:lang w:eastAsia="en-US"/>
              </w:rPr>
              <w:t>Projekta budžeta kopsavilkums</w:t>
            </w:r>
          </w:p>
        </w:tc>
      </w:tr>
    </w:tbl>
    <w:p w14:paraId="2E1FEAAC" w14:textId="77777777" w:rsidR="004F4174" w:rsidRDefault="004F4174" w:rsidP="004F4174">
      <w:pPr>
        <w:rPr>
          <w:rFonts w:eastAsia="Times New Roman"/>
          <w:b/>
          <w:bCs/>
          <w:sz w:val="28"/>
          <w:szCs w:val="28"/>
          <w:highlight w:val="yellow"/>
        </w:rPr>
      </w:pPr>
    </w:p>
    <w:p w14:paraId="197A89C0" w14:textId="77777777" w:rsidR="004F4174" w:rsidRDefault="004F4174" w:rsidP="004F4174">
      <w:pPr>
        <w:rPr>
          <w:rFonts w:eastAsia="Times New Roman"/>
          <w:b/>
          <w:bCs/>
          <w:sz w:val="28"/>
          <w:szCs w:val="28"/>
          <w:highlight w:val="yellow"/>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993"/>
        <w:gridCol w:w="992"/>
        <w:gridCol w:w="1134"/>
        <w:gridCol w:w="1134"/>
        <w:gridCol w:w="1276"/>
        <w:gridCol w:w="708"/>
        <w:gridCol w:w="426"/>
        <w:gridCol w:w="708"/>
      </w:tblGrid>
      <w:tr w:rsidR="004F4174" w:rsidRPr="009D4257" w14:paraId="04D15892" w14:textId="77777777">
        <w:trPr>
          <w:trHeight w:val="578"/>
        </w:trPr>
        <w:tc>
          <w:tcPr>
            <w:tcW w:w="709" w:type="dxa"/>
            <w:vMerge w:val="restart"/>
            <w:tcBorders>
              <w:top w:val="single" w:sz="4" w:space="0" w:color="auto"/>
              <w:left w:val="single" w:sz="4" w:space="0" w:color="auto"/>
              <w:bottom w:val="single" w:sz="4" w:space="0" w:color="000000"/>
              <w:right w:val="single" w:sz="4" w:space="0" w:color="auto"/>
            </w:tcBorders>
            <w:shd w:val="clear" w:color="auto" w:fill="E7E6E6"/>
            <w:vAlign w:val="center"/>
            <w:hideMark/>
          </w:tcPr>
          <w:p w14:paraId="0D03463F" w14:textId="77777777" w:rsidR="004F4174" w:rsidRPr="001B63F9" w:rsidRDefault="004F4174">
            <w:pPr>
              <w:spacing w:after="160" w:line="259" w:lineRule="auto"/>
              <w:jc w:val="center"/>
              <w:rPr>
                <w:rFonts w:eastAsia="Calibri"/>
                <w:b/>
                <w:bCs/>
                <w:sz w:val="20"/>
                <w:szCs w:val="20"/>
                <w:lang w:eastAsia="en-US"/>
              </w:rPr>
            </w:pPr>
            <w:r w:rsidRPr="001B63F9">
              <w:rPr>
                <w:rFonts w:eastAsia="Calibri"/>
                <w:b/>
                <w:bCs/>
                <w:sz w:val="20"/>
                <w:szCs w:val="20"/>
                <w:lang w:eastAsia="en-US"/>
              </w:rPr>
              <w:t>Kods</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E7E6E6"/>
            <w:vAlign w:val="center"/>
            <w:hideMark/>
          </w:tcPr>
          <w:p w14:paraId="51AA9AE7" w14:textId="77777777" w:rsidR="004F4174" w:rsidRPr="001B63F9" w:rsidRDefault="004F4174">
            <w:pPr>
              <w:spacing w:after="160" w:line="259" w:lineRule="auto"/>
              <w:jc w:val="center"/>
              <w:rPr>
                <w:rFonts w:eastAsia="Calibri"/>
                <w:b/>
                <w:bCs/>
                <w:sz w:val="20"/>
                <w:szCs w:val="20"/>
                <w:lang w:eastAsia="en-US"/>
              </w:rPr>
            </w:pPr>
            <w:r w:rsidRPr="001B63F9">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7E6E6"/>
            <w:vAlign w:val="center"/>
            <w:hideMark/>
          </w:tcPr>
          <w:p w14:paraId="19057CB7" w14:textId="77777777" w:rsidR="004F4174" w:rsidRPr="001B63F9" w:rsidRDefault="004F4174">
            <w:pPr>
              <w:spacing w:after="160" w:line="259" w:lineRule="auto"/>
              <w:jc w:val="center"/>
              <w:rPr>
                <w:rFonts w:eastAsia="Calibri"/>
                <w:b/>
                <w:bCs/>
                <w:sz w:val="20"/>
                <w:szCs w:val="20"/>
                <w:lang w:eastAsia="en-US"/>
              </w:rPr>
            </w:pPr>
            <w:r w:rsidRPr="001B63F9">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E7E6E6"/>
          </w:tcPr>
          <w:p w14:paraId="028E486F" w14:textId="77777777" w:rsidR="004F4174" w:rsidRPr="001B63F9" w:rsidRDefault="004F4174">
            <w:pPr>
              <w:spacing w:after="160" w:line="259" w:lineRule="auto"/>
              <w:jc w:val="center"/>
              <w:rPr>
                <w:rFonts w:eastAsia="Calibri"/>
                <w:b/>
                <w:sz w:val="20"/>
                <w:szCs w:val="20"/>
                <w:lang w:eastAsia="en-US"/>
              </w:rPr>
            </w:pPr>
            <w:r w:rsidRPr="001B63F9">
              <w:rPr>
                <w:b/>
                <w:bCs/>
                <w:sz w:val="20"/>
                <w:szCs w:val="20"/>
              </w:rPr>
              <w:t>Vienas vienības izmaksu pielietojums</w:t>
            </w:r>
            <w:r w:rsidRPr="001B63F9">
              <w:rPr>
                <w:b/>
                <w:bCs/>
                <w:sz w:val="20"/>
                <w:szCs w:val="20"/>
              </w:rPr>
              <w:br/>
              <w:t>(ir vai nav)</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277D7689"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Daudzums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13391FB2"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 xml:space="preserve">Mēr-vienība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1181A371"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Projekta darbības Nr.</w:t>
            </w:r>
          </w:p>
        </w:tc>
        <w:tc>
          <w:tcPr>
            <w:tcW w:w="2410" w:type="dxa"/>
            <w:gridSpan w:val="2"/>
            <w:tcBorders>
              <w:top w:val="single" w:sz="4" w:space="0" w:color="auto"/>
              <w:left w:val="single" w:sz="4" w:space="0" w:color="auto"/>
              <w:right w:val="single" w:sz="4" w:space="0" w:color="auto"/>
            </w:tcBorders>
            <w:shd w:val="clear" w:color="auto" w:fill="E7E6E6"/>
            <w:vAlign w:val="center"/>
            <w:hideMark/>
          </w:tcPr>
          <w:p w14:paraId="3567ED3C"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F04DFB3"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KOPĀ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2906CC1E"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t.sk. PVN</w:t>
            </w:r>
          </w:p>
        </w:tc>
      </w:tr>
      <w:tr w:rsidR="004F4174" w:rsidRPr="009D4257" w14:paraId="1396BB21" w14:textId="77777777">
        <w:trPr>
          <w:trHeight w:val="306"/>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3F78F5" w14:textId="77777777" w:rsidR="004F4174" w:rsidRPr="001B63F9" w:rsidRDefault="004F4174">
            <w:pPr>
              <w:spacing w:after="160" w:line="259" w:lineRule="auto"/>
              <w:rPr>
                <w:rFonts w:eastAsia="Calibri"/>
                <w:b/>
                <w:bCs/>
                <w:sz w:val="20"/>
                <w:szCs w:val="20"/>
                <w:lang w:eastAsia="en-US"/>
              </w:rPr>
            </w:pPr>
          </w:p>
        </w:tc>
        <w:tc>
          <w:tcPr>
            <w:tcW w:w="51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103762" w14:textId="77777777" w:rsidR="004F4174" w:rsidRPr="001B63F9" w:rsidRDefault="004F4174">
            <w:pPr>
              <w:spacing w:after="160" w:line="259" w:lineRule="auto"/>
              <w:rPr>
                <w:rFonts w:eastAsia="Calibri"/>
                <w:b/>
                <w:bCs/>
                <w:sz w:val="20"/>
                <w:szCs w:val="20"/>
                <w:lang w:eastAsia="en-US"/>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295F20" w14:textId="77777777" w:rsidR="004F4174" w:rsidRPr="001B63F9" w:rsidRDefault="004F4174">
            <w:pPr>
              <w:spacing w:after="160" w:line="259" w:lineRule="auto"/>
              <w:rPr>
                <w:rFonts w:eastAsia="Calibri"/>
                <w:b/>
                <w:bCs/>
                <w:sz w:val="20"/>
                <w:szCs w:val="20"/>
                <w:lang w:eastAsia="en-US"/>
              </w:rPr>
            </w:pPr>
          </w:p>
        </w:tc>
        <w:tc>
          <w:tcPr>
            <w:tcW w:w="992" w:type="dxa"/>
            <w:vMerge/>
            <w:tcBorders>
              <w:left w:val="single" w:sz="4" w:space="0" w:color="auto"/>
              <w:bottom w:val="single" w:sz="4" w:space="0" w:color="auto"/>
              <w:right w:val="single" w:sz="4" w:space="0" w:color="auto"/>
            </w:tcBorders>
          </w:tcPr>
          <w:p w14:paraId="47333520" w14:textId="77777777" w:rsidR="004F4174" w:rsidRPr="001B63F9" w:rsidRDefault="004F4174">
            <w:pPr>
              <w:spacing w:after="160" w:line="259" w:lineRule="auto"/>
              <w:rPr>
                <w:rFonts w:eastAsia="Calibri"/>
                <w:b/>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89F90D" w14:textId="77777777" w:rsidR="004F4174" w:rsidRPr="001B63F9" w:rsidRDefault="004F4174">
            <w:pPr>
              <w:spacing w:after="160" w:line="259" w:lineRule="auto"/>
              <w:rPr>
                <w:rFonts w:eastAsia="Calibri"/>
                <w:b/>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414D4" w14:textId="77777777" w:rsidR="004F4174" w:rsidRPr="001B63F9" w:rsidRDefault="004F4174">
            <w:pPr>
              <w:spacing w:after="160" w:line="259" w:lineRule="auto"/>
              <w:rPr>
                <w:rFonts w:eastAsia="Calibri"/>
                <w:b/>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3FF031" w14:textId="77777777" w:rsidR="004F4174" w:rsidRPr="001B63F9" w:rsidRDefault="004F4174">
            <w:pPr>
              <w:spacing w:after="160" w:line="259" w:lineRule="auto"/>
              <w:rPr>
                <w:rFonts w:eastAsia="Calibri"/>
                <w:b/>
                <w:sz w:val="20"/>
                <w:szCs w:val="20"/>
                <w:lang w:eastAsia="en-US"/>
              </w:rPr>
            </w:pPr>
          </w:p>
        </w:tc>
        <w:tc>
          <w:tcPr>
            <w:tcW w:w="1134" w:type="dxa"/>
            <w:tcBorders>
              <w:left w:val="single" w:sz="4" w:space="0" w:color="auto"/>
              <w:bottom w:val="single" w:sz="4" w:space="0" w:color="auto"/>
              <w:right w:val="single" w:sz="4" w:space="0" w:color="auto"/>
            </w:tcBorders>
            <w:shd w:val="clear" w:color="auto" w:fill="E7E6E6"/>
            <w:vAlign w:val="center"/>
            <w:hideMark/>
          </w:tcPr>
          <w:p w14:paraId="28EE6636"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Attiecinā-mās</w:t>
            </w:r>
          </w:p>
        </w:tc>
        <w:tc>
          <w:tcPr>
            <w:tcW w:w="1276" w:type="dxa"/>
            <w:tcBorders>
              <w:left w:val="single" w:sz="4" w:space="0" w:color="auto"/>
              <w:bottom w:val="single" w:sz="4" w:space="0" w:color="auto"/>
              <w:right w:val="single" w:sz="4" w:space="0" w:color="auto"/>
            </w:tcBorders>
            <w:shd w:val="clear" w:color="auto" w:fill="E7E6E6"/>
            <w:vAlign w:val="center"/>
          </w:tcPr>
          <w:p w14:paraId="5CD3FA5C"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Neattie-cināmās</w:t>
            </w: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B3885F8"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EUR</w:t>
            </w:r>
          </w:p>
        </w:tc>
        <w:tc>
          <w:tcPr>
            <w:tcW w:w="4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278602C" w14:textId="77777777" w:rsidR="004F4174" w:rsidRPr="001B63F9" w:rsidRDefault="004F4174">
            <w:pPr>
              <w:spacing w:after="160" w:line="259" w:lineRule="auto"/>
              <w:jc w:val="center"/>
              <w:rPr>
                <w:rFonts w:eastAsia="Calibri"/>
                <w:b/>
                <w:sz w:val="20"/>
                <w:szCs w:val="20"/>
                <w:lang w:eastAsia="en-US"/>
              </w:rPr>
            </w:pPr>
            <w:r w:rsidRPr="001B63F9">
              <w:rPr>
                <w:rFonts w:eastAsia="Calibri"/>
                <w:b/>
                <w:sz w:val="20"/>
                <w:szCs w:val="20"/>
                <w:lang w:eastAsia="en-US"/>
              </w:rPr>
              <w:t>%</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E5318" w14:textId="77777777" w:rsidR="004F4174" w:rsidRPr="001B63F9" w:rsidRDefault="004F4174">
            <w:pPr>
              <w:spacing w:after="160" w:line="259" w:lineRule="auto"/>
              <w:rPr>
                <w:rFonts w:eastAsia="Calibri"/>
                <w:b/>
                <w:sz w:val="20"/>
                <w:szCs w:val="20"/>
                <w:lang w:eastAsia="en-US"/>
              </w:rPr>
            </w:pPr>
          </w:p>
        </w:tc>
      </w:tr>
      <w:tr w:rsidR="004F4174" w:rsidRPr="009D4257" w14:paraId="1FFCAA07" w14:textId="77777777">
        <w:tc>
          <w:tcPr>
            <w:tcW w:w="709" w:type="dxa"/>
            <w:tcBorders>
              <w:top w:val="nil"/>
              <w:left w:val="single" w:sz="4" w:space="0" w:color="auto"/>
              <w:bottom w:val="single" w:sz="4" w:space="0" w:color="auto"/>
              <w:right w:val="nil"/>
            </w:tcBorders>
            <w:shd w:val="clear" w:color="auto" w:fill="E7E6E6"/>
            <w:vAlign w:val="center"/>
            <w:hideMark/>
          </w:tcPr>
          <w:p w14:paraId="18959AC3" w14:textId="77777777" w:rsidR="004F4174" w:rsidRPr="001B63F9" w:rsidRDefault="004F4174">
            <w:pPr>
              <w:contextualSpacing/>
              <w:rPr>
                <w:rFonts w:eastAsia="Calibri"/>
                <w:b/>
                <w:bCs/>
                <w:sz w:val="22"/>
                <w:szCs w:val="22"/>
                <w:lang w:eastAsia="en-US"/>
              </w:rPr>
            </w:pPr>
            <w:r w:rsidRPr="001B63F9">
              <w:rPr>
                <w:rFonts w:eastAsia="Calibri"/>
                <w:b/>
                <w:bCs/>
                <w:sz w:val="22"/>
                <w:szCs w:val="22"/>
                <w:lang w:eastAsia="en-US"/>
              </w:rPr>
              <w:t>1.</w:t>
            </w:r>
          </w:p>
        </w:tc>
        <w:tc>
          <w:tcPr>
            <w:tcW w:w="5103" w:type="dxa"/>
            <w:tcBorders>
              <w:top w:val="nil"/>
              <w:left w:val="single" w:sz="4" w:space="0" w:color="auto"/>
              <w:bottom w:val="single" w:sz="4" w:space="0" w:color="auto"/>
              <w:right w:val="single" w:sz="4" w:space="0" w:color="auto"/>
            </w:tcBorders>
            <w:shd w:val="clear" w:color="auto" w:fill="E7E6E6"/>
            <w:vAlign w:val="center"/>
            <w:hideMark/>
          </w:tcPr>
          <w:p w14:paraId="3E5EE00A" w14:textId="77777777" w:rsidR="004F4174" w:rsidRPr="001B63F9" w:rsidRDefault="004F4174">
            <w:pPr>
              <w:contextualSpacing/>
              <w:rPr>
                <w:rFonts w:eastAsia="Calibri"/>
                <w:b/>
                <w:bCs/>
                <w:sz w:val="20"/>
                <w:szCs w:val="20"/>
                <w:lang w:eastAsia="en-US"/>
              </w:rPr>
            </w:pPr>
            <w:r w:rsidRPr="001B63F9">
              <w:rPr>
                <w:rFonts w:eastAsia="Calibri"/>
                <w:b/>
                <w:bCs/>
                <w:sz w:val="20"/>
                <w:szCs w:val="20"/>
                <w:lang w:eastAsia="en-US"/>
              </w:rPr>
              <w:t>Projekta izmaksas saskaņā ar vienoto izmaksu likmi</w:t>
            </w:r>
          </w:p>
          <w:p w14:paraId="58C5B81F" w14:textId="19F1342B" w:rsidR="004F4174" w:rsidRPr="001B63F9" w:rsidRDefault="004F4174">
            <w:pPr>
              <w:contextualSpacing/>
              <w:rPr>
                <w:rFonts w:eastAsia="Calibri"/>
                <w:sz w:val="20"/>
                <w:szCs w:val="20"/>
                <w:lang w:eastAsia="en-US"/>
              </w:rPr>
            </w:pPr>
          </w:p>
        </w:tc>
        <w:tc>
          <w:tcPr>
            <w:tcW w:w="1276" w:type="dxa"/>
            <w:tcBorders>
              <w:top w:val="nil"/>
              <w:left w:val="nil"/>
              <w:bottom w:val="single" w:sz="4" w:space="0" w:color="auto"/>
              <w:right w:val="single" w:sz="4" w:space="0" w:color="auto"/>
            </w:tcBorders>
            <w:shd w:val="clear" w:color="auto" w:fill="E7E6E6"/>
            <w:vAlign w:val="center"/>
            <w:hideMark/>
          </w:tcPr>
          <w:p w14:paraId="34356AF5" w14:textId="77777777" w:rsidR="004F4174" w:rsidRPr="001B63F9" w:rsidRDefault="004F4174">
            <w:pPr>
              <w:contextualSpacing/>
              <w:jc w:val="center"/>
              <w:rPr>
                <w:rFonts w:eastAsia="Calibri"/>
                <w:b/>
                <w:bCs/>
                <w:sz w:val="22"/>
                <w:szCs w:val="22"/>
                <w:lang w:eastAsia="en-US"/>
              </w:rPr>
            </w:pPr>
            <w:r w:rsidRPr="001B63F9">
              <w:rPr>
                <w:rFonts w:eastAsia="Calibri"/>
                <w:b/>
                <w:bCs/>
                <w:sz w:val="22"/>
                <w:szCs w:val="22"/>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00550FDA" w14:textId="77777777" w:rsidR="004F4174" w:rsidRPr="001B63F9" w:rsidRDefault="004F4174">
            <w:pPr>
              <w:contextualSpacing/>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tcPr>
          <w:p w14:paraId="5A4DBF50" w14:textId="77777777" w:rsidR="004F4174" w:rsidRPr="001B63F9" w:rsidRDefault="004F4174">
            <w:pPr>
              <w:contextualSpacing/>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73B144D7" w14:textId="77777777" w:rsidR="004F4174" w:rsidRPr="001B63F9" w:rsidRDefault="004F4174">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72AAE017" w14:textId="77777777" w:rsidR="004F4174" w:rsidRPr="001B63F9" w:rsidRDefault="004F4174">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2063D974" w14:textId="77777777" w:rsidR="004F4174" w:rsidRPr="001B63F9" w:rsidRDefault="004F4174">
            <w:pPr>
              <w:contextualSpacing/>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14:paraId="3199FDCD" w14:textId="77777777" w:rsidR="004F4174" w:rsidRPr="001B63F9" w:rsidRDefault="004F4174">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7BAA5FF6" w14:textId="77777777" w:rsidR="004F4174" w:rsidRPr="001B63F9" w:rsidRDefault="004F4174">
            <w:pPr>
              <w:contextualSpacing/>
              <w:jc w:val="center"/>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52304CF0" w14:textId="77777777" w:rsidR="004F4174" w:rsidRPr="001B63F9" w:rsidRDefault="004F4174">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220474AC" w14:textId="77777777" w:rsidR="004F4174" w:rsidRPr="001B63F9" w:rsidRDefault="004F4174">
            <w:pPr>
              <w:contextualSpacing/>
              <w:jc w:val="center"/>
              <w:rPr>
                <w:rFonts w:eastAsia="Calibri"/>
                <w:lang w:eastAsia="en-US"/>
              </w:rPr>
            </w:pPr>
          </w:p>
        </w:tc>
      </w:tr>
      <w:tr w:rsidR="004F4174" w:rsidRPr="009D4257" w14:paraId="10CA3E89" w14:textId="77777777" w:rsidTr="000234C3">
        <w:trPr>
          <w:trHeight w:val="1755"/>
        </w:trPr>
        <w:tc>
          <w:tcPr>
            <w:tcW w:w="709" w:type="dxa"/>
            <w:tcBorders>
              <w:top w:val="nil"/>
              <w:left w:val="single" w:sz="4" w:space="0" w:color="auto"/>
              <w:bottom w:val="single" w:sz="4" w:space="0" w:color="auto"/>
              <w:right w:val="nil"/>
            </w:tcBorders>
            <w:shd w:val="clear" w:color="auto" w:fill="auto"/>
            <w:vAlign w:val="center"/>
          </w:tcPr>
          <w:p w14:paraId="3B138338" w14:textId="77777777" w:rsidR="004F4174" w:rsidRPr="001B63F9" w:rsidRDefault="004F4174">
            <w:pPr>
              <w:contextualSpacing/>
              <w:rPr>
                <w:rFonts w:eastAsia="Calibri"/>
                <w:sz w:val="22"/>
                <w:szCs w:val="22"/>
                <w:lang w:eastAsia="en-US"/>
              </w:rPr>
            </w:pPr>
            <w:r w:rsidRPr="001B63F9">
              <w:rPr>
                <w:rFonts w:eastAsia="Calibri"/>
                <w:sz w:val="22"/>
                <w:szCs w:val="22"/>
                <w:lang w:eastAsia="en-US"/>
              </w:rPr>
              <w:t>1.1.</w:t>
            </w:r>
          </w:p>
        </w:tc>
        <w:tc>
          <w:tcPr>
            <w:tcW w:w="5103" w:type="dxa"/>
            <w:tcBorders>
              <w:top w:val="nil"/>
              <w:left w:val="single" w:sz="4" w:space="0" w:color="auto"/>
              <w:bottom w:val="single" w:sz="4" w:space="0" w:color="auto"/>
              <w:right w:val="single" w:sz="4" w:space="0" w:color="auto"/>
            </w:tcBorders>
            <w:shd w:val="clear" w:color="auto" w:fill="auto"/>
          </w:tcPr>
          <w:p w14:paraId="769DC96B" w14:textId="32D5B487" w:rsidR="004F4174" w:rsidRPr="001B63F9" w:rsidRDefault="004F4174">
            <w:pPr>
              <w:jc w:val="both"/>
              <w:rPr>
                <w:rFonts w:eastAsia="Calibri"/>
                <w:color w:val="000000"/>
                <w:sz w:val="20"/>
                <w:szCs w:val="20"/>
              </w:rPr>
            </w:pPr>
            <w:r w:rsidRPr="001B63F9">
              <w:rPr>
                <w:rFonts w:eastAsia="Calibri"/>
                <w:color w:val="000000"/>
                <w:sz w:val="20"/>
                <w:szCs w:val="20"/>
                <w:lang w:eastAsia="en-US"/>
              </w:rPr>
              <w:t>Netiešās izmaksas, kas ir vienādas ar 15% no 2.1. un 3.1. tiešajām attiecināmajām izmaksām (aile "t. sk. PVN" nav jāaizpilda)</w:t>
            </w:r>
          </w:p>
          <w:p w14:paraId="1E44F20D" w14:textId="78058F69" w:rsidR="004F4174" w:rsidRPr="001B63F9" w:rsidRDefault="004F4174">
            <w:pPr>
              <w:contextualSpacing/>
              <w:jc w:val="both"/>
              <w:rPr>
                <w:rFonts w:eastAsia="Calibri"/>
                <w:i/>
                <w:iCs/>
                <w:color w:val="0000FF"/>
                <w:sz w:val="20"/>
                <w:szCs w:val="20"/>
                <w:u w:val="single"/>
                <w:lang w:eastAsia="en-US"/>
              </w:rPr>
            </w:pPr>
            <w:r w:rsidRPr="001B63F9">
              <w:rPr>
                <w:rFonts w:eastAsia="Calibri"/>
                <w:i/>
                <w:iCs/>
                <w:color w:val="0000FF"/>
                <w:sz w:val="20"/>
                <w:szCs w:val="20"/>
                <w:u w:val="single"/>
                <w:lang w:eastAsia="en-US"/>
              </w:rPr>
              <w:t xml:space="preserve">MK noteikumu </w:t>
            </w:r>
            <w:r w:rsidR="00334254" w:rsidRPr="001B63F9">
              <w:rPr>
                <w:rFonts w:eastAsia="Calibri"/>
                <w:i/>
                <w:iCs/>
                <w:color w:val="0000FF"/>
                <w:sz w:val="20"/>
                <w:szCs w:val="20"/>
                <w:u w:val="single"/>
                <w:lang w:eastAsia="en-US"/>
              </w:rPr>
              <w:t>19</w:t>
            </w:r>
            <w:r w:rsidRPr="001B63F9">
              <w:rPr>
                <w:rFonts w:eastAsia="Calibri"/>
                <w:i/>
                <w:iCs/>
                <w:color w:val="0000FF"/>
                <w:sz w:val="20"/>
                <w:szCs w:val="20"/>
                <w:u w:val="single"/>
                <w:lang w:eastAsia="en-US"/>
              </w:rPr>
              <w:t>.</w:t>
            </w:r>
            <w:r w:rsidR="00A122E5">
              <w:rPr>
                <w:rFonts w:eastAsia="Calibri"/>
                <w:i/>
                <w:iCs/>
                <w:color w:val="0000FF"/>
                <w:sz w:val="20"/>
                <w:szCs w:val="20"/>
                <w:u w:val="single"/>
                <w:lang w:eastAsia="en-US"/>
              </w:rPr>
              <w:t xml:space="preserve"> </w:t>
            </w:r>
            <w:r w:rsidRPr="001B63F9">
              <w:rPr>
                <w:rFonts w:eastAsia="Calibri"/>
                <w:i/>
                <w:iCs/>
                <w:color w:val="0000FF"/>
                <w:sz w:val="20"/>
                <w:szCs w:val="20"/>
                <w:u w:val="single"/>
                <w:lang w:eastAsia="en-US"/>
              </w:rPr>
              <w:t>punkts</w:t>
            </w:r>
          </w:p>
          <w:p w14:paraId="5606B104" w14:textId="798ECA61" w:rsidR="004F4174" w:rsidRPr="001B63F9" w:rsidRDefault="004F4174">
            <w:pPr>
              <w:jc w:val="both"/>
              <w:rPr>
                <w:rFonts w:eastAsia="Calibri"/>
                <w:i/>
                <w:iCs/>
                <w:color w:val="FF0000"/>
                <w:sz w:val="20"/>
                <w:szCs w:val="20"/>
                <w:lang w:eastAsia="en-US"/>
              </w:rPr>
            </w:pPr>
            <w:r w:rsidRPr="001B63F9">
              <w:rPr>
                <w:rFonts w:eastAsia="Calibri"/>
                <w:i/>
                <w:color w:val="0000FF"/>
                <w:sz w:val="20"/>
                <w:szCs w:val="20"/>
                <w:lang w:eastAsia="en-US"/>
              </w:rPr>
              <w:t>Norāda summu, kas vienāda ar 15% no izmaksu pozīcijas Nr. 2.1. un Nr.3.1. kopsummas</w:t>
            </w:r>
            <w:r w:rsidRPr="001B63F9">
              <w:rPr>
                <w:rFonts w:eastAsia="Calibri"/>
                <w:i/>
                <w:iCs/>
                <w:color w:val="0000FF"/>
                <w:sz w:val="20"/>
                <w:szCs w:val="20"/>
                <w:lang w:eastAsia="en-US"/>
              </w:rPr>
              <w:t xml:space="preserve">. </w:t>
            </w:r>
            <w:r w:rsidRPr="001B63F9">
              <w:rPr>
                <w:rFonts w:eastAsia="Calibri"/>
                <w:i/>
                <w:color w:val="0000FF"/>
                <w:sz w:val="20"/>
                <w:szCs w:val="20"/>
                <w:lang w:eastAsia="en-US"/>
              </w:rPr>
              <w:t xml:space="preserve">Izmaksas norāda kā vienu izmaksu pozīciju un tās nav nepieciešams atšifrēt sīkāk. </w:t>
            </w:r>
          </w:p>
        </w:tc>
        <w:tc>
          <w:tcPr>
            <w:tcW w:w="1276" w:type="dxa"/>
            <w:tcBorders>
              <w:top w:val="nil"/>
              <w:left w:val="nil"/>
              <w:bottom w:val="single" w:sz="4" w:space="0" w:color="auto"/>
              <w:right w:val="single" w:sz="4" w:space="0" w:color="auto"/>
            </w:tcBorders>
            <w:shd w:val="clear" w:color="auto" w:fill="auto"/>
            <w:vAlign w:val="center"/>
          </w:tcPr>
          <w:p w14:paraId="59C1CD8E" w14:textId="77777777" w:rsidR="004F4174" w:rsidRPr="001B63F9" w:rsidRDefault="004F4174">
            <w:pPr>
              <w:contextualSpacing/>
              <w:jc w:val="center"/>
              <w:rPr>
                <w:rFonts w:eastAsia="Calibri"/>
                <w:sz w:val="22"/>
                <w:szCs w:val="22"/>
                <w:lang w:eastAsia="en-US"/>
              </w:rPr>
            </w:pPr>
            <w:r w:rsidRPr="001B63F9">
              <w:rPr>
                <w:rFonts w:eastAsia="Calibri"/>
                <w:sz w:val="22"/>
                <w:szCs w:val="22"/>
                <w:lang w:eastAsia="en-US"/>
              </w:rPr>
              <w:t>netiešās</w:t>
            </w:r>
          </w:p>
        </w:tc>
        <w:tc>
          <w:tcPr>
            <w:tcW w:w="992" w:type="dxa"/>
          </w:tcPr>
          <w:p w14:paraId="7AF79806" w14:textId="77777777" w:rsidR="004F4174" w:rsidRPr="001B63F9" w:rsidRDefault="004F4174">
            <w:pPr>
              <w:contextualSpacing/>
              <w:jc w:val="right"/>
              <w:rPr>
                <w:rFonts w:eastAsia="Calibri"/>
                <w:b/>
                <w:i/>
                <w:sz w:val="20"/>
                <w:szCs w:val="20"/>
                <w:lang w:eastAsia="en-US"/>
              </w:rPr>
            </w:pPr>
          </w:p>
        </w:tc>
        <w:tc>
          <w:tcPr>
            <w:tcW w:w="993" w:type="dxa"/>
            <w:shd w:val="clear" w:color="auto" w:fill="auto"/>
            <w:vAlign w:val="center"/>
          </w:tcPr>
          <w:p w14:paraId="07901D69" w14:textId="77777777" w:rsidR="004F4174" w:rsidRPr="001B63F9" w:rsidRDefault="004F4174">
            <w:pPr>
              <w:contextualSpacing/>
              <w:jc w:val="right"/>
              <w:rPr>
                <w:rFonts w:eastAsia="Calibri"/>
                <w:b/>
                <w:i/>
                <w:sz w:val="20"/>
                <w:szCs w:val="20"/>
                <w:lang w:eastAsia="en-US"/>
              </w:rPr>
            </w:pPr>
          </w:p>
        </w:tc>
        <w:tc>
          <w:tcPr>
            <w:tcW w:w="992" w:type="dxa"/>
            <w:shd w:val="clear" w:color="auto" w:fill="auto"/>
          </w:tcPr>
          <w:p w14:paraId="3EC5091B" w14:textId="77777777" w:rsidR="004F4174" w:rsidRPr="001B63F9" w:rsidRDefault="004F4174">
            <w:pPr>
              <w:contextualSpacing/>
              <w:jc w:val="right"/>
              <w:rPr>
                <w:rFonts w:eastAsia="Calibri"/>
                <w:b/>
                <w:i/>
                <w:sz w:val="20"/>
                <w:szCs w:val="20"/>
                <w:lang w:eastAsia="en-US"/>
              </w:rPr>
            </w:pPr>
          </w:p>
        </w:tc>
        <w:tc>
          <w:tcPr>
            <w:tcW w:w="1134" w:type="dxa"/>
            <w:shd w:val="clear" w:color="auto" w:fill="auto"/>
          </w:tcPr>
          <w:p w14:paraId="27FB20FC" w14:textId="77777777" w:rsidR="004F4174" w:rsidRPr="001B63F9" w:rsidRDefault="004F4174">
            <w:pPr>
              <w:contextualSpacing/>
              <w:jc w:val="right"/>
              <w:rPr>
                <w:rFonts w:eastAsia="Calibri"/>
                <w:b/>
                <w:i/>
                <w:sz w:val="20"/>
                <w:szCs w:val="20"/>
                <w:lang w:eastAsia="en-US"/>
              </w:rPr>
            </w:pPr>
          </w:p>
        </w:tc>
        <w:tc>
          <w:tcPr>
            <w:tcW w:w="1134" w:type="dxa"/>
            <w:shd w:val="clear" w:color="auto" w:fill="auto"/>
          </w:tcPr>
          <w:p w14:paraId="682D24A8" w14:textId="77777777" w:rsidR="004F4174" w:rsidRPr="001B63F9" w:rsidRDefault="004F4174">
            <w:pPr>
              <w:contextualSpacing/>
              <w:jc w:val="right"/>
              <w:rPr>
                <w:rFonts w:eastAsia="Calibri"/>
                <w:b/>
                <w:i/>
                <w:sz w:val="20"/>
                <w:szCs w:val="20"/>
                <w:lang w:eastAsia="en-US"/>
              </w:rPr>
            </w:pPr>
          </w:p>
        </w:tc>
        <w:tc>
          <w:tcPr>
            <w:tcW w:w="1276" w:type="dxa"/>
            <w:shd w:val="clear" w:color="auto" w:fill="auto"/>
            <w:vAlign w:val="center"/>
          </w:tcPr>
          <w:p w14:paraId="26E43B51" w14:textId="77777777" w:rsidR="004F4174" w:rsidRPr="001B63F9" w:rsidRDefault="004F4174">
            <w:pPr>
              <w:contextualSpacing/>
              <w:jc w:val="right"/>
              <w:rPr>
                <w:rFonts w:eastAsia="Calibri"/>
                <w:b/>
                <w:i/>
                <w:sz w:val="20"/>
                <w:szCs w:val="20"/>
                <w:lang w:eastAsia="en-US"/>
              </w:rPr>
            </w:pPr>
          </w:p>
        </w:tc>
        <w:tc>
          <w:tcPr>
            <w:tcW w:w="708" w:type="dxa"/>
            <w:shd w:val="clear" w:color="auto" w:fill="auto"/>
          </w:tcPr>
          <w:p w14:paraId="1CC456B0" w14:textId="77777777" w:rsidR="004F4174" w:rsidRPr="001B63F9" w:rsidRDefault="004F4174">
            <w:pPr>
              <w:contextualSpacing/>
              <w:jc w:val="right"/>
              <w:rPr>
                <w:rFonts w:eastAsia="Calibri"/>
                <w:b/>
                <w:i/>
                <w:sz w:val="20"/>
                <w:szCs w:val="20"/>
                <w:lang w:eastAsia="en-US"/>
              </w:rPr>
            </w:pPr>
          </w:p>
        </w:tc>
        <w:tc>
          <w:tcPr>
            <w:tcW w:w="426" w:type="dxa"/>
            <w:shd w:val="clear" w:color="auto" w:fill="auto"/>
          </w:tcPr>
          <w:p w14:paraId="333E639F" w14:textId="77777777" w:rsidR="004F4174" w:rsidRPr="001B63F9" w:rsidRDefault="004F4174">
            <w:pPr>
              <w:contextualSpacing/>
              <w:jc w:val="right"/>
              <w:rPr>
                <w:rFonts w:eastAsia="Calibri"/>
                <w:b/>
                <w:i/>
                <w:sz w:val="20"/>
                <w:szCs w:val="20"/>
                <w:lang w:eastAsia="en-US"/>
              </w:rPr>
            </w:pPr>
          </w:p>
        </w:tc>
        <w:tc>
          <w:tcPr>
            <w:tcW w:w="708" w:type="dxa"/>
            <w:shd w:val="clear" w:color="auto" w:fill="auto"/>
          </w:tcPr>
          <w:p w14:paraId="7B80A1C0" w14:textId="77777777" w:rsidR="004F4174" w:rsidRPr="001B63F9" w:rsidRDefault="004F4174">
            <w:pPr>
              <w:contextualSpacing/>
              <w:jc w:val="right"/>
              <w:rPr>
                <w:rFonts w:eastAsia="Calibri"/>
                <w:b/>
                <w:i/>
                <w:sz w:val="20"/>
                <w:szCs w:val="20"/>
                <w:lang w:eastAsia="en-US"/>
              </w:rPr>
            </w:pPr>
          </w:p>
        </w:tc>
      </w:tr>
      <w:tr w:rsidR="004F4174" w:rsidRPr="009D4257" w14:paraId="05E0573F" w14:textId="77777777">
        <w:trPr>
          <w:trHeight w:val="423"/>
        </w:trPr>
        <w:tc>
          <w:tcPr>
            <w:tcW w:w="709" w:type="dxa"/>
            <w:tcBorders>
              <w:top w:val="nil"/>
              <w:left w:val="single" w:sz="4" w:space="0" w:color="auto"/>
              <w:bottom w:val="single" w:sz="4" w:space="0" w:color="auto"/>
              <w:right w:val="nil"/>
            </w:tcBorders>
            <w:shd w:val="clear" w:color="auto" w:fill="E7E6E6"/>
            <w:vAlign w:val="center"/>
          </w:tcPr>
          <w:p w14:paraId="39CDC3F2" w14:textId="77777777" w:rsidR="004F4174" w:rsidRPr="001B63F9" w:rsidRDefault="004F4174">
            <w:pPr>
              <w:contextualSpacing/>
              <w:rPr>
                <w:rFonts w:eastAsia="Calibri"/>
                <w:sz w:val="22"/>
                <w:szCs w:val="22"/>
                <w:lang w:eastAsia="en-US"/>
              </w:rPr>
            </w:pPr>
            <w:r w:rsidRPr="001B63F9">
              <w:rPr>
                <w:rFonts w:eastAsia="Calibri"/>
                <w:b/>
                <w:bCs/>
                <w:sz w:val="22"/>
                <w:szCs w:val="22"/>
                <w:lang w:eastAsia="en-US"/>
              </w:rPr>
              <w:t>2.</w:t>
            </w:r>
          </w:p>
        </w:tc>
        <w:tc>
          <w:tcPr>
            <w:tcW w:w="5103" w:type="dxa"/>
            <w:tcBorders>
              <w:top w:val="nil"/>
              <w:left w:val="single" w:sz="4" w:space="0" w:color="auto"/>
              <w:bottom w:val="single" w:sz="4" w:space="0" w:color="auto"/>
              <w:right w:val="single" w:sz="4" w:space="0" w:color="auto"/>
            </w:tcBorders>
            <w:shd w:val="clear" w:color="auto" w:fill="E7E6E6"/>
            <w:vAlign w:val="center"/>
          </w:tcPr>
          <w:p w14:paraId="25E2DAE8" w14:textId="77777777" w:rsidR="004F4174" w:rsidRPr="001B63F9" w:rsidRDefault="004F4174">
            <w:pPr>
              <w:contextualSpacing/>
              <w:rPr>
                <w:rFonts w:eastAsia="Calibri"/>
                <w:sz w:val="22"/>
                <w:szCs w:val="22"/>
                <w:lang w:eastAsia="en-US"/>
              </w:rPr>
            </w:pPr>
            <w:r w:rsidRPr="001B63F9">
              <w:rPr>
                <w:rFonts w:eastAsia="Calibri"/>
                <w:b/>
                <w:bCs/>
                <w:sz w:val="22"/>
                <w:szCs w:val="22"/>
                <w:lang w:eastAsia="en-US"/>
              </w:rPr>
              <w:t>Projekta vadības izmaksas</w:t>
            </w:r>
          </w:p>
        </w:tc>
        <w:tc>
          <w:tcPr>
            <w:tcW w:w="1276" w:type="dxa"/>
            <w:tcBorders>
              <w:top w:val="nil"/>
              <w:left w:val="nil"/>
              <w:bottom w:val="single" w:sz="4" w:space="0" w:color="auto"/>
              <w:right w:val="single" w:sz="4" w:space="0" w:color="auto"/>
            </w:tcBorders>
            <w:shd w:val="clear" w:color="auto" w:fill="E7E6E6"/>
            <w:vAlign w:val="center"/>
          </w:tcPr>
          <w:p w14:paraId="0AF4AE68" w14:textId="77777777" w:rsidR="004F4174" w:rsidRPr="001B63F9" w:rsidRDefault="004F4174">
            <w:pPr>
              <w:contextualSpacing/>
              <w:jc w:val="center"/>
              <w:rPr>
                <w:rFonts w:eastAsia="Calibri"/>
                <w:sz w:val="22"/>
                <w:szCs w:val="22"/>
                <w:lang w:eastAsia="en-US"/>
              </w:rPr>
            </w:pPr>
            <w:r w:rsidRPr="001B63F9">
              <w:rPr>
                <w:rFonts w:eastAsia="Calibri"/>
                <w:b/>
                <w:bCs/>
                <w:sz w:val="22"/>
                <w:szCs w:val="22"/>
                <w:lang w:eastAsia="en-US"/>
              </w:rPr>
              <w:t>tiešās</w:t>
            </w:r>
          </w:p>
        </w:tc>
        <w:tc>
          <w:tcPr>
            <w:tcW w:w="992" w:type="dxa"/>
            <w:shd w:val="clear" w:color="auto" w:fill="E7E6E6"/>
          </w:tcPr>
          <w:p w14:paraId="67D38121" w14:textId="77777777" w:rsidR="004F4174" w:rsidRPr="001B63F9" w:rsidRDefault="004F4174">
            <w:pPr>
              <w:contextualSpacing/>
              <w:jc w:val="right"/>
              <w:rPr>
                <w:rFonts w:eastAsia="Calibri"/>
                <w:b/>
                <w:i/>
                <w:sz w:val="20"/>
                <w:szCs w:val="20"/>
                <w:lang w:eastAsia="en-US"/>
              </w:rPr>
            </w:pPr>
          </w:p>
        </w:tc>
        <w:tc>
          <w:tcPr>
            <w:tcW w:w="993" w:type="dxa"/>
            <w:shd w:val="clear" w:color="auto" w:fill="E7E6E6"/>
            <w:vAlign w:val="center"/>
          </w:tcPr>
          <w:p w14:paraId="380DB56B" w14:textId="77777777" w:rsidR="004F4174" w:rsidRPr="009D4257" w:rsidRDefault="004F4174">
            <w:pPr>
              <w:contextualSpacing/>
              <w:jc w:val="right"/>
              <w:rPr>
                <w:rFonts w:eastAsia="Calibri"/>
                <w:b/>
                <w:i/>
                <w:sz w:val="20"/>
                <w:szCs w:val="20"/>
                <w:highlight w:val="yellow"/>
                <w:lang w:eastAsia="en-US"/>
              </w:rPr>
            </w:pPr>
          </w:p>
        </w:tc>
        <w:tc>
          <w:tcPr>
            <w:tcW w:w="992" w:type="dxa"/>
            <w:shd w:val="clear" w:color="auto" w:fill="E7E6E6"/>
          </w:tcPr>
          <w:p w14:paraId="00F588F7" w14:textId="77777777" w:rsidR="004F4174" w:rsidRPr="009D4257" w:rsidRDefault="004F4174">
            <w:pPr>
              <w:contextualSpacing/>
              <w:jc w:val="right"/>
              <w:rPr>
                <w:rFonts w:eastAsia="Calibri"/>
                <w:b/>
                <w:i/>
                <w:sz w:val="20"/>
                <w:szCs w:val="20"/>
                <w:highlight w:val="yellow"/>
                <w:lang w:eastAsia="en-US"/>
              </w:rPr>
            </w:pPr>
          </w:p>
        </w:tc>
        <w:tc>
          <w:tcPr>
            <w:tcW w:w="1134" w:type="dxa"/>
            <w:shd w:val="clear" w:color="auto" w:fill="E7E6E6"/>
          </w:tcPr>
          <w:p w14:paraId="66941CF5" w14:textId="77777777" w:rsidR="004F4174" w:rsidRPr="009D4257" w:rsidRDefault="004F4174">
            <w:pPr>
              <w:contextualSpacing/>
              <w:jc w:val="right"/>
              <w:rPr>
                <w:rFonts w:eastAsia="Calibri"/>
                <w:b/>
                <w:i/>
                <w:sz w:val="20"/>
                <w:szCs w:val="20"/>
                <w:highlight w:val="yellow"/>
                <w:lang w:eastAsia="en-US"/>
              </w:rPr>
            </w:pPr>
          </w:p>
        </w:tc>
        <w:tc>
          <w:tcPr>
            <w:tcW w:w="1134" w:type="dxa"/>
            <w:shd w:val="clear" w:color="auto" w:fill="E7E6E6"/>
          </w:tcPr>
          <w:p w14:paraId="5B27C9CE" w14:textId="77777777" w:rsidR="004F4174" w:rsidRPr="009D4257" w:rsidRDefault="004F4174">
            <w:pPr>
              <w:contextualSpacing/>
              <w:jc w:val="right"/>
              <w:rPr>
                <w:rFonts w:eastAsia="Calibri"/>
                <w:b/>
                <w:i/>
                <w:sz w:val="20"/>
                <w:szCs w:val="20"/>
                <w:highlight w:val="yellow"/>
                <w:lang w:eastAsia="en-US"/>
              </w:rPr>
            </w:pPr>
          </w:p>
        </w:tc>
        <w:tc>
          <w:tcPr>
            <w:tcW w:w="1276" w:type="dxa"/>
            <w:shd w:val="clear" w:color="auto" w:fill="E7E6E6"/>
            <w:vAlign w:val="center"/>
          </w:tcPr>
          <w:p w14:paraId="2075D13C" w14:textId="77777777" w:rsidR="004F4174" w:rsidRPr="009D4257" w:rsidRDefault="004F4174">
            <w:pPr>
              <w:contextualSpacing/>
              <w:jc w:val="right"/>
              <w:rPr>
                <w:rFonts w:eastAsia="Calibri"/>
                <w:b/>
                <w:i/>
                <w:sz w:val="20"/>
                <w:szCs w:val="20"/>
                <w:highlight w:val="yellow"/>
                <w:lang w:eastAsia="en-US"/>
              </w:rPr>
            </w:pPr>
          </w:p>
        </w:tc>
        <w:tc>
          <w:tcPr>
            <w:tcW w:w="708" w:type="dxa"/>
            <w:shd w:val="clear" w:color="auto" w:fill="E7E6E6"/>
          </w:tcPr>
          <w:p w14:paraId="62E8A5C3" w14:textId="77777777" w:rsidR="004F4174" w:rsidRPr="009D4257" w:rsidRDefault="004F4174">
            <w:pPr>
              <w:contextualSpacing/>
              <w:jc w:val="right"/>
              <w:rPr>
                <w:rFonts w:eastAsia="Calibri"/>
                <w:b/>
                <w:i/>
                <w:sz w:val="20"/>
                <w:szCs w:val="20"/>
                <w:highlight w:val="yellow"/>
                <w:lang w:eastAsia="en-US"/>
              </w:rPr>
            </w:pPr>
          </w:p>
        </w:tc>
        <w:tc>
          <w:tcPr>
            <w:tcW w:w="426" w:type="dxa"/>
            <w:shd w:val="clear" w:color="auto" w:fill="E7E6E6"/>
          </w:tcPr>
          <w:p w14:paraId="122C282C" w14:textId="77777777" w:rsidR="004F4174" w:rsidRPr="009D4257" w:rsidRDefault="004F4174">
            <w:pPr>
              <w:contextualSpacing/>
              <w:jc w:val="right"/>
              <w:rPr>
                <w:rFonts w:eastAsia="Calibri"/>
                <w:b/>
                <w:i/>
                <w:sz w:val="20"/>
                <w:szCs w:val="20"/>
                <w:highlight w:val="yellow"/>
                <w:lang w:eastAsia="en-US"/>
              </w:rPr>
            </w:pPr>
          </w:p>
        </w:tc>
        <w:tc>
          <w:tcPr>
            <w:tcW w:w="708" w:type="dxa"/>
            <w:shd w:val="clear" w:color="auto" w:fill="E7E6E6"/>
          </w:tcPr>
          <w:p w14:paraId="430DDCE7" w14:textId="77777777" w:rsidR="004F4174" w:rsidRPr="009D4257" w:rsidRDefault="004F4174">
            <w:pPr>
              <w:contextualSpacing/>
              <w:jc w:val="right"/>
              <w:rPr>
                <w:rFonts w:eastAsia="Calibri"/>
                <w:b/>
                <w:i/>
                <w:sz w:val="20"/>
                <w:szCs w:val="20"/>
                <w:highlight w:val="yellow"/>
                <w:lang w:eastAsia="en-US"/>
              </w:rPr>
            </w:pPr>
          </w:p>
        </w:tc>
      </w:tr>
      <w:tr w:rsidR="00D02E69" w:rsidRPr="009D4257" w14:paraId="48345A57" w14:textId="77777777" w:rsidTr="00D02E69">
        <w:trPr>
          <w:trHeight w:val="881"/>
        </w:trPr>
        <w:tc>
          <w:tcPr>
            <w:tcW w:w="709" w:type="dxa"/>
            <w:tcBorders>
              <w:top w:val="nil"/>
              <w:left w:val="single" w:sz="4" w:space="0" w:color="auto"/>
              <w:bottom w:val="single" w:sz="4" w:space="0" w:color="auto"/>
              <w:right w:val="nil"/>
            </w:tcBorders>
            <w:shd w:val="clear" w:color="auto" w:fill="auto"/>
            <w:vAlign w:val="center"/>
          </w:tcPr>
          <w:p w14:paraId="0A7FD0C0" w14:textId="77777777" w:rsidR="004F4174" w:rsidRPr="00D02E69" w:rsidRDefault="004F4174">
            <w:pPr>
              <w:contextualSpacing/>
              <w:jc w:val="both"/>
              <w:rPr>
                <w:rFonts w:eastAsia="Calibri"/>
                <w:sz w:val="20"/>
                <w:szCs w:val="20"/>
                <w:lang w:eastAsia="en-US"/>
              </w:rPr>
            </w:pPr>
            <w:r w:rsidRPr="00D02E69">
              <w:rPr>
                <w:rFonts w:eastAsia="Calibri"/>
                <w:sz w:val="20"/>
                <w:szCs w:val="20"/>
                <w:lang w:eastAsia="en-US"/>
              </w:rPr>
              <w:t>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4780674" w14:textId="77777777" w:rsidR="004F4174" w:rsidRPr="00D02E69" w:rsidRDefault="004F4174">
            <w:pPr>
              <w:contextualSpacing/>
              <w:jc w:val="both"/>
              <w:rPr>
                <w:rFonts w:eastAsia="Calibri"/>
                <w:bCs/>
                <w:i/>
                <w:sz w:val="20"/>
                <w:szCs w:val="20"/>
                <w:lang w:eastAsia="en-US"/>
              </w:rPr>
            </w:pPr>
            <w:r w:rsidRPr="00D02E69">
              <w:rPr>
                <w:rFonts w:eastAsia="Calibri"/>
                <w:bCs/>
                <w:iCs/>
                <w:sz w:val="20"/>
                <w:szCs w:val="20"/>
                <w:lang w:eastAsia="en-US"/>
              </w:rPr>
              <w:t>Projekta vadības personāla atlīdzības izmaksas</w:t>
            </w:r>
            <w:r w:rsidRPr="00D02E69">
              <w:rPr>
                <w:rFonts w:eastAsia="Calibri"/>
                <w:bCs/>
                <w:i/>
                <w:sz w:val="20"/>
                <w:szCs w:val="20"/>
                <w:lang w:eastAsia="en-US"/>
              </w:rPr>
              <w:t xml:space="preserve"> </w:t>
            </w:r>
          </w:p>
          <w:p w14:paraId="6B9C6C86" w14:textId="48027760" w:rsidR="004F4174" w:rsidRPr="00D02E69" w:rsidRDefault="004F4174">
            <w:pPr>
              <w:contextualSpacing/>
              <w:jc w:val="both"/>
              <w:rPr>
                <w:rFonts w:eastAsia="Calibri"/>
                <w:bCs/>
                <w:i/>
                <w:color w:val="0000FF"/>
                <w:sz w:val="20"/>
                <w:szCs w:val="20"/>
                <w:u w:val="single"/>
                <w:lang w:eastAsia="en-US"/>
              </w:rPr>
            </w:pPr>
            <w:r w:rsidRPr="00D02E69">
              <w:rPr>
                <w:rFonts w:eastAsia="Calibri"/>
                <w:i/>
                <w:iCs/>
                <w:color w:val="0000FF"/>
                <w:sz w:val="20"/>
                <w:szCs w:val="20"/>
                <w:u w:val="single"/>
                <w:lang w:eastAsia="en-US"/>
              </w:rPr>
              <w:t xml:space="preserve">MK noteikumu </w:t>
            </w:r>
            <w:r w:rsidR="000234C3" w:rsidRPr="00D02E69">
              <w:rPr>
                <w:rFonts w:eastAsia="Calibri"/>
                <w:bCs/>
                <w:i/>
                <w:color w:val="0000FF"/>
                <w:sz w:val="20"/>
                <w:szCs w:val="20"/>
                <w:u w:val="single"/>
                <w:lang w:eastAsia="en-US"/>
              </w:rPr>
              <w:t>17.1.</w:t>
            </w:r>
            <w:r w:rsidRPr="00D02E69">
              <w:rPr>
                <w:rFonts w:eastAsia="Calibri"/>
                <w:bCs/>
                <w:i/>
                <w:color w:val="0000FF"/>
                <w:sz w:val="20"/>
                <w:szCs w:val="20"/>
                <w:u w:val="single"/>
                <w:lang w:eastAsia="en-US"/>
              </w:rPr>
              <w:t>apakšpunkts</w:t>
            </w:r>
          </w:p>
          <w:p w14:paraId="6AFC4F75" w14:textId="76A57AE8" w:rsidR="004F4174" w:rsidRPr="00D02E69" w:rsidRDefault="004F4174">
            <w:pPr>
              <w:contextualSpacing/>
              <w:jc w:val="both"/>
              <w:rPr>
                <w:rFonts w:eastAsia="Calibri"/>
                <w:b/>
                <w:bCs/>
                <w:sz w:val="20"/>
                <w:szCs w:val="20"/>
                <w:lang w:eastAsia="en-US"/>
              </w:rPr>
            </w:pPr>
            <w:r w:rsidRPr="00D02E69">
              <w:rPr>
                <w:rFonts w:eastAsia="Calibri"/>
                <w:bCs/>
                <w:i/>
                <w:color w:val="0000FF"/>
                <w:sz w:val="20"/>
                <w:szCs w:val="20"/>
                <w:lang w:eastAsia="en-US"/>
              </w:rPr>
              <w:t xml:space="preserve">Attiecināmas būs projekta vadības personāla atlīdzības izmaksas MK  noteikumu </w:t>
            </w:r>
            <w:r w:rsidR="000234C3" w:rsidRPr="00D02E69">
              <w:rPr>
                <w:rFonts w:eastAsia="Calibri"/>
                <w:bCs/>
                <w:i/>
                <w:color w:val="0000FF"/>
                <w:sz w:val="20"/>
                <w:szCs w:val="20"/>
                <w:lang w:eastAsia="en-US"/>
              </w:rPr>
              <w:t>15</w:t>
            </w:r>
            <w:r w:rsidR="00D02E69" w:rsidRPr="00D02E69">
              <w:rPr>
                <w:rFonts w:eastAsia="Calibri"/>
                <w:bCs/>
                <w:i/>
                <w:color w:val="0000FF"/>
                <w:sz w:val="20"/>
                <w:szCs w:val="20"/>
                <w:lang w:eastAsia="en-US"/>
              </w:rPr>
              <w:t>.</w:t>
            </w:r>
            <w:r w:rsidRPr="00D02E69">
              <w:rPr>
                <w:rFonts w:eastAsia="Calibri"/>
                <w:bCs/>
                <w:i/>
                <w:color w:val="0000FF"/>
                <w:sz w:val="20"/>
                <w:szCs w:val="20"/>
                <w:lang w:eastAsia="en-US"/>
              </w:rPr>
              <w:t>punktā minēto atbalstāmo darbību īstenošanai</w:t>
            </w:r>
            <w:r w:rsidR="00D02E69" w:rsidRPr="00D02E69">
              <w:rPr>
                <w:rFonts w:eastAsia="Calibri"/>
                <w:bCs/>
                <w:i/>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6C81223A" w14:textId="77777777" w:rsidR="004F4174" w:rsidRPr="00745A77" w:rsidRDefault="004F4174">
            <w:pPr>
              <w:contextualSpacing/>
              <w:jc w:val="center"/>
              <w:rPr>
                <w:rFonts w:eastAsia="Calibri"/>
                <w:b/>
                <w:bCs/>
                <w:iCs/>
                <w:sz w:val="20"/>
                <w:szCs w:val="20"/>
                <w:lang w:eastAsia="en-US"/>
              </w:rPr>
            </w:pPr>
            <w:r w:rsidRPr="00745A77">
              <w:rPr>
                <w:rFonts w:eastAsia="Calibri"/>
                <w:bCs/>
                <w:iCs/>
                <w:sz w:val="20"/>
                <w:szCs w:val="20"/>
                <w:lang w:eastAsia="en-US"/>
              </w:rPr>
              <w:t>tiešās</w:t>
            </w:r>
          </w:p>
        </w:tc>
        <w:tc>
          <w:tcPr>
            <w:tcW w:w="992" w:type="dxa"/>
            <w:shd w:val="clear" w:color="auto" w:fill="auto"/>
          </w:tcPr>
          <w:p w14:paraId="310B0C79" w14:textId="77777777" w:rsidR="004F4174" w:rsidRPr="00D02E69" w:rsidRDefault="004F4174">
            <w:pPr>
              <w:contextualSpacing/>
              <w:jc w:val="center"/>
              <w:rPr>
                <w:rFonts w:eastAsia="Calibri"/>
                <w:b/>
                <w:i/>
                <w:sz w:val="20"/>
                <w:szCs w:val="20"/>
                <w:lang w:eastAsia="en-US"/>
              </w:rPr>
            </w:pPr>
          </w:p>
          <w:p w14:paraId="0FEA4C1C" w14:textId="77777777" w:rsidR="004F4174" w:rsidRPr="00D02E69" w:rsidRDefault="004F4174">
            <w:pPr>
              <w:contextualSpacing/>
              <w:jc w:val="center"/>
              <w:rPr>
                <w:rFonts w:eastAsia="Calibri"/>
                <w:b/>
                <w:i/>
                <w:sz w:val="20"/>
                <w:szCs w:val="20"/>
                <w:lang w:eastAsia="en-US"/>
              </w:rPr>
            </w:pPr>
          </w:p>
          <w:p w14:paraId="2A7692F5" w14:textId="77777777" w:rsidR="004F4174" w:rsidRPr="00D02E69" w:rsidRDefault="004F4174">
            <w:pPr>
              <w:contextualSpacing/>
              <w:jc w:val="center"/>
              <w:rPr>
                <w:rFonts w:eastAsia="Calibri"/>
                <w:b/>
                <w:i/>
                <w:sz w:val="20"/>
                <w:szCs w:val="20"/>
                <w:lang w:eastAsia="en-US"/>
              </w:rPr>
            </w:pPr>
          </w:p>
          <w:p w14:paraId="21F0911B" w14:textId="10F777E3" w:rsidR="004F4174" w:rsidRPr="00D02E69" w:rsidRDefault="004F4174">
            <w:pPr>
              <w:contextualSpacing/>
              <w:jc w:val="center"/>
              <w:rPr>
                <w:rFonts w:eastAsia="Calibri"/>
                <w:bCs/>
                <w:iCs/>
                <w:sz w:val="20"/>
                <w:szCs w:val="20"/>
                <w:lang w:eastAsia="en-US"/>
              </w:rPr>
            </w:pPr>
            <w:r w:rsidRPr="00D02E69">
              <w:rPr>
                <w:rFonts w:eastAsia="Calibri"/>
                <w:bCs/>
                <w:iCs/>
                <w:sz w:val="20"/>
                <w:szCs w:val="20"/>
                <w:lang w:eastAsia="en-US"/>
              </w:rPr>
              <w:t>ir</w:t>
            </w:r>
            <w:r w:rsidR="0025363E">
              <w:rPr>
                <w:rStyle w:val="FootnoteReference"/>
                <w:rFonts w:eastAsia="Calibri"/>
                <w:bCs/>
                <w:iCs/>
                <w:sz w:val="20"/>
                <w:szCs w:val="20"/>
                <w:lang w:eastAsia="en-US"/>
              </w:rPr>
              <w:footnoteReference w:id="6"/>
            </w:r>
          </w:p>
        </w:tc>
        <w:tc>
          <w:tcPr>
            <w:tcW w:w="993" w:type="dxa"/>
            <w:shd w:val="clear" w:color="auto" w:fill="auto"/>
            <w:vAlign w:val="center"/>
          </w:tcPr>
          <w:p w14:paraId="24FB72F4" w14:textId="77777777" w:rsidR="004F4174" w:rsidRPr="00D02E69" w:rsidRDefault="004F4174">
            <w:pPr>
              <w:contextualSpacing/>
              <w:jc w:val="right"/>
              <w:rPr>
                <w:rFonts w:eastAsia="Calibri"/>
                <w:b/>
                <w:i/>
                <w:sz w:val="20"/>
                <w:szCs w:val="20"/>
                <w:lang w:eastAsia="en-US"/>
              </w:rPr>
            </w:pPr>
          </w:p>
        </w:tc>
        <w:tc>
          <w:tcPr>
            <w:tcW w:w="992" w:type="dxa"/>
            <w:shd w:val="clear" w:color="auto" w:fill="auto"/>
          </w:tcPr>
          <w:p w14:paraId="5D75D2AE" w14:textId="77777777" w:rsidR="004F4174" w:rsidRPr="00D02E69" w:rsidRDefault="004F4174">
            <w:pPr>
              <w:contextualSpacing/>
              <w:jc w:val="right"/>
              <w:rPr>
                <w:rFonts w:eastAsia="Calibri"/>
                <w:b/>
                <w:i/>
                <w:sz w:val="20"/>
                <w:szCs w:val="20"/>
                <w:lang w:eastAsia="en-US"/>
              </w:rPr>
            </w:pPr>
          </w:p>
        </w:tc>
        <w:tc>
          <w:tcPr>
            <w:tcW w:w="1134" w:type="dxa"/>
            <w:shd w:val="clear" w:color="auto" w:fill="auto"/>
          </w:tcPr>
          <w:p w14:paraId="0C204776" w14:textId="77777777" w:rsidR="004F4174" w:rsidRPr="00D02E69" w:rsidRDefault="004F4174">
            <w:pPr>
              <w:contextualSpacing/>
              <w:jc w:val="right"/>
              <w:rPr>
                <w:rFonts w:eastAsia="Calibri"/>
                <w:b/>
                <w:i/>
                <w:sz w:val="20"/>
                <w:szCs w:val="20"/>
                <w:lang w:eastAsia="en-US"/>
              </w:rPr>
            </w:pPr>
          </w:p>
        </w:tc>
        <w:tc>
          <w:tcPr>
            <w:tcW w:w="1134" w:type="dxa"/>
            <w:shd w:val="clear" w:color="auto" w:fill="auto"/>
          </w:tcPr>
          <w:p w14:paraId="4D624312" w14:textId="77777777" w:rsidR="004F4174" w:rsidRPr="009D4257" w:rsidRDefault="004F4174">
            <w:pPr>
              <w:contextualSpacing/>
              <w:jc w:val="right"/>
              <w:rPr>
                <w:rFonts w:eastAsia="Calibri"/>
                <w:b/>
                <w:i/>
                <w:sz w:val="20"/>
                <w:szCs w:val="20"/>
                <w:highlight w:val="yellow"/>
                <w:lang w:eastAsia="en-US"/>
              </w:rPr>
            </w:pPr>
          </w:p>
        </w:tc>
        <w:tc>
          <w:tcPr>
            <w:tcW w:w="1276" w:type="dxa"/>
            <w:shd w:val="clear" w:color="auto" w:fill="auto"/>
            <w:vAlign w:val="center"/>
          </w:tcPr>
          <w:p w14:paraId="4DB3F523" w14:textId="77777777" w:rsidR="004F4174" w:rsidRPr="009D4257" w:rsidRDefault="004F4174">
            <w:pPr>
              <w:contextualSpacing/>
              <w:jc w:val="right"/>
              <w:rPr>
                <w:rFonts w:eastAsia="Calibri"/>
                <w:b/>
                <w:i/>
                <w:sz w:val="20"/>
                <w:szCs w:val="20"/>
                <w:highlight w:val="yellow"/>
                <w:lang w:eastAsia="en-US"/>
              </w:rPr>
            </w:pPr>
          </w:p>
        </w:tc>
        <w:tc>
          <w:tcPr>
            <w:tcW w:w="708" w:type="dxa"/>
            <w:shd w:val="clear" w:color="auto" w:fill="auto"/>
          </w:tcPr>
          <w:p w14:paraId="0BD01343" w14:textId="77777777" w:rsidR="004F4174" w:rsidRPr="009D4257" w:rsidRDefault="004F4174">
            <w:pPr>
              <w:contextualSpacing/>
              <w:jc w:val="right"/>
              <w:rPr>
                <w:rFonts w:eastAsia="Calibri"/>
                <w:b/>
                <w:i/>
                <w:sz w:val="20"/>
                <w:szCs w:val="20"/>
                <w:highlight w:val="yellow"/>
                <w:lang w:eastAsia="en-US"/>
              </w:rPr>
            </w:pPr>
          </w:p>
        </w:tc>
        <w:tc>
          <w:tcPr>
            <w:tcW w:w="426" w:type="dxa"/>
            <w:shd w:val="clear" w:color="auto" w:fill="auto"/>
          </w:tcPr>
          <w:p w14:paraId="487FB91F" w14:textId="77777777" w:rsidR="004F4174" w:rsidRPr="009D4257" w:rsidRDefault="004F4174">
            <w:pPr>
              <w:contextualSpacing/>
              <w:jc w:val="right"/>
              <w:rPr>
                <w:rFonts w:eastAsia="Calibri"/>
                <w:b/>
                <w:i/>
                <w:sz w:val="20"/>
                <w:szCs w:val="20"/>
                <w:highlight w:val="yellow"/>
                <w:lang w:eastAsia="en-US"/>
              </w:rPr>
            </w:pPr>
          </w:p>
        </w:tc>
        <w:tc>
          <w:tcPr>
            <w:tcW w:w="708" w:type="dxa"/>
            <w:shd w:val="clear" w:color="auto" w:fill="auto"/>
          </w:tcPr>
          <w:p w14:paraId="66EDB48C" w14:textId="77777777" w:rsidR="004F4174" w:rsidRPr="009D4257" w:rsidRDefault="004F4174">
            <w:pPr>
              <w:contextualSpacing/>
              <w:jc w:val="right"/>
              <w:rPr>
                <w:rFonts w:eastAsia="Calibri"/>
                <w:b/>
                <w:i/>
                <w:sz w:val="20"/>
                <w:szCs w:val="20"/>
                <w:highlight w:val="yellow"/>
                <w:lang w:eastAsia="en-US"/>
              </w:rPr>
            </w:pPr>
          </w:p>
        </w:tc>
      </w:tr>
      <w:tr w:rsidR="004F4174" w:rsidRPr="009D4257" w14:paraId="44DCD552" w14:textId="77777777">
        <w:trPr>
          <w:trHeight w:val="334"/>
        </w:trPr>
        <w:tc>
          <w:tcPr>
            <w:tcW w:w="709" w:type="dxa"/>
            <w:tcBorders>
              <w:top w:val="nil"/>
              <w:left w:val="single" w:sz="4" w:space="0" w:color="auto"/>
              <w:bottom w:val="single" w:sz="4" w:space="0" w:color="auto"/>
              <w:right w:val="nil"/>
            </w:tcBorders>
            <w:shd w:val="clear" w:color="auto" w:fill="E7E6E6"/>
            <w:vAlign w:val="center"/>
          </w:tcPr>
          <w:p w14:paraId="403C50D6" w14:textId="77777777" w:rsidR="004F4174" w:rsidRPr="0096319E" w:rsidRDefault="004F4174">
            <w:pPr>
              <w:contextualSpacing/>
              <w:rPr>
                <w:rFonts w:eastAsia="Calibri"/>
                <w:sz w:val="20"/>
                <w:szCs w:val="20"/>
                <w:lang w:eastAsia="en-US"/>
              </w:rPr>
            </w:pPr>
            <w:r w:rsidRPr="0096319E">
              <w:rPr>
                <w:rFonts w:eastAsia="Calibri"/>
                <w:sz w:val="20"/>
                <w:szCs w:val="20"/>
                <w:lang w:eastAsia="en-US"/>
              </w:rPr>
              <w:t>2.2.</w:t>
            </w:r>
          </w:p>
        </w:tc>
        <w:tc>
          <w:tcPr>
            <w:tcW w:w="5103" w:type="dxa"/>
            <w:tcBorders>
              <w:top w:val="nil"/>
              <w:left w:val="single" w:sz="4" w:space="0" w:color="auto"/>
              <w:bottom w:val="single" w:sz="4" w:space="0" w:color="auto"/>
              <w:right w:val="single" w:sz="4" w:space="0" w:color="auto"/>
            </w:tcBorders>
            <w:shd w:val="clear" w:color="auto" w:fill="E7E6E6"/>
            <w:vAlign w:val="center"/>
          </w:tcPr>
          <w:p w14:paraId="64F60339" w14:textId="77777777" w:rsidR="004F4174" w:rsidRPr="0096319E" w:rsidRDefault="004F4174">
            <w:pPr>
              <w:contextualSpacing/>
              <w:rPr>
                <w:rFonts w:eastAsia="Calibri"/>
                <w:sz w:val="20"/>
                <w:szCs w:val="20"/>
                <w:lang w:eastAsia="en-US"/>
              </w:rPr>
            </w:pPr>
            <w:r w:rsidRPr="0096319E">
              <w:rPr>
                <w:rFonts w:eastAsia="Calibri"/>
                <w:sz w:val="20"/>
                <w:szCs w:val="20"/>
                <w:lang w:eastAsia="en-US"/>
              </w:rPr>
              <w:t>Pārējās vadības izmaksas</w:t>
            </w:r>
          </w:p>
        </w:tc>
        <w:tc>
          <w:tcPr>
            <w:tcW w:w="1276" w:type="dxa"/>
            <w:tcBorders>
              <w:top w:val="nil"/>
              <w:left w:val="nil"/>
              <w:bottom w:val="single" w:sz="4" w:space="0" w:color="auto"/>
              <w:right w:val="single" w:sz="4" w:space="0" w:color="auto"/>
            </w:tcBorders>
            <w:shd w:val="clear" w:color="auto" w:fill="E7E6E6"/>
            <w:vAlign w:val="center"/>
          </w:tcPr>
          <w:p w14:paraId="4CE6879C" w14:textId="77777777" w:rsidR="004F4174" w:rsidRPr="0096319E" w:rsidRDefault="004F4174">
            <w:pPr>
              <w:contextualSpacing/>
              <w:jc w:val="center"/>
              <w:rPr>
                <w:rFonts w:eastAsia="Calibri"/>
                <w:b/>
                <w:bCs/>
                <w:sz w:val="20"/>
                <w:szCs w:val="20"/>
                <w:lang w:eastAsia="en-US"/>
              </w:rPr>
            </w:pPr>
            <w:r w:rsidRPr="0096319E">
              <w:rPr>
                <w:rFonts w:eastAsia="Times New Roman"/>
                <w:color w:val="000000"/>
                <w:sz w:val="20"/>
                <w:szCs w:val="20"/>
              </w:rPr>
              <w:t>tiešās</w:t>
            </w:r>
          </w:p>
        </w:tc>
        <w:tc>
          <w:tcPr>
            <w:tcW w:w="992" w:type="dxa"/>
            <w:shd w:val="clear" w:color="auto" w:fill="E7E6E6"/>
          </w:tcPr>
          <w:p w14:paraId="42ED46B6" w14:textId="77777777" w:rsidR="004F4174" w:rsidRPr="0096319E" w:rsidRDefault="004F4174">
            <w:pPr>
              <w:contextualSpacing/>
              <w:jc w:val="right"/>
              <w:rPr>
                <w:rFonts w:eastAsia="Calibri"/>
                <w:b/>
                <w:i/>
                <w:sz w:val="20"/>
                <w:szCs w:val="20"/>
                <w:lang w:eastAsia="en-US"/>
              </w:rPr>
            </w:pPr>
          </w:p>
        </w:tc>
        <w:tc>
          <w:tcPr>
            <w:tcW w:w="993" w:type="dxa"/>
            <w:shd w:val="clear" w:color="auto" w:fill="E7E6E6"/>
            <w:vAlign w:val="center"/>
          </w:tcPr>
          <w:p w14:paraId="23BE8232" w14:textId="77777777" w:rsidR="004F4174" w:rsidRPr="0096319E" w:rsidRDefault="004F4174">
            <w:pPr>
              <w:contextualSpacing/>
              <w:jc w:val="right"/>
              <w:rPr>
                <w:rFonts w:eastAsia="Calibri"/>
                <w:b/>
                <w:i/>
                <w:sz w:val="20"/>
                <w:szCs w:val="20"/>
                <w:lang w:eastAsia="en-US"/>
              </w:rPr>
            </w:pPr>
          </w:p>
        </w:tc>
        <w:tc>
          <w:tcPr>
            <w:tcW w:w="992" w:type="dxa"/>
            <w:shd w:val="clear" w:color="auto" w:fill="E7E6E6"/>
          </w:tcPr>
          <w:p w14:paraId="5E9575FA" w14:textId="77777777" w:rsidR="004F4174" w:rsidRPr="0096319E" w:rsidRDefault="004F4174">
            <w:pPr>
              <w:contextualSpacing/>
              <w:jc w:val="right"/>
              <w:rPr>
                <w:rFonts w:eastAsia="Calibri"/>
                <w:b/>
                <w:i/>
                <w:sz w:val="20"/>
                <w:szCs w:val="20"/>
                <w:lang w:eastAsia="en-US"/>
              </w:rPr>
            </w:pPr>
          </w:p>
        </w:tc>
        <w:tc>
          <w:tcPr>
            <w:tcW w:w="1134" w:type="dxa"/>
            <w:shd w:val="clear" w:color="auto" w:fill="E7E6E6"/>
          </w:tcPr>
          <w:p w14:paraId="26DBF268" w14:textId="77777777" w:rsidR="004F4174" w:rsidRPr="0096319E" w:rsidRDefault="004F4174">
            <w:pPr>
              <w:contextualSpacing/>
              <w:jc w:val="right"/>
              <w:rPr>
                <w:rFonts w:eastAsia="Calibri"/>
                <w:b/>
                <w:i/>
                <w:sz w:val="20"/>
                <w:szCs w:val="20"/>
                <w:lang w:eastAsia="en-US"/>
              </w:rPr>
            </w:pPr>
          </w:p>
        </w:tc>
        <w:tc>
          <w:tcPr>
            <w:tcW w:w="1134" w:type="dxa"/>
            <w:shd w:val="clear" w:color="auto" w:fill="E7E6E6"/>
          </w:tcPr>
          <w:p w14:paraId="5EEF398D" w14:textId="77777777" w:rsidR="004F4174" w:rsidRPr="0096319E" w:rsidRDefault="004F4174">
            <w:pPr>
              <w:contextualSpacing/>
              <w:jc w:val="right"/>
              <w:rPr>
                <w:rFonts w:eastAsia="Calibri"/>
                <w:b/>
                <w:i/>
                <w:sz w:val="20"/>
                <w:szCs w:val="20"/>
                <w:lang w:eastAsia="en-US"/>
              </w:rPr>
            </w:pPr>
          </w:p>
        </w:tc>
        <w:tc>
          <w:tcPr>
            <w:tcW w:w="1276" w:type="dxa"/>
            <w:shd w:val="clear" w:color="auto" w:fill="E7E6E6"/>
            <w:vAlign w:val="center"/>
          </w:tcPr>
          <w:p w14:paraId="1A7FB1CA" w14:textId="77777777" w:rsidR="004F4174" w:rsidRPr="0096319E" w:rsidRDefault="004F4174">
            <w:pPr>
              <w:contextualSpacing/>
              <w:jc w:val="right"/>
              <w:rPr>
                <w:rFonts w:eastAsia="Calibri"/>
                <w:b/>
                <w:i/>
                <w:sz w:val="20"/>
                <w:szCs w:val="20"/>
                <w:lang w:eastAsia="en-US"/>
              </w:rPr>
            </w:pPr>
          </w:p>
        </w:tc>
        <w:tc>
          <w:tcPr>
            <w:tcW w:w="708" w:type="dxa"/>
            <w:shd w:val="clear" w:color="auto" w:fill="E7E6E6"/>
          </w:tcPr>
          <w:p w14:paraId="2FD44483" w14:textId="77777777" w:rsidR="004F4174" w:rsidRPr="0096319E" w:rsidRDefault="004F4174">
            <w:pPr>
              <w:contextualSpacing/>
              <w:jc w:val="right"/>
              <w:rPr>
                <w:rFonts w:eastAsia="Calibri"/>
                <w:b/>
                <w:i/>
                <w:sz w:val="20"/>
                <w:szCs w:val="20"/>
                <w:lang w:eastAsia="en-US"/>
              </w:rPr>
            </w:pPr>
          </w:p>
        </w:tc>
        <w:tc>
          <w:tcPr>
            <w:tcW w:w="426" w:type="dxa"/>
            <w:shd w:val="clear" w:color="auto" w:fill="E7E6E6"/>
          </w:tcPr>
          <w:p w14:paraId="7D551CEB" w14:textId="77777777" w:rsidR="004F4174" w:rsidRPr="0096319E" w:rsidRDefault="004F4174">
            <w:pPr>
              <w:contextualSpacing/>
              <w:jc w:val="right"/>
              <w:rPr>
                <w:rFonts w:eastAsia="Calibri"/>
                <w:b/>
                <w:i/>
                <w:sz w:val="20"/>
                <w:szCs w:val="20"/>
                <w:lang w:eastAsia="en-US"/>
              </w:rPr>
            </w:pPr>
          </w:p>
        </w:tc>
        <w:tc>
          <w:tcPr>
            <w:tcW w:w="708" w:type="dxa"/>
            <w:shd w:val="clear" w:color="auto" w:fill="E7E6E6"/>
          </w:tcPr>
          <w:p w14:paraId="45436094" w14:textId="77777777" w:rsidR="004F4174" w:rsidRPr="0096319E" w:rsidRDefault="004F4174">
            <w:pPr>
              <w:contextualSpacing/>
              <w:jc w:val="right"/>
              <w:rPr>
                <w:rFonts w:eastAsia="Calibri"/>
                <w:b/>
                <w:i/>
                <w:sz w:val="20"/>
                <w:szCs w:val="20"/>
                <w:lang w:eastAsia="en-US"/>
              </w:rPr>
            </w:pPr>
          </w:p>
        </w:tc>
      </w:tr>
      <w:tr w:rsidR="004F4174" w:rsidRPr="009D4257" w14:paraId="68E36815" w14:textId="77777777" w:rsidTr="00D21AD0">
        <w:trPr>
          <w:trHeight w:val="281"/>
        </w:trPr>
        <w:tc>
          <w:tcPr>
            <w:tcW w:w="709" w:type="dxa"/>
            <w:tcBorders>
              <w:top w:val="nil"/>
              <w:left w:val="single" w:sz="4" w:space="0" w:color="auto"/>
              <w:bottom w:val="single" w:sz="4" w:space="0" w:color="auto"/>
              <w:right w:val="nil"/>
            </w:tcBorders>
            <w:shd w:val="clear" w:color="auto" w:fill="auto"/>
            <w:vAlign w:val="center"/>
          </w:tcPr>
          <w:p w14:paraId="66F09689" w14:textId="77777777" w:rsidR="004F4174" w:rsidRPr="007E2360" w:rsidRDefault="004F4174">
            <w:pPr>
              <w:contextualSpacing/>
              <w:rPr>
                <w:rFonts w:eastAsia="Calibri"/>
                <w:i/>
                <w:iCs/>
                <w:sz w:val="20"/>
                <w:szCs w:val="20"/>
                <w:lang w:eastAsia="en-US"/>
              </w:rPr>
            </w:pPr>
            <w:r w:rsidRPr="007E2360">
              <w:rPr>
                <w:rFonts w:eastAsia="Calibri"/>
                <w:i/>
                <w:iCs/>
                <w:sz w:val="20"/>
                <w:szCs w:val="20"/>
                <w:lang w:eastAsia="en-US"/>
              </w:rPr>
              <w:t>2.2.1.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36CBE741" w14:textId="77777777" w:rsidR="004F4174" w:rsidRPr="007E2360" w:rsidRDefault="004F4174">
            <w:pPr>
              <w:contextualSpacing/>
              <w:jc w:val="both"/>
              <w:rPr>
                <w:rFonts w:eastAsia="Calibri"/>
                <w:sz w:val="20"/>
                <w:szCs w:val="20"/>
                <w:lang w:eastAsia="en-US"/>
              </w:rPr>
            </w:pPr>
            <w:r w:rsidRPr="007E2360">
              <w:rPr>
                <w:rFonts w:eastAsia="Calibri"/>
                <w:sz w:val="20"/>
                <w:szCs w:val="20"/>
                <w:lang w:eastAsia="en-US"/>
              </w:rPr>
              <w:t>Jaunradītu darba vietu aprīkojuma, biroja mēbeļu, tehnikas, datorprogrammu un licenču iegādes vai nomas izmaksas, aprīkojuma uzturēšanas un remonta izmaksas, vai esošo darba vietu atjaunošanas izmaksas</w:t>
            </w:r>
          </w:p>
          <w:p w14:paraId="47736827" w14:textId="1F541710" w:rsidR="004F4174" w:rsidRPr="007E2360" w:rsidRDefault="004F4174">
            <w:pPr>
              <w:contextualSpacing/>
              <w:jc w:val="both"/>
              <w:rPr>
                <w:rFonts w:eastAsia="Calibri"/>
                <w:i/>
                <w:iCs/>
                <w:color w:val="0000FF"/>
                <w:sz w:val="20"/>
                <w:szCs w:val="20"/>
                <w:lang w:eastAsia="en-US"/>
              </w:rPr>
            </w:pPr>
            <w:r w:rsidRPr="007E2360">
              <w:rPr>
                <w:rFonts w:eastAsia="Calibri"/>
                <w:i/>
                <w:iCs/>
                <w:color w:val="0000FF"/>
                <w:sz w:val="20"/>
                <w:szCs w:val="20"/>
                <w:u w:val="single"/>
                <w:lang w:eastAsia="en-US"/>
              </w:rPr>
              <w:t xml:space="preserve">MK noteikumu </w:t>
            </w:r>
            <w:r w:rsidR="007E2360" w:rsidRPr="007E2360">
              <w:rPr>
                <w:rFonts w:eastAsia="Calibri"/>
                <w:i/>
                <w:iCs/>
                <w:color w:val="0000FF"/>
                <w:sz w:val="20"/>
                <w:szCs w:val="20"/>
                <w:u w:val="single"/>
                <w:lang w:eastAsia="en-US"/>
              </w:rPr>
              <w:t>17.2.4.</w:t>
            </w:r>
            <w:r w:rsidR="00A122E5">
              <w:rPr>
                <w:rFonts w:eastAsia="Calibri"/>
                <w:i/>
                <w:iCs/>
                <w:color w:val="0000FF"/>
                <w:sz w:val="20"/>
                <w:szCs w:val="20"/>
                <w:u w:val="single"/>
                <w:lang w:eastAsia="en-US"/>
              </w:rPr>
              <w:t xml:space="preserve"> </w:t>
            </w:r>
            <w:r w:rsidRPr="007E2360">
              <w:rPr>
                <w:rFonts w:eastAsia="Calibri"/>
                <w:i/>
                <w:iCs/>
                <w:color w:val="0000FF"/>
                <w:sz w:val="20"/>
                <w:szCs w:val="20"/>
                <w:u w:val="single"/>
                <w:lang w:eastAsia="en-US"/>
              </w:rPr>
              <w:t>apakšpunkts</w:t>
            </w:r>
          </w:p>
          <w:p w14:paraId="316F7B35" w14:textId="38ED7344" w:rsidR="004F4174" w:rsidRPr="007E2360" w:rsidRDefault="004F4174">
            <w:pPr>
              <w:contextualSpacing/>
              <w:jc w:val="both"/>
              <w:rPr>
                <w:rFonts w:eastAsia="Calibri"/>
                <w:i/>
                <w:iCs/>
                <w:sz w:val="20"/>
                <w:szCs w:val="20"/>
                <w:lang w:eastAsia="en-US"/>
              </w:rPr>
            </w:pPr>
            <w:r w:rsidRPr="007E2360">
              <w:rPr>
                <w:rFonts w:eastAsia="Calibri"/>
                <w:i/>
                <w:iCs/>
                <w:color w:val="0000FF"/>
                <w:sz w:val="20"/>
                <w:szCs w:val="20"/>
                <w:lang w:eastAsia="en-US"/>
              </w:rPr>
              <w:t>Attiecināmas būs</w:t>
            </w:r>
            <w:r w:rsidR="007E2360" w:rsidRPr="007E2360">
              <w:rPr>
                <w:rFonts w:eastAsia="Calibri"/>
                <w:i/>
                <w:iCs/>
                <w:color w:val="0000FF"/>
                <w:sz w:val="20"/>
                <w:szCs w:val="20"/>
                <w:lang w:eastAsia="en-US"/>
              </w:rPr>
              <w:t xml:space="preserve"> izmaksas</w:t>
            </w:r>
            <w:r w:rsidRPr="007E2360">
              <w:rPr>
                <w:rFonts w:eastAsia="Calibri"/>
                <w:i/>
                <w:iCs/>
                <w:color w:val="0000FF"/>
                <w:sz w:val="20"/>
                <w:szCs w:val="20"/>
                <w:lang w:eastAsia="en-US"/>
              </w:rPr>
              <w:t xml:space="preserve"> </w:t>
            </w:r>
            <w:r w:rsidR="007E2360" w:rsidRPr="007E2360">
              <w:rPr>
                <w:rFonts w:eastAsia="Calibri"/>
                <w:i/>
                <w:iCs/>
                <w:color w:val="0000FF"/>
                <w:sz w:val="20"/>
                <w:szCs w:val="20"/>
                <w:lang w:eastAsia="en-US"/>
              </w:rPr>
              <w:t xml:space="preserve">jaunu darba vietu radīšanai vai gadījumos, ja esošo darba vietu aprīkojums ir nolietojies un tiek norakstīts, uzturēšanai un remontam ne vairāk kā 3000 euro apmērā vienai darba vietai visā projekta īstenošanas laikā (ja projekta vadības personāls ir nodarbināts pilnu darba laiku, darba vietas aprīkojuma iegādes vai nomas izmaksas ir attiecināmas 100 procentu apmērā; ja projekta vadības personāls ir nodarbināts nepilnu darba laiku vai daļlaiku, darba vietas aprīkojuma iegādes izmaksas ir attiecināmas proporcionāli atlīdzības procentuālajam sadalījumam MK noteikumu 15.5.apakšpunktā minēto atbalstāmo darbību īstenošanai. Savukārt daļlaika izmaksu attiecināšanas principa gadījumā jāņem vērā darbinieka iesaistes periodu projektā pret projekta kopējo īstenošanas ilgumu). </w:t>
            </w:r>
          </w:p>
        </w:tc>
        <w:tc>
          <w:tcPr>
            <w:tcW w:w="1276" w:type="dxa"/>
            <w:tcBorders>
              <w:top w:val="nil"/>
              <w:left w:val="nil"/>
              <w:bottom w:val="single" w:sz="4" w:space="0" w:color="auto"/>
              <w:right w:val="single" w:sz="4" w:space="0" w:color="auto"/>
            </w:tcBorders>
            <w:shd w:val="clear" w:color="auto" w:fill="auto"/>
            <w:vAlign w:val="center"/>
          </w:tcPr>
          <w:p w14:paraId="1CD66E55" w14:textId="38CC9EE2" w:rsidR="004F4174" w:rsidRPr="00745A77" w:rsidRDefault="00745A77">
            <w:pPr>
              <w:contextualSpacing/>
              <w:jc w:val="center"/>
              <w:rPr>
                <w:rFonts w:eastAsia="Calibri"/>
                <w:b/>
                <w:bCs/>
                <w:iCs/>
                <w:sz w:val="20"/>
                <w:szCs w:val="20"/>
                <w:lang w:eastAsia="en-US"/>
              </w:rPr>
            </w:pPr>
            <w:r w:rsidRPr="00745A77">
              <w:rPr>
                <w:rFonts w:eastAsia="Calibri"/>
                <w:bCs/>
                <w:iCs/>
                <w:sz w:val="20"/>
                <w:szCs w:val="20"/>
                <w:lang w:eastAsia="en-US"/>
              </w:rPr>
              <w:t>tiešās</w:t>
            </w:r>
          </w:p>
        </w:tc>
        <w:tc>
          <w:tcPr>
            <w:tcW w:w="992" w:type="dxa"/>
          </w:tcPr>
          <w:p w14:paraId="695370B1" w14:textId="77777777" w:rsidR="004F4174" w:rsidRPr="009D4257" w:rsidRDefault="004F4174">
            <w:pPr>
              <w:contextualSpacing/>
              <w:jc w:val="right"/>
              <w:rPr>
                <w:rFonts w:eastAsia="Calibri"/>
                <w:b/>
                <w:i/>
                <w:sz w:val="20"/>
                <w:szCs w:val="20"/>
                <w:highlight w:val="yellow"/>
                <w:lang w:eastAsia="en-US"/>
              </w:rPr>
            </w:pPr>
          </w:p>
        </w:tc>
        <w:tc>
          <w:tcPr>
            <w:tcW w:w="993" w:type="dxa"/>
            <w:shd w:val="clear" w:color="auto" w:fill="auto"/>
            <w:vAlign w:val="center"/>
          </w:tcPr>
          <w:p w14:paraId="411730E2" w14:textId="77777777" w:rsidR="004F4174" w:rsidRPr="009D4257" w:rsidRDefault="004F4174">
            <w:pPr>
              <w:contextualSpacing/>
              <w:jc w:val="right"/>
              <w:rPr>
                <w:rFonts w:eastAsia="Calibri"/>
                <w:b/>
                <w:i/>
                <w:sz w:val="20"/>
                <w:szCs w:val="20"/>
                <w:highlight w:val="yellow"/>
                <w:lang w:eastAsia="en-US"/>
              </w:rPr>
            </w:pPr>
          </w:p>
        </w:tc>
        <w:tc>
          <w:tcPr>
            <w:tcW w:w="992" w:type="dxa"/>
            <w:shd w:val="clear" w:color="auto" w:fill="auto"/>
          </w:tcPr>
          <w:p w14:paraId="31BB2E3C" w14:textId="77777777" w:rsidR="004F4174" w:rsidRPr="009D4257" w:rsidRDefault="004F4174">
            <w:pPr>
              <w:contextualSpacing/>
              <w:jc w:val="right"/>
              <w:rPr>
                <w:rFonts w:eastAsia="Calibri"/>
                <w:b/>
                <w:i/>
                <w:sz w:val="20"/>
                <w:szCs w:val="20"/>
                <w:highlight w:val="yellow"/>
                <w:lang w:eastAsia="en-US"/>
              </w:rPr>
            </w:pPr>
          </w:p>
        </w:tc>
        <w:tc>
          <w:tcPr>
            <w:tcW w:w="1134" w:type="dxa"/>
            <w:shd w:val="clear" w:color="auto" w:fill="auto"/>
          </w:tcPr>
          <w:p w14:paraId="74E98F5B" w14:textId="77777777" w:rsidR="004F4174" w:rsidRPr="009D4257" w:rsidRDefault="004F4174">
            <w:pPr>
              <w:contextualSpacing/>
              <w:jc w:val="right"/>
              <w:rPr>
                <w:rFonts w:eastAsia="Calibri"/>
                <w:b/>
                <w:i/>
                <w:sz w:val="20"/>
                <w:szCs w:val="20"/>
                <w:highlight w:val="yellow"/>
                <w:lang w:eastAsia="en-US"/>
              </w:rPr>
            </w:pPr>
          </w:p>
        </w:tc>
        <w:tc>
          <w:tcPr>
            <w:tcW w:w="1134" w:type="dxa"/>
            <w:shd w:val="clear" w:color="auto" w:fill="auto"/>
          </w:tcPr>
          <w:p w14:paraId="3F2D94EA" w14:textId="77777777" w:rsidR="004F4174" w:rsidRPr="009D4257" w:rsidRDefault="004F4174">
            <w:pPr>
              <w:contextualSpacing/>
              <w:jc w:val="right"/>
              <w:rPr>
                <w:rFonts w:eastAsia="Calibri"/>
                <w:b/>
                <w:i/>
                <w:sz w:val="20"/>
                <w:szCs w:val="20"/>
                <w:highlight w:val="yellow"/>
                <w:lang w:eastAsia="en-US"/>
              </w:rPr>
            </w:pPr>
          </w:p>
        </w:tc>
        <w:tc>
          <w:tcPr>
            <w:tcW w:w="1276" w:type="dxa"/>
            <w:shd w:val="clear" w:color="auto" w:fill="auto"/>
            <w:vAlign w:val="center"/>
          </w:tcPr>
          <w:p w14:paraId="52B69C6A" w14:textId="77777777" w:rsidR="004F4174" w:rsidRPr="009D4257" w:rsidRDefault="004F4174">
            <w:pPr>
              <w:contextualSpacing/>
              <w:jc w:val="right"/>
              <w:rPr>
                <w:rFonts w:eastAsia="Calibri"/>
                <w:b/>
                <w:i/>
                <w:sz w:val="20"/>
                <w:szCs w:val="20"/>
                <w:highlight w:val="yellow"/>
                <w:lang w:eastAsia="en-US"/>
              </w:rPr>
            </w:pPr>
          </w:p>
        </w:tc>
        <w:tc>
          <w:tcPr>
            <w:tcW w:w="708" w:type="dxa"/>
            <w:shd w:val="clear" w:color="auto" w:fill="auto"/>
          </w:tcPr>
          <w:p w14:paraId="429B6C51" w14:textId="77777777" w:rsidR="004F4174" w:rsidRPr="009D4257" w:rsidRDefault="004F4174">
            <w:pPr>
              <w:contextualSpacing/>
              <w:jc w:val="right"/>
              <w:rPr>
                <w:rFonts w:eastAsia="Calibri"/>
                <w:b/>
                <w:i/>
                <w:sz w:val="20"/>
                <w:szCs w:val="20"/>
                <w:highlight w:val="yellow"/>
                <w:lang w:eastAsia="en-US"/>
              </w:rPr>
            </w:pPr>
          </w:p>
        </w:tc>
        <w:tc>
          <w:tcPr>
            <w:tcW w:w="426" w:type="dxa"/>
            <w:shd w:val="clear" w:color="auto" w:fill="auto"/>
          </w:tcPr>
          <w:p w14:paraId="5F974926" w14:textId="77777777" w:rsidR="004F4174" w:rsidRPr="009D4257" w:rsidRDefault="004F4174">
            <w:pPr>
              <w:contextualSpacing/>
              <w:jc w:val="right"/>
              <w:rPr>
                <w:rFonts w:eastAsia="Calibri"/>
                <w:b/>
                <w:i/>
                <w:sz w:val="20"/>
                <w:szCs w:val="20"/>
                <w:highlight w:val="yellow"/>
                <w:lang w:eastAsia="en-US"/>
              </w:rPr>
            </w:pPr>
          </w:p>
        </w:tc>
        <w:tc>
          <w:tcPr>
            <w:tcW w:w="708" w:type="dxa"/>
            <w:shd w:val="clear" w:color="auto" w:fill="auto"/>
          </w:tcPr>
          <w:p w14:paraId="49DE1BF5" w14:textId="77777777" w:rsidR="004F4174" w:rsidRPr="009D4257" w:rsidRDefault="004F4174">
            <w:pPr>
              <w:contextualSpacing/>
              <w:jc w:val="right"/>
              <w:rPr>
                <w:rFonts w:eastAsia="Calibri"/>
                <w:b/>
                <w:i/>
                <w:sz w:val="20"/>
                <w:szCs w:val="20"/>
                <w:highlight w:val="yellow"/>
                <w:lang w:eastAsia="en-US"/>
              </w:rPr>
            </w:pPr>
          </w:p>
        </w:tc>
      </w:tr>
      <w:tr w:rsidR="002D64D4" w:rsidRPr="009D4257" w14:paraId="0959EBC1" w14:textId="77777777" w:rsidTr="00D21AD0">
        <w:trPr>
          <w:trHeight w:val="281"/>
        </w:trPr>
        <w:tc>
          <w:tcPr>
            <w:tcW w:w="709" w:type="dxa"/>
            <w:tcBorders>
              <w:top w:val="nil"/>
              <w:left w:val="single" w:sz="4" w:space="0" w:color="auto"/>
              <w:bottom w:val="single" w:sz="4" w:space="0" w:color="auto"/>
              <w:right w:val="nil"/>
            </w:tcBorders>
            <w:shd w:val="clear" w:color="auto" w:fill="auto"/>
            <w:vAlign w:val="center"/>
          </w:tcPr>
          <w:p w14:paraId="675B0803" w14:textId="077DECDA" w:rsidR="002D64D4" w:rsidRPr="007E2360" w:rsidRDefault="00246EBC">
            <w:pPr>
              <w:contextualSpacing/>
              <w:rPr>
                <w:rFonts w:eastAsia="Calibri"/>
                <w:i/>
                <w:iCs/>
                <w:sz w:val="20"/>
                <w:szCs w:val="20"/>
                <w:lang w:eastAsia="en-US"/>
              </w:rPr>
            </w:pPr>
            <w:r>
              <w:rPr>
                <w:rFonts w:eastAsia="Calibri"/>
                <w:i/>
                <w:iCs/>
                <w:sz w:val="20"/>
                <w:szCs w:val="20"/>
                <w:lang w:eastAsia="en-US"/>
              </w:rPr>
              <w:t>2.2.2.</w:t>
            </w:r>
          </w:p>
        </w:tc>
        <w:tc>
          <w:tcPr>
            <w:tcW w:w="5103" w:type="dxa"/>
            <w:tcBorders>
              <w:top w:val="nil"/>
              <w:left w:val="single" w:sz="4" w:space="0" w:color="auto"/>
              <w:bottom w:val="single" w:sz="4" w:space="0" w:color="auto"/>
              <w:right w:val="single" w:sz="4" w:space="0" w:color="auto"/>
            </w:tcBorders>
            <w:shd w:val="clear" w:color="auto" w:fill="auto"/>
            <w:vAlign w:val="center"/>
          </w:tcPr>
          <w:p w14:paraId="49140134" w14:textId="77777777" w:rsidR="00221104" w:rsidRDefault="00221104">
            <w:pPr>
              <w:contextualSpacing/>
              <w:jc w:val="both"/>
              <w:rPr>
                <w:rFonts w:eastAsia="Calibri"/>
                <w:sz w:val="20"/>
                <w:szCs w:val="20"/>
                <w:lang w:eastAsia="en-US"/>
              </w:rPr>
            </w:pPr>
            <w:r>
              <w:rPr>
                <w:rFonts w:eastAsia="Calibri"/>
                <w:sz w:val="20"/>
                <w:szCs w:val="20"/>
                <w:lang w:eastAsia="en-US"/>
              </w:rPr>
              <w:t>I</w:t>
            </w:r>
            <w:r w:rsidRPr="00221104">
              <w:rPr>
                <w:rFonts w:eastAsia="Calibri"/>
                <w:sz w:val="20"/>
                <w:szCs w:val="20"/>
                <w:lang w:eastAsia="en-US"/>
              </w:rPr>
              <w:t>ekšzemes komandējumu, mācību, darba braucienu izmaksas</w:t>
            </w:r>
            <w:r>
              <w:rPr>
                <w:rFonts w:eastAsia="Calibri"/>
                <w:sz w:val="20"/>
                <w:szCs w:val="20"/>
                <w:lang w:eastAsia="en-US"/>
              </w:rPr>
              <w:t>.</w:t>
            </w:r>
          </w:p>
          <w:p w14:paraId="7BFE0E19" w14:textId="40693647" w:rsidR="00221104" w:rsidRPr="00221104" w:rsidRDefault="00221104" w:rsidP="00221104">
            <w:pPr>
              <w:contextualSpacing/>
              <w:jc w:val="both"/>
              <w:rPr>
                <w:rFonts w:eastAsia="Calibri"/>
                <w:i/>
                <w:iCs/>
                <w:color w:val="0000FF"/>
                <w:sz w:val="20"/>
                <w:szCs w:val="20"/>
                <w:u w:val="single"/>
                <w:lang w:eastAsia="en-US"/>
              </w:rPr>
            </w:pPr>
            <w:r w:rsidRPr="00221104">
              <w:rPr>
                <w:rFonts w:eastAsia="Calibri"/>
                <w:i/>
                <w:iCs/>
                <w:color w:val="0000FF"/>
                <w:sz w:val="20"/>
                <w:szCs w:val="20"/>
                <w:u w:val="single"/>
                <w:lang w:eastAsia="en-US"/>
              </w:rPr>
              <w:t>MK noteikumu 17.2.</w:t>
            </w:r>
            <w:r>
              <w:rPr>
                <w:rFonts w:eastAsia="Calibri"/>
                <w:i/>
                <w:iCs/>
                <w:color w:val="0000FF"/>
                <w:sz w:val="20"/>
                <w:szCs w:val="20"/>
                <w:u w:val="single"/>
                <w:lang w:eastAsia="en-US"/>
              </w:rPr>
              <w:t>2.1.</w:t>
            </w:r>
            <w:r w:rsidR="00A122E5">
              <w:rPr>
                <w:rFonts w:eastAsia="Calibri"/>
                <w:i/>
                <w:iCs/>
                <w:color w:val="0000FF"/>
                <w:sz w:val="20"/>
                <w:szCs w:val="20"/>
                <w:u w:val="single"/>
                <w:lang w:eastAsia="en-US"/>
              </w:rPr>
              <w:t xml:space="preserve"> </w:t>
            </w:r>
            <w:r w:rsidRPr="00221104">
              <w:rPr>
                <w:rFonts w:eastAsia="Calibri"/>
                <w:i/>
                <w:iCs/>
                <w:color w:val="0000FF"/>
                <w:sz w:val="20"/>
                <w:szCs w:val="20"/>
                <w:u w:val="single"/>
                <w:lang w:eastAsia="en-US"/>
              </w:rPr>
              <w:t>apakšpunkts</w:t>
            </w:r>
          </w:p>
          <w:p w14:paraId="2A4F499C" w14:textId="7F83CAE5" w:rsidR="002D64D4" w:rsidRPr="004A35B1" w:rsidRDefault="00221104" w:rsidP="00221104">
            <w:pPr>
              <w:contextualSpacing/>
              <w:jc w:val="both"/>
              <w:rPr>
                <w:rFonts w:eastAsia="Calibri"/>
                <w:i/>
                <w:iCs/>
                <w:sz w:val="20"/>
                <w:szCs w:val="20"/>
                <w:lang w:eastAsia="en-US"/>
              </w:rPr>
            </w:pPr>
            <w:r w:rsidRPr="004A35B1">
              <w:rPr>
                <w:rFonts w:eastAsia="Calibri"/>
                <w:i/>
                <w:iCs/>
                <w:color w:val="0000FF"/>
                <w:sz w:val="20"/>
                <w:szCs w:val="20"/>
                <w:lang w:eastAsia="en-US"/>
              </w:rPr>
              <w:t xml:space="preserve">Attiecināmas būs iekšzemes komandējumu, mācību, darba braucienu izmaksas projekta vadītājam MK noteikumu 15.1., 15.2., 15.4. un 15.5. apakšpunktos minēto atbalstāmo darbību īstenošanai, </w:t>
            </w:r>
            <w:bookmarkStart w:id="5" w:name="_Hlk151640920"/>
            <w:r w:rsidRPr="004A35B1">
              <w:rPr>
                <w:rFonts w:eastAsia="Calibri"/>
                <w:i/>
                <w:iCs/>
                <w:color w:val="0000FF"/>
                <w:sz w:val="20"/>
                <w:szCs w:val="20"/>
                <w:lang w:eastAsia="en-US"/>
              </w:rPr>
              <w:t>piemērojot vadošās iestādes izstrādātās vienas vienības izmaksu metodikas "Vienas vienības izmaksu standarta likmes aprēķina un piemērošanas metodika iekšzemes komandējumu izmaksām darbības programmas "Izaugsme un nodarbinātība" un Eiropas Savienības kohēzijas politikas programmas 2021.–2027. gadam īstenošanai" un "Vienas vienības izmaksu standarta likmes aprēķina un piemērošanas metodika 1 km izmaksām darbības programmas "Izaugsme un nodarbinātība" un Eiropas Savienības kohēzijas politikas programmas 2021.–2027.gadam īstenošanai"</w:t>
            </w:r>
            <w:bookmarkEnd w:id="5"/>
          </w:p>
        </w:tc>
        <w:tc>
          <w:tcPr>
            <w:tcW w:w="1276" w:type="dxa"/>
            <w:tcBorders>
              <w:top w:val="nil"/>
              <w:left w:val="nil"/>
              <w:bottom w:val="single" w:sz="4" w:space="0" w:color="auto"/>
              <w:right w:val="single" w:sz="4" w:space="0" w:color="auto"/>
            </w:tcBorders>
            <w:shd w:val="clear" w:color="auto" w:fill="auto"/>
            <w:vAlign w:val="center"/>
          </w:tcPr>
          <w:p w14:paraId="3EC7BC70" w14:textId="3F1D3531" w:rsidR="002D64D4" w:rsidRPr="00127E47" w:rsidRDefault="00745A77">
            <w:pPr>
              <w:contextualSpacing/>
              <w:jc w:val="center"/>
              <w:rPr>
                <w:rFonts w:eastAsia="Calibri"/>
                <w:bCs/>
                <w:iCs/>
                <w:sz w:val="20"/>
                <w:szCs w:val="20"/>
                <w:lang w:eastAsia="en-US"/>
              </w:rPr>
            </w:pPr>
            <w:r w:rsidRPr="00745A77">
              <w:rPr>
                <w:rFonts w:eastAsia="Calibri"/>
                <w:bCs/>
                <w:iCs/>
                <w:sz w:val="20"/>
                <w:szCs w:val="20"/>
                <w:lang w:eastAsia="en-US"/>
              </w:rPr>
              <w:t>tiešās</w:t>
            </w:r>
          </w:p>
        </w:tc>
        <w:tc>
          <w:tcPr>
            <w:tcW w:w="992" w:type="dxa"/>
          </w:tcPr>
          <w:p w14:paraId="01C943F4" w14:textId="77777777" w:rsidR="00745A77" w:rsidRDefault="00745A77" w:rsidP="00745A77">
            <w:pPr>
              <w:contextualSpacing/>
              <w:jc w:val="center"/>
              <w:rPr>
                <w:rFonts w:eastAsia="Calibri"/>
                <w:bCs/>
                <w:iCs/>
                <w:sz w:val="20"/>
                <w:szCs w:val="20"/>
                <w:lang w:eastAsia="en-US"/>
              </w:rPr>
            </w:pPr>
          </w:p>
          <w:p w14:paraId="0532AC29" w14:textId="77777777" w:rsidR="00745A77" w:rsidRDefault="00745A77" w:rsidP="00745A77">
            <w:pPr>
              <w:contextualSpacing/>
              <w:jc w:val="center"/>
              <w:rPr>
                <w:rFonts w:eastAsia="Calibri"/>
                <w:bCs/>
                <w:iCs/>
                <w:sz w:val="20"/>
                <w:szCs w:val="20"/>
                <w:lang w:eastAsia="en-US"/>
              </w:rPr>
            </w:pPr>
          </w:p>
          <w:p w14:paraId="2A47513F" w14:textId="77777777" w:rsidR="00745A77" w:rsidRDefault="00745A77" w:rsidP="00745A77">
            <w:pPr>
              <w:contextualSpacing/>
              <w:jc w:val="center"/>
              <w:rPr>
                <w:rFonts w:eastAsia="Calibri"/>
                <w:bCs/>
                <w:iCs/>
                <w:sz w:val="20"/>
                <w:szCs w:val="20"/>
                <w:lang w:eastAsia="en-US"/>
              </w:rPr>
            </w:pPr>
          </w:p>
          <w:p w14:paraId="2C863627" w14:textId="77777777" w:rsidR="00745A77" w:rsidRDefault="00745A77" w:rsidP="00745A77">
            <w:pPr>
              <w:contextualSpacing/>
              <w:jc w:val="center"/>
              <w:rPr>
                <w:rFonts w:eastAsia="Calibri"/>
                <w:bCs/>
                <w:iCs/>
                <w:sz w:val="20"/>
                <w:szCs w:val="20"/>
                <w:lang w:eastAsia="en-US"/>
              </w:rPr>
            </w:pPr>
          </w:p>
          <w:p w14:paraId="74C0CDB3" w14:textId="77777777" w:rsidR="00745A77" w:rsidRDefault="00745A77" w:rsidP="00745A77">
            <w:pPr>
              <w:contextualSpacing/>
              <w:jc w:val="center"/>
              <w:rPr>
                <w:rFonts w:eastAsia="Calibri"/>
                <w:bCs/>
                <w:iCs/>
                <w:sz w:val="20"/>
                <w:szCs w:val="20"/>
                <w:lang w:eastAsia="en-US"/>
              </w:rPr>
            </w:pPr>
          </w:p>
          <w:p w14:paraId="5B664986" w14:textId="77777777" w:rsidR="00745A77" w:rsidRDefault="00745A77" w:rsidP="00745A77">
            <w:pPr>
              <w:contextualSpacing/>
              <w:jc w:val="center"/>
              <w:rPr>
                <w:rFonts w:eastAsia="Calibri"/>
                <w:bCs/>
                <w:iCs/>
                <w:sz w:val="20"/>
                <w:szCs w:val="20"/>
                <w:lang w:eastAsia="en-US"/>
              </w:rPr>
            </w:pPr>
          </w:p>
          <w:p w14:paraId="24348505" w14:textId="77777777" w:rsidR="00745A77" w:rsidRDefault="00745A77" w:rsidP="00745A77">
            <w:pPr>
              <w:contextualSpacing/>
              <w:jc w:val="center"/>
              <w:rPr>
                <w:rFonts w:eastAsia="Calibri"/>
                <w:bCs/>
                <w:iCs/>
                <w:sz w:val="20"/>
                <w:szCs w:val="20"/>
                <w:lang w:eastAsia="en-US"/>
              </w:rPr>
            </w:pPr>
          </w:p>
          <w:p w14:paraId="0F94FB91" w14:textId="5986873C" w:rsidR="002D64D4" w:rsidRPr="009D4257" w:rsidRDefault="00745A77" w:rsidP="00745A77">
            <w:pPr>
              <w:contextualSpacing/>
              <w:jc w:val="center"/>
              <w:rPr>
                <w:rFonts w:eastAsia="Calibri"/>
                <w:b/>
                <w:i/>
                <w:sz w:val="20"/>
                <w:szCs w:val="20"/>
                <w:highlight w:val="yellow"/>
                <w:lang w:eastAsia="en-US"/>
              </w:rPr>
            </w:pPr>
            <w:r>
              <w:rPr>
                <w:rFonts w:eastAsia="Calibri"/>
                <w:bCs/>
                <w:iCs/>
                <w:sz w:val="20"/>
                <w:szCs w:val="20"/>
                <w:lang w:eastAsia="en-US"/>
              </w:rPr>
              <w:t>ir</w:t>
            </w:r>
          </w:p>
        </w:tc>
        <w:tc>
          <w:tcPr>
            <w:tcW w:w="993" w:type="dxa"/>
            <w:shd w:val="clear" w:color="auto" w:fill="auto"/>
            <w:vAlign w:val="center"/>
          </w:tcPr>
          <w:p w14:paraId="6183AC36" w14:textId="77777777" w:rsidR="002D64D4" w:rsidRPr="009D4257" w:rsidRDefault="002D64D4">
            <w:pPr>
              <w:contextualSpacing/>
              <w:jc w:val="right"/>
              <w:rPr>
                <w:rFonts w:eastAsia="Calibri"/>
                <w:b/>
                <w:i/>
                <w:sz w:val="20"/>
                <w:szCs w:val="20"/>
                <w:highlight w:val="yellow"/>
                <w:lang w:eastAsia="en-US"/>
              </w:rPr>
            </w:pPr>
          </w:p>
        </w:tc>
        <w:tc>
          <w:tcPr>
            <w:tcW w:w="992" w:type="dxa"/>
            <w:shd w:val="clear" w:color="auto" w:fill="auto"/>
          </w:tcPr>
          <w:p w14:paraId="137278D9" w14:textId="77777777" w:rsidR="002D64D4" w:rsidRPr="009D4257" w:rsidRDefault="002D64D4">
            <w:pPr>
              <w:contextualSpacing/>
              <w:jc w:val="right"/>
              <w:rPr>
                <w:rFonts w:eastAsia="Calibri"/>
                <w:b/>
                <w:i/>
                <w:sz w:val="20"/>
                <w:szCs w:val="20"/>
                <w:highlight w:val="yellow"/>
                <w:lang w:eastAsia="en-US"/>
              </w:rPr>
            </w:pPr>
          </w:p>
        </w:tc>
        <w:tc>
          <w:tcPr>
            <w:tcW w:w="1134" w:type="dxa"/>
            <w:shd w:val="clear" w:color="auto" w:fill="auto"/>
          </w:tcPr>
          <w:p w14:paraId="2992DF85" w14:textId="77777777" w:rsidR="002D64D4" w:rsidRPr="009D4257" w:rsidRDefault="002D64D4">
            <w:pPr>
              <w:contextualSpacing/>
              <w:jc w:val="right"/>
              <w:rPr>
                <w:rFonts w:eastAsia="Calibri"/>
                <w:b/>
                <w:i/>
                <w:sz w:val="20"/>
                <w:szCs w:val="20"/>
                <w:highlight w:val="yellow"/>
                <w:lang w:eastAsia="en-US"/>
              </w:rPr>
            </w:pPr>
          </w:p>
        </w:tc>
        <w:tc>
          <w:tcPr>
            <w:tcW w:w="1134" w:type="dxa"/>
            <w:shd w:val="clear" w:color="auto" w:fill="auto"/>
          </w:tcPr>
          <w:p w14:paraId="0295BE1F" w14:textId="77777777" w:rsidR="002D64D4" w:rsidRPr="009D4257" w:rsidRDefault="002D64D4">
            <w:pPr>
              <w:contextualSpacing/>
              <w:jc w:val="right"/>
              <w:rPr>
                <w:rFonts w:eastAsia="Calibri"/>
                <w:b/>
                <w:i/>
                <w:sz w:val="20"/>
                <w:szCs w:val="20"/>
                <w:highlight w:val="yellow"/>
                <w:lang w:eastAsia="en-US"/>
              </w:rPr>
            </w:pPr>
          </w:p>
        </w:tc>
        <w:tc>
          <w:tcPr>
            <w:tcW w:w="1276" w:type="dxa"/>
            <w:shd w:val="clear" w:color="auto" w:fill="auto"/>
            <w:vAlign w:val="center"/>
          </w:tcPr>
          <w:p w14:paraId="45AB65B5" w14:textId="77777777" w:rsidR="002D64D4" w:rsidRPr="009D4257" w:rsidRDefault="002D64D4">
            <w:pPr>
              <w:contextualSpacing/>
              <w:jc w:val="right"/>
              <w:rPr>
                <w:rFonts w:eastAsia="Calibri"/>
                <w:b/>
                <w:i/>
                <w:sz w:val="20"/>
                <w:szCs w:val="20"/>
                <w:highlight w:val="yellow"/>
                <w:lang w:eastAsia="en-US"/>
              </w:rPr>
            </w:pPr>
          </w:p>
        </w:tc>
        <w:tc>
          <w:tcPr>
            <w:tcW w:w="708" w:type="dxa"/>
            <w:shd w:val="clear" w:color="auto" w:fill="auto"/>
          </w:tcPr>
          <w:p w14:paraId="5B699E4E" w14:textId="77777777" w:rsidR="002D64D4" w:rsidRPr="009D4257" w:rsidRDefault="002D64D4">
            <w:pPr>
              <w:contextualSpacing/>
              <w:jc w:val="right"/>
              <w:rPr>
                <w:rFonts w:eastAsia="Calibri"/>
                <w:b/>
                <w:i/>
                <w:sz w:val="20"/>
                <w:szCs w:val="20"/>
                <w:highlight w:val="yellow"/>
                <w:lang w:eastAsia="en-US"/>
              </w:rPr>
            </w:pPr>
          </w:p>
        </w:tc>
        <w:tc>
          <w:tcPr>
            <w:tcW w:w="426" w:type="dxa"/>
            <w:shd w:val="clear" w:color="auto" w:fill="auto"/>
          </w:tcPr>
          <w:p w14:paraId="7DEB0719" w14:textId="77777777" w:rsidR="002D64D4" w:rsidRPr="009D4257" w:rsidRDefault="002D64D4">
            <w:pPr>
              <w:contextualSpacing/>
              <w:jc w:val="right"/>
              <w:rPr>
                <w:rFonts w:eastAsia="Calibri"/>
                <w:b/>
                <w:i/>
                <w:sz w:val="20"/>
                <w:szCs w:val="20"/>
                <w:highlight w:val="yellow"/>
                <w:lang w:eastAsia="en-US"/>
              </w:rPr>
            </w:pPr>
          </w:p>
        </w:tc>
        <w:tc>
          <w:tcPr>
            <w:tcW w:w="708" w:type="dxa"/>
            <w:shd w:val="clear" w:color="auto" w:fill="auto"/>
          </w:tcPr>
          <w:p w14:paraId="3C7C5872" w14:textId="77777777" w:rsidR="002D64D4" w:rsidRPr="009D4257" w:rsidRDefault="002D64D4">
            <w:pPr>
              <w:contextualSpacing/>
              <w:jc w:val="right"/>
              <w:rPr>
                <w:rFonts w:eastAsia="Calibri"/>
                <w:b/>
                <w:i/>
                <w:sz w:val="20"/>
                <w:szCs w:val="20"/>
                <w:highlight w:val="yellow"/>
                <w:lang w:eastAsia="en-US"/>
              </w:rPr>
            </w:pPr>
          </w:p>
        </w:tc>
      </w:tr>
      <w:tr w:rsidR="002D64D4" w:rsidRPr="009D4257" w14:paraId="13F51EDF" w14:textId="77777777" w:rsidTr="00D21AD0">
        <w:trPr>
          <w:trHeight w:val="281"/>
        </w:trPr>
        <w:tc>
          <w:tcPr>
            <w:tcW w:w="709" w:type="dxa"/>
            <w:tcBorders>
              <w:top w:val="nil"/>
              <w:left w:val="single" w:sz="4" w:space="0" w:color="auto"/>
              <w:bottom w:val="single" w:sz="4" w:space="0" w:color="auto"/>
              <w:right w:val="nil"/>
            </w:tcBorders>
            <w:shd w:val="clear" w:color="auto" w:fill="auto"/>
            <w:vAlign w:val="center"/>
          </w:tcPr>
          <w:p w14:paraId="38FF3084" w14:textId="41FF6912" w:rsidR="002D64D4" w:rsidRPr="007E2360" w:rsidRDefault="00770882">
            <w:pPr>
              <w:contextualSpacing/>
              <w:rPr>
                <w:rFonts w:eastAsia="Calibri"/>
                <w:i/>
                <w:iCs/>
                <w:sz w:val="20"/>
                <w:szCs w:val="20"/>
                <w:lang w:eastAsia="en-US"/>
              </w:rPr>
            </w:pPr>
            <w:r>
              <w:rPr>
                <w:rFonts w:eastAsia="Calibri"/>
                <w:i/>
                <w:iCs/>
                <w:sz w:val="20"/>
                <w:szCs w:val="20"/>
                <w:lang w:eastAsia="en-US"/>
              </w:rPr>
              <w:t>2.2.3.</w:t>
            </w:r>
          </w:p>
        </w:tc>
        <w:tc>
          <w:tcPr>
            <w:tcW w:w="5103" w:type="dxa"/>
            <w:tcBorders>
              <w:top w:val="nil"/>
              <w:left w:val="single" w:sz="4" w:space="0" w:color="auto"/>
              <w:bottom w:val="single" w:sz="4" w:space="0" w:color="auto"/>
              <w:right w:val="single" w:sz="4" w:space="0" w:color="auto"/>
            </w:tcBorders>
            <w:shd w:val="clear" w:color="auto" w:fill="auto"/>
            <w:vAlign w:val="center"/>
          </w:tcPr>
          <w:p w14:paraId="52C09CF3" w14:textId="77777777" w:rsidR="002D64D4" w:rsidRDefault="00755266">
            <w:pPr>
              <w:contextualSpacing/>
              <w:jc w:val="both"/>
              <w:rPr>
                <w:rFonts w:eastAsia="Calibri"/>
                <w:sz w:val="20"/>
                <w:szCs w:val="20"/>
                <w:lang w:eastAsia="en-US"/>
              </w:rPr>
            </w:pPr>
            <w:r>
              <w:rPr>
                <w:rFonts w:eastAsia="Calibri"/>
                <w:sz w:val="20"/>
                <w:szCs w:val="20"/>
                <w:lang w:eastAsia="en-US"/>
              </w:rPr>
              <w:t>Ā</w:t>
            </w:r>
            <w:r w:rsidRPr="00755266">
              <w:rPr>
                <w:rFonts w:eastAsia="Calibri"/>
                <w:sz w:val="20"/>
                <w:szCs w:val="20"/>
                <w:lang w:eastAsia="en-US"/>
              </w:rPr>
              <w:t>rvalstu komandējumu izmaksas</w:t>
            </w:r>
          </w:p>
          <w:p w14:paraId="755ECB69" w14:textId="237E5400" w:rsidR="00755266" w:rsidRPr="00221104" w:rsidRDefault="00755266" w:rsidP="00755266">
            <w:pPr>
              <w:contextualSpacing/>
              <w:jc w:val="both"/>
              <w:rPr>
                <w:rFonts w:eastAsia="Calibri"/>
                <w:i/>
                <w:iCs/>
                <w:color w:val="0000FF"/>
                <w:sz w:val="20"/>
                <w:szCs w:val="20"/>
                <w:u w:val="single"/>
                <w:lang w:eastAsia="en-US"/>
              </w:rPr>
            </w:pPr>
            <w:r w:rsidRPr="00221104">
              <w:rPr>
                <w:rFonts w:eastAsia="Calibri"/>
                <w:i/>
                <w:iCs/>
                <w:color w:val="0000FF"/>
                <w:sz w:val="20"/>
                <w:szCs w:val="20"/>
                <w:u w:val="single"/>
                <w:lang w:eastAsia="en-US"/>
              </w:rPr>
              <w:t>MK noteikumu 17.2.</w:t>
            </w:r>
            <w:r>
              <w:rPr>
                <w:rFonts w:eastAsia="Calibri"/>
                <w:i/>
                <w:iCs/>
                <w:color w:val="0000FF"/>
                <w:sz w:val="20"/>
                <w:szCs w:val="20"/>
                <w:u w:val="single"/>
                <w:lang w:eastAsia="en-US"/>
              </w:rPr>
              <w:t>2.2.</w:t>
            </w:r>
            <w:r w:rsidR="00A122E5">
              <w:rPr>
                <w:rFonts w:eastAsia="Calibri"/>
                <w:i/>
                <w:iCs/>
                <w:color w:val="0000FF"/>
                <w:sz w:val="20"/>
                <w:szCs w:val="20"/>
                <w:u w:val="single"/>
                <w:lang w:eastAsia="en-US"/>
              </w:rPr>
              <w:t xml:space="preserve"> </w:t>
            </w:r>
            <w:r w:rsidRPr="00221104">
              <w:rPr>
                <w:rFonts w:eastAsia="Calibri"/>
                <w:i/>
                <w:iCs/>
                <w:color w:val="0000FF"/>
                <w:sz w:val="20"/>
                <w:szCs w:val="20"/>
                <w:u w:val="single"/>
                <w:lang w:eastAsia="en-US"/>
              </w:rPr>
              <w:t>apakšpunkts</w:t>
            </w:r>
          </w:p>
          <w:p w14:paraId="30F50F52" w14:textId="77286D6B" w:rsidR="00755266" w:rsidRPr="007E2360" w:rsidRDefault="00755266">
            <w:pPr>
              <w:contextualSpacing/>
              <w:jc w:val="both"/>
              <w:rPr>
                <w:rFonts w:eastAsia="Calibri"/>
                <w:sz w:val="20"/>
                <w:szCs w:val="20"/>
                <w:lang w:eastAsia="en-US"/>
              </w:rPr>
            </w:pPr>
            <w:r w:rsidRPr="004A35B1">
              <w:rPr>
                <w:rFonts w:eastAsia="Calibri"/>
                <w:i/>
                <w:iCs/>
                <w:color w:val="0000FF"/>
                <w:sz w:val="20"/>
                <w:szCs w:val="20"/>
                <w:lang w:eastAsia="en-US"/>
              </w:rPr>
              <w:t xml:space="preserve">Attiecināmas būs </w:t>
            </w:r>
            <w:r w:rsidR="00FF56BC" w:rsidRPr="00FF56BC">
              <w:rPr>
                <w:rFonts w:eastAsia="Calibri"/>
                <w:i/>
                <w:iCs/>
                <w:color w:val="0000FF"/>
                <w:sz w:val="20"/>
                <w:szCs w:val="20"/>
                <w:lang w:eastAsia="en-US"/>
              </w:rPr>
              <w:t>ārvalstu komandējumu izmaksas projekta vadītājam</w:t>
            </w:r>
            <w:r w:rsidR="006255C0">
              <w:rPr>
                <w:rFonts w:eastAsia="Calibri"/>
                <w:i/>
                <w:iCs/>
                <w:color w:val="0000FF"/>
                <w:sz w:val="20"/>
                <w:szCs w:val="20"/>
                <w:lang w:eastAsia="en-US"/>
              </w:rPr>
              <w:t xml:space="preserve"> MK </w:t>
            </w:r>
            <w:r w:rsidR="00FF56BC" w:rsidRPr="00FF56BC">
              <w:rPr>
                <w:rFonts w:eastAsia="Calibri"/>
                <w:i/>
                <w:iCs/>
                <w:color w:val="0000FF"/>
                <w:sz w:val="20"/>
                <w:szCs w:val="20"/>
                <w:lang w:eastAsia="en-US"/>
              </w:rPr>
              <w:t>noteikumu 15.1., 15.2., 15.4. un 15.5. apakšpunktā minēto atbalstāmo darbību īstenošanai. Ārvalstu komandējumu izmaksas aprēķina un atlīdzina atbilstoši normatīvajiem aktiem par kārtību, kādā atlīdzināmi ar ārvalstu komandējumiem saistītie izdevumi</w:t>
            </w:r>
            <w:r w:rsidR="00FF56BC">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44598EB0" w14:textId="1466FABE" w:rsidR="002D64D4" w:rsidRPr="00745A77" w:rsidRDefault="00745A77">
            <w:pPr>
              <w:contextualSpacing/>
              <w:jc w:val="center"/>
              <w:rPr>
                <w:rFonts w:eastAsia="Calibri"/>
                <w:bCs/>
                <w:iCs/>
                <w:sz w:val="20"/>
                <w:szCs w:val="20"/>
                <w:lang w:eastAsia="en-US"/>
              </w:rPr>
            </w:pPr>
            <w:r w:rsidRPr="00745A77">
              <w:rPr>
                <w:rFonts w:eastAsia="Calibri"/>
                <w:bCs/>
                <w:iCs/>
                <w:sz w:val="20"/>
                <w:szCs w:val="20"/>
                <w:lang w:eastAsia="en-US"/>
              </w:rPr>
              <w:t>tiešās</w:t>
            </w:r>
          </w:p>
        </w:tc>
        <w:tc>
          <w:tcPr>
            <w:tcW w:w="992" w:type="dxa"/>
          </w:tcPr>
          <w:p w14:paraId="3AC3BDDF" w14:textId="77777777" w:rsidR="002D64D4" w:rsidRPr="009D4257" w:rsidRDefault="002D64D4">
            <w:pPr>
              <w:contextualSpacing/>
              <w:jc w:val="right"/>
              <w:rPr>
                <w:rFonts w:eastAsia="Calibri"/>
                <w:b/>
                <w:i/>
                <w:sz w:val="20"/>
                <w:szCs w:val="20"/>
                <w:highlight w:val="yellow"/>
                <w:lang w:eastAsia="en-US"/>
              </w:rPr>
            </w:pPr>
          </w:p>
        </w:tc>
        <w:tc>
          <w:tcPr>
            <w:tcW w:w="993" w:type="dxa"/>
            <w:shd w:val="clear" w:color="auto" w:fill="auto"/>
            <w:vAlign w:val="center"/>
          </w:tcPr>
          <w:p w14:paraId="0257D5E1" w14:textId="77777777" w:rsidR="002D64D4" w:rsidRPr="009D4257" w:rsidRDefault="002D64D4">
            <w:pPr>
              <w:contextualSpacing/>
              <w:jc w:val="right"/>
              <w:rPr>
                <w:rFonts w:eastAsia="Calibri"/>
                <w:b/>
                <w:i/>
                <w:sz w:val="20"/>
                <w:szCs w:val="20"/>
                <w:highlight w:val="yellow"/>
                <w:lang w:eastAsia="en-US"/>
              </w:rPr>
            </w:pPr>
          </w:p>
        </w:tc>
        <w:tc>
          <w:tcPr>
            <w:tcW w:w="992" w:type="dxa"/>
            <w:shd w:val="clear" w:color="auto" w:fill="auto"/>
          </w:tcPr>
          <w:p w14:paraId="7EB4BF3F" w14:textId="77777777" w:rsidR="002D64D4" w:rsidRPr="009D4257" w:rsidRDefault="002D64D4">
            <w:pPr>
              <w:contextualSpacing/>
              <w:jc w:val="right"/>
              <w:rPr>
                <w:rFonts w:eastAsia="Calibri"/>
                <w:b/>
                <w:i/>
                <w:sz w:val="20"/>
                <w:szCs w:val="20"/>
                <w:highlight w:val="yellow"/>
                <w:lang w:eastAsia="en-US"/>
              </w:rPr>
            </w:pPr>
          </w:p>
        </w:tc>
        <w:tc>
          <w:tcPr>
            <w:tcW w:w="1134" w:type="dxa"/>
            <w:shd w:val="clear" w:color="auto" w:fill="auto"/>
          </w:tcPr>
          <w:p w14:paraId="7719E206" w14:textId="77777777" w:rsidR="002D64D4" w:rsidRPr="009D4257" w:rsidRDefault="002D64D4">
            <w:pPr>
              <w:contextualSpacing/>
              <w:jc w:val="right"/>
              <w:rPr>
                <w:rFonts w:eastAsia="Calibri"/>
                <w:b/>
                <w:i/>
                <w:sz w:val="20"/>
                <w:szCs w:val="20"/>
                <w:highlight w:val="yellow"/>
                <w:lang w:eastAsia="en-US"/>
              </w:rPr>
            </w:pPr>
          </w:p>
        </w:tc>
        <w:tc>
          <w:tcPr>
            <w:tcW w:w="1134" w:type="dxa"/>
            <w:shd w:val="clear" w:color="auto" w:fill="auto"/>
          </w:tcPr>
          <w:p w14:paraId="370106FA" w14:textId="77777777" w:rsidR="002D64D4" w:rsidRPr="009D4257" w:rsidRDefault="002D64D4">
            <w:pPr>
              <w:contextualSpacing/>
              <w:jc w:val="right"/>
              <w:rPr>
                <w:rFonts w:eastAsia="Calibri"/>
                <w:b/>
                <w:i/>
                <w:sz w:val="20"/>
                <w:szCs w:val="20"/>
                <w:highlight w:val="yellow"/>
                <w:lang w:eastAsia="en-US"/>
              </w:rPr>
            </w:pPr>
          </w:p>
        </w:tc>
        <w:tc>
          <w:tcPr>
            <w:tcW w:w="1276" w:type="dxa"/>
            <w:shd w:val="clear" w:color="auto" w:fill="auto"/>
            <w:vAlign w:val="center"/>
          </w:tcPr>
          <w:p w14:paraId="3D7575F8" w14:textId="77777777" w:rsidR="002D64D4" w:rsidRPr="009D4257" w:rsidRDefault="002D64D4">
            <w:pPr>
              <w:contextualSpacing/>
              <w:jc w:val="right"/>
              <w:rPr>
                <w:rFonts w:eastAsia="Calibri"/>
                <w:b/>
                <w:i/>
                <w:sz w:val="20"/>
                <w:szCs w:val="20"/>
                <w:highlight w:val="yellow"/>
                <w:lang w:eastAsia="en-US"/>
              </w:rPr>
            </w:pPr>
          </w:p>
        </w:tc>
        <w:tc>
          <w:tcPr>
            <w:tcW w:w="708" w:type="dxa"/>
            <w:shd w:val="clear" w:color="auto" w:fill="auto"/>
          </w:tcPr>
          <w:p w14:paraId="5E3B7A11" w14:textId="77777777" w:rsidR="002D64D4" w:rsidRPr="009D4257" w:rsidRDefault="002D64D4">
            <w:pPr>
              <w:contextualSpacing/>
              <w:jc w:val="right"/>
              <w:rPr>
                <w:rFonts w:eastAsia="Calibri"/>
                <w:b/>
                <w:i/>
                <w:sz w:val="20"/>
                <w:szCs w:val="20"/>
                <w:highlight w:val="yellow"/>
                <w:lang w:eastAsia="en-US"/>
              </w:rPr>
            </w:pPr>
          </w:p>
        </w:tc>
        <w:tc>
          <w:tcPr>
            <w:tcW w:w="426" w:type="dxa"/>
            <w:shd w:val="clear" w:color="auto" w:fill="auto"/>
          </w:tcPr>
          <w:p w14:paraId="2AC6C940" w14:textId="77777777" w:rsidR="002D64D4" w:rsidRPr="009D4257" w:rsidRDefault="002D64D4">
            <w:pPr>
              <w:contextualSpacing/>
              <w:jc w:val="right"/>
              <w:rPr>
                <w:rFonts w:eastAsia="Calibri"/>
                <w:b/>
                <w:i/>
                <w:sz w:val="20"/>
                <w:szCs w:val="20"/>
                <w:highlight w:val="yellow"/>
                <w:lang w:eastAsia="en-US"/>
              </w:rPr>
            </w:pPr>
          </w:p>
        </w:tc>
        <w:tc>
          <w:tcPr>
            <w:tcW w:w="708" w:type="dxa"/>
            <w:shd w:val="clear" w:color="auto" w:fill="auto"/>
          </w:tcPr>
          <w:p w14:paraId="27236562" w14:textId="77777777" w:rsidR="002D64D4" w:rsidRPr="009D4257" w:rsidRDefault="002D64D4">
            <w:pPr>
              <w:contextualSpacing/>
              <w:jc w:val="right"/>
              <w:rPr>
                <w:rFonts w:eastAsia="Calibri"/>
                <w:b/>
                <w:i/>
                <w:sz w:val="20"/>
                <w:szCs w:val="20"/>
                <w:highlight w:val="yellow"/>
                <w:lang w:eastAsia="en-US"/>
              </w:rPr>
            </w:pPr>
          </w:p>
        </w:tc>
      </w:tr>
      <w:tr w:rsidR="00713C74" w:rsidRPr="009D4257" w14:paraId="49858E7C" w14:textId="77777777" w:rsidTr="00D21AD0">
        <w:trPr>
          <w:trHeight w:val="281"/>
        </w:trPr>
        <w:tc>
          <w:tcPr>
            <w:tcW w:w="709" w:type="dxa"/>
            <w:tcBorders>
              <w:top w:val="nil"/>
              <w:left w:val="single" w:sz="4" w:space="0" w:color="auto"/>
              <w:bottom w:val="single" w:sz="4" w:space="0" w:color="auto"/>
              <w:right w:val="nil"/>
            </w:tcBorders>
            <w:shd w:val="clear" w:color="auto" w:fill="auto"/>
            <w:vAlign w:val="center"/>
          </w:tcPr>
          <w:p w14:paraId="283B5B05" w14:textId="76555108" w:rsidR="00713C74" w:rsidRDefault="00713C74">
            <w:pPr>
              <w:contextualSpacing/>
              <w:rPr>
                <w:rFonts w:eastAsia="Calibri"/>
                <w:i/>
                <w:iCs/>
                <w:sz w:val="20"/>
                <w:szCs w:val="20"/>
                <w:lang w:eastAsia="en-US"/>
              </w:rPr>
            </w:pPr>
            <w:r>
              <w:rPr>
                <w:rFonts w:eastAsia="Calibri"/>
                <w:i/>
                <w:iCs/>
                <w:sz w:val="20"/>
                <w:szCs w:val="20"/>
                <w:lang w:eastAsia="en-US"/>
              </w:rPr>
              <w:t xml:space="preserve">2.2.4.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5F3C75D" w14:textId="77777777" w:rsidR="00713C74" w:rsidRDefault="00713C74" w:rsidP="00713C74">
            <w:pPr>
              <w:contextualSpacing/>
              <w:jc w:val="both"/>
              <w:rPr>
                <w:rFonts w:eastAsia="Calibri"/>
                <w:sz w:val="20"/>
                <w:szCs w:val="20"/>
                <w:lang w:eastAsia="en-US"/>
              </w:rPr>
            </w:pPr>
            <w:r>
              <w:rPr>
                <w:rFonts w:eastAsia="Calibri"/>
                <w:sz w:val="20"/>
                <w:szCs w:val="20"/>
                <w:lang w:eastAsia="en-US"/>
              </w:rPr>
              <w:t>Transporta izmaksas</w:t>
            </w:r>
          </w:p>
          <w:p w14:paraId="24342DCD" w14:textId="2672F719" w:rsidR="00713C74" w:rsidRPr="003012B6" w:rsidRDefault="00713C74" w:rsidP="00713C74">
            <w:pPr>
              <w:contextualSpacing/>
              <w:jc w:val="both"/>
              <w:rPr>
                <w:rFonts w:eastAsia="Calibri"/>
                <w:i/>
                <w:iCs/>
                <w:color w:val="0000FF"/>
                <w:sz w:val="20"/>
                <w:szCs w:val="20"/>
                <w:u w:val="single"/>
                <w:lang w:eastAsia="en-US"/>
              </w:rPr>
            </w:pPr>
            <w:r w:rsidRPr="003012B6">
              <w:rPr>
                <w:rFonts w:eastAsia="Calibri"/>
                <w:i/>
                <w:iCs/>
                <w:color w:val="0000FF"/>
                <w:sz w:val="20"/>
                <w:szCs w:val="20"/>
                <w:u w:val="single"/>
                <w:lang w:eastAsia="en-US"/>
              </w:rPr>
              <w:t>MK noteikumu 17.2.5.</w:t>
            </w:r>
            <w:r w:rsidR="00A122E5">
              <w:rPr>
                <w:rFonts w:eastAsia="Calibri"/>
                <w:i/>
                <w:iCs/>
                <w:color w:val="0000FF"/>
                <w:sz w:val="20"/>
                <w:szCs w:val="20"/>
                <w:u w:val="single"/>
                <w:lang w:eastAsia="en-US"/>
              </w:rPr>
              <w:t xml:space="preserve"> </w:t>
            </w:r>
            <w:r w:rsidRPr="003012B6">
              <w:rPr>
                <w:rFonts w:eastAsia="Calibri"/>
                <w:i/>
                <w:iCs/>
                <w:color w:val="0000FF"/>
                <w:sz w:val="20"/>
                <w:szCs w:val="20"/>
                <w:u w:val="single"/>
                <w:lang w:eastAsia="en-US"/>
              </w:rPr>
              <w:t>apakšpunkts</w:t>
            </w:r>
          </w:p>
          <w:p w14:paraId="081F9C12" w14:textId="469DF827" w:rsidR="00713C74" w:rsidRDefault="00713C74" w:rsidP="00713C74">
            <w:pPr>
              <w:contextualSpacing/>
              <w:jc w:val="both"/>
              <w:rPr>
                <w:rFonts w:eastAsia="Calibri"/>
                <w:sz w:val="20"/>
                <w:szCs w:val="20"/>
                <w:lang w:eastAsia="en-US"/>
              </w:rPr>
            </w:pPr>
            <w:r w:rsidRPr="003012B6">
              <w:rPr>
                <w:rFonts w:eastAsia="Calibri"/>
                <w:i/>
                <w:iCs/>
                <w:color w:val="0000FF"/>
                <w:sz w:val="20"/>
                <w:szCs w:val="20"/>
                <w:lang w:eastAsia="en-US"/>
              </w:rPr>
              <w:t xml:space="preserve">Attiecināmas būs transporta izmaksas projekta </w:t>
            </w:r>
            <w:r>
              <w:rPr>
                <w:rFonts w:eastAsia="Calibri"/>
                <w:i/>
                <w:iCs/>
                <w:color w:val="0000FF"/>
                <w:sz w:val="20"/>
                <w:szCs w:val="20"/>
                <w:lang w:eastAsia="en-US"/>
              </w:rPr>
              <w:t>vadības</w:t>
            </w:r>
            <w:r w:rsidRPr="003012B6">
              <w:rPr>
                <w:rFonts w:eastAsia="Calibri"/>
                <w:i/>
                <w:iCs/>
                <w:color w:val="0000FF"/>
                <w:sz w:val="20"/>
                <w:szCs w:val="20"/>
                <w:lang w:eastAsia="en-US"/>
              </w:rPr>
              <w:t xml:space="preserve"> personālam MK  noteikumu 15.1., 15.2. un 15.4. apakšpunktos minēto atbalstāmo darbību īstenošanai</w:t>
            </w:r>
            <w:r w:rsidR="00BC6693">
              <w:rPr>
                <w:rFonts w:eastAsia="Calibri"/>
                <w:i/>
                <w:iCs/>
                <w:color w:val="0000FF"/>
                <w:sz w:val="20"/>
                <w:szCs w:val="20"/>
                <w:lang w:eastAsia="en-US"/>
              </w:rPr>
              <w:t xml:space="preserve">, </w:t>
            </w:r>
            <w:r w:rsidR="00BC6693" w:rsidRPr="00BC6693">
              <w:rPr>
                <w:rFonts w:eastAsia="Calibri"/>
                <w:i/>
                <w:iCs/>
                <w:color w:val="0000FF"/>
                <w:sz w:val="20"/>
                <w:szCs w:val="20"/>
                <w:lang w:eastAsia="en-US"/>
              </w:rPr>
              <w:t>piemērojot vadošās iestādes izstrādāto vienas vienības izmaksu metodiku "Vienas vienības izmaksu standarta likmes aprēķina un piemērošanas metodika 1 km izmaksām darbības programmas "Izaugsme un nodarbinātība" un Eiropas Savienības kohēzijas politikas programmas 2021.–2027.gadam īstenošanai"</w:t>
            </w:r>
          </w:p>
        </w:tc>
        <w:tc>
          <w:tcPr>
            <w:tcW w:w="1276" w:type="dxa"/>
            <w:tcBorders>
              <w:top w:val="nil"/>
              <w:left w:val="nil"/>
              <w:bottom w:val="single" w:sz="4" w:space="0" w:color="auto"/>
              <w:right w:val="single" w:sz="4" w:space="0" w:color="auto"/>
            </w:tcBorders>
            <w:shd w:val="clear" w:color="auto" w:fill="auto"/>
            <w:vAlign w:val="center"/>
          </w:tcPr>
          <w:p w14:paraId="3FB31C6E" w14:textId="7188538F" w:rsidR="00713C74" w:rsidRPr="00745A77" w:rsidRDefault="00745A77">
            <w:pPr>
              <w:contextualSpacing/>
              <w:jc w:val="center"/>
              <w:rPr>
                <w:rFonts w:eastAsia="Calibri"/>
                <w:bCs/>
                <w:iCs/>
                <w:sz w:val="20"/>
                <w:szCs w:val="20"/>
                <w:lang w:eastAsia="en-US"/>
              </w:rPr>
            </w:pPr>
            <w:r w:rsidRPr="00745A77">
              <w:rPr>
                <w:rFonts w:eastAsia="Calibri"/>
                <w:bCs/>
                <w:iCs/>
                <w:sz w:val="20"/>
                <w:szCs w:val="20"/>
                <w:lang w:eastAsia="en-US"/>
              </w:rPr>
              <w:t>tiešās</w:t>
            </w:r>
          </w:p>
        </w:tc>
        <w:tc>
          <w:tcPr>
            <w:tcW w:w="992" w:type="dxa"/>
          </w:tcPr>
          <w:p w14:paraId="345597B8" w14:textId="77777777" w:rsidR="00713C74" w:rsidRDefault="00713C74" w:rsidP="00C41B2C">
            <w:pPr>
              <w:contextualSpacing/>
              <w:jc w:val="center"/>
              <w:rPr>
                <w:rFonts w:eastAsia="Calibri"/>
                <w:b/>
                <w:i/>
                <w:sz w:val="20"/>
                <w:szCs w:val="20"/>
                <w:highlight w:val="yellow"/>
                <w:lang w:eastAsia="en-US"/>
              </w:rPr>
            </w:pPr>
          </w:p>
          <w:p w14:paraId="4B6E67D7" w14:textId="77777777" w:rsidR="00C41B2C" w:rsidRDefault="00C41B2C" w:rsidP="00C41B2C">
            <w:pPr>
              <w:contextualSpacing/>
              <w:jc w:val="center"/>
              <w:rPr>
                <w:rFonts w:eastAsia="Calibri"/>
                <w:b/>
                <w:i/>
                <w:sz w:val="20"/>
                <w:szCs w:val="20"/>
                <w:highlight w:val="yellow"/>
                <w:lang w:eastAsia="en-US"/>
              </w:rPr>
            </w:pPr>
          </w:p>
          <w:p w14:paraId="346ECB9E" w14:textId="77777777" w:rsidR="001517A7" w:rsidRDefault="001517A7" w:rsidP="00C41B2C">
            <w:pPr>
              <w:contextualSpacing/>
              <w:jc w:val="center"/>
              <w:rPr>
                <w:rFonts w:eastAsia="Calibri"/>
                <w:bCs/>
                <w:iCs/>
                <w:sz w:val="20"/>
                <w:szCs w:val="20"/>
                <w:lang w:eastAsia="en-US"/>
              </w:rPr>
            </w:pPr>
          </w:p>
          <w:p w14:paraId="4C4A85F9" w14:textId="77777777" w:rsidR="001517A7" w:rsidRDefault="001517A7" w:rsidP="00C41B2C">
            <w:pPr>
              <w:contextualSpacing/>
              <w:jc w:val="center"/>
              <w:rPr>
                <w:rFonts w:eastAsia="Calibri"/>
                <w:bCs/>
                <w:iCs/>
                <w:sz w:val="20"/>
                <w:szCs w:val="20"/>
                <w:lang w:eastAsia="en-US"/>
              </w:rPr>
            </w:pPr>
          </w:p>
          <w:p w14:paraId="55568326" w14:textId="19863276" w:rsidR="00C41B2C" w:rsidRPr="00C41B2C" w:rsidRDefault="00C41B2C" w:rsidP="00C41B2C">
            <w:pPr>
              <w:contextualSpacing/>
              <w:jc w:val="center"/>
              <w:rPr>
                <w:rFonts w:eastAsia="Calibri"/>
                <w:bCs/>
                <w:iCs/>
                <w:sz w:val="20"/>
                <w:szCs w:val="20"/>
                <w:highlight w:val="yellow"/>
                <w:lang w:eastAsia="en-US"/>
              </w:rPr>
            </w:pPr>
            <w:r w:rsidRPr="006B48A8">
              <w:rPr>
                <w:rFonts w:eastAsia="Calibri"/>
                <w:bCs/>
                <w:iCs/>
                <w:sz w:val="20"/>
                <w:szCs w:val="20"/>
                <w:lang w:eastAsia="en-US"/>
              </w:rPr>
              <w:t>ir</w:t>
            </w:r>
          </w:p>
        </w:tc>
        <w:tc>
          <w:tcPr>
            <w:tcW w:w="993" w:type="dxa"/>
            <w:shd w:val="clear" w:color="auto" w:fill="auto"/>
            <w:vAlign w:val="center"/>
          </w:tcPr>
          <w:p w14:paraId="72F224D0" w14:textId="77777777" w:rsidR="00713C74" w:rsidRPr="009D4257" w:rsidRDefault="00713C74">
            <w:pPr>
              <w:contextualSpacing/>
              <w:jc w:val="right"/>
              <w:rPr>
                <w:rFonts w:eastAsia="Calibri"/>
                <w:b/>
                <w:i/>
                <w:sz w:val="20"/>
                <w:szCs w:val="20"/>
                <w:highlight w:val="yellow"/>
                <w:lang w:eastAsia="en-US"/>
              </w:rPr>
            </w:pPr>
          </w:p>
        </w:tc>
        <w:tc>
          <w:tcPr>
            <w:tcW w:w="992" w:type="dxa"/>
            <w:shd w:val="clear" w:color="auto" w:fill="auto"/>
          </w:tcPr>
          <w:p w14:paraId="4E7B41DD" w14:textId="77777777" w:rsidR="00713C74" w:rsidRPr="009D4257" w:rsidRDefault="00713C74">
            <w:pPr>
              <w:contextualSpacing/>
              <w:jc w:val="right"/>
              <w:rPr>
                <w:rFonts w:eastAsia="Calibri"/>
                <w:b/>
                <w:i/>
                <w:sz w:val="20"/>
                <w:szCs w:val="20"/>
                <w:highlight w:val="yellow"/>
                <w:lang w:eastAsia="en-US"/>
              </w:rPr>
            </w:pPr>
          </w:p>
        </w:tc>
        <w:tc>
          <w:tcPr>
            <w:tcW w:w="1134" w:type="dxa"/>
            <w:shd w:val="clear" w:color="auto" w:fill="auto"/>
          </w:tcPr>
          <w:p w14:paraId="699A9054" w14:textId="77777777" w:rsidR="00713C74" w:rsidRPr="009D4257" w:rsidRDefault="00713C74">
            <w:pPr>
              <w:contextualSpacing/>
              <w:jc w:val="right"/>
              <w:rPr>
                <w:rFonts w:eastAsia="Calibri"/>
                <w:b/>
                <w:i/>
                <w:sz w:val="20"/>
                <w:szCs w:val="20"/>
                <w:highlight w:val="yellow"/>
                <w:lang w:eastAsia="en-US"/>
              </w:rPr>
            </w:pPr>
          </w:p>
        </w:tc>
        <w:tc>
          <w:tcPr>
            <w:tcW w:w="1134" w:type="dxa"/>
            <w:shd w:val="clear" w:color="auto" w:fill="auto"/>
          </w:tcPr>
          <w:p w14:paraId="699FC692" w14:textId="77777777" w:rsidR="00713C74" w:rsidRPr="009D4257" w:rsidRDefault="00713C74">
            <w:pPr>
              <w:contextualSpacing/>
              <w:jc w:val="right"/>
              <w:rPr>
                <w:rFonts w:eastAsia="Calibri"/>
                <w:b/>
                <w:i/>
                <w:sz w:val="20"/>
                <w:szCs w:val="20"/>
                <w:highlight w:val="yellow"/>
                <w:lang w:eastAsia="en-US"/>
              </w:rPr>
            </w:pPr>
          </w:p>
        </w:tc>
        <w:tc>
          <w:tcPr>
            <w:tcW w:w="1276" w:type="dxa"/>
            <w:shd w:val="clear" w:color="auto" w:fill="auto"/>
            <w:vAlign w:val="center"/>
          </w:tcPr>
          <w:p w14:paraId="3191C9FF" w14:textId="77777777" w:rsidR="00713C74" w:rsidRPr="009D4257" w:rsidRDefault="00713C74">
            <w:pPr>
              <w:contextualSpacing/>
              <w:jc w:val="right"/>
              <w:rPr>
                <w:rFonts w:eastAsia="Calibri"/>
                <w:b/>
                <w:i/>
                <w:sz w:val="20"/>
                <w:szCs w:val="20"/>
                <w:highlight w:val="yellow"/>
                <w:lang w:eastAsia="en-US"/>
              </w:rPr>
            </w:pPr>
          </w:p>
        </w:tc>
        <w:tc>
          <w:tcPr>
            <w:tcW w:w="708" w:type="dxa"/>
            <w:shd w:val="clear" w:color="auto" w:fill="auto"/>
          </w:tcPr>
          <w:p w14:paraId="40FF1840" w14:textId="77777777" w:rsidR="00713C74" w:rsidRPr="009D4257" w:rsidRDefault="00713C74">
            <w:pPr>
              <w:contextualSpacing/>
              <w:jc w:val="right"/>
              <w:rPr>
                <w:rFonts w:eastAsia="Calibri"/>
                <w:b/>
                <w:i/>
                <w:sz w:val="20"/>
                <w:szCs w:val="20"/>
                <w:highlight w:val="yellow"/>
                <w:lang w:eastAsia="en-US"/>
              </w:rPr>
            </w:pPr>
          </w:p>
        </w:tc>
        <w:tc>
          <w:tcPr>
            <w:tcW w:w="426" w:type="dxa"/>
            <w:shd w:val="clear" w:color="auto" w:fill="auto"/>
          </w:tcPr>
          <w:p w14:paraId="15521636" w14:textId="77777777" w:rsidR="00713C74" w:rsidRPr="009D4257" w:rsidRDefault="00713C74">
            <w:pPr>
              <w:contextualSpacing/>
              <w:jc w:val="right"/>
              <w:rPr>
                <w:rFonts w:eastAsia="Calibri"/>
                <w:b/>
                <w:i/>
                <w:sz w:val="20"/>
                <w:szCs w:val="20"/>
                <w:highlight w:val="yellow"/>
                <w:lang w:eastAsia="en-US"/>
              </w:rPr>
            </w:pPr>
          </w:p>
        </w:tc>
        <w:tc>
          <w:tcPr>
            <w:tcW w:w="708" w:type="dxa"/>
            <w:shd w:val="clear" w:color="auto" w:fill="auto"/>
          </w:tcPr>
          <w:p w14:paraId="092AC99F" w14:textId="77777777" w:rsidR="00713C74" w:rsidRPr="009D4257" w:rsidRDefault="00713C74">
            <w:pPr>
              <w:contextualSpacing/>
              <w:jc w:val="right"/>
              <w:rPr>
                <w:rFonts w:eastAsia="Calibri"/>
                <w:b/>
                <w:i/>
                <w:sz w:val="20"/>
                <w:szCs w:val="20"/>
                <w:highlight w:val="yellow"/>
                <w:lang w:eastAsia="en-US"/>
              </w:rPr>
            </w:pPr>
          </w:p>
        </w:tc>
      </w:tr>
      <w:tr w:rsidR="00D21AD0" w:rsidRPr="009D4257" w14:paraId="446F23F4" w14:textId="77777777" w:rsidTr="00D21AD0">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14:paraId="771CE4E9" w14:textId="77777777" w:rsidR="004F4174" w:rsidRPr="00D21AD0" w:rsidRDefault="004F4174">
            <w:pPr>
              <w:contextualSpacing/>
              <w:rPr>
                <w:rFonts w:eastAsia="Calibri"/>
                <w:b/>
                <w:bCs/>
                <w:sz w:val="22"/>
                <w:szCs w:val="22"/>
                <w:lang w:eastAsia="en-US"/>
              </w:rPr>
            </w:pPr>
            <w:r w:rsidRPr="00D21AD0">
              <w:rPr>
                <w:rFonts w:eastAsia="Calibri"/>
                <w:b/>
                <w:bCs/>
                <w:sz w:val="22"/>
                <w:szCs w:val="22"/>
                <w:lang w:eastAsia="en-US"/>
              </w:rPr>
              <w:t>3.</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86C571" w14:textId="77777777" w:rsidR="004F4174" w:rsidRPr="00D21AD0" w:rsidRDefault="004F4174">
            <w:pPr>
              <w:contextualSpacing/>
              <w:jc w:val="both"/>
              <w:rPr>
                <w:rFonts w:eastAsia="Calibri"/>
                <w:b/>
                <w:bCs/>
                <w:sz w:val="22"/>
                <w:szCs w:val="22"/>
                <w:lang w:eastAsia="en-US"/>
              </w:rPr>
            </w:pPr>
            <w:r w:rsidRPr="00D21AD0">
              <w:rPr>
                <w:rFonts w:eastAsia="Calibri"/>
                <w:b/>
                <w:bCs/>
                <w:sz w:val="22"/>
                <w:szCs w:val="22"/>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F515134" w14:textId="77777777" w:rsidR="004F4174" w:rsidRPr="00D21AD0" w:rsidRDefault="004F4174">
            <w:pPr>
              <w:contextualSpacing/>
              <w:jc w:val="center"/>
              <w:rPr>
                <w:rFonts w:eastAsia="Calibri"/>
                <w:b/>
                <w:bCs/>
                <w:sz w:val="22"/>
                <w:szCs w:val="22"/>
                <w:lang w:eastAsia="en-US"/>
              </w:rPr>
            </w:pPr>
            <w:r w:rsidRPr="00D21AD0">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4E081" w14:textId="77777777" w:rsidR="004F4174" w:rsidRPr="00D21AD0" w:rsidRDefault="004F4174">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57992" w14:textId="77777777" w:rsidR="004F4174" w:rsidRPr="00D21AD0" w:rsidRDefault="004F4174">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5C587" w14:textId="77777777" w:rsidR="004F4174" w:rsidRPr="00D21AD0"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7D708" w14:textId="77777777" w:rsidR="004F4174" w:rsidRPr="00D21AD0"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14C02" w14:textId="77777777" w:rsidR="004F4174" w:rsidRPr="00D21AD0" w:rsidRDefault="004F4174">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DDD77" w14:textId="77777777" w:rsidR="004F4174" w:rsidRPr="00D21AD0" w:rsidRDefault="004F4174">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5F813" w14:textId="77777777" w:rsidR="004F4174" w:rsidRPr="00D21AD0" w:rsidRDefault="004F4174">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A9C37" w14:textId="77777777" w:rsidR="004F4174" w:rsidRPr="00D21AD0" w:rsidRDefault="004F4174">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79D02" w14:textId="77777777" w:rsidR="004F4174" w:rsidRPr="00D21AD0" w:rsidRDefault="004F4174">
            <w:pPr>
              <w:contextualSpacing/>
              <w:jc w:val="right"/>
              <w:rPr>
                <w:rFonts w:eastAsia="Calibri"/>
                <w:lang w:eastAsia="en-US"/>
              </w:rPr>
            </w:pPr>
          </w:p>
        </w:tc>
      </w:tr>
      <w:tr w:rsidR="00D21AD0" w:rsidRPr="009D4257" w14:paraId="1FD0BF2A" w14:textId="77777777" w:rsidTr="00D21AD0">
        <w:tc>
          <w:tcPr>
            <w:tcW w:w="709" w:type="dxa"/>
            <w:tcBorders>
              <w:top w:val="nil"/>
              <w:left w:val="single" w:sz="4" w:space="0" w:color="auto"/>
              <w:bottom w:val="single" w:sz="4" w:space="0" w:color="auto"/>
              <w:right w:val="nil"/>
            </w:tcBorders>
            <w:shd w:val="clear" w:color="auto" w:fill="auto"/>
            <w:vAlign w:val="center"/>
            <w:hideMark/>
          </w:tcPr>
          <w:p w14:paraId="76C31364" w14:textId="77777777" w:rsidR="004F4174" w:rsidRPr="0025363E" w:rsidRDefault="004F4174">
            <w:pPr>
              <w:contextualSpacing/>
              <w:rPr>
                <w:rFonts w:eastAsia="Calibri"/>
                <w:bCs/>
                <w:sz w:val="20"/>
                <w:szCs w:val="20"/>
                <w:lang w:eastAsia="en-US"/>
              </w:rPr>
            </w:pPr>
            <w:r w:rsidRPr="0025363E">
              <w:rPr>
                <w:rFonts w:eastAsia="Calibri"/>
                <w:bCs/>
                <w:sz w:val="20"/>
                <w:szCs w:val="20"/>
                <w:lang w:eastAsia="en-US"/>
              </w:rPr>
              <w:t>3.1.</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34CBD5AB" w14:textId="77777777" w:rsidR="004F4174" w:rsidRPr="0025363E" w:rsidRDefault="004F4174">
            <w:pPr>
              <w:contextualSpacing/>
              <w:jc w:val="both"/>
              <w:rPr>
                <w:rFonts w:eastAsia="Calibri"/>
                <w:bCs/>
                <w:sz w:val="20"/>
                <w:szCs w:val="20"/>
                <w:lang w:eastAsia="en-US"/>
              </w:rPr>
            </w:pPr>
            <w:r w:rsidRPr="0025363E">
              <w:rPr>
                <w:rFonts w:eastAsia="Calibri"/>
                <w:bCs/>
                <w:sz w:val="20"/>
                <w:szCs w:val="20"/>
                <w:lang w:eastAsia="en-US"/>
              </w:rPr>
              <w:t>Projekta īstenošanas personāla atlīdzības izmaksas</w:t>
            </w:r>
          </w:p>
          <w:p w14:paraId="0AD0E228" w14:textId="76A13370" w:rsidR="004F4174" w:rsidRPr="0025363E" w:rsidRDefault="004F4174">
            <w:pPr>
              <w:contextualSpacing/>
              <w:jc w:val="both"/>
              <w:rPr>
                <w:rFonts w:eastAsia="Times New Roman"/>
                <w:i/>
                <w:iCs/>
                <w:color w:val="0000FF"/>
                <w:sz w:val="20"/>
                <w:szCs w:val="20"/>
                <w:u w:val="single"/>
                <w:lang w:eastAsia="en-US"/>
              </w:rPr>
            </w:pPr>
            <w:bookmarkStart w:id="6" w:name="_Hlk93069637"/>
            <w:r w:rsidRPr="0025363E">
              <w:rPr>
                <w:rFonts w:eastAsia="Calibri"/>
                <w:i/>
                <w:iCs/>
                <w:color w:val="0000FF"/>
                <w:sz w:val="20"/>
                <w:szCs w:val="20"/>
                <w:u w:val="single"/>
                <w:lang w:eastAsia="en-US"/>
              </w:rPr>
              <w:t xml:space="preserve">MK noteikumu </w:t>
            </w:r>
            <w:r w:rsidR="0025363E" w:rsidRPr="0025363E">
              <w:rPr>
                <w:rFonts w:eastAsia="Times New Roman"/>
                <w:i/>
                <w:iCs/>
                <w:color w:val="0000FF"/>
                <w:sz w:val="20"/>
                <w:szCs w:val="20"/>
                <w:u w:val="single"/>
                <w:lang w:eastAsia="en-US"/>
              </w:rPr>
              <w:t>17.1.</w:t>
            </w:r>
            <w:r w:rsidRPr="0025363E">
              <w:rPr>
                <w:rFonts w:eastAsia="Times New Roman"/>
                <w:i/>
                <w:iCs/>
                <w:color w:val="0000FF"/>
                <w:sz w:val="20"/>
                <w:szCs w:val="20"/>
                <w:u w:val="single"/>
                <w:lang w:eastAsia="en-US"/>
              </w:rPr>
              <w:t xml:space="preserve"> apakšpunkts</w:t>
            </w:r>
          </w:p>
          <w:bookmarkEnd w:id="6"/>
          <w:p w14:paraId="0A80D4A1" w14:textId="23565998" w:rsidR="004F4174" w:rsidRPr="0025363E" w:rsidRDefault="0025363E">
            <w:pPr>
              <w:contextualSpacing/>
              <w:jc w:val="both"/>
              <w:rPr>
                <w:rFonts w:eastAsia="Calibri"/>
                <w:bCs/>
                <w:sz w:val="20"/>
                <w:szCs w:val="20"/>
                <w:lang w:eastAsia="en-US"/>
              </w:rPr>
            </w:pPr>
            <w:r w:rsidRPr="0025363E">
              <w:rPr>
                <w:rFonts w:eastAsia="Times New Roman"/>
                <w:i/>
                <w:iCs/>
                <w:color w:val="0000FF"/>
                <w:sz w:val="20"/>
                <w:szCs w:val="20"/>
                <w:lang w:eastAsia="en-US"/>
              </w:rPr>
              <w:t>Attiecināmas būs projekta īstenošanas personāla atlīdzības izmaksas MK  noteikumu 15.punktā minēto atbalstāmo darbību īstenošanai.</w:t>
            </w:r>
          </w:p>
        </w:tc>
        <w:tc>
          <w:tcPr>
            <w:tcW w:w="1276" w:type="dxa"/>
            <w:tcBorders>
              <w:top w:val="nil"/>
              <w:left w:val="nil"/>
              <w:bottom w:val="single" w:sz="4" w:space="0" w:color="auto"/>
              <w:right w:val="single" w:sz="4" w:space="0" w:color="auto"/>
            </w:tcBorders>
            <w:shd w:val="clear" w:color="auto" w:fill="auto"/>
            <w:vAlign w:val="center"/>
            <w:hideMark/>
          </w:tcPr>
          <w:p w14:paraId="0B69CB88" w14:textId="77777777" w:rsidR="004F4174" w:rsidRPr="0025363E" w:rsidRDefault="004F4174">
            <w:pPr>
              <w:contextualSpacing/>
              <w:jc w:val="center"/>
              <w:rPr>
                <w:rFonts w:eastAsia="Calibri"/>
                <w:bCs/>
                <w:sz w:val="22"/>
                <w:szCs w:val="22"/>
                <w:lang w:eastAsia="en-US"/>
              </w:rPr>
            </w:pPr>
            <w:r w:rsidRPr="0025363E">
              <w:rPr>
                <w:rFonts w:eastAsia="Calibri"/>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1C5DE" w14:textId="77777777" w:rsidR="004F4174" w:rsidRPr="0025363E" w:rsidRDefault="004F4174">
            <w:pPr>
              <w:contextualSpacing/>
              <w:jc w:val="center"/>
              <w:rPr>
                <w:rFonts w:eastAsia="Calibri"/>
                <w:i/>
                <w:sz w:val="20"/>
                <w:szCs w:val="20"/>
                <w:lang w:eastAsia="en-US"/>
              </w:rPr>
            </w:pPr>
          </w:p>
          <w:p w14:paraId="6300CEF5" w14:textId="77777777" w:rsidR="004F4174" w:rsidRPr="0025363E" w:rsidRDefault="004F4174">
            <w:pPr>
              <w:contextualSpacing/>
              <w:jc w:val="center"/>
              <w:rPr>
                <w:rFonts w:eastAsia="Calibri"/>
                <w:i/>
                <w:sz w:val="20"/>
                <w:szCs w:val="20"/>
                <w:lang w:eastAsia="en-US"/>
              </w:rPr>
            </w:pPr>
          </w:p>
          <w:p w14:paraId="311069D7" w14:textId="26DDDE06" w:rsidR="004F4174" w:rsidRPr="00504B5A" w:rsidRDefault="00504B5A">
            <w:pPr>
              <w:contextualSpacing/>
              <w:jc w:val="center"/>
              <w:rPr>
                <w:rFonts w:eastAsia="Calibri"/>
                <w:iCs/>
                <w:sz w:val="20"/>
                <w:szCs w:val="20"/>
                <w:vertAlign w:val="superscript"/>
                <w:lang w:eastAsia="en-US"/>
              </w:rPr>
            </w:pPr>
            <w:r>
              <w:rPr>
                <w:rFonts w:eastAsia="Calibri"/>
                <w:iCs/>
                <w:sz w:val="20"/>
                <w:szCs w:val="20"/>
                <w:lang w:eastAsia="en-US"/>
              </w:rPr>
              <w:t>i</w:t>
            </w:r>
            <w:r w:rsidR="004F4174" w:rsidRPr="0025363E">
              <w:rPr>
                <w:rFonts w:eastAsia="Calibri"/>
                <w:iCs/>
                <w:sz w:val="20"/>
                <w:szCs w:val="20"/>
                <w:lang w:eastAsia="en-US"/>
              </w:rPr>
              <w:t>r</w:t>
            </w:r>
            <w:r>
              <w:rPr>
                <w:rFonts w:eastAsia="Calibri"/>
                <w:iCs/>
                <w:sz w:val="20"/>
                <w:szCs w:val="20"/>
                <w:vertAlign w:val="superscript"/>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B938F7" w14:textId="77777777" w:rsidR="004F4174" w:rsidRPr="0025363E" w:rsidRDefault="004F4174">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B5019" w14:textId="77777777" w:rsidR="004F4174" w:rsidRPr="009D4257" w:rsidRDefault="004F417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C85EF" w14:textId="77777777" w:rsidR="004F4174" w:rsidRPr="009D4257" w:rsidRDefault="004F417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D3CD" w14:textId="77777777" w:rsidR="004F4174" w:rsidRPr="009D4257" w:rsidRDefault="004F4174">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DC3F3B" w14:textId="77777777" w:rsidR="004F4174" w:rsidRPr="009D4257" w:rsidRDefault="004F4174">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729985" w14:textId="77777777" w:rsidR="004F4174" w:rsidRPr="009D4257" w:rsidRDefault="004F4174">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E784A0D" w14:textId="77777777" w:rsidR="004F4174" w:rsidRPr="009D4257" w:rsidRDefault="004F4174">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BD9A2E" w14:textId="77777777" w:rsidR="004F4174" w:rsidRPr="009D4257" w:rsidRDefault="004F4174">
            <w:pPr>
              <w:contextualSpacing/>
              <w:jc w:val="right"/>
              <w:rPr>
                <w:rFonts w:eastAsia="Calibri"/>
                <w:i/>
                <w:sz w:val="20"/>
                <w:szCs w:val="20"/>
                <w:highlight w:val="yellow"/>
                <w:lang w:eastAsia="en-US"/>
              </w:rPr>
            </w:pPr>
          </w:p>
        </w:tc>
      </w:tr>
      <w:tr w:rsidR="004F4174" w:rsidRPr="009D4257" w14:paraId="71484A86" w14:textId="77777777">
        <w:tc>
          <w:tcPr>
            <w:tcW w:w="709" w:type="dxa"/>
            <w:tcBorders>
              <w:top w:val="nil"/>
              <w:left w:val="single" w:sz="4" w:space="0" w:color="auto"/>
              <w:bottom w:val="single" w:sz="4" w:space="0" w:color="auto"/>
              <w:right w:val="nil"/>
            </w:tcBorders>
            <w:shd w:val="clear" w:color="auto" w:fill="E7E6E6"/>
            <w:vAlign w:val="center"/>
            <w:hideMark/>
          </w:tcPr>
          <w:p w14:paraId="5DA7922A" w14:textId="77777777" w:rsidR="004F4174" w:rsidRPr="00652E61" w:rsidRDefault="004F4174">
            <w:pPr>
              <w:contextualSpacing/>
              <w:rPr>
                <w:rFonts w:eastAsia="Calibri"/>
                <w:bCs/>
                <w:sz w:val="20"/>
                <w:szCs w:val="20"/>
                <w:lang w:eastAsia="en-US"/>
              </w:rPr>
            </w:pPr>
            <w:r w:rsidRPr="00652E61">
              <w:rPr>
                <w:rFonts w:eastAsia="Calibri"/>
                <w:bCs/>
                <w:sz w:val="20"/>
                <w:szCs w:val="20"/>
                <w:lang w:eastAsia="en-US"/>
              </w:rPr>
              <w:t>3.2.</w:t>
            </w:r>
          </w:p>
        </w:tc>
        <w:tc>
          <w:tcPr>
            <w:tcW w:w="5103" w:type="dxa"/>
            <w:tcBorders>
              <w:top w:val="nil"/>
              <w:left w:val="single" w:sz="4" w:space="0" w:color="auto"/>
              <w:bottom w:val="single" w:sz="4" w:space="0" w:color="auto"/>
              <w:right w:val="single" w:sz="4" w:space="0" w:color="auto"/>
            </w:tcBorders>
            <w:shd w:val="clear" w:color="auto" w:fill="E7E6E6"/>
            <w:vAlign w:val="center"/>
            <w:hideMark/>
          </w:tcPr>
          <w:p w14:paraId="009F4C40" w14:textId="77777777" w:rsidR="004F4174" w:rsidRPr="00652E61" w:rsidRDefault="004F4174">
            <w:pPr>
              <w:contextualSpacing/>
              <w:rPr>
                <w:rFonts w:eastAsia="Calibri"/>
                <w:bCs/>
                <w:sz w:val="20"/>
                <w:szCs w:val="20"/>
                <w:lang w:eastAsia="en-US"/>
              </w:rPr>
            </w:pPr>
            <w:r w:rsidRPr="00652E61">
              <w:rPr>
                <w:rFonts w:eastAsia="Calibri"/>
                <w:bCs/>
                <w:sz w:val="20"/>
                <w:szCs w:val="20"/>
                <w:lang w:eastAsia="en-US"/>
              </w:rPr>
              <w:t>Pārējās projekta īstenošanas personāla izmaksas</w:t>
            </w:r>
          </w:p>
        </w:tc>
        <w:tc>
          <w:tcPr>
            <w:tcW w:w="1276" w:type="dxa"/>
            <w:tcBorders>
              <w:top w:val="nil"/>
              <w:left w:val="nil"/>
              <w:bottom w:val="single" w:sz="4" w:space="0" w:color="auto"/>
              <w:right w:val="single" w:sz="4" w:space="0" w:color="auto"/>
            </w:tcBorders>
            <w:shd w:val="clear" w:color="auto" w:fill="E7E6E6"/>
            <w:vAlign w:val="center"/>
            <w:hideMark/>
          </w:tcPr>
          <w:p w14:paraId="7A3CD171" w14:textId="77777777" w:rsidR="004F4174" w:rsidRPr="00652E61" w:rsidRDefault="004F4174">
            <w:pPr>
              <w:contextualSpacing/>
              <w:jc w:val="center"/>
              <w:rPr>
                <w:rFonts w:eastAsia="Calibri"/>
                <w:bCs/>
                <w:sz w:val="20"/>
                <w:szCs w:val="20"/>
                <w:lang w:eastAsia="en-US"/>
              </w:rPr>
            </w:pPr>
            <w:r w:rsidRPr="00652E61">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0A3BE3FA" w14:textId="77777777" w:rsidR="004F4174" w:rsidRPr="00652E61" w:rsidRDefault="004F4174">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cPr>
          <w:p w14:paraId="36A59981" w14:textId="77777777" w:rsidR="004F4174" w:rsidRPr="00652E61" w:rsidRDefault="004F4174">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09FEBFBC" w14:textId="77777777" w:rsidR="004F4174" w:rsidRPr="00652E61" w:rsidRDefault="004F417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D0E48EC" w14:textId="77777777" w:rsidR="004F4174" w:rsidRPr="00652E61" w:rsidRDefault="004F417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8102CFE" w14:textId="77777777" w:rsidR="004F4174" w:rsidRPr="00652E61" w:rsidRDefault="004F4174">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F9B135F" w14:textId="77777777" w:rsidR="004F4174" w:rsidRPr="00652E61" w:rsidRDefault="004F4174">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1B42EA2C" w14:textId="77777777" w:rsidR="004F4174" w:rsidRPr="00652E61" w:rsidRDefault="004F4174">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711E5879" w14:textId="77777777" w:rsidR="004F4174" w:rsidRPr="00652E61" w:rsidRDefault="004F4174">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34350687" w14:textId="77777777" w:rsidR="004F4174" w:rsidRPr="00652E61" w:rsidRDefault="004F4174">
            <w:pPr>
              <w:contextualSpacing/>
              <w:jc w:val="right"/>
              <w:rPr>
                <w:rFonts w:eastAsia="Calibri"/>
                <w:i/>
                <w:sz w:val="20"/>
                <w:szCs w:val="20"/>
                <w:lang w:eastAsia="en-US"/>
              </w:rPr>
            </w:pPr>
          </w:p>
        </w:tc>
      </w:tr>
      <w:tr w:rsidR="004F4174" w:rsidRPr="009D4257" w14:paraId="408E23AC" w14:textId="77777777" w:rsidTr="00652E61">
        <w:tc>
          <w:tcPr>
            <w:tcW w:w="709" w:type="dxa"/>
            <w:tcBorders>
              <w:top w:val="nil"/>
              <w:left w:val="single" w:sz="4" w:space="0" w:color="auto"/>
              <w:bottom w:val="single" w:sz="4" w:space="0" w:color="auto"/>
              <w:right w:val="nil"/>
            </w:tcBorders>
            <w:shd w:val="clear" w:color="auto" w:fill="auto"/>
            <w:vAlign w:val="center"/>
            <w:hideMark/>
          </w:tcPr>
          <w:p w14:paraId="7D5FDC94" w14:textId="77777777" w:rsidR="004F4174" w:rsidRPr="009D3846" w:rsidRDefault="004F4174">
            <w:pPr>
              <w:contextualSpacing/>
              <w:rPr>
                <w:rFonts w:eastAsia="Calibri"/>
                <w:bCs/>
                <w:iCs/>
                <w:sz w:val="20"/>
                <w:szCs w:val="20"/>
                <w:lang w:eastAsia="en-US"/>
              </w:rPr>
            </w:pPr>
            <w:r w:rsidRPr="009D3846">
              <w:rPr>
                <w:rFonts w:eastAsia="Calibri"/>
                <w:bCs/>
                <w:iCs/>
                <w:sz w:val="20"/>
                <w:szCs w:val="20"/>
                <w:lang w:eastAsia="en-US"/>
              </w:rPr>
              <w:t>3.2.1.</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202734C9" w14:textId="77777777" w:rsidR="00652E61" w:rsidRPr="009D3846" w:rsidRDefault="00652E61" w:rsidP="00652E61">
            <w:pPr>
              <w:contextualSpacing/>
              <w:jc w:val="both"/>
              <w:rPr>
                <w:rFonts w:eastAsia="Calibri"/>
                <w:sz w:val="20"/>
                <w:szCs w:val="20"/>
                <w:lang w:eastAsia="en-US"/>
              </w:rPr>
            </w:pPr>
            <w:r w:rsidRPr="009D3846">
              <w:rPr>
                <w:rFonts w:eastAsia="Calibri"/>
                <w:sz w:val="20"/>
                <w:szCs w:val="20"/>
                <w:lang w:eastAsia="en-US"/>
              </w:rPr>
              <w:t>Jaunradītu darba vietu aprīkojuma, biroja mēbeļu, tehnikas, datorprogrammu un licenču iegādes vai nomas izmaksas, aprīkojuma uzturēšanas un remonta izmaksas, vai esošo darba vietu atjaunošanas izmaksas</w:t>
            </w:r>
          </w:p>
          <w:p w14:paraId="1B20D3B8" w14:textId="490380DA" w:rsidR="00652E61" w:rsidRPr="009D3846" w:rsidRDefault="00652E61" w:rsidP="00652E61">
            <w:pPr>
              <w:contextualSpacing/>
              <w:jc w:val="both"/>
              <w:rPr>
                <w:rFonts w:eastAsia="Calibri"/>
                <w:i/>
                <w:iCs/>
                <w:color w:val="0000FF"/>
                <w:sz w:val="20"/>
                <w:szCs w:val="20"/>
                <w:lang w:eastAsia="en-US"/>
              </w:rPr>
            </w:pPr>
            <w:r w:rsidRPr="009D3846">
              <w:rPr>
                <w:rFonts w:eastAsia="Calibri"/>
                <w:i/>
                <w:iCs/>
                <w:color w:val="0000FF"/>
                <w:sz w:val="20"/>
                <w:szCs w:val="20"/>
                <w:u w:val="single"/>
                <w:lang w:eastAsia="en-US"/>
              </w:rPr>
              <w:t>MK noteikumu 17.2.4.</w:t>
            </w:r>
            <w:r w:rsidR="00A122E5">
              <w:rPr>
                <w:rFonts w:eastAsia="Calibri"/>
                <w:i/>
                <w:iCs/>
                <w:color w:val="0000FF"/>
                <w:sz w:val="20"/>
                <w:szCs w:val="20"/>
                <w:u w:val="single"/>
                <w:lang w:eastAsia="en-US"/>
              </w:rPr>
              <w:t xml:space="preserve"> </w:t>
            </w:r>
            <w:r w:rsidRPr="009D3846">
              <w:rPr>
                <w:rFonts w:eastAsia="Calibri"/>
                <w:i/>
                <w:iCs/>
                <w:color w:val="0000FF"/>
                <w:sz w:val="20"/>
                <w:szCs w:val="20"/>
                <w:u w:val="single"/>
                <w:lang w:eastAsia="en-US"/>
              </w:rPr>
              <w:t>apakšpunkts</w:t>
            </w:r>
          </w:p>
          <w:p w14:paraId="509486B7" w14:textId="6827C044" w:rsidR="004F4174" w:rsidRPr="009D3846" w:rsidRDefault="00652E61" w:rsidP="00652E61">
            <w:pPr>
              <w:contextualSpacing/>
              <w:jc w:val="both"/>
              <w:rPr>
                <w:rFonts w:eastAsia="Calibri"/>
                <w:bCs/>
                <w:i/>
                <w:color w:val="0070C0"/>
                <w:sz w:val="20"/>
                <w:szCs w:val="20"/>
                <w:lang w:eastAsia="en-US"/>
              </w:rPr>
            </w:pPr>
            <w:r w:rsidRPr="009D3846">
              <w:rPr>
                <w:rFonts w:eastAsia="Calibri"/>
                <w:i/>
                <w:iCs/>
                <w:color w:val="0000FF"/>
                <w:sz w:val="20"/>
                <w:szCs w:val="20"/>
                <w:lang w:eastAsia="en-US"/>
              </w:rPr>
              <w:t xml:space="preserve">Attiecināmas būs izmaksas jaunu darba vietu radīšanai vai gadījumos, ja esošo darba vietu aprīkojums ir nolietojies un tiek norakstīts, uzturēšanai un remontam ne vairāk kā 3000 euro apmērā vienai darba vietai visā projekta īstenošanas laikā (ja projekta </w:t>
            </w:r>
            <w:r w:rsidR="00F017B5" w:rsidRPr="009D3846">
              <w:rPr>
                <w:rFonts w:eastAsia="Calibri"/>
                <w:i/>
                <w:iCs/>
                <w:color w:val="0000FF"/>
                <w:sz w:val="20"/>
                <w:szCs w:val="20"/>
                <w:lang w:eastAsia="en-US"/>
              </w:rPr>
              <w:t>īstenošanas</w:t>
            </w:r>
            <w:r w:rsidRPr="009D3846">
              <w:rPr>
                <w:rFonts w:eastAsia="Calibri"/>
                <w:i/>
                <w:iCs/>
                <w:color w:val="0000FF"/>
                <w:sz w:val="20"/>
                <w:szCs w:val="20"/>
                <w:lang w:eastAsia="en-US"/>
              </w:rPr>
              <w:t xml:space="preserve"> personāls ir nodarbināts pilnu darba laiku, darba vietas aprīkojuma iegādes vai nomas izmaksas ir attiecināmas 100 procentu apmērā; ja projekta </w:t>
            </w:r>
            <w:r w:rsidR="00F017B5" w:rsidRPr="009D3846">
              <w:rPr>
                <w:rFonts w:eastAsia="Calibri"/>
                <w:i/>
                <w:iCs/>
                <w:color w:val="0000FF"/>
                <w:sz w:val="20"/>
                <w:szCs w:val="20"/>
                <w:lang w:eastAsia="en-US"/>
              </w:rPr>
              <w:t>īstenošanas</w:t>
            </w:r>
            <w:r w:rsidRPr="009D3846">
              <w:rPr>
                <w:rFonts w:eastAsia="Calibri"/>
                <w:i/>
                <w:iCs/>
                <w:color w:val="0000FF"/>
                <w:sz w:val="20"/>
                <w:szCs w:val="20"/>
                <w:lang w:eastAsia="en-US"/>
              </w:rPr>
              <w:t xml:space="preserve"> personāls ir nodarbināts nepilnu darba laiku vai daļlaiku, darba vietas aprīkojuma iegādes izmaksas ir attiecināmas proporcionāli atlīdzības procentuālajam sadalījumam MK noteikumu 15.5.apakšpunktā minēto atbalstāmo darbību īstenošanai. Savukārt daļlaika izmaksu attiecināšanas principa gadījumā jāņem vērā darbinieka iesaistes periodu projektā pret projekta kopējo īstenošanas ilgumu).</w:t>
            </w:r>
          </w:p>
        </w:tc>
        <w:tc>
          <w:tcPr>
            <w:tcW w:w="1276" w:type="dxa"/>
            <w:tcBorders>
              <w:top w:val="nil"/>
              <w:left w:val="nil"/>
              <w:bottom w:val="single" w:sz="4" w:space="0" w:color="auto"/>
              <w:right w:val="single" w:sz="4" w:space="0" w:color="auto"/>
            </w:tcBorders>
            <w:shd w:val="clear" w:color="auto" w:fill="auto"/>
            <w:vAlign w:val="center"/>
            <w:hideMark/>
          </w:tcPr>
          <w:p w14:paraId="6D00EA94" w14:textId="77777777" w:rsidR="004F4174" w:rsidRPr="009D3846" w:rsidRDefault="004F4174">
            <w:pPr>
              <w:contextualSpacing/>
              <w:jc w:val="center"/>
              <w:rPr>
                <w:rFonts w:eastAsia="Calibri"/>
                <w:bCs/>
                <w:i/>
                <w:sz w:val="20"/>
                <w:szCs w:val="20"/>
                <w:lang w:eastAsia="en-US"/>
              </w:rPr>
            </w:pPr>
            <w:r w:rsidRPr="009D3846">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57341046" w14:textId="77777777" w:rsidR="004F4174" w:rsidRPr="009D3846" w:rsidRDefault="004F4174">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12579" w14:textId="77777777" w:rsidR="004F4174" w:rsidRPr="009D3846" w:rsidRDefault="004F4174">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56D8" w14:textId="77777777" w:rsidR="004F4174" w:rsidRPr="009D3846" w:rsidRDefault="004F417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FB65AD" w14:textId="77777777" w:rsidR="004F4174" w:rsidRPr="009D3846" w:rsidRDefault="004F417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786316" w14:textId="77777777" w:rsidR="004F4174" w:rsidRPr="009D4257" w:rsidRDefault="004F4174">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7DF02C" w14:textId="77777777" w:rsidR="004F4174" w:rsidRPr="009D4257" w:rsidRDefault="004F4174">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73B621" w14:textId="77777777" w:rsidR="004F4174" w:rsidRPr="009D4257" w:rsidRDefault="004F4174">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1EEA47" w14:textId="77777777" w:rsidR="004F4174" w:rsidRPr="009D4257" w:rsidRDefault="004F4174">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0E7AE9" w14:textId="77777777" w:rsidR="004F4174" w:rsidRPr="009D4257" w:rsidRDefault="004F4174">
            <w:pPr>
              <w:contextualSpacing/>
              <w:jc w:val="right"/>
              <w:rPr>
                <w:rFonts w:eastAsia="Calibri"/>
                <w:i/>
                <w:sz w:val="20"/>
                <w:szCs w:val="20"/>
                <w:highlight w:val="yellow"/>
                <w:lang w:eastAsia="en-US"/>
              </w:rPr>
            </w:pPr>
          </w:p>
        </w:tc>
      </w:tr>
      <w:tr w:rsidR="004F4174" w:rsidRPr="009D4257" w14:paraId="0C51760A" w14:textId="77777777" w:rsidTr="00652E61">
        <w:tc>
          <w:tcPr>
            <w:tcW w:w="709" w:type="dxa"/>
            <w:tcBorders>
              <w:top w:val="nil"/>
              <w:left w:val="single" w:sz="4" w:space="0" w:color="auto"/>
              <w:bottom w:val="single" w:sz="4" w:space="0" w:color="auto"/>
              <w:right w:val="nil"/>
            </w:tcBorders>
            <w:shd w:val="clear" w:color="auto" w:fill="auto"/>
            <w:vAlign w:val="center"/>
          </w:tcPr>
          <w:p w14:paraId="27FB4DF6" w14:textId="77777777" w:rsidR="004F4174" w:rsidRPr="005A6D39" w:rsidRDefault="004F4174">
            <w:pPr>
              <w:contextualSpacing/>
              <w:rPr>
                <w:rFonts w:eastAsia="Calibri"/>
                <w:bCs/>
                <w:iCs/>
                <w:sz w:val="20"/>
                <w:szCs w:val="20"/>
                <w:lang w:eastAsia="en-US"/>
              </w:rPr>
            </w:pPr>
            <w:r w:rsidRPr="005A6D39">
              <w:rPr>
                <w:rFonts w:eastAsia="Calibri"/>
                <w:bCs/>
                <w:iCs/>
                <w:sz w:val="20"/>
                <w:szCs w:val="20"/>
                <w:lang w:eastAsia="en-US"/>
              </w:rPr>
              <w:t>3.2.2.</w:t>
            </w:r>
          </w:p>
        </w:tc>
        <w:tc>
          <w:tcPr>
            <w:tcW w:w="5103" w:type="dxa"/>
            <w:tcBorders>
              <w:top w:val="nil"/>
              <w:left w:val="single" w:sz="4" w:space="0" w:color="auto"/>
              <w:bottom w:val="single" w:sz="4" w:space="0" w:color="auto"/>
              <w:right w:val="single" w:sz="4" w:space="0" w:color="auto"/>
            </w:tcBorders>
            <w:shd w:val="clear" w:color="auto" w:fill="auto"/>
            <w:vAlign w:val="center"/>
          </w:tcPr>
          <w:p w14:paraId="2F871C7A" w14:textId="77777777" w:rsidR="00D61F0E" w:rsidRPr="005A6D39" w:rsidRDefault="00D61F0E" w:rsidP="00D61F0E">
            <w:pPr>
              <w:contextualSpacing/>
              <w:jc w:val="both"/>
              <w:rPr>
                <w:rFonts w:eastAsia="Calibri"/>
                <w:sz w:val="20"/>
                <w:szCs w:val="20"/>
                <w:lang w:eastAsia="en-US"/>
              </w:rPr>
            </w:pPr>
            <w:r w:rsidRPr="005A6D39">
              <w:rPr>
                <w:rFonts w:eastAsia="Calibri"/>
                <w:sz w:val="20"/>
                <w:szCs w:val="20"/>
                <w:lang w:eastAsia="en-US"/>
              </w:rPr>
              <w:t>Iekšzemes komandējumu, mācību, darba braucienu izmaksas.</w:t>
            </w:r>
          </w:p>
          <w:p w14:paraId="6D5C435E" w14:textId="1A40F4FE" w:rsidR="00D61F0E" w:rsidRPr="005A6D39" w:rsidRDefault="00D61F0E" w:rsidP="00D61F0E">
            <w:pPr>
              <w:contextualSpacing/>
              <w:jc w:val="both"/>
              <w:rPr>
                <w:rFonts w:eastAsia="Calibri"/>
                <w:i/>
                <w:iCs/>
                <w:color w:val="0000FF"/>
                <w:sz w:val="20"/>
                <w:szCs w:val="20"/>
                <w:u w:val="single"/>
                <w:lang w:eastAsia="en-US"/>
              </w:rPr>
            </w:pPr>
            <w:r w:rsidRPr="005A6D39">
              <w:rPr>
                <w:rFonts w:eastAsia="Calibri"/>
                <w:i/>
                <w:iCs/>
                <w:color w:val="0000FF"/>
                <w:sz w:val="20"/>
                <w:szCs w:val="20"/>
                <w:u w:val="single"/>
                <w:lang w:eastAsia="en-US"/>
              </w:rPr>
              <w:t>MK noteikumu 17.2.2.1.</w:t>
            </w:r>
            <w:r w:rsidR="00A122E5">
              <w:rPr>
                <w:rFonts w:eastAsia="Calibri"/>
                <w:i/>
                <w:iCs/>
                <w:color w:val="0000FF"/>
                <w:sz w:val="20"/>
                <w:szCs w:val="20"/>
                <w:u w:val="single"/>
                <w:lang w:eastAsia="en-US"/>
              </w:rPr>
              <w:t xml:space="preserve"> </w:t>
            </w:r>
            <w:r w:rsidRPr="005A6D39">
              <w:rPr>
                <w:rFonts w:eastAsia="Calibri"/>
                <w:i/>
                <w:iCs/>
                <w:color w:val="0000FF"/>
                <w:sz w:val="20"/>
                <w:szCs w:val="20"/>
                <w:u w:val="single"/>
                <w:lang w:eastAsia="en-US"/>
              </w:rPr>
              <w:t>apakšpunkts</w:t>
            </w:r>
          </w:p>
          <w:p w14:paraId="3B749EE0" w14:textId="5213A307" w:rsidR="00525A9D" w:rsidRPr="00525A9D" w:rsidRDefault="00D61F0E" w:rsidP="005A6D39">
            <w:pPr>
              <w:contextualSpacing/>
              <w:jc w:val="both"/>
              <w:rPr>
                <w:rFonts w:eastAsia="Calibri"/>
                <w:i/>
                <w:iCs/>
                <w:color w:val="0000FF"/>
                <w:sz w:val="20"/>
                <w:szCs w:val="20"/>
                <w:lang w:eastAsia="en-US"/>
              </w:rPr>
            </w:pPr>
            <w:r w:rsidRPr="005A6D39">
              <w:rPr>
                <w:rFonts w:eastAsia="Calibri"/>
                <w:i/>
                <w:iCs/>
                <w:color w:val="0000FF"/>
                <w:sz w:val="20"/>
                <w:szCs w:val="20"/>
                <w:lang w:eastAsia="en-US"/>
              </w:rPr>
              <w:t xml:space="preserve">Attiecināmas būs iekšzemes komandējumu, mācību, darba braucienu izmaksas projekta </w:t>
            </w:r>
            <w:r w:rsidR="005A6D39" w:rsidRPr="005A6D39">
              <w:rPr>
                <w:rFonts w:eastAsia="Calibri"/>
                <w:i/>
                <w:iCs/>
                <w:color w:val="0000FF"/>
                <w:sz w:val="20"/>
                <w:szCs w:val="20"/>
                <w:lang w:eastAsia="en-US"/>
              </w:rPr>
              <w:t xml:space="preserve">īstenošanas personālam </w:t>
            </w:r>
            <w:r w:rsidRPr="005A6D39">
              <w:rPr>
                <w:rFonts w:eastAsia="Calibri"/>
                <w:i/>
                <w:iCs/>
                <w:color w:val="0000FF"/>
                <w:sz w:val="20"/>
                <w:szCs w:val="20"/>
                <w:lang w:eastAsia="en-US"/>
              </w:rPr>
              <w:t xml:space="preserve"> MK noteikumu 15.1., 15.2., 15.4. un 15.5. apakšpunktos minēto atbalstāmo darbību īstenošanai, piemērojot vadošās iestādes izstrādātās vienas vienības izmaksu metodikas "Vienas vienības izmaksu standarta likmes aprēķina un piemērošanas metodika iekšzemes komandējumu izmaksām darbības programmas "Izaugsme un nodarbinātība" un Eiropas Savienības kohēzijas politikas programmas 2021.–2027. gadam īstenošanai" un "Vienas vienības izmaksu standarta likmes aprēķina un piemērošanas metodika 1 km izmaksām darbības programmas "Izaugsme un nodarbinātība" un Eiropas Savienības kohēzijas politikas programmas 2021.–2027.gadam īstenošanai"</w:t>
            </w:r>
            <w:r w:rsidR="00525A9D">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03FFD557" w14:textId="77777777" w:rsidR="004F4174" w:rsidRPr="005A6D39" w:rsidRDefault="004F4174">
            <w:pPr>
              <w:contextualSpacing/>
              <w:jc w:val="center"/>
              <w:rPr>
                <w:rFonts w:eastAsia="Calibri"/>
                <w:bCs/>
                <w:i/>
                <w:sz w:val="20"/>
                <w:szCs w:val="20"/>
                <w:lang w:eastAsia="en-US"/>
              </w:rPr>
            </w:pPr>
            <w:r w:rsidRPr="005A6D39">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08A8158B" w14:textId="77777777" w:rsidR="004F4174" w:rsidRPr="005A6D39" w:rsidRDefault="004F4174">
            <w:pPr>
              <w:contextualSpacing/>
              <w:jc w:val="center"/>
              <w:rPr>
                <w:rFonts w:eastAsia="Calibri"/>
                <w:b/>
                <w:bCs/>
                <w:i/>
                <w:sz w:val="20"/>
                <w:szCs w:val="20"/>
                <w:lang w:eastAsia="en-US"/>
              </w:rPr>
            </w:pPr>
          </w:p>
          <w:p w14:paraId="334F2C0C" w14:textId="77777777" w:rsidR="004F4174" w:rsidRPr="005A6D39" w:rsidRDefault="004F4174">
            <w:pPr>
              <w:contextualSpacing/>
              <w:jc w:val="center"/>
              <w:rPr>
                <w:rFonts w:eastAsia="Calibri"/>
                <w:b/>
                <w:bCs/>
                <w:i/>
                <w:sz w:val="20"/>
                <w:szCs w:val="20"/>
                <w:lang w:eastAsia="en-US"/>
              </w:rPr>
            </w:pPr>
          </w:p>
          <w:p w14:paraId="7F5984D3" w14:textId="77777777" w:rsidR="004F4174" w:rsidRPr="005A6D39" w:rsidRDefault="004F4174">
            <w:pPr>
              <w:contextualSpacing/>
              <w:jc w:val="center"/>
              <w:rPr>
                <w:rFonts w:eastAsia="Calibri"/>
                <w:b/>
                <w:bCs/>
                <w:i/>
                <w:sz w:val="20"/>
                <w:szCs w:val="20"/>
                <w:lang w:eastAsia="en-US"/>
              </w:rPr>
            </w:pPr>
          </w:p>
          <w:p w14:paraId="284982E6" w14:textId="16408D44" w:rsidR="004F4174" w:rsidRPr="005A6D39" w:rsidRDefault="005A6D39">
            <w:pPr>
              <w:contextualSpacing/>
              <w:jc w:val="center"/>
              <w:rPr>
                <w:rFonts w:eastAsia="Calibri"/>
                <w:iCs/>
                <w:sz w:val="20"/>
                <w:szCs w:val="20"/>
                <w:vertAlign w:val="superscript"/>
                <w:lang w:eastAsia="en-US"/>
              </w:rPr>
            </w:pPr>
            <w:r>
              <w:rPr>
                <w:rFonts w:eastAsia="Calibri"/>
                <w:iCs/>
                <w:sz w:val="20"/>
                <w:szCs w:val="20"/>
                <w:lang w:eastAsia="en-US"/>
              </w:rPr>
              <w:t>i</w:t>
            </w:r>
            <w:r w:rsidR="004F4174" w:rsidRPr="005A6D39">
              <w:rPr>
                <w:rFonts w:eastAsia="Calibri"/>
                <w:iCs/>
                <w:sz w:val="20"/>
                <w:szCs w:val="20"/>
                <w:lang w:eastAsia="en-US"/>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2F68EE" w14:textId="77777777" w:rsidR="004F4174" w:rsidRPr="009D4257" w:rsidRDefault="004F4174">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D92EDA" w14:textId="77777777" w:rsidR="004F4174" w:rsidRPr="009D4257" w:rsidRDefault="004F417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E74A79" w14:textId="77777777" w:rsidR="004F4174" w:rsidRPr="009D4257" w:rsidRDefault="004F417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0BF4C" w14:textId="77777777" w:rsidR="004F4174" w:rsidRPr="009D4257" w:rsidRDefault="004F4174">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7C16A" w14:textId="77777777" w:rsidR="004F4174" w:rsidRPr="009D4257" w:rsidRDefault="004F4174">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A3F49F" w14:textId="77777777" w:rsidR="004F4174" w:rsidRPr="009D4257" w:rsidRDefault="004F4174">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EEC4E01" w14:textId="77777777" w:rsidR="004F4174" w:rsidRPr="009D4257" w:rsidRDefault="004F4174">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7958D4" w14:textId="77777777" w:rsidR="004F4174" w:rsidRPr="009D4257" w:rsidRDefault="004F4174">
            <w:pPr>
              <w:contextualSpacing/>
              <w:jc w:val="right"/>
              <w:rPr>
                <w:rFonts w:eastAsia="Calibri"/>
                <w:i/>
                <w:sz w:val="20"/>
                <w:szCs w:val="20"/>
                <w:highlight w:val="yellow"/>
                <w:lang w:eastAsia="en-US"/>
              </w:rPr>
            </w:pPr>
          </w:p>
        </w:tc>
      </w:tr>
      <w:tr w:rsidR="006F3F15" w:rsidRPr="009D4257" w14:paraId="2DFDEF6B" w14:textId="77777777" w:rsidTr="00652E61">
        <w:tc>
          <w:tcPr>
            <w:tcW w:w="709" w:type="dxa"/>
            <w:tcBorders>
              <w:top w:val="nil"/>
              <w:left w:val="single" w:sz="4" w:space="0" w:color="auto"/>
              <w:bottom w:val="single" w:sz="4" w:space="0" w:color="auto"/>
              <w:right w:val="nil"/>
            </w:tcBorders>
            <w:shd w:val="clear" w:color="auto" w:fill="auto"/>
            <w:vAlign w:val="center"/>
          </w:tcPr>
          <w:p w14:paraId="6F3FD773" w14:textId="1524C499" w:rsidR="006F3F15" w:rsidRPr="006F3F15" w:rsidRDefault="006F3F15">
            <w:pPr>
              <w:contextualSpacing/>
              <w:rPr>
                <w:rFonts w:eastAsia="Calibri"/>
                <w:bCs/>
                <w:iCs/>
                <w:sz w:val="20"/>
                <w:szCs w:val="20"/>
                <w:lang w:eastAsia="en-US"/>
              </w:rPr>
            </w:pPr>
            <w:r w:rsidRPr="006F3F15">
              <w:rPr>
                <w:rFonts w:eastAsia="Calibri"/>
                <w:bCs/>
                <w:iCs/>
                <w:sz w:val="20"/>
                <w:szCs w:val="20"/>
                <w:lang w:eastAsia="en-US"/>
              </w:rPr>
              <w:t xml:space="preserve">3.2.3.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D9FE8F9" w14:textId="77777777" w:rsidR="00AF1D17" w:rsidRPr="00AF1D17" w:rsidRDefault="00AF1D17" w:rsidP="00AF1D17">
            <w:pPr>
              <w:contextualSpacing/>
              <w:jc w:val="both"/>
              <w:rPr>
                <w:rFonts w:eastAsia="Calibri"/>
                <w:sz w:val="20"/>
                <w:szCs w:val="20"/>
                <w:lang w:eastAsia="en-US"/>
              </w:rPr>
            </w:pPr>
            <w:r w:rsidRPr="00AF1D17">
              <w:rPr>
                <w:rFonts w:eastAsia="Calibri"/>
                <w:sz w:val="20"/>
                <w:szCs w:val="20"/>
                <w:lang w:eastAsia="en-US"/>
              </w:rPr>
              <w:t>Ārvalstu komandējumu izmaksas</w:t>
            </w:r>
          </w:p>
          <w:p w14:paraId="6AB96DA7" w14:textId="6371A7D8" w:rsidR="00AF1D17" w:rsidRPr="00AF1D17" w:rsidRDefault="00AF1D17" w:rsidP="00AF1D17">
            <w:pPr>
              <w:contextualSpacing/>
              <w:jc w:val="both"/>
              <w:rPr>
                <w:rFonts w:eastAsia="Calibri"/>
                <w:i/>
                <w:iCs/>
                <w:color w:val="0000FF"/>
                <w:sz w:val="20"/>
                <w:szCs w:val="20"/>
                <w:u w:val="single"/>
                <w:lang w:eastAsia="en-US"/>
              </w:rPr>
            </w:pPr>
            <w:r w:rsidRPr="00AF1D17">
              <w:rPr>
                <w:rFonts w:eastAsia="Calibri"/>
                <w:i/>
                <w:iCs/>
                <w:color w:val="0000FF"/>
                <w:sz w:val="20"/>
                <w:szCs w:val="20"/>
                <w:u w:val="single"/>
                <w:lang w:eastAsia="en-US"/>
              </w:rPr>
              <w:t>MK noteikumu 17.2.2.2.</w:t>
            </w:r>
            <w:r w:rsidR="00A122E5">
              <w:rPr>
                <w:rFonts w:eastAsia="Calibri"/>
                <w:i/>
                <w:iCs/>
                <w:color w:val="0000FF"/>
                <w:sz w:val="20"/>
                <w:szCs w:val="20"/>
                <w:u w:val="single"/>
                <w:lang w:eastAsia="en-US"/>
              </w:rPr>
              <w:t xml:space="preserve"> </w:t>
            </w:r>
            <w:r w:rsidRPr="00AF1D17">
              <w:rPr>
                <w:rFonts w:eastAsia="Calibri"/>
                <w:i/>
                <w:iCs/>
                <w:color w:val="0000FF"/>
                <w:sz w:val="20"/>
                <w:szCs w:val="20"/>
                <w:u w:val="single"/>
                <w:lang w:eastAsia="en-US"/>
              </w:rPr>
              <w:t>apakšpunkts</w:t>
            </w:r>
          </w:p>
          <w:p w14:paraId="7F394C6A" w14:textId="780516FC" w:rsidR="000218CA" w:rsidRPr="000218CA" w:rsidRDefault="00AF1D17" w:rsidP="00AF1D17">
            <w:pPr>
              <w:contextualSpacing/>
              <w:jc w:val="both"/>
              <w:rPr>
                <w:rFonts w:eastAsia="Calibri"/>
                <w:i/>
                <w:iCs/>
                <w:color w:val="0000FF"/>
                <w:sz w:val="20"/>
                <w:szCs w:val="20"/>
                <w:lang w:eastAsia="en-US"/>
              </w:rPr>
            </w:pPr>
            <w:r w:rsidRPr="00AF1D17">
              <w:rPr>
                <w:rFonts w:eastAsia="Calibri"/>
                <w:i/>
                <w:iCs/>
                <w:color w:val="0000FF"/>
                <w:sz w:val="20"/>
                <w:szCs w:val="20"/>
                <w:lang w:eastAsia="en-US"/>
              </w:rPr>
              <w:t xml:space="preserve">Attiecināmas būs ārvalstu komandējumu izmaksas projekta </w:t>
            </w:r>
            <w:r w:rsidR="00A805B3">
              <w:rPr>
                <w:rFonts w:eastAsia="Calibri"/>
                <w:i/>
                <w:iCs/>
                <w:color w:val="0000FF"/>
                <w:sz w:val="20"/>
                <w:szCs w:val="20"/>
                <w:lang w:eastAsia="en-US"/>
              </w:rPr>
              <w:t xml:space="preserve">īstenošanas </w:t>
            </w:r>
            <w:r w:rsidR="008330FB">
              <w:rPr>
                <w:rFonts w:eastAsia="Calibri"/>
                <w:i/>
                <w:iCs/>
                <w:color w:val="0000FF"/>
                <w:sz w:val="20"/>
                <w:szCs w:val="20"/>
                <w:lang w:eastAsia="en-US"/>
              </w:rPr>
              <w:t>personāla</w:t>
            </w:r>
            <w:r w:rsidRPr="00AF1D17">
              <w:rPr>
                <w:rFonts w:eastAsia="Calibri"/>
                <w:i/>
                <w:iCs/>
                <w:color w:val="0000FF"/>
                <w:sz w:val="20"/>
                <w:szCs w:val="20"/>
                <w:lang w:eastAsia="en-US"/>
              </w:rPr>
              <w:t xml:space="preserve"> MK noteikumu 15.1., 15.2., 15.4. un 15.5. apakšpunktā minēto atbalstāmo darbību īstenošanai. Ārvalstu komandējumu izmaksas aprēķina un atlīdzina atbilstoši normatīvajiem aktiem par kārtību, kādā atlīdzināmi ar ārvalstu komandējumiem saistītie izdevumi.</w:t>
            </w:r>
          </w:p>
        </w:tc>
        <w:tc>
          <w:tcPr>
            <w:tcW w:w="1276" w:type="dxa"/>
            <w:tcBorders>
              <w:top w:val="nil"/>
              <w:left w:val="nil"/>
              <w:bottom w:val="single" w:sz="4" w:space="0" w:color="auto"/>
              <w:right w:val="single" w:sz="4" w:space="0" w:color="auto"/>
            </w:tcBorders>
            <w:shd w:val="clear" w:color="auto" w:fill="auto"/>
            <w:vAlign w:val="center"/>
          </w:tcPr>
          <w:p w14:paraId="5435762B" w14:textId="727EAE85" w:rsidR="006F3F15" w:rsidRPr="005A6D39" w:rsidRDefault="00745A77">
            <w:pPr>
              <w:contextualSpacing/>
              <w:jc w:val="center"/>
              <w:rPr>
                <w:rFonts w:eastAsia="Times New Roman"/>
                <w:color w:val="000000"/>
                <w:sz w:val="20"/>
                <w:szCs w:val="20"/>
              </w:rPr>
            </w:pPr>
            <w:r w:rsidRPr="00745A77">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22032C9C" w14:textId="77777777" w:rsidR="006F3F15" w:rsidRPr="005A6D39" w:rsidRDefault="006F3F15">
            <w:pPr>
              <w:contextualSpacing/>
              <w:jc w:val="center"/>
              <w:rPr>
                <w:rFonts w:eastAsia="Calibri"/>
                <w:b/>
                <w:bCs/>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D3201B" w14:textId="77777777" w:rsidR="006F3F15" w:rsidRPr="009D4257" w:rsidRDefault="006F3F15">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97EE" w14:textId="77777777" w:rsidR="006F3F15" w:rsidRPr="009D4257" w:rsidRDefault="006F3F15">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68637F" w14:textId="77777777" w:rsidR="006F3F15" w:rsidRPr="009D4257" w:rsidRDefault="006F3F15">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DD767" w14:textId="77777777" w:rsidR="006F3F15" w:rsidRPr="009D4257" w:rsidRDefault="006F3F15">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FD6336" w14:textId="77777777" w:rsidR="006F3F15" w:rsidRPr="009D4257" w:rsidRDefault="006F3F15">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6D3CB75" w14:textId="77777777" w:rsidR="006F3F15" w:rsidRPr="009D4257" w:rsidRDefault="006F3F15">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631343A" w14:textId="77777777" w:rsidR="006F3F15" w:rsidRPr="009D4257" w:rsidRDefault="006F3F15">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AD5E0C" w14:textId="77777777" w:rsidR="006F3F15" w:rsidRPr="009D4257" w:rsidRDefault="006F3F15">
            <w:pPr>
              <w:contextualSpacing/>
              <w:jc w:val="right"/>
              <w:rPr>
                <w:rFonts w:eastAsia="Calibri"/>
                <w:i/>
                <w:sz w:val="20"/>
                <w:szCs w:val="20"/>
                <w:highlight w:val="yellow"/>
                <w:lang w:eastAsia="en-US"/>
              </w:rPr>
            </w:pPr>
          </w:p>
        </w:tc>
      </w:tr>
      <w:tr w:rsidR="006B4C14" w:rsidRPr="009D4257" w14:paraId="7E8465A9" w14:textId="77777777" w:rsidTr="00652E61">
        <w:tc>
          <w:tcPr>
            <w:tcW w:w="709" w:type="dxa"/>
            <w:tcBorders>
              <w:top w:val="nil"/>
              <w:left w:val="single" w:sz="4" w:space="0" w:color="auto"/>
              <w:bottom w:val="single" w:sz="4" w:space="0" w:color="auto"/>
              <w:right w:val="nil"/>
            </w:tcBorders>
            <w:shd w:val="clear" w:color="auto" w:fill="auto"/>
            <w:vAlign w:val="center"/>
          </w:tcPr>
          <w:p w14:paraId="287FEB2E" w14:textId="3A92C6FE" w:rsidR="006B4C14" w:rsidRPr="006F3F15" w:rsidRDefault="006B4C14">
            <w:pPr>
              <w:contextualSpacing/>
              <w:rPr>
                <w:rFonts w:eastAsia="Calibri"/>
                <w:bCs/>
                <w:iCs/>
                <w:sz w:val="20"/>
                <w:szCs w:val="20"/>
                <w:lang w:eastAsia="en-US"/>
              </w:rPr>
            </w:pPr>
            <w:r>
              <w:rPr>
                <w:rFonts w:eastAsia="Calibri"/>
                <w:bCs/>
                <w:iCs/>
                <w:sz w:val="20"/>
                <w:szCs w:val="20"/>
                <w:lang w:eastAsia="en-US"/>
              </w:rPr>
              <w:t xml:space="preserve">3.2.4.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FA99F09" w14:textId="77777777" w:rsidR="006B4C14" w:rsidRDefault="00CF5A78" w:rsidP="00AF1D17">
            <w:pPr>
              <w:contextualSpacing/>
              <w:jc w:val="both"/>
              <w:rPr>
                <w:rFonts w:eastAsia="Calibri"/>
                <w:sz w:val="20"/>
                <w:szCs w:val="20"/>
                <w:lang w:eastAsia="en-US"/>
              </w:rPr>
            </w:pPr>
            <w:r>
              <w:rPr>
                <w:rFonts w:eastAsia="Calibri"/>
                <w:sz w:val="20"/>
                <w:szCs w:val="20"/>
                <w:lang w:eastAsia="en-US"/>
              </w:rPr>
              <w:t>Transporta izmaksas</w:t>
            </w:r>
          </w:p>
          <w:p w14:paraId="61DE227B" w14:textId="708CC515" w:rsidR="00CF5A78" w:rsidRPr="003012B6" w:rsidRDefault="00CF5A78" w:rsidP="00CF5A78">
            <w:pPr>
              <w:contextualSpacing/>
              <w:jc w:val="both"/>
              <w:rPr>
                <w:rFonts w:eastAsia="Calibri"/>
                <w:i/>
                <w:iCs/>
                <w:color w:val="0000FF"/>
                <w:sz w:val="20"/>
                <w:szCs w:val="20"/>
                <w:u w:val="single"/>
                <w:lang w:eastAsia="en-US"/>
              </w:rPr>
            </w:pPr>
            <w:r w:rsidRPr="003012B6">
              <w:rPr>
                <w:rFonts w:eastAsia="Calibri"/>
                <w:i/>
                <w:iCs/>
                <w:color w:val="0000FF"/>
                <w:sz w:val="20"/>
                <w:szCs w:val="20"/>
                <w:u w:val="single"/>
                <w:lang w:eastAsia="en-US"/>
              </w:rPr>
              <w:t>MK noteikumu 17.2.5.</w:t>
            </w:r>
            <w:r w:rsidR="00A122E5">
              <w:rPr>
                <w:rFonts w:eastAsia="Calibri"/>
                <w:i/>
                <w:iCs/>
                <w:color w:val="0000FF"/>
                <w:sz w:val="20"/>
                <w:szCs w:val="20"/>
                <w:u w:val="single"/>
                <w:lang w:eastAsia="en-US"/>
              </w:rPr>
              <w:t xml:space="preserve"> </w:t>
            </w:r>
            <w:r w:rsidRPr="003012B6">
              <w:rPr>
                <w:rFonts w:eastAsia="Calibri"/>
                <w:i/>
                <w:iCs/>
                <w:color w:val="0000FF"/>
                <w:sz w:val="20"/>
                <w:szCs w:val="20"/>
                <w:u w:val="single"/>
                <w:lang w:eastAsia="en-US"/>
              </w:rPr>
              <w:t>apakšpunkts</w:t>
            </w:r>
          </w:p>
          <w:p w14:paraId="4E6E0D4A" w14:textId="729FFE4B" w:rsidR="00CF5A78" w:rsidRPr="00AF1D17" w:rsidRDefault="00CF5A78" w:rsidP="00CF5A78">
            <w:pPr>
              <w:contextualSpacing/>
              <w:jc w:val="both"/>
              <w:rPr>
                <w:rFonts w:eastAsia="Calibri"/>
                <w:sz w:val="20"/>
                <w:szCs w:val="20"/>
                <w:lang w:eastAsia="en-US"/>
              </w:rPr>
            </w:pPr>
            <w:r w:rsidRPr="003012B6">
              <w:rPr>
                <w:rFonts w:eastAsia="Calibri"/>
                <w:i/>
                <w:iCs/>
                <w:color w:val="0000FF"/>
                <w:sz w:val="20"/>
                <w:szCs w:val="20"/>
                <w:lang w:eastAsia="en-US"/>
              </w:rPr>
              <w:t xml:space="preserve">Attiecināmas būs </w:t>
            </w:r>
            <w:r w:rsidR="004012DF" w:rsidRPr="003012B6">
              <w:rPr>
                <w:rFonts w:eastAsia="Calibri"/>
                <w:i/>
                <w:iCs/>
                <w:color w:val="0000FF"/>
                <w:sz w:val="20"/>
                <w:szCs w:val="20"/>
                <w:lang w:eastAsia="en-US"/>
              </w:rPr>
              <w:t xml:space="preserve">transporta izmaksas </w:t>
            </w:r>
            <w:r w:rsidR="00002E41" w:rsidRPr="003012B6">
              <w:rPr>
                <w:rFonts w:eastAsia="Calibri"/>
                <w:i/>
                <w:iCs/>
                <w:color w:val="0000FF"/>
                <w:sz w:val="20"/>
                <w:szCs w:val="20"/>
                <w:lang w:eastAsia="en-US"/>
              </w:rPr>
              <w:t>projekta īstenošanas personālam</w:t>
            </w:r>
            <w:r w:rsidR="004012DF" w:rsidRPr="003012B6">
              <w:rPr>
                <w:rFonts w:eastAsia="Calibri"/>
                <w:i/>
                <w:iCs/>
                <w:color w:val="0000FF"/>
                <w:sz w:val="20"/>
                <w:szCs w:val="20"/>
                <w:lang w:eastAsia="en-US"/>
              </w:rPr>
              <w:t xml:space="preserve"> MK  noteikumu 15.1., 15.2. un 15.4. apakšpunktos minēto atbalstāmo darbību īstenošanai</w:t>
            </w:r>
            <w:r w:rsidR="001517A7">
              <w:rPr>
                <w:rFonts w:eastAsia="Calibri"/>
                <w:i/>
                <w:iCs/>
                <w:color w:val="0000FF"/>
                <w:sz w:val="20"/>
                <w:szCs w:val="20"/>
                <w:lang w:eastAsia="en-US"/>
              </w:rPr>
              <w:t xml:space="preserve">, </w:t>
            </w:r>
            <w:r w:rsidR="004012DF" w:rsidRPr="003012B6">
              <w:rPr>
                <w:rFonts w:eastAsia="Calibri"/>
                <w:color w:val="0000FF"/>
                <w:sz w:val="20"/>
                <w:szCs w:val="20"/>
                <w:lang w:eastAsia="en-US"/>
              </w:rPr>
              <w:t xml:space="preserve"> </w:t>
            </w:r>
            <w:r w:rsidR="001517A7" w:rsidRPr="001517A7">
              <w:rPr>
                <w:rFonts w:eastAsia="Calibri"/>
                <w:i/>
                <w:iCs/>
                <w:color w:val="0000FF"/>
                <w:sz w:val="20"/>
                <w:szCs w:val="20"/>
                <w:lang w:eastAsia="en-US"/>
              </w:rPr>
              <w:t>piemērojot vadošās iestādes izstrādāto vienas vienības izmaksu metodiku "Vienas vienības izmaksu standarta likmes aprēķina un piemērošanas metodika 1 km izmaksām darbības programmas "Izaugsme un nodarbinātība" un Eiropas Savienības kohēzijas politikas programmas 2021.–2027.gadam īstenošanai"</w:t>
            </w:r>
            <w:r w:rsidR="001517A7">
              <w:rPr>
                <w:rFonts w:eastAsia="Calibri"/>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6F00B7F5" w14:textId="404727B8" w:rsidR="006B4C14" w:rsidRPr="005A6D39" w:rsidRDefault="00745A77">
            <w:pPr>
              <w:contextualSpacing/>
              <w:jc w:val="center"/>
              <w:rPr>
                <w:rFonts w:eastAsia="Times New Roman"/>
                <w:color w:val="000000"/>
                <w:sz w:val="20"/>
                <w:szCs w:val="20"/>
              </w:rPr>
            </w:pPr>
            <w:r w:rsidRPr="00745A77">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65EEE98A" w14:textId="77777777" w:rsidR="006B4C14" w:rsidRDefault="006B4C14">
            <w:pPr>
              <w:contextualSpacing/>
              <w:jc w:val="center"/>
              <w:rPr>
                <w:rFonts w:eastAsia="Calibri"/>
                <w:b/>
                <w:bCs/>
                <w:i/>
                <w:sz w:val="20"/>
                <w:szCs w:val="20"/>
                <w:lang w:eastAsia="en-US"/>
              </w:rPr>
            </w:pPr>
          </w:p>
          <w:p w14:paraId="60943774" w14:textId="77777777" w:rsidR="00002E41" w:rsidRDefault="00002E41">
            <w:pPr>
              <w:contextualSpacing/>
              <w:jc w:val="center"/>
              <w:rPr>
                <w:rFonts w:eastAsia="Calibri"/>
                <w:b/>
                <w:bCs/>
                <w:i/>
                <w:sz w:val="20"/>
                <w:szCs w:val="20"/>
                <w:lang w:eastAsia="en-US"/>
              </w:rPr>
            </w:pPr>
          </w:p>
          <w:p w14:paraId="4D3A60CC" w14:textId="77777777" w:rsidR="001517A7" w:rsidRDefault="003012B6" w:rsidP="003012B6">
            <w:pPr>
              <w:contextualSpacing/>
              <w:rPr>
                <w:rFonts w:eastAsia="Calibri"/>
                <w:b/>
                <w:bCs/>
                <w:i/>
                <w:sz w:val="20"/>
                <w:szCs w:val="20"/>
                <w:lang w:eastAsia="en-US"/>
              </w:rPr>
            </w:pPr>
            <w:r>
              <w:rPr>
                <w:rFonts w:eastAsia="Calibri"/>
                <w:b/>
                <w:bCs/>
                <w:i/>
                <w:sz w:val="20"/>
                <w:szCs w:val="20"/>
                <w:lang w:eastAsia="en-US"/>
              </w:rPr>
              <w:t xml:space="preserve">   </w:t>
            </w:r>
          </w:p>
          <w:p w14:paraId="45A2F110" w14:textId="77777777" w:rsidR="001517A7" w:rsidRDefault="001517A7" w:rsidP="003012B6">
            <w:pPr>
              <w:contextualSpacing/>
              <w:rPr>
                <w:rFonts w:eastAsia="Calibri"/>
                <w:b/>
                <w:bCs/>
                <w:i/>
                <w:sz w:val="20"/>
                <w:szCs w:val="20"/>
                <w:lang w:eastAsia="en-US"/>
              </w:rPr>
            </w:pPr>
          </w:p>
          <w:p w14:paraId="7CF3FCAB" w14:textId="77777777" w:rsidR="001517A7" w:rsidRDefault="001517A7" w:rsidP="003012B6">
            <w:pPr>
              <w:contextualSpacing/>
              <w:rPr>
                <w:rFonts w:eastAsia="Calibri"/>
                <w:b/>
                <w:bCs/>
                <w:i/>
                <w:sz w:val="20"/>
                <w:szCs w:val="20"/>
                <w:lang w:eastAsia="en-US"/>
              </w:rPr>
            </w:pPr>
          </w:p>
          <w:p w14:paraId="099E1750" w14:textId="6457909F" w:rsidR="00002E41" w:rsidRPr="00002E41" w:rsidRDefault="001517A7" w:rsidP="003012B6">
            <w:pPr>
              <w:contextualSpacing/>
              <w:rPr>
                <w:rFonts w:eastAsia="Calibri"/>
                <w:iCs/>
                <w:sz w:val="20"/>
                <w:szCs w:val="20"/>
                <w:lang w:eastAsia="en-US"/>
              </w:rPr>
            </w:pPr>
            <w:r>
              <w:rPr>
                <w:rFonts w:eastAsia="Calibri"/>
                <w:b/>
                <w:bCs/>
                <w:i/>
                <w:sz w:val="20"/>
                <w:szCs w:val="20"/>
                <w:lang w:eastAsia="en-US"/>
              </w:rPr>
              <w:t xml:space="preserve">       </w:t>
            </w:r>
            <w:r w:rsidR="003012B6">
              <w:rPr>
                <w:rFonts w:eastAsia="Calibri"/>
                <w:b/>
                <w:bCs/>
                <w:i/>
                <w:sz w:val="20"/>
                <w:szCs w:val="20"/>
                <w:lang w:eastAsia="en-US"/>
              </w:rPr>
              <w:t xml:space="preserve"> </w:t>
            </w:r>
            <w:r w:rsidR="00002E41">
              <w:rPr>
                <w:rFonts w:eastAsia="Calibri"/>
                <w:iCs/>
                <w:sz w:val="20"/>
                <w:szCs w:val="20"/>
                <w:lang w:eastAsia="en-US"/>
              </w:rPr>
              <w:t>ir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F0FB5B" w14:textId="77777777" w:rsidR="006B4C14" w:rsidRPr="009D4257" w:rsidRDefault="006B4C14">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E79ABE" w14:textId="77777777" w:rsidR="006B4C14" w:rsidRPr="009D4257" w:rsidRDefault="006B4C1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2825D7" w14:textId="77777777" w:rsidR="006B4C14" w:rsidRPr="009D4257" w:rsidRDefault="006B4C14">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09980" w14:textId="77777777" w:rsidR="006B4C14" w:rsidRPr="009D4257" w:rsidRDefault="006B4C14">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D88A8" w14:textId="77777777" w:rsidR="006B4C14" w:rsidRPr="009D4257" w:rsidRDefault="006B4C14">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8087F8" w14:textId="77777777" w:rsidR="006B4C14" w:rsidRPr="009D4257" w:rsidRDefault="006B4C14">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ED2782" w14:textId="77777777" w:rsidR="006B4C14" w:rsidRPr="009D4257" w:rsidRDefault="006B4C14">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118E14" w14:textId="77777777" w:rsidR="006B4C14" w:rsidRPr="009D4257" w:rsidRDefault="006B4C14">
            <w:pPr>
              <w:contextualSpacing/>
              <w:jc w:val="right"/>
              <w:rPr>
                <w:rFonts w:eastAsia="Calibri"/>
                <w:i/>
                <w:sz w:val="20"/>
                <w:szCs w:val="20"/>
                <w:highlight w:val="yellow"/>
                <w:lang w:eastAsia="en-US"/>
              </w:rPr>
            </w:pPr>
          </w:p>
        </w:tc>
      </w:tr>
      <w:tr w:rsidR="004F4174" w:rsidRPr="009D4257" w14:paraId="67E15DB4" w14:textId="77777777">
        <w:tc>
          <w:tcPr>
            <w:tcW w:w="709" w:type="dxa"/>
            <w:tcBorders>
              <w:top w:val="nil"/>
              <w:left w:val="single" w:sz="4" w:space="0" w:color="auto"/>
              <w:bottom w:val="single" w:sz="4" w:space="0" w:color="auto"/>
              <w:right w:val="nil"/>
            </w:tcBorders>
            <w:shd w:val="clear" w:color="auto" w:fill="D9D9D9"/>
            <w:vAlign w:val="center"/>
          </w:tcPr>
          <w:p w14:paraId="2C2A19E0" w14:textId="77777777" w:rsidR="004F4174" w:rsidRPr="00793CAD" w:rsidRDefault="004F4174">
            <w:pPr>
              <w:rPr>
                <w:rFonts w:eastAsia="Calibri"/>
                <w:b/>
                <w:bCs/>
                <w:sz w:val="22"/>
                <w:szCs w:val="20"/>
                <w:lang w:eastAsia="en-US"/>
              </w:rPr>
            </w:pPr>
            <w:r w:rsidRPr="00793CAD">
              <w:rPr>
                <w:rFonts w:eastAsia="Calibri"/>
                <w:b/>
                <w:bCs/>
                <w:sz w:val="22"/>
                <w:szCs w:val="20"/>
                <w:lang w:eastAsia="en-US"/>
              </w:rPr>
              <w:t xml:space="preserve">4. </w:t>
            </w:r>
          </w:p>
        </w:tc>
        <w:tc>
          <w:tcPr>
            <w:tcW w:w="5103" w:type="dxa"/>
            <w:tcBorders>
              <w:top w:val="nil"/>
              <w:left w:val="single" w:sz="4" w:space="0" w:color="auto"/>
              <w:bottom w:val="single" w:sz="4" w:space="0" w:color="auto"/>
              <w:right w:val="single" w:sz="4" w:space="0" w:color="auto"/>
            </w:tcBorders>
            <w:shd w:val="clear" w:color="auto" w:fill="D9D9D9"/>
            <w:vAlign w:val="center"/>
          </w:tcPr>
          <w:p w14:paraId="662F81B6" w14:textId="77777777" w:rsidR="004F4174" w:rsidRPr="00BA0F3E" w:rsidRDefault="004F4174">
            <w:pPr>
              <w:jc w:val="both"/>
              <w:rPr>
                <w:rFonts w:eastAsia="Calibri"/>
                <w:b/>
                <w:bCs/>
                <w:sz w:val="22"/>
                <w:szCs w:val="20"/>
                <w:lang w:eastAsia="en-US"/>
              </w:rPr>
            </w:pPr>
            <w:r w:rsidRPr="00793CAD">
              <w:rPr>
                <w:rFonts w:eastAsia="Calibri"/>
                <w:b/>
                <w:bCs/>
                <w:sz w:val="22"/>
                <w:szCs w:val="20"/>
                <w:lang w:eastAsia="en-US"/>
              </w:rPr>
              <w:t>Mērķa grupas nodrošinājuma izmaksas</w:t>
            </w:r>
          </w:p>
        </w:tc>
        <w:tc>
          <w:tcPr>
            <w:tcW w:w="1276" w:type="dxa"/>
            <w:tcBorders>
              <w:top w:val="nil"/>
              <w:left w:val="nil"/>
              <w:bottom w:val="single" w:sz="4" w:space="0" w:color="auto"/>
              <w:right w:val="single" w:sz="4" w:space="0" w:color="auto"/>
            </w:tcBorders>
            <w:shd w:val="clear" w:color="auto" w:fill="D9D9D9"/>
            <w:vAlign w:val="center"/>
          </w:tcPr>
          <w:p w14:paraId="47900D11" w14:textId="77777777" w:rsidR="004F4174" w:rsidRPr="00793CAD" w:rsidRDefault="004F4174">
            <w:pPr>
              <w:jc w:val="center"/>
              <w:rPr>
                <w:rFonts w:eastAsia="Calibri"/>
                <w:b/>
                <w:bCs/>
                <w:sz w:val="22"/>
                <w:szCs w:val="20"/>
                <w:lang w:eastAsia="en-US"/>
              </w:rPr>
            </w:pPr>
            <w:r w:rsidRPr="00793CAD">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7C5218DE" w14:textId="77777777" w:rsidR="004F4174" w:rsidRPr="00793CAD" w:rsidRDefault="004F4174">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7490F8BA" w14:textId="77777777" w:rsidR="004F4174" w:rsidRPr="00793CAD" w:rsidRDefault="004F4174">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78A2EFFA" w14:textId="77777777" w:rsidR="004F4174" w:rsidRPr="00793CAD"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DDD4621" w14:textId="77777777" w:rsidR="004F4174" w:rsidRPr="00793CAD"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CD820A7" w14:textId="77777777" w:rsidR="004F4174" w:rsidRPr="00793CAD" w:rsidRDefault="004F4174">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A697725"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5B0C7D10" w14:textId="77777777" w:rsidR="004F4174" w:rsidRPr="009D4257" w:rsidRDefault="004F4174">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0926B89D"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2D8524CB" w14:textId="77777777" w:rsidR="004F4174" w:rsidRPr="009D4257" w:rsidRDefault="004F4174">
            <w:pPr>
              <w:contextualSpacing/>
              <w:jc w:val="right"/>
              <w:rPr>
                <w:rFonts w:eastAsia="Calibri"/>
                <w:highlight w:val="yellow"/>
                <w:lang w:eastAsia="en-US"/>
              </w:rPr>
            </w:pPr>
          </w:p>
        </w:tc>
      </w:tr>
      <w:tr w:rsidR="004F4174" w:rsidRPr="009D4257" w14:paraId="40FC5C07" w14:textId="77777777">
        <w:tc>
          <w:tcPr>
            <w:tcW w:w="709" w:type="dxa"/>
            <w:tcBorders>
              <w:top w:val="nil"/>
              <w:left w:val="single" w:sz="4" w:space="0" w:color="auto"/>
              <w:bottom w:val="single" w:sz="4" w:space="0" w:color="auto"/>
              <w:right w:val="nil"/>
            </w:tcBorders>
            <w:shd w:val="clear" w:color="auto" w:fill="FFFFFF" w:themeFill="background1"/>
            <w:vAlign w:val="center"/>
          </w:tcPr>
          <w:p w14:paraId="4BD4BA0D" w14:textId="77777777" w:rsidR="004F4174" w:rsidRPr="00793CAD" w:rsidRDefault="004F4174">
            <w:pPr>
              <w:rPr>
                <w:rFonts w:eastAsia="Calibri"/>
                <w:color w:val="FFFFFF" w:themeColor="background1"/>
                <w:sz w:val="20"/>
                <w:szCs w:val="20"/>
                <w:lang w:eastAsia="en-US"/>
              </w:rPr>
            </w:pPr>
            <w:r w:rsidRPr="00793CAD">
              <w:rPr>
                <w:rFonts w:eastAsia="Calibri"/>
                <w:sz w:val="20"/>
                <w:szCs w:val="20"/>
                <w:lang w:eastAsia="en-US"/>
              </w:rPr>
              <w:t xml:space="preserve">4.1. </w:t>
            </w:r>
          </w:p>
        </w:tc>
        <w:tc>
          <w:tcPr>
            <w:tcW w:w="5103" w:type="dxa"/>
            <w:tcBorders>
              <w:top w:val="nil"/>
              <w:left w:val="single" w:sz="4" w:space="0" w:color="auto"/>
              <w:bottom w:val="single" w:sz="4" w:space="0" w:color="auto"/>
              <w:right w:val="single" w:sz="4" w:space="0" w:color="auto"/>
            </w:tcBorders>
            <w:shd w:val="clear" w:color="auto" w:fill="FFFFFF" w:themeFill="background1"/>
            <w:vAlign w:val="center"/>
          </w:tcPr>
          <w:p w14:paraId="7315D005" w14:textId="77777777" w:rsidR="00D235A1" w:rsidRPr="00793CAD" w:rsidRDefault="00D235A1" w:rsidP="00D235A1">
            <w:pPr>
              <w:contextualSpacing/>
              <w:jc w:val="both"/>
              <w:rPr>
                <w:rFonts w:eastAsia="Calibri"/>
                <w:sz w:val="20"/>
                <w:szCs w:val="20"/>
                <w:lang w:eastAsia="en-US"/>
              </w:rPr>
            </w:pPr>
            <w:r w:rsidRPr="00793CAD">
              <w:rPr>
                <w:rFonts w:eastAsia="Calibri"/>
                <w:sz w:val="20"/>
                <w:szCs w:val="20"/>
                <w:lang w:eastAsia="en-US"/>
              </w:rPr>
              <w:t>Ārvalstu komandējumu izmaksas</w:t>
            </w:r>
          </w:p>
          <w:p w14:paraId="26DA36B2" w14:textId="70F7E157" w:rsidR="00D235A1" w:rsidRPr="00793CAD" w:rsidRDefault="00D235A1" w:rsidP="00D235A1">
            <w:pPr>
              <w:contextualSpacing/>
              <w:jc w:val="both"/>
              <w:rPr>
                <w:rFonts w:eastAsia="Calibri"/>
                <w:i/>
                <w:iCs/>
                <w:color w:val="0000FF"/>
                <w:sz w:val="20"/>
                <w:szCs w:val="20"/>
                <w:u w:val="single"/>
                <w:lang w:eastAsia="en-US"/>
              </w:rPr>
            </w:pPr>
            <w:r w:rsidRPr="00793CAD">
              <w:rPr>
                <w:rFonts w:eastAsia="Calibri"/>
                <w:i/>
                <w:iCs/>
                <w:color w:val="0000FF"/>
                <w:sz w:val="20"/>
                <w:szCs w:val="20"/>
                <w:u w:val="single"/>
                <w:lang w:eastAsia="en-US"/>
              </w:rPr>
              <w:t>MK noteikumu 17.2.2.2.</w:t>
            </w:r>
            <w:r w:rsidR="00A122E5">
              <w:rPr>
                <w:rFonts w:eastAsia="Calibri"/>
                <w:i/>
                <w:iCs/>
                <w:color w:val="0000FF"/>
                <w:sz w:val="20"/>
                <w:szCs w:val="20"/>
                <w:u w:val="single"/>
                <w:lang w:eastAsia="en-US"/>
              </w:rPr>
              <w:t xml:space="preserve"> </w:t>
            </w:r>
            <w:r w:rsidRPr="00793CAD">
              <w:rPr>
                <w:rFonts w:eastAsia="Calibri"/>
                <w:i/>
                <w:iCs/>
                <w:color w:val="0000FF"/>
                <w:sz w:val="20"/>
                <w:szCs w:val="20"/>
                <w:u w:val="single"/>
                <w:lang w:eastAsia="en-US"/>
              </w:rPr>
              <w:t>apakšpunkts</w:t>
            </w:r>
          </w:p>
          <w:p w14:paraId="14A81175" w14:textId="55167DAF" w:rsidR="004F4174" w:rsidRPr="00793CAD" w:rsidRDefault="00D235A1" w:rsidP="00D235A1">
            <w:pPr>
              <w:jc w:val="both"/>
              <w:rPr>
                <w:rFonts w:eastAsia="Calibri"/>
                <w:color w:val="FFFFFF" w:themeColor="background1"/>
                <w:sz w:val="20"/>
                <w:szCs w:val="20"/>
                <w:lang w:eastAsia="en-US"/>
              </w:rPr>
            </w:pPr>
            <w:r w:rsidRPr="00793CAD">
              <w:rPr>
                <w:rFonts w:eastAsia="Calibri"/>
                <w:i/>
                <w:iCs/>
                <w:color w:val="0000FF"/>
                <w:sz w:val="20"/>
                <w:szCs w:val="20"/>
                <w:lang w:eastAsia="en-US"/>
              </w:rPr>
              <w:t>Attiecināmas būs ārvalstu komandējumu izmaksas MK noteikumu 3.</w:t>
            </w:r>
            <w:r w:rsidR="00A122E5">
              <w:rPr>
                <w:rFonts w:eastAsia="Calibri"/>
                <w:i/>
                <w:iCs/>
                <w:color w:val="0000FF"/>
                <w:sz w:val="20"/>
                <w:szCs w:val="20"/>
                <w:lang w:eastAsia="en-US"/>
              </w:rPr>
              <w:t xml:space="preserve"> </w:t>
            </w:r>
            <w:r w:rsidRPr="00793CAD">
              <w:rPr>
                <w:rFonts w:eastAsia="Calibri"/>
                <w:i/>
                <w:iCs/>
                <w:color w:val="0000FF"/>
                <w:sz w:val="20"/>
                <w:szCs w:val="20"/>
                <w:lang w:eastAsia="en-US"/>
              </w:rPr>
              <w:t xml:space="preserve">punktā </w:t>
            </w:r>
            <w:r w:rsidR="0061655A" w:rsidRPr="00793CAD">
              <w:rPr>
                <w:rFonts w:eastAsia="Calibri"/>
                <w:i/>
                <w:iCs/>
                <w:color w:val="0000FF"/>
                <w:sz w:val="20"/>
                <w:szCs w:val="20"/>
                <w:lang w:eastAsia="en-US"/>
              </w:rPr>
              <w:t>noteiktajai mērķu grupai</w:t>
            </w:r>
            <w:r w:rsidR="00793CAD" w:rsidRPr="00793CAD">
              <w:rPr>
                <w:rFonts w:eastAsia="Calibri"/>
                <w:i/>
                <w:iCs/>
                <w:color w:val="0000FF"/>
                <w:sz w:val="20"/>
                <w:szCs w:val="20"/>
                <w:lang w:eastAsia="en-US"/>
              </w:rPr>
              <w:t xml:space="preserve">, </w:t>
            </w:r>
            <w:r w:rsidRPr="00793CAD">
              <w:rPr>
                <w:rFonts w:eastAsia="Calibri"/>
                <w:i/>
                <w:iCs/>
                <w:color w:val="0000FF"/>
                <w:sz w:val="20"/>
                <w:szCs w:val="20"/>
                <w:lang w:eastAsia="en-US"/>
              </w:rPr>
              <w:t xml:space="preserve"> MK noteikumu 15.1., 15.2., 15.4. un 15.5. apakšpunktā minēto atbalstāmo darbību īstenošanai. Ārvalstu komandējumu izmaksas aprēķina un atlīdzina atbilstoši normatīvajiem aktiem par kārtību, kādā atlīdzināmi ar ārvalstu komandējumiem saistītie izdevumi.</w:t>
            </w:r>
          </w:p>
        </w:tc>
        <w:tc>
          <w:tcPr>
            <w:tcW w:w="1276" w:type="dxa"/>
            <w:tcBorders>
              <w:top w:val="nil"/>
              <w:left w:val="nil"/>
              <w:bottom w:val="single" w:sz="4" w:space="0" w:color="auto"/>
              <w:right w:val="single" w:sz="4" w:space="0" w:color="auto"/>
            </w:tcBorders>
            <w:shd w:val="clear" w:color="auto" w:fill="FFFFFF" w:themeFill="background1"/>
            <w:vAlign w:val="center"/>
          </w:tcPr>
          <w:p w14:paraId="0EB26CE1" w14:textId="77777777" w:rsidR="004F4174" w:rsidRPr="00793CAD" w:rsidRDefault="004F4174">
            <w:pPr>
              <w:jc w:val="center"/>
              <w:rPr>
                <w:rFonts w:eastAsia="Calibri"/>
                <w:sz w:val="22"/>
                <w:szCs w:val="20"/>
                <w:lang w:eastAsia="en-US"/>
              </w:rPr>
            </w:pPr>
            <w:r w:rsidRPr="00793CAD">
              <w:rPr>
                <w:rFonts w:eastAsia="Calibri"/>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07B021" w14:textId="77777777" w:rsidR="004F4174" w:rsidRPr="00793CAD" w:rsidRDefault="004F4174">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7FCCB43" w14:textId="77777777" w:rsidR="004F4174" w:rsidRPr="00793CAD" w:rsidRDefault="004F4174">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0EAB1E" w14:textId="77777777" w:rsidR="004F4174" w:rsidRPr="00793CAD"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5C79FAC" w14:textId="77777777" w:rsidR="004F4174" w:rsidRPr="00793CAD"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457A67" w14:textId="77777777" w:rsidR="004F4174" w:rsidRPr="00793CAD" w:rsidRDefault="004F4174">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27590FE"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365E" w14:textId="77777777" w:rsidR="004F4174" w:rsidRPr="009D4257" w:rsidRDefault="004F4174">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5A82AC"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3E81D" w14:textId="77777777" w:rsidR="004F4174" w:rsidRPr="009D4257" w:rsidRDefault="004F4174">
            <w:pPr>
              <w:contextualSpacing/>
              <w:jc w:val="right"/>
              <w:rPr>
                <w:rFonts w:eastAsia="Calibri"/>
                <w:highlight w:val="yellow"/>
                <w:lang w:eastAsia="en-US"/>
              </w:rPr>
            </w:pPr>
          </w:p>
        </w:tc>
      </w:tr>
      <w:tr w:rsidR="008E5F42" w:rsidRPr="009D4257" w14:paraId="53AFB13F" w14:textId="77777777">
        <w:tc>
          <w:tcPr>
            <w:tcW w:w="709" w:type="dxa"/>
            <w:tcBorders>
              <w:top w:val="nil"/>
              <w:left w:val="single" w:sz="4" w:space="0" w:color="auto"/>
              <w:bottom w:val="single" w:sz="4" w:space="0" w:color="auto"/>
              <w:right w:val="nil"/>
            </w:tcBorders>
            <w:shd w:val="clear" w:color="auto" w:fill="FFFFFF" w:themeFill="background1"/>
            <w:vAlign w:val="center"/>
          </w:tcPr>
          <w:p w14:paraId="4120CB48" w14:textId="4F280BEE" w:rsidR="008E5F42" w:rsidRPr="00793CAD" w:rsidRDefault="008E5F42">
            <w:pPr>
              <w:rPr>
                <w:rFonts w:eastAsia="Calibri"/>
                <w:sz w:val="20"/>
                <w:szCs w:val="20"/>
                <w:lang w:eastAsia="en-US"/>
              </w:rPr>
            </w:pPr>
            <w:r>
              <w:rPr>
                <w:rFonts w:eastAsia="Calibri"/>
                <w:sz w:val="20"/>
                <w:szCs w:val="20"/>
                <w:lang w:eastAsia="en-US"/>
              </w:rPr>
              <w:t>4.2.</w:t>
            </w:r>
          </w:p>
        </w:tc>
        <w:tc>
          <w:tcPr>
            <w:tcW w:w="5103" w:type="dxa"/>
            <w:tcBorders>
              <w:top w:val="nil"/>
              <w:left w:val="single" w:sz="4" w:space="0" w:color="auto"/>
              <w:bottom w:val="single" w:sz="4" w:space="0" w:color="auto"/>
              <w:right w:val="single" w:sz="4" w:space="0" w:color="auto"/>
            </w:tcBorders>
            <w:shd w:val="clear" w:color="auto" w:fill="FFFFFF" w:themeFill="background1"/>
            <w:vAlign w:val="center"/>
          </w:tcPr>
          <w:p w14:paraId="39BAEFAB" w14:textId="77777777" w:rsidR="00B77BD3" w:rsidRDefault="00B77BD3" w:rsidP="00B77BD3">
            <w:pPr>
              <w:contextualSpacing/>
              <w:jc w:val="both"/>
              <w:rPr>
                <w:rFonts w:eastAsia="Calibri"/>
                <w:sz w:val="20"/>
                <w:szCs w:val="20"/>
                <w:lang w:eastAsia="en-US"/>
              </w:rPr>
            </w:pPr>
            <w:r>
              <w:rPr>
                <w:rFonts w:eastAsia="Calibri"/>
                <w:sz w:val="20"/>
                <w:szCs w:val="20"/>
                <w:lang w:eastAsia="en-US"/>
              </w:rPr>
              <w:t>Transporta izmaksas</w:t>
            </w:r>
          </w:p>
          <w:p w14:paraId="5389374E" w14:textId="77777777" w:rsidR="00B77BD3" w:rsidRPr="003012B6" w:rsidRDefault="00B77BD3" w:rsidP="00B77BD3">
            <w:pPr>
              <w:contextualSpacing/>
              <w:jc w:val="both"/>
              <w:rPr>
                <w:rFonts w:eastAsia="Calibri"/>
                <w:i/>
                <w:iCs/>
                <w:color w:val="0000FF"/>
                <w:sz w:val="20"/>
                <w:szCs w:val="20"/>
                <w:u w:val="single"/>
                <w:lang w:eastAsia="en-US"/>
              </w:rPr>
            </w:pPr>
            <w:r w:rsidRPr="003012B6">
              <w:rPr>
                <w:rFonts w:eastAsia="Calibri"/>
                <w:i/>
                <w:iCs/>
                <w:color w:val="0000FF"/>
                <w:sz w:val="20"/>
                <w:szCs w:val="20"/>
                <w:u w:val="single"/>
                <w:lang w:eastAsia="en-US"/>
              </w:rPr>
              <w:t>MK noteikumu 17.2.5.</w:t>
            </w:r>
            <w:r>
              <w:rPr>
                <w:rFonts w:eastAsia="Calibri"/>
                <w:i/>
                <w:iCs/>
                <w:color w:val="0000FF"/>
                <w:sz w:val="20"/>
                <w:szCs w:val="20"/>
                <w:u w:val="single"/>
                <w:lang w:eastAsia="en-US"/>
              </w:rPr>
              <w:t xml:space="preserve"> </w:t>
            </w:r>
            <w:r w:rsidRPr="003012B6">
              <w:rPr>
                <w:rFonts w:eastAsia="Calibri"/>
                <w:i/>
                <w:iCs/>
                <w:color w:val="0000FF"/>
                <w:sz w:val="20"/>
                <w:szCs w:val="20"/>
                <w:u w:val="single"/>
                <w:lang w:eastAsia="en-US"/>
              </w:rPr>
              <w:t>apakšpunkts</w:t>
            </w:r>
          </w:p>
          <w:p w14:paraId="22235463" w14:textId="50E7744C" w:rsidR="008E5F42" w:rsidRPr="00793CAD" w:rsidRDefault="00B77BD3" w:rsidP="00B77BD3">
            <w:pPr>
              <w:contextualSpacing/>
              <w:jc w:val="both"/>
              <w:rPr>
                <w:rFonts w:eastAsia="Calibri"/>
                <w:sz w:val="20"/>
                <w:szCs w:val="20"/>
                <w:lang w:eastAsia="en-US"/>
              </w:rPr>
            </w:pPr>
            <w:r w:rsidRPr="003012B6">
              <w:rPr>
                <w:rFonts w:eastAsia="Calibri"/>
                <w:i/>
                <w:iCs/>
                <w:color w:val="0000FF"/>
                <w:sz w:val="20"/>
                <w:szCs w:val="20"/>
                <w:lang w:eastAsia="en-US"/>
              </w:rPr>
              <w:t xml:space="preserve">Attiecināmas būs transporta izmaksas </w:t>
            </w:r>
            <w:r w:rsidR="006A2EB0" w:rsidRPr="006A2EB0">
              <w:rPr>
                <w:rFonts w:eastAsia="Calibri"/>
                <w:i/>
                <w:iCs/>
                <w:color w:val="0000FF"/>
                <w:sz w:val="20"/>
                <w:szCs w:val="20"/>
                <w:lang w:eastAsia="en-US"/>
              </w:rPr>
              <w:t>MK noteikumu 3. punktā noteiktajai mērķu grupai</w:t>
            </w:r>
            <w:r w:rsidR="006A2EB0">
              <w:rPr>
                <w:rFonts w:eastAsia="Calibri"/>
                <w:i/>
                <w:iCs/>
                <w:color w:val="0000FF"/>
                <w:sz w:val="20"/>
                <w:szCs w:val="20"/>
                <w:lang w:eastAsia="en-US"/>
              </w:rPr>
              <w:t xml:space="preserve">, </w:t>
            </w:r>
            <w:r w:rsidRPr="003012B6">
              <w:rPr>
                <w:rFonts w:eastAsia="Calibri"/>
                <w:i/>
                <w:iCs/>
                <w:color w:val="0000FF"/>
                <w:sz w:val="20"/>
                <w:szCs w:val="20"/>
                <w:lang w:eastAsia="en-US"/>
              </w:rPr>
              <w:t xml:space="preserve"> MK  noteikumu 15.1., 15.2. un 15.4. apakšpunktos minēto atbalstāmo darbību īstenošanai</w:t>
            </w:r>
            <w:r>
              <w:rPr>
                <w:rFonts w:eastAsia="Calibri"/>
                <w:i/>
                <w:iCs/>
                <w:color w:val="0000FF"/>
                <w:sz w:val="20"/>
                <w:szCs w:val="20"/>
                <w:lang w:eastAsia="en-US"/>
              </w:rPr>
              <w:t xml:space="preserve">, </w:t>
            </w:r>
            <w:r w:rsidRPr="003012B6">
              <w:rPr>
                <w:rFonts w:eastAsia="Calibri"/>
                <w:color w:val="0000FF"/>
                <w:sz w:val="20"/>
                <w:szCs w:val="20"/>
                <w:lang w:eastAsia="en-US"/>
              </w:rPr>
              <w:t xml:space="preserve"> </w:t>
            </w:r>
            <w:r w:rsidRPr="001517A7">
              <w:rPr>
                <w:rFonts w:eastAsia="Calibri"/>
                <w:i/>
                <w:iCs/>
                <w:color w:val="0000FF"/>
                <w:sz w:val="20"/>
                <w:szCs w:val="20"/>
                <w:lang w:eastAsia="en-US"/>
              </w:rPr>
              <w:t xml:space="preserve">piemērojot vadošās iestādes izstrādāto vienas vienības izmaksu metodiku </w:t>
            </w:r>
            <w:r w:rsidR="006A2EB0">
              <w:rPr>
                <w:rFonts w:eastAsia="Calibri"/>
                <w:i/>
                <w:iCs/>
                <w:color w:val="0000FF"/>
                <w:sz w:val="20"/>
                <w:szCs w:val="20"/>
                <w:lang w:eastAsia="en-US"/>
              </w:rPr>
              <w:t>“</w:t>
            </w:r>
            <w:r w:rsidRPr="001517A7">
              <w:rPr>
                <w:rFonts w:eastAsia="Calibri"/>
                <w:i/>
                <w:iCs/>
                <w:color w:val="0000FF"/>
                <w:sz w:val="20"/>
                <w:szCs w:val="20"/>
                <w:lang w:eastAsia="en-US"/>
              </w:rPr>
              <w:t xml:space="preserve">Vienas vienības izmaksu standarta likmes aprēķina un piemērošanas metodika 1 km izmaksām darbības programmas </w:t>
            </w:r>
            <w:r w:rsidR="006A2EB0">
              <w:rPr>
                <w:rFonts w:eastAsia="Calibri"/>
                <w:i/>
                <w:iCs/>
                <w:color w:val="0000FF"/>
                <w:sz w:val="20"/>
                <w:szCs w:val="20"/>
                <w:lang w:eastAsia="en-US"/>
              </w:rPr>
              <w:t>“</w:t>
            </w:r>
            <w:r w:rsidRPr="001517A7">
              <w:rPr>
                <w:rFonts w:eastAsia="Calibri"/>
                <w:i/>
                <w:iCs/>
                <w:color w:val="0000FF"/>
                <w:sz w:val="20"/>
                <w:szCs w:val="20"/>
                <w:lang w:eastAsia="en-US"/>
              </w:rPr>
              <w:t>Izaugsme un nodarbinātība</w:t>
            </w:r>
            <w:r w:rsidR="006A2EB0">
              <w:rPr>
                <w:rFonts w:eastAsia="Calibri"/>
                <w:i/>
                <w:iCs/>
                <w:color w:val="0000FF"/>
                <w:sz w:val="20"/>
                <w:szCs w:val="20"/>
                <w:lang w:eastAsia="en-US"/>
              </w:rPr>
              <w:t>”</w:t>
            </w:r>
            <w:r w:rsidRPr="001517A7">
              <w:rPr>
                <w:rFonts w:eastAsia="Calibri"/>
                <w:i/>
                <w:iCs/>
                <w:color w:val="0000FF"/>
                <w:sz w:val="20"/>
                <w:szCs w:val="20"/>
                <w:lang w:eastAsia="en-US"/>
              </w:rPr>
              <w:t xml:space="preserve"> un Eiropas Savienības kohēzijas politikas programmas 2021.–2027.gadam īstenošanai</w:t>
            </w:r>
            <w:r w:rsidR="006A2EB0">
              <w:rPr>
                <w:rFonts w:eastAsia="Calibri"/>
                <w:i/>
                <w:iCs/>
                <w:color w:val="0000FF"/>
                <w:sz w:val="20"/>
                <w:szCs w:val="20"/>
                <w:lang w:eastAsia="en-US"/>
              </w:rPr>
              <w:t>”</w:t>
            </w:r>
            <w:r>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FFFFFF" w:themeFill="background1"/>
            <w:vAlign w:val="center"/>
          </w:tcPr>
          <w:p w14:paraId="40691B87" w14:textId="0154AF29" w:rsidR="008E5F42" w:rsidRPr="006A2EB0" w:rsidRDefault="006A2EB0">
            <w:pPr>
              <w:jc w:val="center"/>
              <w:rPr>
                <w:rFonts w:eastAsia="Calibri"/>
                <w:sz w:val="22"/>
                <w:szCs w:val="22"/>
                <w:lang w:eastAsia="en-US"/>
              </w:rPr>
            </w:pPr>
            <w:r w:rsidRPr="006A2EB0">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08A0D2" w14:textId="77777777" w:rsidR="006A2EB0" w:rsidRPr="006A2EB0" w:rsidRDefault="006A2EB0" w:rsidP="006A2EB0">
            <w:pPr>
              <w:contextualSpacing/>
              <w:jc w:val="center"/>
              <w:rPr>
                <w:rFonts w:eastAsia="Calibri"/>
                <w:sz w:val="22"/>
                <w:szCs w:val="22"/>
                <w:lang w:eastAsia="en-US"/>
              </w:rPr>
            </w:pPr>
          </w:p>
          <w:p w14:paraId="493E0D37" w14:textId="77777777" w:rsidR="006A2EB0" w:rsidRDefault="006A2EB0" w:rsidP="006A2EB0">
            <w:pPr>
              <w:contextualSpacing/>
              <w:jc w:val="center"/>
              <w:rPr>
                <w:rFonts w:eastAsia="Calibri"/>
                <w:sz w:val="22"/>
                <w:szCs w:val="22"/>
                <w:lang w:eastAsia="en-US"/>
              </w:rPr>
            </w:pPr>
          </w:p>
          <w:p w14:paraId="1B51E169" w14:textId="59CA8430" w:rsidR="008E5F42" w:rsidRPr="006A2EB0" w:rsidRDefault="006A2EB0" w:rsidP="006A2EB0">
            <w:pPr>
              <w:contextualSpacing/>
              <w:jc w:val="center"/>
              <w:rPr>
                <w:rFonts w:eastAsia="Calibri"/>
                <w:sz w:val="22"/>
                <w:szCs w:val="22"/>
                <w:lang w:eastAsia="en-US"/>
              </w:rPr>
            </w:pPr>
            <w:r w:rsidRPr="006A2EB0">
              <w:rPr>
                <w:rFonts w:eastAsia="Calibri"/>
                <w:sz w:val="22"/>
                <w:szCs w:val="22"/>
                <w:lang w:eastAsia="en-US"/>
              </w:rPr>
              <w:t>ir</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414B0B" w14:textId="77777777" w:rsidR="008E5F42" w:rsidRPr="00793CAD" w:rsidRDefault="008E5F42">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6E8ACED" w14:textId="77777777" w:rsidR="008E5F42" w:rsidRPr="00793CAD" w:rsidRDefault="008E5F4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3EE852" w14:textId="77777777" w:rsidR="008E5F42" w:rsidRPr="00793CAD" w:rsidRDefault="008E5F42">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63851B" w14:textId="77777777" w:rsidR="008E5F42" w:rsidRPr="00793CAD" w:rsidRDefault="008E5F42">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2531" w14:textId="77777777" w:rsidR="008E5F42" w:rsidRPr="009D4257" w:rsidRDefault="008E5F42">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FD8E1B" w14:textId="77777777" w:rsidR="008E5F42" w:rsidRPr="009D4257" w:rsidRDefault="008E5F42">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41A2AF" w14:textId="77777777" w:rsidR="008E5F42" w:rsidRPr="009D4257" w:rsidRDefault="008E5F42">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AFD99" w14:textId="77777777" w:rsidR="008E5F42" w:rsidRPr="009D4257" w:rsidRDefault="008E5F42">
            <w:pPr>
              <w:contextualSpacing/>
              <w:jc w:val="right"/>
              <w:rPr>
                <w:rFonts w:eastAsia="Calibri"/>
                <w:highlight w:val="yellow"/>
                <w:lang w:eastAsia="en-US"/>
              </w:rPr>
            </w:pPr>
          </w:p>
        </w:tc>
      </w:tr>
      <w:tr w:rsidR="004F4174" w:rsidRPr="009D4257" w14:paraId="1FD04402" w14:textId="77777777">
        <w:tc>
          <w:tcPr>
            <w:tcW w:w="709" w:type="dxa"/>
            <w:tcBorders>
              <w:top w:val="nil"/>
              <w:left w:val="single" w:sz="4" w:space="0" w:color="auto"/>
              <w:bottom w:val="single" w:sz="4" w:space="0" w:color="auto"/>
              <w:right w:val="nil"/>
            </w:tcBorders>
            <w:shd w:val="clear" w:color="auto" w:fill="D9D9D9"/>
            <w:vAlign w:val="center"/>
          </w:tcPr>
          <w:p w14:paraId="2C635AED" w14:textId="77777777" w:rsidR="004F4174" w:rsidRPr="007001C7" w:rsidRDefault="004F4174">
            <w:pPr>
              <w:rPr>
                <w:rFonts w:eastAsia="Calibri"/>
                <w:b/>
                <w:bCs/>
                <w:sz w:val="22"/>
                <w:szCs w:val="20"/>
                <w:lang w:eastAsia="en-US"/>
              </w:rPr>
            </w:pPr>
            <w:r w:rsidRPr="007001C7">
              <w:rPr>
                <w:rFonts w:eastAsia="Calibri"/>
                <w:b/>
                <w:bCs/>
                <w:sz w:val="22"/>
                <w:szCs w:val="20"/>
                <w:lang w:eastAsia="en-US"/>
              </w:rPr>
              <w:t>10.</w:t>
            </w:r>
          </w:p>
        </w:tc>
        <w:tc>
          <w:tcPr>
            <w:tcW w:w="5103" w:type="dxa"/>
            <w:tcBorders>
              <w:top w:val="nil"/>
              <w:left w:val="single" w:sz="4" w:space="0" w:color="auto"/>
              <w:bottom w:val="single" w:sz="4" w:space="0" w:color="auto"/>
              <w:right w:val="single" w:sz="4" w:space="0" w:color="auto"/>
            </w:tcBorders>
            <w:shd w:val="clear" w:color="auto" w:fill="D9D9D9"/>
            <w:vAlign w:val="center"/>
          </w:tcPr>
          <w:p w14:paraId="7AA3FC87" w14:textId="77777777" w:rsidR="004F4174" w:rsidRPr="007001C7" w:rsidRDefault="004F4174">
            <w:pPr>
              <w:jc w:val="both"/>
              <w:rPr>
                <w:rFonts w:eastAsia="Calibri"/>
                <w:b/>
                <w:bCs/>
                <w:sz w:val="22"/>
                <w:szCs w:val="20"/>
                <w:lang w:eastAsia="en-US"/>
              </w:rPr>
            </w:pPr>
            <w:r w:rsidRPr="007001C7">
              <w:rPr>
                <w:rFonts w:eastAsia="Calibri"/>
                <w:b/>
                <w:bCs/>
                <w:sz w:val="22"/>
                <w:szCs w:val="20"/>
                <w:lang w:eastAsia="en-US"/>
              </w:rPr>
              <w:t>Informatīvo un publicitātes pasākumu izmaksas</w:t>
            </w:r>
          </w:p>
        </w:tc>
        <w:tc>
          <w:tcPr>
            <w:tcW w:w="1276" w:type="dxa"/>
            <w:tcBorders>
              <w:top w:val="nil"/>
              <w:left w:val="nil"/>
              <w:bottom w:val="single" w:sz="4" w:space="0" w:color="auto"/>
              <w:right w:val="single" w:sz="4" w:space="0" w:color="auto"/>
            </w:tcBorders>
            <w:shd w:val="clear" w:color="auto" w:fill="D9D9D9"/>
            <w:vAlign w:val="center"/>
          </w:tcPr>
          <w:p w14:paraId="001BBD5C" w14:textId="77777777" w:rsidR="004F4174" w:rsidRPr="007001C7" w:rsidRDefault="004F4174">
            <w:pPr>
              <w:jc w:val="center"/>
              <w:rPr>
                <w:rFonts w:eastAsia="Calibri"/>
                <w:b/>
                <w:bCs/>
                <w:sz w:val="22"/>
                <w:szCs w:val="20"/>
                <w:lang w:eastAsia="en-US"/>
              </w:rPr>
            </w:pPr>
            <w:r w:rsidRPr="007001C7">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433C1EB4" w14:textId="77777777" w:rsidR="004F4174" w:rsidRPr="007001C7" w:rsidRDefault="004F4174">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7472C6A4" w14:textId="77777777" w:rsidR="004F4174" w:rsidRPr="007001C7" w:rsidRDefault="004F4174">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723B7557" w14:textId="77777777" w:rsidR="004F4174" w:rsidRPr="007001C7"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E117CDE" w14:textId="77777777" w:rsidR="004F4174" w:rsidRPr="007001C7"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2FF05100" w14:textId="77777777" w:rsidR="004F4174" w:rsidRPr="009D4257" w:rsidRDefault="004F4174">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1604CAF"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566AADB0" w14:textId="77777777" w:rsidR="004F4174" w:rsidRPr="009D4257" w:rsidRDefault="004F4174">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55962A27"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CDC059D" w14:textId="77777777" w:rsidR="004F4174" w:rsidRPr="009D4257" w:rsidRDefault="004F4174">
            <w:pPr>
              <w:contextualSpacing/>
              <w:jc w:val="right"/>
              <w:rPr>
                <w:rFonts w:eastAsia="Calibri"/>
                <w:highlight w:val="yellow"/>
                <w:lang w:eastAsia="en-US"/>
              </w:rPr>
            </w:pPr>
          </w:p>
        </w:tc>
      </w:tr>
      <w:tr w:rsidR="004F4174" w:rsidRPr="009D4257" w14:paraId="1FA5387C" w14:textId="77777777" w:rsidTr="00E76188">
        <w:tc>
          <w:tcPr>
            <w:tcW w:w="709" w:type="dxa"/>
            <w:tcBorders>
              <w:top w:val="nil"/>
              <w:left w:val="single" w:sz="4" w:space="0" w:color="auto"/>
              <w:bottom w:val="single" w:sz="4" w:space="0" w:color="auto"/>
              <w:right w:val="nil"/>
            </w:tcBorders>
            <w:shd w:val="clear" w:color="auto" w:fill="auto"/>
            <w:vAlign w:val="center"/>
          </w:tcPr>
          <w:p w14:paraId="13CDD0D4" w14:textId="77777777" w:rsidR="004F4174" w:rsidRPr="007001C7" w:rsidRDefault="004F4174">
            <w:pPr>
              <w:rPr>
                <w:rFonts w:eastAsia="Calibri"/>
                <w:bCs/>
                <w:sz w:val="20"/>
                <w:szCs w:val="20"/>
                <w:lang w:eastAsia="en-US"/>
              </w:rPr>
            </w:pPr>
            <w:r w:rsidRPr="007001C7">
              <w:rPr>
                <w:rFonts w:eastAsia="Calibri"/>
                <w:bCs/>
                <w:sz w:val="20"/>
                <w:szCs w:val="20"/>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20A8E4F" w14:textId="77777777" w:rsidR="00055669" w:rsidRDefault="00055669">
            <w:pPr>
              <w:jc w:val="both"/>
              <w:rPr>
                <w:rFonts w:eastAsia="Calibri"/>
                <w:bCs/>
                <w:sz w:val="20"/>
                <w:szCs w:val="20"/>
                <w:lang w:eastAsia="en-US"/>
              </w:rPr>
            </w:pPr>
            <w:r w:rsidRPr="00055669">
              <w:rPr>
                <w:rFonts w:eastAsia="Calibri"/>
                <w:bCs/>
                <w:sz w:val="20"/>
                <w:szCs w:val="20"/>
                <w:lang w:eastAsia="en-US"/>
              </w:rPr>
              <w:t xml:space="preserve">Komunikācijas un vizuālās identitātes prasību nodrošināšanas pasākumu izmaksas </w:t>
            </w:r>
          </w:p>
          <w:p w14:paraId="443F6FEF" w14:textId="5A574BFA" w:rsidR="004F4174" w:rsidRPr="007001C7" w:rsidRDefault="004F4174">
            <w:pPr>
              <w:jc w:val="both"/>
              <w:rPr>
                <w:rFonts w:eastAsia="Calibri"/>
                <w:bCs/>
                <w:i/>
                <w:iCs/>
                <w:color w:val="0000FF"/>
                <w:sz w:val="20"/>
                <w:szCs w:val="20"/>
                <w:u w:val="single"/>
                <w:lang w:eastAsia="en-US"/>
              </w:rPr>
            </w:pPr>
            <w:r w:rsidRPr="007001C7">
              <w:rPr>
                <w:rFonts w:eastAsia="Calibri"/>
                <w:bCs/>
                <w:i/>
                <w:iCs/>
                <w:color w:val="0000FF"/>
                <w:sz w:val="20"/>
                <w:szCs w:val="20"/>
                <w:u w:val="single"/>
                <w:lang w:eastAsia="en-US"/>
              </w:rPr>
              <w:t xml:space="preserve">MK noteikumu </w:t>
            </w:r>
            <w:r w:rsidR="007001C7" w:rsidRPr="007001C7">
              <w:rPr>
                <w:rFonts w:eastAsia="Calibri"/>
                <w:bCs/>
                <w:i/>
                <w:iCs/>
                <w:color w:val="0000FF"/>
                <w:sz w:val="20"/>
                <w:szCs w:val="20"/>
                <w:u w:val="single"/>
                <w:lang w:eastAsia="en-US"/>
              </w:rPr>
              <w:t>17.2.8.</w:t>
            </w:r>
            <w:r w:rsidR="00A122E5">
              <w:rPr>
                <w:rFonts w:eastAsia="Calibri"/>
                <w:bCs/>
                <w:i/>
                <w:iCs/>
                <w:color w:val="0000FF"/>
                <w:sz w:val="20"/>
                <w:szCs w:val="20"/>
                <w:u w:val="single"/>
                <w:lang w:eastAsia="en-US"/>
              </w:rPr>
              <w:t xml:space="preserve"> </w:t>
            </w:r>
            <w:r w:rsidRPr="007001C7">
              <w:rPr>
                <w:rFonts w:eastAsia="Calibri"/>
                <w:bCs/>
                <w:i/>
                <w:iCs/>
                <w:color w:val="0000FF"/>
                <w:sz w:val="20"/>
                <w:szCs w:val="20"/>
                <w:u w:val="single"/>
                <w:lang w:eastAsia="en-US"/>
              </w:rPr>
              <w:t>apakš</w:t>
            </w:r>
            <w:r w:rsidR="00A122E5">
              <w:rPr>
                <w:rFonts w:eastAsia="Calibri"/>
                <w:bCs/>
                <w:i/>
                <w:iCs/>
                <w:color w:val="0000FF"/>
                <w:sz w:val="20"/>
                <w:szCs w:val="20"/>
                <w:u w:val="single"/>
                <w:lang w:eastAsia="en-US"/>
              </w:rPr>
              <w:t>p</w:t>
            </w:r>
            <w:r w:rsidRPr="007001C7">
              <w:rPr>
                <w:rFonts w:eastAsia="Calibri"/>
                <w:bCs/>
                <w:i/>
                <w:iCs/>
                <w:color w:val="0000FF"/>
                <w:sz w:val="20"/>
                <w:szCs w:val="20"/>
                <w:u w:val="single"/>
                <w:lang w:eastAsia="en-US"/>
              </w:rPr>
              <w:t>unkts.</w:t>
            </w:r>
          </w:p>
          <w:p w14:paraId="50B60E12" w14:textId="3D20791F" w:rsidR="004F4174" w:rsidRPr="007001C7" w:rsidRDefault="004F4174">
            <w:pPr>
              <w:jc w:val="both"/>
              <w:rPr>
                <w:rFonts w:eastAsia="Calibri"/>
                <w:bCs/>
                <w:i/>
                <w:color w:val="0000FF"/>
                <w:sz w:val="20"/>
                <w:szCs w:val="20"/>
                <w:lang w:eastAsia="en-US"/>
              </w:rPr>
            </w:pPr>
            <w:r w:rsidRPr="007001C7">
              <w:rPr>
                <w:rFonts w:eastAsia="Calibri"/>
                <w:bCs/>
                <w:i/>
                <w:color w:val="0000FF"/>
                <w:sz w:val="20"/>
                <w:szCs w:val="20"/>
                <w:lang w:eastAsia="en-US"/>
              </w:rPr>
              <w:t xml:space="preserve">Attiecināmas būs projekta </w:t>
            </w:r>
            <w:r w:rsidR="00CB5E0C">
              <w:rPr>
                <w:rFonts w:eastAsia="Calibri"/>
                <w:bCs/>
                <w:i/>
                <w:color w:val="0000FF"/>
                <w:sz w:val="20"/>
                <w:szCs w:val="20"/>
                <w:lang w:eastAsia="en-US"/>
              </w:rPr>
              <w:t>k</w:t>
            </w:r>
            <w:r w:rsidR="008108AA" w:rsidRPr="008108AA">
              <w:rPr>
                <w:rFonts w:eastAsia="Calibri"/>
                <w:bCs/>
                <w:i/>
                <w:color w:val="0000FF"/>
                <w:sz w:val="20"/>
                <w:szCs w:val="20"/>
                <w:lang w:eastAsia="en-US"/>
              </w:rPr>
              <w:t xml:space="preserve">omunikācijas un vizuālās identitātes prasību nodrošināšanas nosacījumu izpildes izmaksas </w:t>
            </w:r>
            <w:r w:rsidRPr="007001C7">
              <w:rPr>
                <w:rFonts w:eastAsia="Calibri"/>
                <w:bCs/>
                <w:i/>
                <w:color w:val="0000FF"/>
                <w:sz w:val="20"/>
                <w:szCs w:val="20"/>
                <w:lang w:eastAsia="en-US"/>
              </w:rPr>
              <w:t xml:space="preserve">atbilstoši normatīvajiem aktiem, kas nosaka kārtību, kādā Eiropas Savienības fondu vadībā iesaistītās institūcijas nodrošina šo fondu ieviešanu 2021.–2027.gada plānošanas periodā, MK noteikumu </w:t>
            </w:r>
            <w:r w:rsidR="007001C7" w:rsidRPr="007001C7">
              <w:rPr>
                <w:rFonts w:eastAsia="Calibri"/>
                <w:bCs/>
                <w:i/>
                <w:color w:val="0000FF"/>
                <w:sz w:val="20"/>
                <w:szCs w:val="20"/>
                <w:lang w:eastAsia="en-US"/>
              </w:rPr>
              <w:t>15.6.</w:t>
            </w:r>
            <w:r w:rsidR="00707DDB">
              <w:rPr>
                <w:rFonts w:eastAsia="Calibri"/>
                <w:bCs/>
                <w:i/>
                <w:color w:val="0000FF"/>
                <w:sz w:val="20"/>
                <w:szCs w:val="20"/>
                <w:lang w:eastAsia="en-US"/>
              </w:rPr>
              <w:t xml:space="preserve"> </w:t>
            </w:r>
            <w:r w:rsidRPr="007001C7">
              <w:rPr>
                <w:rFonts w:eastAsia="Calibri"/>
                <w:bCs/>
                <w:i/>
                <w:color w:val="0000FF"/>
                <w:sz w:val="20"/>
                <w:szCs w:val="20"/>
                <w:lang w:eastAsia="en-US"/>
              </w:rPr>
              <w:t>apakšpunktā minētās atbalstāmās darbības īstenošanai</w:t>
            </w:r>
            <w:r w:rsidRPr="007001C7">
              <w:rPr>
                <w:rFonts w:eastAsia="Calibri"/>
                <w:bCs/>
                <w:i/>
                <w:color w:val="0070C0"/>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7346B81B" w14:textId="77777777" w:rsidR="004F4174" w:rsidRPr="007001C7" w:rsidRDefault="004F4174">
            <w:pPr>
              <w:jc w:val="center"/>
              <w:rPr>
                <w:rFonts w:eastAsia="Calibri"/>
                <w:b/>
                <w:bCs/>
                <w:sz w:val="20"/>
                <w:szCs w:val="20"/>
                <w:lang w:eastAsia="en-US"/>
              </w:rPr>
            </w:pPr>
            <w:r w:rsidRPr="007001C7">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7B11CF67" w14:textId="77777777" w:rsidR="004F4174" w:rsidRPr="007001C7" w:rsidRDefault="004F4174">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4E9C53" w14:textId="77777777" w:rsidR="004F4174" w:rsidRPr="007001C7" w:rsidRDefault="004F4174">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00A5F" w14:textId="77777777" w:rsidR="004F4174" w:rsidRPr="007001C7"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2ABFD8" w14:textId="77777777" w:rsidR="004F4174" w:rsidRPr="007001C7"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0E996F" w14:textId="77777777" w:rsidR="004F4174" w:rsidRPr="009D4257" w:rsidRDefault="004F4174">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11A9A"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0679A2" w14:textId="77777777" w:rsidR="004F4174" w:rsidRPr="009D4257" w:rsidRDefault="004F4174">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1752713"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668DAF9" w14:textId="77777777" w:rsidR="004F4174" w:rsidRPr="009D4257" w:rsidRDefault="004F4174">
            <w:pPr>
              <w:contextualSpacing/>
              <w:jc w:val="right"/>
              <w:rPr>
                <w:rFonts w:eastAsia="Calibri"/>
                <w:highlight w:val="yellow"/>
                <w:lang w:eastAsia="en-US"/>
              </w:rPr>
            </w:pPr>
          </w:p>
        </w:tc>
      </w:tr>
      <w:tr w:rsidR="004F4174" w:rsidRPr="009D4257" w14:paraId="14CE4330" w14:textId="77777777">
        <w:trPr>
          <w:trHeight w:val="154"/>
        </w:trPr>
        <w:tc>
          <w:tcPr>
            <w:tcW w:w="709" w:type="dxa"/>
            <w:tcBorders>
              <w:top w:val="nil"/>
              <w:left w:val="single" w:sz="4" w:space="0" w:color="auto"/>
              <w:bottom w:val="single" w:sz="4" w:space="0" w:color="auto"/>
              <w:right w:val="nil"/>
            </w:tcBorders>
            <w:shd w:val="clear" w:color="auto" w:fill="D0CECE"/>
            <w:vAlign w:val="center"/>
          </w:tcPr>
          <w:p w14:paraId="20749F1A" w14:textId="77777777" w:rsidR="004F4174" w:rsidRPr="00C06810" w:rsidRDefault="004F4174">
            <w:pPr>
              <w:rPr>
                <w:rFonts w:eastAsia="Calibri"/>
                <w:bCs/>
                <w:sz w:val="20"/>
                <w:szCs w:val="20"/>
                <w:lang w:eastAsia="en-US"/>
              </w:rPr>
            </w:pPr>
            <w:r w:rsidRPr="00C06810">
              <w:rPr>
                <w:rFonts w:eastAsia="Calibri"/>
                <w:b/>
                <w:bCs/>
                <w:color w:val="000000"/>
                <w:sz w:val="22"/>
                <w:szCs w:val="22"/>
                <w:lang w:eastAsia="en-US"/>
              </w:rPr>
              <w:t>13.</w:t>
            </w:r>
          </w:p>
        </w:tc>
        <w:tc>
          <w:tcPr>
            <w:tcW w:w="5103" w:type="dxa"/>
            <w:tcBorders>
              <w:top w:val="nil"/>
              <w:left w:val="single" w:sz="4" w:space="0" w:color="auto"/>
              <w:bottom w:val="single" w:sz="4" w:space="0" w:color="auto"/>
              <w:right w:val="single" w:sz="4" w:space="0" w:color="auto"/>
            </w:tcBorders>
            <w:shd w:val="clear" w:color="auto" w:fill="D0CECE"/>
            <w:vAlign w:val="center"/>
          </w:tcPr>
          <w:p w14:paraId="350868CF" w14:textId="77777777" w:rsidR="004F4174" w:rsidRPr="00C06810" w:rsidRDefault="004F4174">
            <w:pPr>
              <w:jc w:val="both"/>
              <w:rPr>
                <w:rFonts w:eastAsia="Calibri"/>
                <w:bCs/>
                <w:sz w:val="20"/>
                <w:szCs w:val="20"/>
                <w:lang w:eastAsia="en-US"/>
              </w:rPr>
            </w:pPr>
            <w:r w:rsidRPr="00C06810">
              <w:rPr>
                <w:rFonts w:eastAsia="Calibri"/>
                <w:b/>
                <w:bCs/>
                <w:color w:val="000000"/>
                <w:sz w:val="22"/>
                <w:szCs w:val="22"/>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vAlign w:val="center"/>
          </w:tcPr>
          <w:p w14:paraId="1EA9A82A" w14:textId="77777777" w:rsidR="004F4174" w:rsidRPr="009D4257" w:rsidRDefault="004F4174">
            <w:pPr>
              <w:jc w:val="center"/>
              <w:rPr>
                <w:rFonts w:eastAsia="Calibri"/>
                <w:bC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cPr>
          <w:p w14:paraId="6DA51A5D" w14:textId="77777777" w:rsidR="004F4174" w:rsidRPr="009D4257" w:rsidRDefault="004F4174">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0CECE"/>
          </w:tcPr>
          <w:p w14:paraId="71F14A15" w14:textId="77777777" w:rsidR="004F4174" w:rsidRPr="009D4257" w:rsidRDefault="004F4174">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cPr>
          <w:p w14:paraId="50B401D6" w14:textId="77777777" w:rsidR="004F4174" w:rsidRPr="009D4257" w:rsidRDefault="004F4174">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14:paraId="24B75279" w14:textId="77777777" w:rsidR="004F4174" w:rsidRPr="009D4257" w:rsidRDefault="004F4174">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14:paraId="27E3BCBB" w14:textId="77777777" w:rsidR="004F4174" w:rsidRPr="009D4257" w:rsidRDefault="004F4174">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14:paraId="66CC246D"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cPr>
          <w:p w14:paraId="409E6947" w14:textId="77777777" w:rsidR="004F4174" w:rsidRPr="009D4257" w:rsidRDefault="004F4174">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0CECE"/>
          </w:tcPr>
          <w:p w14:paraId="1839900D"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cPr>
          <w:p w14:paraId="73581298" w14:textId="77777777" w:rsidR="004F4174" w:rsidRPr="009D4257" w:rsidRDefault="004F4174">
            <w:pPr>
              <w:contextualSpacing/>
              <w:jc w:val="right"/>
              <w:rPr>
                <w:rFonts w:eastAsia="Calibri"/>
                <w:highlight w:val="yellow"/>
                <w:lang w:eastAsia="en-US"/>
              </w:rPr>
            </w:pPr>
          </w:p>
        </w:tc>
      </w:tr>
      <w:tr w:rsidR="00F4464B" w:rsidRPr="009D4257" w14:paraId="7F53B7D2" w14:textId="77777777" w:rsidTr="00E76188">
        <w:tc>
          <w:tcPr>
            <w:tcW w:w="709" w:type="dxa"/>
            <w:tcBorders>
              <w:top w:val="nil"/>
              <w:left w:val="single" w:sz="4" w:space="0" w:color="auto"/>
              <w:bottom w:val="single" w:sz="4" w:space="0" w:color="auto"/>
              <w:right w:val="nil"/>
            </w:tcBorders>
            <w:shd w:val="clear" w:color="auto" w:fill="auto"/>
            <w:vAlign w:val="center"/>
          </w:tcPr>
          <w:p w14:paraId="61B59245" w14:textId="43270DC1" w:rsidR="00F4464B" w:rsidRPr="00C06810" w:rsidRDefault="00F4464B">
            <w:pPr>
              <w:rPr>
                <w:rFonts w:eastAsia="Calibri"/>
                <w:color w:val="000000"/>
                <w:sz w:val="20"/>
                <w:szCs w:val="20"/>
                <w:lang w:eastAsia="en-US"/>
              </w:rPr>
            </w:pPr>
            <w:r w:rsidRPr="00C06810">
              <w:rPr>
                <w:rFonts w:eastAsia="Calibri"/>
                <w:color w:val="000000"/>
                <w:sz w:val="20"/>
                <w:szCs w:val="20"/>
                <w:lang w:eastAsia="en-US"/>
              </w:rPr>
              <w:t>13.1.</w:t>
            </w:r>
          </w:p>
        </w:tc>
        <w:tc>
          <w:tcPr>
            <w:tcW w:w="5103" w:type="dxa"/>
            <w:tcBorders>
              <w:top w:val="nil"/>
              <w:left w:val="single" w:sz="4" w:space="0" w:color="auto"/>
              <w:bottom w:val="single" w:sz="4" w:space="0" w:color="auto"/>
              <w:right w:val="single" w:sz="4" w:space="0" w:color="auto"/>
            </w:tcBorders>
            <w:shd w:val="clear" w:color="auto" w:fill="auto"/>
            <w:vAlign w:val="bottom"/>
          </w:tcPr>
          <w:p w14:paraId="0B9E0802" w14:textId="77777777" w:rsidR="00797CCB" w:rsidRPr="00C06810" w:rsidRDefault="00797CCB">
            <w:pPr>
              <w:jc w:val="both"/>
              <w:rPr>
                <w:rFonts w:eastAsia="Calibri"/>
                <w:color w:val="000000"/>
                <w:sz w:val="20"/>
                <w:szCs w:val="20"/>
                <w:lang w:eastAsia="en-US"/>
              </w:rPr>
            </w:pPr>
            <w:r w:rsidRPr="00C06810">
              <w:rPr>
                <w:rFonts w:eastAsia="Calibri"/>
                <w:color w:val="000000"/>
                <w:sz w:val="20"/>
                <w:szCs w:val="20"/>
                <w:lang w:eastAsia="en-US"/>
              </w:rPr>
              <w:t>Pakalpojumu un iepirkumu līgumu izmaksas</w:t>
            </w:r>
          </w:p>
          <w:p w14:paraId="506D9A59" w14:textId="2D350A40" w:rsidR="00797CCB" w:rsidRPr="00C06810" w:rsidRDefault="00797CCB">
            <w:pPr>
              <w:jc w:val="both"/>
              <w:rPr>
                <w:rFonts w:eastAsia="Calibri"/>
                <w:i/>
                <w:iCs/>
                <w:color w:val="0000FF"/>
                <w:sz w:val="20"/>
                <w:szCs w:val="20"/>
                <w:u w:val="single"/>
                <w:lang w:eastAsia="en-US"/>
              </w:rPr>
            </w:pPr>
            <w:r w:rsidRPr="00C06810">
              <w:rPr>
                <w:rFonts w:eastAsia="Calibri"/>
                <w:i/>
                <w:iCs/>
                <w:color w:val="0000FF"/>
                <w:sz w:val="20"/>
                <w:szCs w:val="20"/>
                <w:u w:val="single"/>
                <w:lang w:eastAsia="en-US"/>
              </w:rPr>
              <w:t xml:space="preserve">MK noteikumu </w:t>
            </w:r>
            <w:r w:rsidR="00875DC8" w:rsidRPr="00C06810">
              <w:rPr>
                <w:rFonts w:eastAsia="Calibri"/>
                <w:i/>
                <w:iCs/>
                <w:color w:val="0000FF"/>
                <w:sz w:val="20"/>
                <w:szCs w:val="20"/>
                <w:u w:val="single"/>
                <w:lang w:eastAsia="en-US"/>
              </w:rPr>
              <w:t>17.2.1.</w:t>
            </w:r>
            <w:r w:rsidR="00707DDB">
              <w:rPr>
                <w:rFonts w:eastAsia="Calibri"/>
                <w:i/>
                <w:iCs/>
                <w:color w:val="0000FF"/>
                <w:sz w:val="20"/>
                <w:szCs w:val="20"/>
                <w:u w:val="single"/>
                <w:lang w:eastAsia="en-US"/>
              </w:rPr>
              <w:t xml:space="preserve"> </w:t>
            </w:r>
            <w:r w:rsidRPr="00C06810">
              <w:rPr>
                <w:rFonts w:eastAsia="Calibri"/>
                <w:i/>
                <w:iCs/>
                <w:color w:val="0000FF"/>
                <w:sz w:val="20"/>
                <w:szCs w:val="20"/>
                <w:u w:val="single"/>
                <w:lang w:eastAsia="en-US"/>
              </w:rPr>
              <w:t>apakš</w:t>
            </w:r>
            <w:r w:rsidR="00707DDB">
              <w:rPr>
                <w:rFonts w:eastAsia="Calibri"/>
                <w:i/>
                <w:iCs/>
                <w:color w:val="0000FF"/>
                <w:sz w:val="20"/>
                <w:szCs w:val="20"/>
                <w:u w:val="single"/>
                <w:lang w:eastAsia="en-US"/>
              </w:rPr>
              <w:t>p</w:t>
            </w:r>
            <w:r w:rsidRPr="00C06810">
              <w:rPr>
                <w:rFonts w:eastAsia="Calibri"/>
                <w:i/>
                <w:iCs/>
                <w:color w:val="0000FF"/>
                <w:sz w:val="20"/>
                <w:szCs w:val="20"/>
                <w:u w:val="single"/>
                <w:lang w:eastAsia="en-US"/>
              </w:rPr>
              <w:t>unkts</w:t>
            </w:r>
          </w:p>
          <w:p w14:paraId="0DB938E3" w14:textId="21D3645E" w:rsidR="00F4464B" w:rsidRPr="00C06810" w:rsidRDefault="00797CCB">
            <w:pPr>
              <w:jc w:val="both"/>
              <w:rPr>
                <w:rFonts w:eastAsia="Calibri"/>
                <w:color w:val="000000"/>
                <w:sz w:val="20"/>
                <w:szCs w:val="20"/>
                <w:lang w:eastAsia="en-US"/>
              </w:rPr>
            </w:pPr>
            <w:r w:rsidRPr="00C06810">
              <w:rPr>
                <w:rFonts w:eastAsia="Calibri"/>
                <w:i/>
                <w:iCs/>
                <w:color w:val="0000FF"/>
                <w:sz w:val="20"/>
                <w:szCs w:val="20"/>
                <w:lang w:eastAsia="en-US"/>
              </w:rPr>
              <w:t xml:space="preserve"> </w:t>
            </w:r>
            <w:r w:rsidR="00875DC8" w:rsidRPr="00C06810">
              <w:rPr>
                <w:rFonts w:eastAsia="Calibri"/>
                <w:i/>
                <w:iCs/>
                <w:color w:val="0000FF"/>
                <w:sz w:val="20"/>
                <w:szCs w:val="20"/>
                <w:lang w:eastAsia="en-US"/>
              </w:rPr>
              <w:t>Attiecināmas būs  pakalpojumu un iepirkumu līgumu izmaksas MK</w:t>
            </w:r>
            <w:r w:rsidRPr="00C06810">
              <w:rPr>
                <w:rFonts w:eastAsia="Calibri"/>
                <w:i/>
                <w:iCs/>
                <w:color w:val="0000FF"/>
                <w:sz w:val="20"/>
                <w:szCs w:val="20"/>
                <w:lang w:eastAsia="en-US"/>
              </w:rPr>
              <w:t xml:space="preserve"> noteikumu 15.</w:t>
            </w:r>
            <w:r w:rsidR="00707DDB">
              <w:rPr>
                <w:rFonts w:eastAsia="Calibri"/>
                <w:i/>
                <w:iCs/>
                <w:color w:val="0000FF"/>
                <w:sz w:val="20"/>
                <w:szCs w:val="20"/>
                <w:lang w:eastAsia="en-US"/>
              </w:rPr>
              <w:t xml:space="preserve"> </w:t>
            </w:r>
            <w:r w:rsidRPr="00C06810">
              <w:rPr>
                <w:rFonts w:eastAsia="Calibri"/>
                <w:i/>
                <w:iCs/>
                <w:color w:val="0000FF"/>
                <w:sz w:val="20"/>
                <w:szCs w:val="20"/>
                <w:lang w:eastAsia="en-US"/>
              </w:rPr>
              <w:t xml:space="preserve">punktā, izņemot </w:t>
            </w:r>
            <w:r w:rsidR="00C06810" w:rsidRPr="00C06810">
              <w:rPr>
                <w:rFonts w:eastAsia="Calibri"/>
                <w:i/>
                <w:iCs/>
                <w:color w:val="0000FF"/>
                <w:sz w:val="20"/>
                <w:szCs w:val="20"/>
                <w:lang w:eastAsia="en-US"/>
              </w:rPr>
              <w:t xml:space="preserve">MK </w:t>
            </w:r>
            <w:r w:rsidRPr="00C06810">
              <w:rPr>
                <w:rFonts w:eastAsia="Calibri"/>
                <w:i/>
                <w:iCs/>
                <w:color w:val="0000FF"/>
                <w:sz w:val="20"/>
                <w:szCs w:val="20"/>
                <w:lang w:eastAsia="en-US"/>
              </w:rPr>
              <w:t>noteikumu 15.5. apakšpunktā, minēto atbalstāmo darbību īstenošanai</w:t>
            </w:r>
            <w:r w:rsidR="00C06810" w:rsidRPr="00C06810">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15C80B73" w14:textId="0640F963" w:rsidR="00F4464B" w:rsidRPr="009D4257" w:rsidRDefault="00745A77">
            <w:pPr>
              <w:jc w:val="center"/>
              <w:rPr>
                <w:rFonts w:eastAsia="Times New Roman"/>
                <w:color w:val="000000"/>
                <w:sz w:val="20"/>
                <w:szCs w:val="20"/>
                <w:highlight w:val="yellow"/>
              </w:rPr>
            </w:pPr>
            <w:r w:rsidRPr="00745A77">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366BE9FC" w14:textId="77777777" w:rsidR="00F4464B" w:rsidRPr="009D4257" w:rsidRDefault="00F4464B">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2CA8" w14:textId="77777777" w:rsidR="00F4464B" w:rsidRPr="009D4257" w:rsidRDefault="00F4464B">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0724" w14:textId="77777777" w:rsidR="00F4464B" w:rsidRPr="009D4257" w:rsidRDefault="00F4464B">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0CF4F" w14:textId="77777777" w:rsidR="00F4464B" w:rsidRPr="009D4257" w:rsidRDefault="00F4464B">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1E04BC" w14:textId="77777777" w:rsidR="00F4464B" w:rsidRPr="009D4257" w:rsidRDefault="00F4464B">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85D83" w14:textId="77777777" w:rsidR="00F4464B" w:rsidRPr="009D4257" w:rsidRDefault="00F4464B">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1853CA" w14:textId="77777777" w:rsidR="00F4464B" w:rsidRPr="009D4257" w:rsidRDefault="00F4464B">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2535E1F" w14:textId="77777777" w:rsidR="00F4464B" w:rsidRPr="009D4257" w:rsidRDefault="00F4464B">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4EC121" w14:textId="77777777" w:rsidR="00F4464B" w:rsidRPr="009D4257" w:rsidRDefault="00F4464B">
            <w:pPr>
              <w:contextualSpacing/>
              <w:jc w:val="right"/>
              <w:rPr>
                <w:rFonts w:eastAsia="Calibri"/>
                <w:highlight w:val="yellow"/>
                <w:lang w:eastAsia="en-US"/>
              </w:rPr>
            </w:pPr>
          </w:p>
        </w:tc>
      </w:tr>
      <w:tr w:rsidR="00D22CF5" w:rsidRPr="009D4257" w14:paraId="7C54882C" w14:textId="77777777" w:rsidTr="00E76188">
        <w:tc>
          <w:tcPr>
            <w:tcW w:w="709" w:type="dxa"/>
            <w:tcBorders>
              <w:top w:val="nil"/>
              <w:left w:val="single" w:sz="4" w:space="0" w:color="auto"/>
              <w:bottom w:val="single" w:sz="4" w:space="0" w:color="auto"/>
              <w:right w:val="nil"/>
            </w:tcBorders>
            <w:shd w:val="clear" w:color="auto" w:fill="auto"/>
            <w:vAlign w:val="center"/>
          </w:tcPr>
          <w:p w14:paraId="61901F2E" w14:textId="4CE07C59" w:rsidR="00D22CF5" w:rsidRPr="00C06810" w:rsidRDefault="00D22CF5">
            <w:pPr>
              <w:rPr>
                <w:rFonts w:eastAsia="Calibri"/>
                <w:color w:val="000000"/>
                <w:sz w:val="20"/>
                <w:szCs w:val="20"/>
                <w:lang w:eastAsia="en-US"/>
              </w:rPr>
            </w:pPr>
            <w:r>
              <w:rPr>
                <w:rFonts w:eastAsia="Calibri"/>
                <w:color w:val="000000"/>
                <w:sz w:val="20"/>
                <w:szCs w:val="20"/>
                <w:lang w:eastAsia="en-US"/>
              </w:rPr>
              <w:t>13.2.</w:t>
            </w:r>
          </w:p>
        </w:tc>
        <w:tc>
          <w:tcPr>
            <w:tcW w:w="5103" w:type="dxa"/>
            <w:tcBorders>
              <w:top w:val="nil"/>
              <w:left w:val="single" w:sz="4" w:space="0" w:color="auto"/>
              <w:bottom w:val="single" w:sz="4" w:space="0" w:color="auto"/>
              <w:right w:val="single" w:sz="4" w:space="0" w:color="auto"/>
            </w:tcBorders>
            <w:shd w:val="clear" w:color="auto" w:fill="auto"/>
            <w:vAlign w:val="bottom"/>
          </w:tcPr>
          <w:p w14:paraId="4772B8E8" w14:textId="72D98808" w:rsidR="00D22CF5" w:rsidRDefault="00292BD2">
            <w:pPr>
              <w:jc w:val="both"/>
              <w:rPr>
                <w:rFonts w:eastAsia="Calibri"/>
                <w:color w:val="000000"/>
                <w:sz w:val="20"/>
                <w:szCs w:val="20"/>
                <w:lang w:eastAsia="en-US"/>
              </w:rPr>
            </w:pPr>
            <w:r>
              <w:rPr>
                <w:rFonts w:eastAsia="Calibri"/>
                <w:color w:val="000000"/>
                <w:sz w:val="20"/>
                <w:szCs w:val="20"/>
                <w:lang w:eastAsia="en-US"/>
              </w:rPr>
              <w:t>M</w:t>
            </w:r>
            <w:r w:rsidRPr="00292BD2">
              <w:rPr>
                <w:rFonts w:eastAsia="Calibri"/>
                <w:color w:val="000000"/>
                <w:sz w:val="20"/>
                <w:szCs w:val="20"/>
                <w:lang w:eastAsia="en-US"/>
              </w:rPr>
              <w:t>ācību, semināru, konferenču organizēšanas un ar to saistīto materiālu nodrošināšanas izmaksas</w:t>
            </w:r>
          </w:p>
          <w:p w14:paraId="4C408CB6" w14:textId="61FBE26F" w:rsidR="00292BD2" w:rsidRPr="00266BCD" w:rsidRDefault="00292BD2" w:rsidP="00292BD2">
            <w:pPr>
              <w:jc w:val="both"/>
              <w:rPr>
                <w:rFonts w:eastAsia="Calibri"/>
                <w:i/>
                <w:iCs/>
                <w:color w:val="0000FF"/>
                <w:sz w:val="20"/>
                <w:szCs w:val="20"/>
                <w:u w:val="single"/>
                <w:lang w:eastAsia="en-US"/>
              </w:rPr>
            </w:pPr>
            <w:r w:rsidRPr="00266BCD">
              <w:rPr>
                <w:rFonts w:eastAsia="Calibri"/>
                <w:i/>
                <w:iCs/>
                <w:color w:val="0000FF"/>
                <w:sz w:val="20"/>
                <w:szCs w:val="20"/>
                <w:u w:val="single"/>
                <w:lang w:eastAsia="en-US"/>
              </w:rPr>
              <w:t>MK noteikumu 17.2.3.</w:t>
            </w:r>
            <w:r w:rsidR="00707DDB">
              <w:rPr>
                <w:rFonts w:eastAsia="Calibri"/>
                <w:i/>
                <w:iCs/>
                <w:color w:val="0000FF"/>
                <w:sz w:val="20"/>
                <w:szCs w:val="20"/>
                <w:u w:val="single"/>
                <w:lang w:eastAsia="en-US"/>
              </w:rPr>
              <w:t xml:space="preserve"> </w:t>
            </w:r>
            <w:r w:rsidRPr="00266BCD">
              <w:rPr>
                <w:rFonts w:eastAsia="Calibri"/>
                <w:i/>
                <w:iCs/>
                <w:color w:val="0000FF"/>
                <w:sz w:val="20"/>
                <w:szCs w:val="20"/>
                <w:u w:val="single"/>
                <w:lang w:eastAsia="en-US"/>
              </w:rPr>
              <w:t>apakš</w:t>
            </w:r>
            <w:r w:rsidR="00707DDB">
              <w:rPr>
                <w:rFonts w:eastAsia="Calibri"/>
                <w:i/>
                <w:iCs/>
                <w:color w:val="0000FF"/>
                <w:sz w:val="20"/>
                <w:szCs w:val="20"/>
                <w:u w:val="single"/>
                <w:lang w:eastAsia="en-US"/>
              </w:rPr>
              <w:t>p</w:t>
            </w:r>
            <w:r w:rsidRPr="00266BCD">
              <w:rPr>
                <w:rFonts w:eastAsia="Calibri"/>
                <w:i/>
                <w:iCs/>
                <w:color w:val="0000FF"/>
                <w:sz w:val="20"/>
                <w:szCs w:val="20"/>
                <w:u w:val="single"/>
                <w:lang w:eastAsia="en-US"/>
              </w:rPr>
              <w:t>unkts</w:t>
            </w:r>
            <w:r w:rsidR="00F25B3C">
              <w:rPr>
                <w:rFonts w:eastAsia="Calibri"/>
                <w:i/>
                <w:iCs/>
                <w:color w:val="0000FF"/>
                <w:sz w:val="20"/>
                <w:szCs w:val="20"/>
                <w:u w:val="single"/>
                <w:lang w:eastAsia="en-US"/>
              </w:rPr>
              <w:t>.</w:t>
            </w:r>
          </w:p>
          <w:p w14:paraId="71090777" w14:textId="4BD1036B" w:rsidR="00292BD2" w:rsidRPr="00266BCD" w:rsidRDefault="00292BD2">
            <w:pPr>
              <w:jc w:val="both"/>
              <w:rPr>
                <w:rFonts w:eastAsia="Calibri"/>
                <w:i/>
                <w:iCs/>
                <w:color w:val="0000FF"/>
                <w:sz w:val="20"/>
                <w:szCs w:val="20"/>
                <w:lang w:eastAsia="en-US"/>
              </w:rPr>
            </w:pPr>
            <w:r w:rsidRPr="00266BCD">
              <w:rPr>
                <w:rFonts w:eastAsia="Calibri"/>
                <w:i/>
                <w:iCs/>
                <w:color w:val="0000FF"/>
                <w:sz w:val="20"/>
                <w:szCs w:val="20"/>
                <w:lang w:eastAsia="en-US"/>
              </w:rPr>
              <w:t>Attiecināmas būs</w:t>
            </w:r>
            <w:r w:rsidR="00266BCD" w:rsidRPr="00266BCD">
              <w:rPr>
                <w:rFonts w:eastAsia="Calibri"/>
                <w:i/>
                <w:iCs/>
                <w:color w:val="0000FF"/>
                <w:sz w:val="20"/>
                <w:szCs w:val="20"/>
                <w:lang w:eastAsia="en-US"/>
              </w:rPr>
              <w:t xml:space="preserve"> mācību, semināru, konferenču organizēšanas un ar to saistīto materiālu nodrošināšanas izmaksas MK noteikumu 15.1., 15.2. un 15.4. apakšpunktos minēto atbalstāmo darbību īstenošanai.</w:t>
            </w:r>
            <w:r w:rsidRPr="00266BCD">
              <w:rPr>
                <w:rFonts w:eastAsia="Calibri"/>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027065AF" w14:textId="1F67CEBD" w:rsidR="00D22CF5" w:rsidRPr="009D4257" w:rsidRDefault="00745A77">
            <w:pPr>
              <w:jc w:val="center"/>
              <w:rPr>
                <w:rFonts w:eastAsia="Times New Roman"/>
                <w:color w:val="000000"/>
                <w:sz w:val="20"/>
                <w:szCs w:val="20"/>
                <w:highlight w:val="yellow"/>
              </w:rPr>
            </w:pPr>
            <w:r w:rsidRPr="00745A77">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2CF98B05" w14:textId="77777777" w:rsidR="00D22CF5" w:rsidRPr="009D4257" w:rsidRDefault="00D22CF5">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70B3E" w14:textId="77777777" w:rsidR="00D22CF5" w:rsidRPr="009D4257" w:rsidRDefault="00D22CF5">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5744DB" w14:textId="77777777" w:rsidR="00D22CF5" w:rsidRPr="009D4257" w:rsidRDefault="00D22CF5">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95ECC" w14:textId="77777777" w:rsidR="00D22CF5" w:rsidRPr="009D4257" w:rsidRDefault="00D22CF5">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69EC2" w14:textId="77777777" w:rsidR="00D22CF5" w:rsidRPr="009D4257" w:rsidRDefault="00D22CF5">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572D7" w14:textId="77777777" w:rsidR="00D22CF5" w:rsidRPr="009D4257" w:rsidRDefault="00D22CF5">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43470C" w14:textId="77777777" w:rsidR="00D22CF5" w:rsidRPr="009D4257" w:rsidRDefault="00D22CF5">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4095FE5" w14:textId="77777777" w:rsidR="00D22CF5" w:rsidRPr="009D4257" w:rsidRDefault="00D22CF5">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B08113" w14:textId="77777777" w:rsidR="00D22CF5" w:rsidRPr="009D4257" w:rsidRDefault="00D22CF5">
            <w:pPr>
              <w:contextualSpacing/>
              <w:jc w:val="right"/>
              <w:rPr>
                <w:rFonts w:eastAsia="Calibri"/>
                <w:highlight w:val="yellow"/>
                <w:lang w:eastAsia="en-US"/>
              </w:rPr>
            </w:pPr>
          </w:p>
        </w:tc>
      </w:tr>
      <w:tr w:rsidR="00266BCD" w:rsidRPr="009D4257" w14:paraId="33AE029C" w14:textId="77777777" w:rsidTr="00E76188">
        <w:tc>
          <w:tcPr>
            <w:tcW w:w="709" w:type="dxa"/>
            <w:tcBorders>
              <w:top w:val="nil"/>
              <w:left w:val="single" w:sz="4" w:space="0" w:color="auto"/>
              <w:bottom w:val="single" w:sz="4" w:space="0" w:color="auto"/>
              <w:right w:val="nil"/>
            </w:tcBorders>
            <w:shd w:val="clear" w:color="auto" w:fill="auto"/>
            <w:vAlign w:val="center"/>
          </w:tcPr>
          <w:p w14:paraId="107D8EF5" w14:textId="283A2AFF" w:rsidR="00266BCD" w:rsidRDefault="00266BCD">
            <w:pPr>
              <w:rPr>
                <w:rFonts w:eastAsia="Calibri"/>
                <w:color w:val="000000"/>
                <w:sz w:val="20"/>
                <w:szCs w:val="20"/>
                <w:lang w:eastAsia="en-US"/>
              </w:rPr>
            </w:pPr>
            <w:r>
              <w:rPr>
                <w:rFonts w:eastAsia="Calibri"/>
                <w:color w:val="000000"/>
                <w:sz w:val="20"/>
                <w:szCs w:val="20"/>
                <w:lang w:eastAsia="en-US"/>
              </w:rPr>
              <w:t>13.3.</w:t>
            </w:r>
          </w:p>
        </w:tc>
        <w:tc>
          <w:tcPr>
            <w:tcW w:w="5103" w:type="dxa"/>
            <w:tcBorders>
              <w:top w:val="nil"/>
              <w:left w:val="single" w:sz="4" w:space="0" w:color="auto"/>
              <w:bottom w:val="single" w:sz="4" w:space="0" w:color="auto"/>
              <w:right w:val="single" w:sz="4" w:space="0" w:color="auto"/>
            </w:tcBorders>
            <w:shd w:val="clear" w:color="auto" w:fill="auto"/>
            <w:vAlign w:val="bottom"/>
          </w:tcPr>
          <w:p w14:paraId="572CB188" w14:textId="77777777" w:rsidR="00C704CE" w:rsidRDefault="00C704CE">
            <w:pPr>
              <w:jc w:val="both"/>
              <w:rPr>
                <w:rFonts w:eastAsia="Calibri"/>
                <w:color w:val="000000"/>
                <w:sz w:val="20"/>
                <w:szCs w:val="20"/>
                <w:lang w:eastAsia="en-US"/>
              </w:rPr>
            </w:pPr>
            <w:r>
              <w:rPr>
                <w:rFonts w:eastAsia="Calibri"/>
                <w:color w:val="000000"/>
                <w:sz w:val="20"/>
                <w:szCs w:val="20"/>
                <w:lang w:eastAsia="en-US"/>
              </w:rPr>
              <w:t>T</w:t>
            </w:r>
            <w:r w:rsidRPr="00C704CE">
              <w:rPr>
                <w:rFonts w:eastAsia="Calibri"/>
                <w:color w:val="000000"/>
                <w:sz w:val="20"/>
                <w:szCs w:val="20"/>
                <w:lang w:eastAsia="en-US"/>
              </w:rPr>
              <w:t xml:space="preserve">elpu, materiāltehnisko līdzekļu un aprīkojuma īres vai nomas izmaksas </w:t>
            </w:r>
          </w:p>
          <w:p w14:paraId="03B27950" w14:textId="5A4ADE59" w:rsidR="00C704CE" w:rsidRPr="00266BCD" w:rsidRDefault="00C704CE" w:rsidP="00C704CE">
            <w:pPr>
              <w:jc w:val="both"/>
              <w:rPr>
                <w:rFonts w:eastAsia="Calibri"/>
                <w:i/>
                <w:iCs/>
                <w:color w:val="0000FF"/>
                <w:sz w:val="20"/>
                <w:szCs w:val="20"/>
                <w:u w:val="single"/>
                <w:lang w:eastAsia="en-US"/>
              </w:rPr>
            </w:pPr>
            <w:r w:rsidRPr="00266BCD">
              <w:rPr>
                <w:rFonts w:eastAsia="Calibri"/>
                <w:i/>
                <w:iCs/>
                <w:color w:val="0000FF"/>
                <w:sz w:val="20"/>
                <w:szCs w:val="20"/>
                <w:u w:val="single"/>
                <w:lang w:eastAsia="en-US"/>
              </w:rPr>
              <w:t>MK noteikumu 17.2.</w:t>
            </w:r>
            <w:r>
              <w:rPr>
                <w:rFonts w:eastAsia="Calibri"/>
                <w:i/>
                <w:iCs/>
                <w:color w:val="0000FF"/>
                <w:sz w:val="20"/>
                <w:szCs w:val="20"/>
                <w:u w:val="single"/>
                <w:lang w:eastAsia="en-US"/>
              </w:rPr>
              <w:t>6</w:t>
            </w:r>
            <w:r w:rsidRPr="00266BCD">
              <w:rPr>
                <w:rFonts w:eastAsia="Calibri"/>
                <w:i/>
                <w:iCs/>
                <w:color w:val="0000FF"/>
                <w:sz w:val="20"/>
                <w:szCs w:val="20"/>
                <w:u w:val="single"/>
                <w:lang w:eastAsia="en-US"/>
              </w:rPr>
              <w:t>.</w:t>
            </w:r>
            <w:r w:rsidR="00707DDB">
              <w:rPr>
                <w:rFonts w:eastAsia="Calibri"/>
                <w:i/>
                <w:iCs/>
                <w:color w:val="0000FF"/>
                <w:sz w:val="20"/>
                <w:szCs w:val="20"/>
                <w:u w:val="single"/>
                <w:lang w:eastAsia="en-US"/>
              </w:rPr>
              <w:t xml:space="preserve"> </w:t>
            </w:r>
            <w:r w:rsidRPr="00266BCD">
              <w:rPr>
                <w:rFonts w:eastAsia="Calibri"/>
                <w:i/>
                <w:iCs/>
                <w:color w:val="0000FF"/>
                <w:sz w:val="20"/>
                <w:szCs w:val="20"/>
                <w:u w:val="single"/>
                <w:lang w:eastAsia="en-US"/>
              </w:rPr>
              <w:t>apakš</w:t>
            </w:r>
            <w:r w:rsidR="00707DDB">
              <w:rPr>
                <w:rFonts w:eastAsia="Calibri"/>
                <w:i/>
                <w:iCs/>
                <w:color w:val="0000FF"/>
                <w:sz w:val="20"/>
                <w:szCs w:val="20"/>
                <w:u w:val="single"/>
                <w:lang w:eastAsia="en-US"/>
              </w:rPr>
              <w:t>p</w:t>
            </w:r>
            <w:r w:rsidRPr="00266BCD">
              <w:rPr>
                <w:rFonts w:eastAsia="Calibri"/>
                <w:i/>
                <w:iCs/>
                <w:color w:val="0000FF"/>
                <w:sz w:val="20"/>
                <w:szCs w:val="20"/>
                <w:u w:val="single"/>
                <w:lang w:eastAsia="en-US"/>
              </w:rPr>
              <w:t>unkts</w:t>
            </w:r>
            <w:r w:rsidR="00F25B3C">
              <w:rPr>
                <w:rFonts w:eastAsia="Calibri"/>
                <w:i/>
                <w:iCs/>
                <w:color w:val="0000FF"/>
                <w:sz w:val="20"/>
                <w:szCs w:val="20"/>
                <w:u w:val="single"/>
                <w:lang w:eastAsia="en-US"/>
              </w:rPr>
              <w:t>.</w:t>
            </w:r>
          </w:p>
          <w:p w14:paraId="3BE21310" w14:textId="0540DFB1" w:rsidR="00266BCD" w:rsidRPr="000456D4" w:rsidRDefault="00C704CE" w:rsidP="00F25B3C">
            <w:pPr>
              <w:jc w:val="both"/>
              <w:rPr>
                <w:rFonts w:eastAsia="Calibri"/>
                <w:i/>
                <w:iCs/>
                <w:color w:val="000000"/>
                <w:sz w:val="20"/>
                <w:szCs w:val="20"/>
                <w:lang w:eastAsia="en-US"/>
              </w:rPr>
            </w:pPr>
            <w:r w:rsidRPr="000456D4">
              <w:rPr>
                <w:rFonts w:eastAsia="Calibri"/>
                <w:i/>
                <w:iCs/>
                <w:color w:val="0000FF"/>
                <w:sz w:val="20"/>
                <w:szCs w:val="20"/>
                <w:lang w:eastAsia="en-US"/>
              </w:rPr>
              <w:t>Attiecināmas būs</w:t>
            </w:r>
            <w:r w:rsidR="000456D4" w:rsidRPr="000456D4">
              <w:rPr>
                <w:i/>
                <w:iCs/>
                <w:color w:val="0000FF"/>
              </w:rPr>
              <w:t xml:space="preserve"> </w:t>
            </w:r>
            <w:r w:rsidR="000456D4" w:rsidRPr="00F85EAD">
              <w:rPr>
                <w:i/>
                <w:iCs/>
                <w:color w:val="0000FF"/>
                <w:sz w:val="20"/>
                <w:szCs w:val="20"/>
              </w:rPr>
              <w:t>t</w:t>
            </w:r>
            <w:r w:rsidR="000456D4" w:rsidRPr="000456D4">
              <w:rPr>
                <w:rFonts w:eastAsia="Calibri"/>
                <w:i/>
                <w:iCs/>
                <w:color w:val="0000FF"/>
                <w:sz w:val="20"/>
                <w:szCs w:val="20"/>
                <w:lang w:eastAsia="en-US"/>
              </w:rPr>
              <w:t xml:space="preserve">elpu, materiāltehnisko līdzekļu un aprīkojuma īres vai nomas izmaksas MK </w:t>
            </w:r>
            <w:r w:rsidRPr="000456D4">
              <w:rPr>
                <w:rFonts w:eastAsia="Calibri"/>
                <w:i/>
                <w:iCs/>
                <w:color w:val="0000FF"/>
                <w:sz w:val="20"/>
                <w:szCs w:val="20"/>
                <w:lang w:eastAsia="en-US"/>
              </w:rPr>
              <w:t xml:space="preserve"> noteikumu 15.1., 15.2. un 15.4.</w:t>
            </w:r>
            <w:r w:rsidR="00707DDB">
              <w:rPr>
                <w:rFonts w:eastAsia="Calibri"/>
                <w:i/>
                <w:iCs/>
                <w:color w:val="0000FF"/>
                <w:sz w:val="20"/>
                <w:szCs w:val="20"/>
                <w:lang w:eastAsia="en-US"/>
              </w:rPr>
              <w:t xml:space="preserve"> </w:t>
            </w:r>
            <w:r w:rsidRPr="000456D4">
              <w:rPr>
                <w:rFonts w:eastAsia="Calibri"/>
                <w:i/>
                <w:iCs/>
                <w:color w:val="0000FF"/>
                <w:sz w:val="20"/>
                <w:szCs w:val="20"/>
                <w:lang w:eastAsia="en-US"/>
              </w:rPr>
              <w:t>apakšpunktos minēto atbalstāmo darbību īstenošanai</w:t>
            </w:r>
            <w:r w:rsidR="000456D4" w:rsidRPr="000456D4">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6B022048" w14:textId="251C2A5B" w:rsidR="00266BCD" w:rsidRPr="009D4257" w:rsidRDefault="00745A77">
            <w:pPr>
              <w:jc w:val="center"/>
              <w:rPr>
                <w:rFonts w:eastAsia="Times New Roman"/>
                <w:color w:val="000000"/>
                <w:sz w:val="20"/>
                <w:szCs w:val="20"/>
                <w:highlight w:val="yellow"/>
              </w:rPr>
            </w:pPr>
            <w:r w:rsidRPr="00745A77">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4B9D5155" w14:textId="77777777" w:rsidR="00266BCD" w:rsidRPr="009D4257" w:rsidRDefault="00266BCD">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46085C" w14:textId="77777777" w:rsidR="00266BCD" w:rsidRPr="009D4257" w:rsidRDefault="00266BCD">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BBB380" w14:textId="77777777" w:rsidR="00266BCD" w:rsidRPr="009D4257" w:rsidRDefault="00266BCD">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E1F590" w14:textId="77777777" w:rsidR="00266BCD" w:rsidRPr="009D4257" w:rsidRDefault="00266BCD">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967AC4" w14:textId="77777777" w:rsidR="00266BCD" w:rsidRPr="009D4257" w:rsidRDefault="00266BCD">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F088CC" w14:textId="77777777" w:rsidR="00266BCD" w:rsidRPr="009D4257" w:rsidRDefault="00266BCD">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BCBA8C" w14:textId="77777777" w:rsidR="00266BCD" w:rsidRPr="009D4257" w:rsidRDefault="00266BCD">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84D6ECB" w14:textId="77777777" w:rsidR="00266BCD" w:rsidRPr="009D4257" w:rsidRDefault="00266BCD">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A024BB" w14:textId="77777777" w:rsidR="00266BCD" w:rsidRPr="009D4257" w:rsidRDefault="00266BCD">
            <w:pPr>
              <w:contextualSpacing/>
              <w:jc w:val="right"/>
              <w:rPr>
                <w:rFonts w:eastAsia="Calibri"/>
                <w:highlight w:val="yellow"/>
                <w:lang w:eastAsia="en-US"/>
              </w:rPr>
            </w:pPr>
          </w:p>
        </w:tc>
      </w:tr>
      <w:tr w:rsidR="00FF4DE6" w:rsidRPr="009D4257" w14:paraId="14A5B6DC" w14:textId="77777777" w:rsidTr="00E76188">
        <w:tc>
          <w:tcPr>
            <w:tcW w:w="709" w:type="dxa"/>
            <w:tcBorders>
              <w:top w:val="nil"/>
              <w:left w:val="single" w:sz="4" w:space="0" w:color="auto"/>
              <w:bottom w:val="single" w:sz="4" w:space="0" w:color="auto"/>
              <w:right w:val="nil"/>
            </w:tcBorders>
            <w:shd w:val="clear" w:color="auto" w:fill="auto"/>
            <w:vAlign w:val="center"/>
          </w:tcPr>
          <w:p w14:paraId="40C13B6E" w14:textId="64C58CA5" w:rsidR="00FF4DE6" w:rsidRDefault="00FF4DE6">
            <w:pPr>
              <w:rPr>
                <w:rFonts w:eastAsia="Calibri"/>
                <w:color w:val="000000"/>
                <w:sz w:val="20"/>
                <w:szCs w:val="20"/>
                <w:lang w:eastAsia="en-US"/>
              </w:rPr>
            </w:pPr>
            <w:r>
              <w:rPr>
                <w:rFonts w:eastAsia="Calibri"/>
                <w:color w:val="000000"/>
                <w:sz w:val="20"/>
                <w:szCs w:val="20"/>
                <w:lang w:eastAsia="en-US"/>
              </w:rPr>
              <w:t>13.4.</w:t>
            </w:r>
          </w:p>
        </w:tc>
        <w:tc>
          <w:tcPr>
            <w:tcW w:w="5103" w:type="dxa"/>
            <w:tcBorders>
              <w:top w:val="nil"/>
              <w:left w:val="single" w:sz="4" w:space="0" w:color="auto"/>
              <w:bottom w:val="single" w:sz="4" w:space="0" w:color="auto"/>
              <w:right w:val="single" w:sz="4" w:space="0" w:color="auto"/>
            </w:tcBorders>
            <w:shd w:val="clear" w:color="auto" w:fill="auto"/>
            <w:vAlign w:val="bottom"/>
          </w:tcPr>
          <w:p w14:paraId="7922154A" w14:textId="77777777" w:rsidR="00894578" w:rsidRDefault="00894578">
            <w:pPr>
              <w:jc w:val="both"/>
              <w:rPr>
                <w:rFonts w:eastAsia="Calibri"/>
                <w:color w:val="000000"/>
                <w:sz w:val="20"/>
                <w:szCs w:val="20"/>
                <w:lang w:eastAsia="en-US"/>
              </w:rPr>
            </w:pPr>
            <w:r>
              <w:rPr>
                <w:rFonts w:eastAsia="Calibri"/>
                <w:color w:val="000000"/>
                <w:sz w:val="20"/>
                <w:szCs w:val="20"/>
                <w:lang w:eastAsia="en-US"/>
              </w:rPr>
              <w:t>B</w:t>
            </w:r>
            <w:r w:rsidRPr="00894578">
              <w:rPr>
                <w:rFonts w:eastAsia="Calibri"/>
                <w:color w:val="000000"/>
                <w:sz w:val="20"/>
                <w:szCs w:val="20"/>
                <w:lang w:eastAsia="en-US"/>
              </w:rPr>
              <w:t>iroja, kancelejas preču, iekārtu un inventāra, tai skaitā palīgmateriālu, izmaksas</w:t>
            </w:r>
          </w:p>
          <w:p w14:paraId="3B121BDF" w14:textId="28AA6EA8" w:rsidR="00894578" w:rsidRPr="00266BCD" w:rsidRDefault="00894578" w:rsidP="00894578">
            <w:pPr>
              <w:jc w:val="both"/>
              <w:rPr>
                <w:rFonts w:eastAsia="Calibri"/>
                <w:i/>
                <w:iCs/>
                <w:color w:val="0000FF"/>
                <w:sz w:val="20"/>
                <w:szCs w:val="20"/>
                <w:u w:val="single"/>
                <w:lang w:eastAsia="en-US"/>
              </w:rPr>
            </w:pPr>
            <w:r w:rsidRPr="00266BCD">
              <w:rPr>
                <w:rFonts w:eastAsia="Calibri"/>
                <w:i/>
                <w:iCs/>
                <w:color w:val="0000FF"/>
                <w:sz w:val="20"/>
                <w:szCs w:val="20"/>
                <w:u w:val="single"/>
                <w:lang w:eastAsia="en-US"/>
              </w:rPr>
              <w:t>MK noteikumu 17.2.</w:t>
            </w:r>
            <w:r>
              <w:rPr>
                <w:rFonts w:eastAsia="Calibri"/>
                <w:i/>
                <w:iCs/>
                <w:color w:val="0000FF"/>
                <w:sz w:val="20"/>
                <w:szCs w:val="20"/>
                <w:u w:val="single"/>
                <w:lang w:eastAsia="en-US"/>
              </w:rPr>
              <w:t>7</w:t>
            </w:r>
            <w:r w:rsidRPr="00266BCD">
              <w:rPr>
                <w:rFonts w:eastAsia="Calibri"/>
                <w:i/>
                <w:iCs/>
                <w:color w:val="0000FF"/>
                <w:sz w:val="20"/>
                <w:szCs w:val="20"/>
                <w:u w:val="single"/>
                <w:lang w:eastAsia="en-US"/>
              </w:rPr>
              <w:t>.</w:t>
            </w:r>
            <w:r w:rsidR="006A592A">
              <w:rPr>
                <w:rFonts w:eastAsia="Calibri"/>
                <w:i/>
                <w:iCs/>
                <w:color w:val="0000FF"/>
                <w:sz w:val="20"/>
                <w:szCs w:val="20"/>
                <w:u w:val="single"/>
                <w:lang w:eastAsia="en-US"/>
              </w:rPr>
              <w:t xml:space="preserve"> </w:t>
            </w:r>
            <w:r w:rsidR="006A592A" w:rsidRPr="00266BCD">
              <w:rPr>
                <w:rFonts w:eastAsia="Calibri"/>
                <w:i/>
                <w:iCs/>
                <w:color w:val="0000FF"/>
                <w:sz w:val="20"/>
                <w:szCs w:val="20"/>
                <w:u w:val="single"/>
                <w:lang w:eastAsia="en-US"/>
              </w:rPr>
              <w:t>apakšpunkts</w:t>
            </w:r>
            <w:r>
              <w:rPr>
                <w:rFonts w:eastAsia="Calibri"/>
                <w:i/>
                <w:iCs/>
                <w:color w:val="0000FF"/>
                <w:sz w:val="20"/>
                <w:szCs w:val="20"/>
                <w:u w:val="single"/>
                <w:lang w:eastAsia="en-US"/>
              </w:rPr>
              <w:t>.</w:t>
            </w:r>
          </w:p>
          <w:p w14:paraId="5011C9BF" w14:textId="0FDD9ABB" w:rsidR="00FF4DE6" w:rsidRPr="00F85EAD" w:rsidRDefault="00894578">
            <w:pPr>
              <w:jc w:val="both"/>
              <w:rPr>
                <w:rFonts w:eastAsia="Calibri"/>
                <w:i/>
                <w:iCs/>
                <w:color w:val="000000"/>
                <w:sz w:val="20"/>
                <w:szCs w:val="20"/>
                <w:lang w:eastAsia="en-US"/>
              </w:rPr>
            </w:pPr>
            <w:r w:rsidRPr="00F85EAD">
              <w:rPr>
                <w:rFonts w:eastAsia="Calibri"/>
                <w:i/>
                <w:iCs/>
                <w:color w:val="0000FF"/>
                <w:sz w:val="20"/>
                <w:szCs w:val="20"/>
                <w:lang w:eastAsia="en-US"/>
              </w:rPr>
              <w:t>Attiecināmas būs</w:t>
            </w:r>
            <w:r w:rsidRPr="00F85EAD">
              <w:rPr>
                <w:i/>
                <w:iCs/>
                <w:color w:val="0000FF"/>
              </w:rPr>
              <w:t xml:space="preserve"> </w:t>
            </w:r>
            <w:r w:rsidRPr="00F85EAD">
              <w:rPr>
                <w:i/>
                <w:iCs/>
                <w:color w:val="0000FF"/>
                <w:sz w:val="22"/>
                <w:szCs w:val="22"/>
              </w:rPr>
              <w:t>b</w:t>
            </w:r>
            <w:r w:rsidRPr="00F85EAD">
              <w:rPr>
                <w:rFonts w:eastAsia="Calibri"/>
                <w:i/>
                <w:iCs/>
                <w:color w:val="0000FF"/>
                <w:sz w:val="22"/>
                <w:szCs w:val="22"/>
                <w:lang w:eastAsia="en-US"/>
              </w:rPr>
              <w:t>iroja, kancelejas preču, iekārtu un inventāra, tai skaitā pa</w:t>
            </w:r>
            <w:r w:rsidRPr="00F85EAD">
              <w:rPr>
                <w:rFonts w:eastAsia="Calibri"/>
                <w:i/>
                <w:iCs/>
                <w:color w:val="0000FF"/>
                <w:sz w:val="20"/>
                <w:szCs w:val="20"/>
                <w:lang w:eastAsia="en-US"/>
              </w:rPr>
              <w:t xml:space="preserve">līgmateriālu, izmaksas līdz 500 euro par vienību </w:t>
            </w:r>
            <w:r w:rsidR="00F85EAD" w:rsidRPr="00F85EAD">
              <w:rPr>
                <w:rFonts w:eastAsia="Calibri"/>
                <w:i/>
                <w:iCs/>
                <w:color w:val="0000FF"/>
                <w:sz w:val="20"/>
                <w:szCs w:val="20"/>
                <w:lang w:eastAsia="en-US"/>
              </w:rPr>
              <w:t xml:space="preserve">MK </w:t>
            </w:r>
            <w:r w:rsidRPr="00F85EAD">
              <w:rPr>
                <w:rFonts w:eastAsia="Calibri"/>
                <w:i/>
                <w:iCs/>
                <w:color w:val="0000FF"/>
                <w:sz w:val="20"/>
                <w:szCs w:val="20"/>
                <w:lang w:eastAsia="en-US"/>
              </w:rPr>
              <w:t>noteikumu 15.1., 15.2. un 15.4. apakšpunktos minēto atbalstāmo darbību īstenošanai</w:t>
            </w:r>
            <w:r w:rsidR="00F85EAD" w:rsidRPr="00F85EAD">
              <w:rPr>
                <w:rFonts w:eastAsia="Calibri"/>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5575759C" w14:textId="7F8FE21D" w:rsidR="00FF4DE6" w:rsidRPr="009D4257" w:rsidRDefault="00745A77">
            <w:pPr>
              <w:jc w:val="center"/>
              <w:rPr>
                <w:rFonts w:eastAsia="Times New Roman"/>
                <w:color w:val="000000"/>
                <w:sz w:val="20"/>
                <w:szCs w:val="20"/>
                <w:highlight w:val="yellow"/>
              </w:rPr>
            </w:pPr>
            <w:r w:rsidRPr="00745A77">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162DB79E" w14:textId="77777777" w:rsidR="00FF4DE6" w:rsidRPr="009D4257" w:rsidRDefault="00FF4DE6">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9E8FC" w14:textId="77777777" w:rsidR="00FF4DE6" w:rsidRPr="009D4257" w:rsidRDefault="00FF4DE6">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BFB6B" w14:textId="77777777" w:rsidR="00FF4DE6" w:rsidRPr="009D4257" w:rsidRDefault="00FF4DE6">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8F2B2" w14:textId="77777777" w:rsidR="00FF4DE6" w:rsidRPr="009D4257" w:rsidRDefault="00FF4DE6">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33A54" w14:textId="77777777" w:rsidR="00FF4DE6" w:rsidRPr="009D4257" w:rsidRDefault="00FF4DE6">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19409" w14:textId="77777777" w:rsidR="00FF4DE6" w:rsidRPr="009D4257" w:rsidRDefault="00FF4DE6">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C91035" w14:textId="77777777" w:rsidR="00FF4DE6" w:rsidRPr="009D4257" w:rsidRDefault="00FF4DE6">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C7FB3AB" w14:textId="77777777" w:rsidR="00FF4DE6" w:rsidRPr="009D4257" w:rsidRDefault="00FF4DE6">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1C8EF8" w14:textId="77777777" w:rsidR="00FF4DE6" w:rsidRPr="009D4257" w:rsidRDefault="00FF4DE6">
            <w:pPr>
              <w:contextualSpacing/>
              <w:jc w:val="right"/>
              <w:rPr>
                <w:rFonts w:eastAsia="Calibri"/>
                <w:highlight w:val="yellow"/>
                <w:lang w:eastAsia="en-US"/>
              </w:rPr>
            </w:pPr>
          </w:p>
        </w:tc>
      </w:tr>
      <w:tr w:rsidR="00620DD1" w:rsidRPr="009D4257" w14:paraId="70F0E1B6" w14:textId="77777777" w:rsidTr="00E76188">
        <w:tc>
          <w:tcPr>
            <w:tcW w:w="709" w:type="dxa"/>
            <w:tcBorders>
              <w:top w:val="nil"/>
              <w:left w:val="single" w:sz="4" w:space="0" w:color="auto"/>
              <w:bottom w:val="single" w:sz="4" w:space="0" w:color="auto"/>
              <w:right w:val="nil"/>
            </w:tcBorders>
            <w:shd w:val="clear" w:color="auto" w:fill="auto"/>
            <w:vAlign w:val="center"/>
          </w:tcPr>
          <w:p w14:paraId="5DE5EA8E" w14:textId="3E9A7D57" w:rsidR="00620DD1" w:rsidRDefault="00620DD1">
            <w:pPr>
              <w:rPr>
                <w:rFonts w:eastAsia="Calibri"/>
                <w:color w:val="000000"/>
                <w:sz w:val="20"/>
                <w:szCs w:val="20"/>
                <w:lang w:eastAsia="en-US"/>
              </w:rPr>
            </w:pPr>
            <w:r>
              <w:rPr>
                <w:rFonts w:eastAsia="Calibri"/>
                <w:color w:val="000000"/>
                <w:sz w:val="20"/>
                <w:szCs w:val="20"/>
                <w:lang w:eastAsia="en-US"/>
              </w:rPr>
              <w:t xml:space="preserve">13.5. </w:t>
            </w:r>
          </w:p>
        </w:tc>
        <w:tc>
          <w:tcPr>
            <w:tcW w:w="5103" w:type="dxa"/>
            <w:tcBorders>
              <w:top w:val="nil"/>
              <w:left w:val="single" w:sz="4" w:space="0" w:color="auto"/>
              <w:bottom w:val="single" w:sz="4" w:space="0" w:color="auto"/>
              <w:right w:val="single" w:sz="4" w:space="0" w:color="auto"/>
            </w:tcBorders>
            <w:shd w:val="clear" w:color="auto" w:fill="auto"/>
            <w:vAlign w:val="bottom"/>
          </w:tcPr>
          <w:p w14:paraId="5B60D4A4" w14:textId="77777777" w:rsidR="007C3E91" w:rsidRDefault="007C3E91">
            <w:pPr>
              <w:jc w:val="both"/>
              <w:rPr>
                <w:rFonts w:eastAsia="Calibri"/>
                <w:color w:val="000000"/>
                <w:sz w:val="20"/>
                <w:szCs w:val="20"/>
                <w:lang w:eastAsia="en-US"/>
              </w:rPr>
            </w:pPr>
            <w:r>
              <w:rPr>
                <w:rFonts w:eastAsia="Calibri"/>
                <w:color w:val="000000"/>
                <w:sz w:val="20"/>
                <w:szCs w:val="20"/>
                <w:lang w:eastAsia="en-US"/>
              </w:rPr>
              <w:t>M</w:t>
            </w:r>
            <w:r w:rsidRPr="007C3E91">
              <w:rPr>
                <w:rFonts w:eastAsia="Calibri"/>
                <w:color w:val="000000"/>
                <w:sz w:val="20"/>
                <w:szCs w:val="20"/>
                <w:lang w:eastAsia="en-US"/>
              </w:rPr>
              <w:t>ateriāltehniskā nodrošinājuma iegādes izmaksas</w:t>
            </w:r>
            <w:r>
              <w:rPr>
                <w:rFonts w:eastAsia="Calibri"/>
                <w:color w:val="000000"/>
                <w:sz w:val="20"/>
                <w:szCs w:val="20"/>
                <w:lang w:eastAsia="en-US"/>
              </w:rPr>
              <w:t>.</w:t>
            </w:r>
          </w:p>
          <w:p w14:paraId="446CF5DA" w14:textId="29A1948C" w:rsidR="00AB2A60" w:rsidRPr="00AB2A60" w:rsidRDefault="007C3E91">
            <w:pPr>
              <w:jc w:val="both"/>
              <w:rPr>
                <w:rFonts w:eastAsia="Calibri"/>
                <w:i/>
                <w:iCs/>
                <w:color w:val="0000FF"/>
                <w:sz w:val="20"/>
                <w:szCs w:val="20"/>
                <w:lang w:eastAsia="en-US"/>
              </w:rPr>
            </w:pPr>
            <w:r w:rsidRPr="00AB2A60">
              <w:rPr>
                <w:rFonts w:eastAsia="Calibri"/>
                <w:i/>
                <w:iCs/>
                <w:color w:val="0000FF"/>
                <w:sz w:val="20"/>
                <w:szCs w:val="20"/>
                <w:u w:val="single"/>
                <w:lang w:eastAsia="en-US"/>
              </w:rPr>
              <w:t>MK noteikumu 17.2.</w:t>
            </w:r>
            <w:r w:rsidR="00811406">
              <w:rPr>
                <w:rFonts w:eastAsia="Calibri"/>
                <w:i/>
                <w:iCs/>
                <w:color w:val="0000FF"/>
                <w:sz w:val="20"/>
                <w:szCs w:val="20"/>
                <w:u w:val="single"/>
                <w:lang w:eastAsia="en-US"/>
              </w:rPr>
              <w:t>9</w:t>
            </w:r>
            <w:r w:rsidRPr="00AB2A60">
              <w:rPr>
                <w:rFonts w:eastAsia="Calibri"/>
                <w:i/>
                <w:iCs/>
                <w:color w:val="0000FF"/>
                <w:sz w:val="20"/>
                <w:szCs w:val="20"/>
                <w:u w:val="single"/>
                <w:lang w:eastAsia="en-US"/>
              </w:rPr>
              <w:t>.</w:t>
            </w:r>
            <w:r w:rsidR="006A592A">
              <w:rPr>
                <w:rFonts w:eastAsia="Calibri"/>
                <w:i/>
                <w:iCs/>
                <w:color w:val="0000FF"/>
                <w:sz w:val="20"/>
                <w:szCs w:val="20"/>
                <w:u w:val="single"/>
                <w:lang w:eastAsia="en-US"/>
              </w:rPr>
              <w:t xml:space="preserve"> </w:t>
            </w:r>
            <w:r w:rsidR="006A592A" w:rsidRPr="00AB2A60">
              <w:rPr>
                <w:rFonts w:eastAsia="Calibri"/>
                <w:i/>
                <w:iCs/>
                <w:color w:val="0000FF"/>
                <w:sz w:val="20"/>
                <w:szCs w:val="20"/>
                <w:u w:val="single"/>
                <w:lang w:eastAsia="en-US"/>
              </w:rPr>
              <w:t>apakšpunkts</w:t>
            </w:r>
            <w:r w:rsidRPr="00AB2A60">
              <w:rPr>
                <w:rFonts w:eastAsia="Calibri"/>
                <w:i/>
                <w:iCs/>
                <w:color w:val="0000FF"/>
                <w:sz w:val="20"/>
                <w:szCs w:val="20"/>
                <w:lang w:eastAsia="en-US"/>
              </w:rPr>
              <w:t>.</w:t>
            </w:r>
          </w:p>
          <w:p w14:paraId="58642D04" w14:textId="2B00C230" w:rsidR="00620DD1" w:rsidRDefault="007C3E91">
            <w:pPr>
              <w:jc w:val="both"/>
              <w:rPr>
                <w:rFonts w:eastAsia="Calibri"/>
                <w:color w:val="000000"/>
                <w:sz w:val="20"/>
                <w:szCs w:val="20"/>
                <w:lang w:eastAsia="en-US"/>
              </w:rPr>
            </w:pPr>
            <w:r w:rsidRPr="00AB2A60">
              <w:rPr>
                <w:rFonts w:eastAsia="Calibri"/>
                <w:i/>
                <w:iCs/>
                <w:color w:val="0000FF"/>
                <w:sz w:val="20"/>
                <w:szCs w:val="20"/>
                <w:lang w:eastAsia="en-US"/>
              </w:rPr>
              <w:t>Attiecināmas būs</w:t>
            </w:r>
            <w:r w:rsidRPr="00AB2A60">
              <w:rPr>
                <w:i/>
                <w:iCs/>
                <w:color w:val="0000FF"/>
              </w:rPr>
              <w:t xml:space="preserve"> </w:t>
            </w:r>
            <w:r w:rsidRPr="00E76188">
              <w:rPr>
                <w:i/>
                <w:iCs/>
                <w:color w:val="0000FF"/>
                <w:sz w:val="22"/>
                <w:szCs w:val="22"/>
              </w:rPr>
              <w:t>m</w:t>
            </w:r>
            <w:r w:rsidRPr="00D43833">
              <w:rPr>
                <w:rFonts w:eastAsia="Calibri"/>
                <w:i/>
                <w:iCs/>
                <w:color w:val="0000FF"/>
                <w:sz w:val="20"/>
                <w:szCs w:val="20"/>
                <w:lang w:eastAsia="en-US"/>
              </w:rPr>
              <w:t>ateriāltehniskā nodrošinājuma iegādes izmaksas</w:t>
            </w:r>
            <w:r w:rsidR="00AB2A60" w:rsidRPr="00D43833">
              <w:rPr>
                <w:rFonts w:eastAsia="Calibri"/>
                <w:i/>
                <w:iCs/>
                <w:color w:val="0000FF"/>
                <w:sz w:val="20"/>
                <w:szCs w:val="20"/>
                <w:lang w:eastAsia="en-US"/>
              </w:rPr>
              <w:t xml:space="preserve"> MK </w:t>
            </w:r>
            <w:r w:rsidRPr="00D43833">
              <w:rPr>
                <w:rFonts w:eastAsia="Calibri"/>
                <w:i/>
                <w:iCs/>
                <w:color w:val="0000FF"/>
                <w:sz w:val="20"/>
                <w:szCs w:val="20"/>
                <w:lang w:eastAsia="en-US"/>
              </w:rPr>
              <w:t xml:space="preserve"> noteikumu 15.1., 15.2. un 15.4. apakšpunktā minēto atbalstāmo darbību</w:t>
            </w:r>
            <w:r w:rsidRPr="00AB2A60">
              <w:rPr>
                <w:rFonts w:eastAsia="Calibri"/>
                <w:i/>
                <w:iCs/>
                <w:color w:val="0000FF"/>
                <w:sz w:val="20"/>
                <w:szCs w:val="20"/>
                <w:lang w:eastAsia="en-US"/>
              </w:rPr>
              <w:t xml:space="preserve"> īstenošanai, ja iegāde ir izdevīgāka nekā materiāltehniskā nodrošinājuma īres vai nomas izmaksas projekta īstenošanas laikā</w:t>
            </w:r>
            <w:r w:rsidR="00AA4210">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161FCDB8" w14:textId="23ACEB5A" w:rsidR="00620DD1" w:rsidRPr="009D4257" w:rsidRDefault="00745A77">
            <w:pPr>
              <w:jc w:val="center"/>
              <w:rPr>
                <w:rFonts w:eastAsia="Times New Roman"/>
                <w:color w:val="000000"/>
                <w:sz w:val="20"/>
                <w:szCs w:val="20"/>
                <w:highlight w:val="yellow"/>
              </w:rPr>
            </w:pPr>
            <w:r w:rsidRPr="00745A77">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5D23C876" w14:textId="77777777" w:rsidR="00620DD1" w:rsidRPr="009D4257" w:rsidRDefault="00620DD1">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CE2EAF" w14:textId="77777777" w:rsidR="00620DD1" w:rsidRPr="009D4257" w:rsidRDefault="00620DD1">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1C4EB" w14:textId="77777777" w:rsidR="00620DD1" w:rsidRPr="009D4257" w:rsidRDefault="00620DD1">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4C40F1" w14:textId="77777777" w:rsidR="00620DD1" w:rsidRPr="009D4257" w:rsidRDefault="00620DD1">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6421A8" w14:textId="77777777" w:rsidR="00620DD1" w:rsidRPr="009D4257" w:rsidRDefault="00620DD1">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C2E81" w14:textId="77777777" w:rsidR="00620DD1" w:rsidRPr="009D4257" w:rsidRDefault="00620DD1">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40EA19" w14:textId="77777777" w:rsidR="00620DD1" w:rsidRPr="009D4257" w:rsidRDefault="00620DD1">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66195C1" w14:textId="77777777" w:rsidR="00620DD1" w:rsidRPr="009D4257" w:rsidRDefault="00620DD1">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BACA55" w14:textId="77777777" w:rsidR="00620DD1" w:rsidRPr="009D4257" w:rsidRDefault="00620DD1">
            <w:pPr>
              <w:contextualSpacing/>
              <w:jc w:val="right"/>
              <w:rPr>
                <w:rFonts w:eastAsia="Calibri"/>
                <w:highlight w:val="yellow"/>
                <w:lang w:eastAsia="en-US"/>
              </w:rPr>
            </w:pPr>
          </w:p>
        </w:tc>
      </w:tr>
      <w:tr w:rsidR="004F4174" w:rsidRPr="009D4257" w14:paraId="6450C622" w14:textId="77777777" w:rsidTr="00E76188">
        <w:tc>
          <w:tcPr>
            <w:tcW w:w="709" w:type="dxa"/>
            <w:tcBorders>
              <w:top w:val="nil"/>
              <w:left w:val="single" w:sz="4" w:space="0" w:color="auto"/>
              <w:bottom w:val="single" w:sz="4" w:space="0" w:color="auto"/>
              <w:right w:val="nil"/>
            </w:tcBorders>
            <w:shd w:val="clear" w:color="auto" w:fill="auto"/>
            <w:vAlign w:val="center"/>
          </w:tcPr>
          <w:p w14:paraId="47F4468E" w14:textId="7213A3FA" w:rsidR="004F4174" w:rsidRPr="005F1591" w:rsidRDefault="004F4174">
            <w:pPr>
              <w:rPr>
                <w:rFonts w:eastAsia="Calibri"/>
                <w:bCs/>
                <w:sz w:val="20"/>
                <w:szCs w:val="20"/>
                <w:lang w:eastAsia="en-US"/>
              </w:rPr>
            </w:pPr>
            <w:r w:rsidRPr="005F1591">
              <w:rPr>
                <w:rFonts w:eastAsia="Calibri"/>
                <w:color w:val="000000"/>
                <w:sz w:val="20"/>
                <w:szCs w:val="20"/>
                <w:lang w:eastAsia="en-US"/>
              </w:rPr>
              <w:t>13.</w:t>
            </w:r>
            <w:r w:rsidR="00FF4B53">
              <w:rPr>
                <w:rFonts w:eastAsia="Calibri"/>
                <w:color w:val="000000"/>
                <w:sz w:val="20"/>
                <w:szCs w:val="20"/>
                <w:lang w:eastAsia="en-US"/>
              </w:rPr>
              <w:t>6</w:t>
            </w:r>
            <w:r w:rsidRPr="005F1591">
              <w:rPr>
                <w:rFonts w:eastAsia="Calibri"/>
                <w:color w:val="000000"/>
                <w:sz w:val="20"/>
                <w:szCs w:val="20"/>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bottom"/>
          </w:tcPr>
          <w:p w14:paraId="13335CC5" w14:textId="50E7B244" w:rsidR="00475A4B" w:rsidRPr="005F1591" w:rsidRDefault="00475A4B">
            <w:pPr>
              <w:jc w:val="both"/>
              <w:rPr>
                <w:rFonts w:eastAsia="Calibri"/>
                <w:color w:val="000000"/>
                <w:sz w:val="20"/>
                <w:szCs w:val="20"/>
                <w:lang w:eastAsia="en-US"/>
              </w:rPr>
            </w:pPr>
            <w:r w:rsidRPr="005F1591">
              <w:rPr>
                <w:rFonts w:eastAsia="Calibri"/>
                <w:color w:val="000000"/>
                <w:sz w:val="20"/>
                <w:szCs w:val="20"/>
                <w:lang w:eastAsia="en-US"/>
              </w:rPr>
              <w:t>Izmaksas par horizontālā principa "Vienlīdzība, iekļaušana, nediskriminācija un pamattiesību ievērošana" darbību īstenošanu.</w:t>
            </w:r>
          </w:p>
          <w:p w14:paraId="19DA79D1" w14:textId="36CC910E" w:rsidR="00475A4B" w:rsidRPr="00E76188" w:rsidRDefault="00475A4B">
            <w:pPr>
              <w:jc w:val="both"/>
              <w:rPr>
                <w:rFonts w:eastAsia="Calibri"/>
                <w:i/>
                <w:iCs/>
                <w:color w:val="0000FF"/>
                <w:sz w:val="20"/>
                <w:szCs w:val="20"/>
                <w:u w:val="single"/>
                <w:lang w:eastAsia="en-US"/>
              </w:rPr>
            </w:pPr>
            <w:r w:rsidRPr="00E76188">
              <w:rPr>
                <w:rFonts w:eastAsia="Calibri"/>
                <w:i/>
                <w:iCs/>
                <w:color w:val="0000FF"/>
                <w:sz w:val="20"/>
                <w:szCs w:val="20"/>
                <w:u w:val="single"/>
                <w:lang w:eastAsia="en-US"/>
              </w:rPr>
              <w:t xml:space="preserve">MK noteikumu </w:t>
            </w:r>
            <w:r w:rsidR="00811406" w:rsidRPr="00E76188">
              <w:rPr>
                <w:rFonts w:eastAsia="Calibri"/>
                <w:i/>
                <w:iCs/>
                <w:color w:val="0000FF"/>
                <w:sz w:val="20"/>
                <w:szCs w:val="20"/>
                <w:u w:val="single"/>
                <w:lang w:eastAsia="en-US"/>
              </w:rPr>
              <w:t>17.2.10.</w:t>
            </w:r>
            <w:r w:rsidR="006A592A">
              <w:rPr>
                <w:rFonts w:eastAsia="Calibri"/>
                <w:i/>
                <w:iCs/>
                <w:color w:val="0000FF"/>
                <w:sz w:val="20"/>
                <w:szCs w:val="20"/>
                <w:u w:val="single"/>
                <w:lang w:eastAsia="en-US"/>
              </w:rPr>
              <w:t xml:space="preserve"> </w:t>
            </w:r>
            <w:r w:rsidR="00811406" w:rsidRPr="00E76188">
              <w:rPr>
                <w:rFonts w:eastAsia="Calibri"/>
                <w:i/>
                <w:iCs/>
                <w:color w:val="0000FF"/>
                <w:sz w:val="20"/>
                <w:szCs w:val="20"/>
                <w:u w:val="single"/>
                <w:lang w:eastAsia="en-US"/>
              </w:rPr>
              <w:t>apakšpunkts.</w:t>
            </w:r>
          </w:p>
          <w:p w14:paraId="3AF3B3F7" w14:textId="0AF50D4F" w:rsidR="004F4174" w:rsidRPr="005F1591" w:rsidRDefault="00811406">
            <w:pPr>
              <w:jc w:val="both"/>
              <w:rPr>
                <w:rFonts w:eastAsia="Calibri"/>
                <w:bCs/>
                <w:sz w:val="20"/>
                <w:szCs w:val="20"/>
                <w:lang w:eastAsia="en-US"/>
              </w:rPr>
            </w:pPr>
            <w:r w:rsidRPr="005F1591">
              <w:rPr>
                <w:rFonts w:eastAsia="Calibri"/>
                <w:i/>
                <w:iCs/>
                <w:color w:val="0000FF"/>
                <w:sz w:val="20"/>
                <w:szCs w:val="20"/>
                <w:lang w:eastAsia="en-US"/>
              </w:rPr>
              <w:t>Attiecināmas būs</w:t>
            </w:r>
            <w:r w:rsidRPr="005F1591">
              <w:rPr>
                <w:i/>
                <w:iCs/>
                <w:color w:val="0000FF"/>
                <w:sz w:val="20"/>
                <w:szCs w:val="20"/>
              </w:rPr>
              <w:t xml:space="preserve"> </w:t>
            </w:r>
            <w:r w:rsidR="00745A77" w:rsidRPr="005F1591">
              <w:rPr>
                <w:i/>
                <w:iCs/>
                <w:color w:val="0000FF"/>
                <w:sz w:val="20"/>
                <w:szCs w:val="20"/>
              </w:rPr>
              <w:t>izmaksas par horizontālā principa "Vienlīdzība, iekļaušana, nediskriminācija un pamattiesību ievērošana" darbību īstenošanu, t.sk. pandusu nomas, indukcijas cilpu nomas, zīmju valodas tulku un vieglās valodas tulkošanas pakalpojumu izmaksas, jomas konsultantu izmaksas, subtitrēšanas un reāllaika transkripcijas pakalpojumu izmaksas, ja tas ir nepieciešams vides un informācijas pieejamības nodrošināšanai</w:t>
            </w:r>
          </w:p>
        </w:tc>
        <w:tc>
          <w:tcPr>
            <w:tcW w:w="1276" w:type="dxa"/>
            <w:tcBorders>
              <w:top w:val="nil"/>
              <w:left w:val="nil"/>
              <w:bottom w:val="single" w:sz="4" w:space="0" w:color="auto"/>
              <w:right w:val="single" w:sz="4" w:space="0" w:color="auto"/>
            </w:tcBorders>
            <w:shd w:val="clear" w:color="auto" w:fill="auto"/>
            <w:vAlign w:val="center"/>
          </w:tcPr>
          <w:p w14:paraId="324BE0A3" w14:textId="77777777" w:rsidR="004F4174" w:rsidRPr="009D4257" w:rsidRDefault="004F4174">
            <w:pPr>
              <w:jc w:val="center"/>
              <w:rPr>
                <w:rFonts w:eastAsia="Calibri"/>
                <w:bCs/>
                <w:sz w:val="20"/>
                <w:szCs w:val="20"/>
                <w:highlight w:val="yellow"/>
                <w:lang w:eastAsia="en-US"/>
              </w:rPr>
            </w:pPr>
            <w:r w:rsidRPr="00745A77">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23F59D8A" w14:textId="77777777" w:rsidR="004F4174" w:rsidRPr="009D4257" w:rsidRDefault="004F4174">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A9862F" w14:textId="77777777" w:rsidR="004F4174" w:rsidRPr="009D4257" w:rsidRDefault="004F4174">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D84C1" w14:textId="77777777" w:rsidR="004F4174" w:rsidRPr="009D4257" w:rsidRDefault="004F4174">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2AA520" w14:textId="77777777" w:rsidR="004F4174" w:rsidRPr="009D4257" w:rsidRDefault="004F4174">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0D7B44" w14:textId="77777777" w:rsidR="004F4174" w:rsidRPr="009D4257" w:rsidRDefault="004F4174">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EB3D9"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866500" w14:textId="77777777" w:rsidR="004F4174" w:rsidRPr="009D4257" w:rsidRDefault="004F4174">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DD6A52" w14:textId="77777777" w:rsidR="004F4174" w:rsidRPr="009D4257" w:rsidRDefault="004F4174">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44A3E9" w14:textId="77777777" w:rsidR="004F4174" w:rsidRPr="009D4257" w:rsidRDefault="004F4174">
            <w:pPr>
              <w:contextualSpacing/>
              <w:jc w:val="right"/>
              <w:rPr>
                <w:rFonts w:eastAsia="Calibri"/>
                <w:highlight w:val="yellow"/>
                <w:lang w:eastAsia="en-US"/>
              </w:rPr>
            </w:pPr>
          </w:p>
        </w:tc>
      </w:tr>
      <w:tr w:rsidR="004F4174" w:rsidRPr="00E73CDC" w14:paraId="0061E8F8" w14:textId="77777777">
        <w:trPr>
          <w:trHeight w:val="517"/>
        </w:trPr>
        <w:tc>
          <w:tcPr>
            <w:tcW w:w="709" w:type="dxa"/>
            <w:tcBorders>
              <w:top w:val="nil"/>
              <w:left w:val="single" w:sz="4" w:space="0" w:color="auto"/>
              <w:bottom w:val="single" w:sz="4" w:space="0" w:color="auto"/>
              <w:right w:val="nil"/>
            </w:tcBorders>
            <w:shd w:val="clear" w:color="auto" w:fill="E7E6E6"/>
            <w:vAlign w:val="center"/>
          </w:tcPr>
          <w:p w14:paraId="09CDF1CE" w14:textId="77777777" w:rsidR="004F4174" w:rsidRPr="005F1591" w:rsidRDefault="004F4174">
            <w:pPr>
              <w:contextualSpacing/>
              <w:rPr>
                <w:rFonts w:eastAsia="Calibri"/>
                <w:b/>
                <w:bCs/>
                <w:lang w:eastAsia="en-US"/>
              </w:rPr>
            </w:pPr>
          </w:p>
        </w:tc>
        <w:tc>
          <w:tcPr>
            <w:tcW w:w="5103" w:type="dxa"/>
            <w:tcBorders>
              <w:top w:val="nil"/>
              <w:left w:val="single" w:sz="4" w:space="0" w:color="auto"/>
              <w:bottom w:val="single" w:sz="4" w:space="0" w:color="auto"/>
              <w:right w:val="single" w:sz="4" w:space="0" w:color="auto"/>
            </w:tcBorders>
            <w:shd w:val="clear" w:color="auto" w:fill="E7E6E6"/>
            <w:vAlign w:val="center"/>
            <w:hideMark/>
          </w:tcPr>
          <w:p w14:paraId="3CC21978" w14:textId="77777777" w:rsidR="004F4174" w:rsidRPr="005F1591" w:rsidRDefault="004F4174">
            <w:pPr>
              <w:contextualSpacing/>
              <w:rPr>
                <w:rFonts w:eastAsia="Calibri"/>
                <w:b/>
                <w:bCs/>
                <w:lang w:eastAsia="en-US"/>
              </w:rPr>
            </w:pPr>
            <w:r w:rsidRPr="005F1591">
              <w:rPr>
                <w:rFonts w:eastAsia="Calibri"/>
                <w:b/>
                <w:bCs/>
                <w:lang w:eastAsia="en-US"/>
              </w:rPr>
              <w:t>KOPĀ</w:t>
            </w:r>
          </w:p>
        </w:tc>
        <w:tc>
          <w:tcPr>
            <w:tcW w:w="1276" w:type="dxa"/>
            <w:tcBorders>
              <w:top w:val="nil"/>
              <w:left w:val="nil"/>
              <w:bottom w:val="single" w:sz="4" w:space="0" w:color="auto"/>
              <w:right w:val="single" w:sz="4" w:space="0" w:color="auto"/>
            </w:tcBorders>
            <w:shd w:val="clear" w:color="auto" w:fill="E7E6E6"/>
            <w:vAlign w:val="center"/>
          </w:tcPr>
          <w:p w14:paraId="7D57DBD1" w14:textId="77777777" w:rsidR="004F4174" w:rsidRPr="00E73CDC" w:rsidRDefault="004F4174">
            <w:pPr>
              <w:contextualSpacing/>
              <w:jc w:val="center"/>
              <w:rPr>
                <w:rFonts w:eastAsia="Calibri"/>
                <w:b/>
                <w:b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2E98EF37" w14:textId="77777777" w:rsidR="004F4174" w:rsidRPr="00E73CDC" w:rsidRDefault="004F4174">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cPr>
          <w:p w14:paraId="3C1DE86C" w14:textId="77777777" w:rsidR="004F4174" w:rsidRPr="00E73CDC" w:rsidRDefault="004F4174">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626A5019" w14:textId="77777777" w:rsidR="004F4174" w:rsidRPr="00E73CDC"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238FB942" w14:textId="77777777" w:rsidR="004F4174" w:rsidRPr="00E73CDC" w:rsidRDefault="004F4174">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BC2DB36" w14:textId="77777777" w:rsidR="004F4174" w:rsidRPr="00E73CDC" w:rsidRDefault="004F4174">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609655" w14:textId="77777777" w:rsidR="004F4174" w:rsidRPr="00E73CDC" w:rsidRDefault="004F4174">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5D743469" w14:textId="77777777" w:rsidR="004F4174" w:rsidRPr="00E73CDC" w:rsidRDefault="004F4174">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4E0B91CF" w14:textId="77777777" w:rsidR="004F4174" w:rsidRPr="00E73CDC" w:rsidRDefault="004F4174">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cPr>
          <w:p w14:paraId="2CE5A118" w14:textId="77777777" w:rsidR="004F4174" w:rsidRPr="00E73CDC" w:rsidRDefault="004F4174">
            <w:pPr>
              <w:contextualSpacing/>
              <w:jc w:val="right"/>
              <w:rPr>
                <w:rFonts w:eastAsia="Calibri"/>
                <w:lang w:eastAsia="en-US"/>
              </w:rPr>
            </w:pPr>
          </w:p>
        </w:tc>
      </w:tr>
    </w:tbl>
    <w:p w14:paraId="47331E00" w14:textId="77777777" w:rsidR="004F4174" w:rsidRPr="00915B67" w:rsidRDefault="004F4174" w:rsidP="004F4174">
      <w:pPr>
        <w:rPr>
          <w:rFonts w:eastAsia="Times New Roman"/>
          <w:b/>
          <w:bCs/>
          <w:sz w:val="28"/>
          <w:szCs w:val="28"/>
          <w:highlight w:val="yellow"/>
        </w:rPr>
        <w:sectPr w:rsidR="004F4174" w:rsidRPr="00915B67" w:rsidSect="005F60C2">
          <w:pgSz w:w="16838" w:h="11906" w:orient="landscape"/>
          <w:pgMar w:top="1418" w:right="1134" w:bottom="851" w:left="1134" w:header="709" w:footer="709" w:gutter="0"/>
          <w:cols w:space="708"/>
          <w:docGrid w:linePitch="360"/>
        </w:sectPr>
      </w:pPr>
    </w:p>
    <w:p w14:paraId="06C3C95E" w14:textId="77777777" w:rsidR="003C2024" w:rsidRDefault="003C2024">
      <w:pPr>
        <w:rPr>
          <w:rFonts w:eastAsia="Times New Roman"/>
          <w:b/>
          <w:bCs/>
          <w:sz w:val="28"/>
          <w:szCs w:val="28"/>
          <w:highlight w:val="lightGray"/>
        </w:rPr>
      </w:pPr>
    </w:p>
    <w:p w14:paraId="0764B722" w14:textId="77777777" w:rsidR="00E56B79" w:rsidRDefault="00E56B79">
      <w:pPr>
        <w:rPr>
          <w:rFonts w:eastAsia="Times New Roman"/>
          <w:b/>
          <w:bCs/>
          <w:sz w:val="28"/>
          <w:szCs w:val="28"/>
          <w:highlight w:val="lightGray"/>
        </w:rPr>
      </w:pPr>
    </w:p>
    <w:p w14:paraId="45FD7609" w14:textId="77777777" w:rsidR="00E56B79" w:rsidRPr="00476F32" w:rsidRDefault="00E56B79">
      <w:pPr>
        <w:rPr>
          <w:rFonts w:eastAsia="Times New Roman"/>
          <w:b/>
          <w:bCs/>
          <w:sz w:val="28"/>
          <w:szCs w:val="28"/>
          <w:highlight w:val="lightGray"/>
        </w:rPr>
      </w:pPr>
    </w:p>
    <w:p w14:paraId="0D451CBD" w14:textId="78E5463D" w:rsidR="00341446" w:rsidRPr="00476F32" w:rsidRDefault="003830A1" w:rsidP="003830A1">
      <w:pPr>
        <w:jc w:val="center"/>
        <w:rPr>
          <w:rFonts w:eastAsia="Times New Roman"/>
          <w:b/>
          <w:bCs/>
          <w:sz w:val="32"/>
          <w:szCs w:val="32"/>
          <w:highlight w:val="lightGray"/>
        </w:rPr>
      </w:pPr>
      <w:r w:rsidRPr="00476F32">
        <w:rPr>
          <w:rFonts w:eastAsia="Times New Roman"/>
          <w:b/>
          <w:bCs/>
          <w:sz w:val="32"/>
          <w:szCs w:val="32"/>
          <w:highlight w:val="lightGray"/>
        </w:rPr>
        <w:t>SAD</w:t>
      </w:r>
      <w:r w:rsidR="00D83994" w:rsidRPr="00476F32">
        <w:rPr>
          <w:rFonts w:eastAsia="Times New Roman"/>
          <w:b/>
          <w:bCs/>
          <w:sz w:val="32"/>
          <w:szCs w:val="32"/>
          <w:highlight w:val="lightGray"/>
        </w:rPr>
        <w:t>AĻA - OBLIGĀTIE PIELIKUMI</w:t>
      </w:r>
    </w:p>
    <w:p w14:paraId="291C095A" w14:textId="77777777" w:rsidR="00D83994" w:rsidRPr="00476F32" w:rsidRDefault="00D83994" w:rsidP="00E25956">
      <w:pPr>
        <w:pStyle w:val="Heading2"/>
        <w:spacing w:before="0" w:beforeAutospacing="0" w:after="0" w:afterAutospacing="0"/>
        <w:jc w:val="center"/>
        <w:rPr>
          <w:rFonts w:eastAsia="Times New Roman"/>
          <w:sz w:val="32"/>
          <w:szCs w:val="32"/>
          <w:highlight w:val="lightGray"/>
        </w:rPr>
      </w:pPr>
    </w:p>
    <w:p w14:paraId="055E72A4" w14:textId="464E577D" w:rsidR="00764741" w:rsidRPr="00476F32" w:rsidRDefault="00764741" w:rsidP="00D77909">
      <w:pPr>
        <w:pStyle w:val="NormalWeb"/>
        <w:spacing w:before="0" w:beforeAutospacing="0" w:after="0" w:afterAutospacing="0"/>
        <w:jc w:val="both"/>
        <w:rPr>
          <w:i/>
          <w:iCs/>
          <w:color w:val="0000FF"/>
          <w:highlight w:val="lightGray"/>
        </w:rPr>
      </w:pPr>
    </w:p>
    <w:p w14:paraId="78571C00" w14:textId="12287253" w:rsidR="0024311E" w:rsidRPr="00476F32" w:rsidRDefault="0024311E" w:rsidP="00D77909">
      <w:pPr>
        <w:pStyle w:val="NormalWeb"/>
        <w:spacing w:before="0" w:beforeAutospacing="0" w:after="0" w:afterAutospacing="0"/>
        <w:jc w:val="both"/>
        <w:rPr>
          <w:i/>
          <w:iCs/>
          <w:color w:val="0000FF"/>
          <w:highlight w:val="lightGray"/>
        </w:rPr>
      </w:pPr>
      <w:r w:rsidRPr="00476F32">
        <w:rPr>
          <w:noProof/>
          <w:highlight w:val="lightGray"/>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1"/>
                    <a:stretch>
                      <a:fillRect/>
                    </a:stretch>
                  </pic:blipFill>
                  <pic:spPr>
                    <a:xfrm>
                      <a:off x="0" y="0"/>
                      <a:ext cx="6119495" cy="2082165"/>
                    </a:xfrm>
                    <a:prstGeom prst="rect">
                      <a:avLst/>
                    </a:prstGeom>
                  </pic:spPr>
                </pic:pic>
              </a:graphicData>
            </a:graphic>
          </wp:inline>
        </w:drawing>
      </w:r>
    </w:p>
    <w:p w14:paraId="0EDCD612" w14:textId="77777777" w:rsidR="00D82122" w:rsidRPr="00476F32" w:rsidRDefault="00D82122" w:rsidP="00D77909">
      <w:pPr>
        <w:pStyle w:val="NormalWeb"/>
        <w:spacing w:before="0" w:beforeAutospacing="0" w:after="0" w:afterAutospacing="0"/>
        <w:jc w:val="both"/>
        <w:rPr>
          <w:i/>
          <w:iCs/>
          <w:color w:val="0000FF"/>
          <w:highlight w:val="lightGray"/>
        </w:rPr>
      </w:pPr>
    </w:p>
    <w:p w14:paraId="091F52BD" w14:textId="743AB318" w:rsidR="00D91CD8" w:rsidRPr="00FA2619" w:rsidRDefault="00D91CD8" w:rsidP="00D91CD8">
      <w:pPr>
        <w:pStyle w:val="Heading3"/>
        <w:spacing w:before="0" w:beforeAutospacing="0" w:after="0" w:afterAutospacing="0"/>
        <w:jc w:val="both"/>
        <w:rPr>
          <w:rFonts w:eastAsia="Times New Roman"/>
          <w:sz w:val="28"/>
          <w:szCs w:val="28"/>
        </w:rPr>
      </w:pPr>
      <w:r w:rsidRPr="00FA2619">
        <w:rPr>
          <w:rFonts w:eastAsia="Times New Roman"/>
          <w:sz w:val="28"/>
          <w:szCs w:val="28"/>
        </w:rPr>
        <w:t>Pielikumi, kas jāpievieno</w:t>
      </w:r>
      <w:r w:rsidR="004B0BB1" w:rsidRPr="00FA2619">
        <w:rPr>
          <w:rFonts w:eastAsia="Times New Roman"/>
          <w:sz w:val="28"/>
          <w:szCs w:val="28"/>
        </w:rPr>
        <w:t>:</w:t>
      </w:r>
    </w:p>
    <w:p w14:paraId="5B58FCC5" w14:textId="77777777" w:rsidR="00664FE0" w:rsidRPr="00FA2619" w:rsidRDefault="00664FE0" w:rsidP="00664FE0">
      <w:pPr>
        <w:pStyle w:val="NormalWeb"/>
        <w:numPr>
          <w:ilvl w:val="0"/>
          <w:numId w:val="43"/>
        </w:numPr>
        <w:ind w:left="714" w:hanging="357"/>
        <w:jc w:val="both"/>
        <w:rPr>
          <w:i/>
          <w:iCs/>
          <w:color w:val="0000FF"/>
        </w:rPr>
      </w:pPr>
      <w:r w:rsidRPr="00FA2619">
        <w:rPr>
          <w:i/>
          <w:iCs/>
          <w:color w:val="0000FF"/>
        </w:rPr>
        <w:t>papildus informācija, kas nepieciešama projekta iesnieguma vērtēšanai, ja to nav iespējams integrēt projekta iesniegumā (ja attiecināms);</w:t>
      </w:r>
    </w:p>
    <w:p w14:paraId="7FE5EA94" w14:textId="77777777" w:rsidR="00664FE0" w:rsidRPr="00FA2619" w:rsidRDefault="00664FE0" w:rsidP="00664FE0">
      <w:pPr>
        <w:pStyle w:val="NormalWeb"/>
        <w:numPr>
          <w:ilvl w:val="0"/>
          <w:numId w:val="43"/>
        </w:numPr>
        <w:ind w:left="714" w:hanging="357"/>
        <w:jc w:val="both"/>
        <w:rPr>
          <w:i/>
          <w:iCs/>
          <w:color w:val="0000FF"/>
        </w:rPr>
      </w:pPr>
      <w:r w:rsidRPr="00FA2619">
        <w:rPr>
          <w:i/>
          <w:iCs/>
          <w:color w:val="0000FF"/>
        </w:rPr>
        <w:t>projekta iesnieguma sadaļu vai pielikumu tulkojums (ja attiecināms).</w:t>
      </w:r>
    </w:p>
    <w:p w14:paraId="326527E0" w14:textId="77777777" w:rsidR="00664FE0" w:rsidRPr="00FA2619" w:rsidRDefault="00664FE0" w:rsidP="00664FE0">
      <w:pPr>
        <w:pStyle w:val="NormalWeb"/>
        <w:spacing w:before="0" w:beforeAutospacing="0" w:after="0" w:afterAutospacing="0"/>
        <w:ind w:hanging="153"/>
        <w:jc w:val="both"/>
        <w:rPr>
          <w:sz w:val="28"/>
          <w:szCs w:val="28"/>
        </w:rPr>
      </w:pPr>
    </w:p>
    <w:p w14:paraId="6DB79CCE" w14:textId="77777777" w:rsidR="00664FE0" w:rsidRPr="00FA2619" w:rsidRDefault="00664FE0" w:rsidP="00664FE0">
      <w:pPr>
        <w:jc w:val="both"/>
        <w:rPr>
          <w:rFonts w:eastAsia="Times New Roman"/>
          <w:b/>
          <w:bCs/>
          <w:sz w:val="32"/>
          <w:szCs w:val="32"/>
        </w:rPr>
      </w:pPr>
      <w:r w:rsidRPr="00FA2619">
        <w:rPr>
          <w:i/>
          <w:iCs/>
          <w:color w:val="0000FF"/>
        </w:rPr>
        <w:t xml:space="preserve">Projekta iesniegumam pievieno projekta budžetā (projekta iesnieguma sadaļā “Projekta budžeta kopsavilkums”) norādīto izmaksu apmēru pamatojošos dokumentus (ja tādi ir), vai projekta budžetā iekļauto izmaksu aprēķina atšifrējumu, kas pamato projekta budžetā iekļauto izmaksu apmēru.  </w:t>
      </w:r>
    </w:p>
    <w:p w14:paraId="48E2A166" w14:textId="77777777" w:rsidR="00483C62" w:rsidRPr="00FA2619" w:rsidRDefault="00483C62" w:rsidP="00337F7B">
      <w:pPr>
        <w:pStyle w:val="Heading3"/>
        <w:spacing w:before="0" w:beforeAutospacing="0" w:after="0" w:afterAutospacing="0"/>
        <w:jc w:val="both"/>
        <w:rPr>
          <w:rFonts w:eastAsia="Times New Roman"/>
          <w:sz w:val="28"/>
          <w:szCs w:val="28"/>
        </w:rPr>
      </w:pPr>
    </w:p>
    <w:p w14:paraId="4C3516ED" w14:textId="77777777" w:rsidR="009E54D4" w:rsidRPr="00FA2619" w:rsidRDefault="00D83994" w:rsidP="00E25956">
      <w:pPr>
        <w:pStyle w:val="Heading2"/>
        <w:spacing w:before="0" w:beforeAutospacing="0" w:after="0" w:afterAutospacing="0"/>
        <w:jc w:val="center"/>
        <w:rPr>
          <w:rFonts w:eastAsia="Times New Roman"/>
          <w:sz w:val="32"/>
          <w:szCs w:val="32"/>
        </w:rPr>
      </w:pPr>
      <w:r w:rsidRPr="00FA2619">
        <w:rPr>
          <w:rFonts w:eastAsia="Times New Roman"/>
          <w:sz w:val="32"/>
          <w:szCs w:val="32"/>
        </w:rPr>
        <w:t>SADAĻA - APLIECINĀJUMI</w:t>
      </w:r>
    </w:p>
    <w:p w14:paraId="7AA7985A" w14:textId="77777777" w:rsidR="000A2477" w:rsidRPr="00476F32" w:rsidRDefault="000A2477" w:rsidP="00F03616">
      <w:pPr>
        <w:pStyle w:val="Heading3"/>
        <w:spacing w:before="0" w:beforeAutospacing="0" w:after="0" w:afterAutospacing="0"/>
        <w:jc w:val="both"/>
        <w:rPr>
          <w:rFonts w:eastAsia="Times New Roman"/>
          <w:sz w:val="28"/>
          <w:szCs w:val="28"/>
          <w:highlight w:val="lightGray"/>
        </w:rPr>
      </w:pPr>
    </w:p>
    <w:p w14:paraId="2BBD6B99" w14:textId="6EF645C5" w:rsidR="009E54D4" w:rsidRPr="00FA2619" w:rsidRDefault="00AC5142" w:rsidP="00F03616">
      <w:pPr>
        <w:pStyle w:val="Heading3"/>
        <w:spacing w:before="0" w:beforeAutospacing="0" w:after="0" w:afterAutospacing="0"/>
        <w:jc w:val="both"/>
        <w:rPr>
          <w:rFonts w:eastAsia="Times New Roman"/>
          <w:sz w:val="28"/>
          <w:szCs w:val="28"/>
        </w:rPr>
      </w:pPr>
      <w:r w:rsidRPr="00FA2619">
        <w:rPr>
          <w:rFonts w:eastAsia="Times New Roman"/>
          <w:sz w:val="28"/>
          <w:szCs w:val="28"/>
        </w:rPr>
        <w:t>Obligātie apliecinājumi</w:t>
      </w:r>
    </w:p>
    <w:p w14:paraId="1CAE4B3E" w14:textId="173ACFB6" w:rsidR="00A337CD" w:rsidRPr="00476F32" w:rsidRDefault="009A7F41" w:rsidP="00F03616">
      <w:pPr>
        <w:pStyle w:val="Heading3"/>
        <w:spacing w:before="0" w:beforeAutospacing="0" w:after="0" w:afterAutospacing="0"/>
        <w:jc w:val="both"/>
        <w:rPr>
          <w:rFonts w:eastAsia="Times New Roman"/>
          <w:sz w:val="24"/>
          <w:szCs w:val="24"/>
          <w:highlight w:val="lightGray"/>
        </w:rPr>
      </w:pPr>
      <w:r w:rsidRPr="00476F32">
        <w:rPr>
          <w:noProof/>
          <w:highlight w:val="lightGray"/>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2"/>
                    <a:stretch>
                      <a:fillRect/>
                    </a:stretch>
                  </pic:blipFill>
                  <pic:spPr>
                    <a:xfrm>
                      <a:off x="0" y="0"/>
                      <a:ext cx="6119495" cy="2288540"/>
                    </a:xfrm>
                    <a:prstGeom prst="rect">
                      <a:avLst/>
                    </a:prstGeom>
                  </pic:spPr>
                </pic:pic>
              </a:graphicData>
            </a:graphic>
          </wp:inline>
        </w:drawing>
      </w:r>
    </w:p>
    <w:p w14:paraId="5E8E284E" w14:textId="77777777" w:rsidR="00A337CD" w:rsidRPr="00476F32" w:rsidRDefault="00A337CD" w:rsidP="00F03616">
      <w:pPr>
        <w:pStyle w:val="Heading3"/>
        <w:spacing w:before="0" w:beforeAutospacing="0" w:after="0" w:afterAutospacing="0"/>
        <w:jc w:val="both"/>
        <w:rPr>
          <w:rFonts w:eastAsia="Times New Roman"/>
          <w:sz w:val="24"/>
          <w:szCs w:val="24"/>
          <w:highlight w:val="lightGray"/>
        </w:rPr>
      </w:pPr>
    </w:p>
    <w:p w14:paraId="2D2DAE05" w14:textId="77777777" w:rsidR="00573E5D" w:rsidRPr="00FA2619" w:rsidRDefault="00573E5D" w:rsidP="00573E5D">
      <w:pPr>
        <w:pStyle w:val="NormalWeb"/>
        <w:spacing w:before="0" w:beforeAutospacing="0" w:after="0" w:afterAutospacing="0"/>
        <w:ind w:left="284"/>
        <w:jc w:val="both"/>
        <w:rPr>
          <w:i/>
          <w:iCs/>
          <w:color w:val="0000FF"/>
        </w:rPr>
      </w:pPr>
      <w:r w:rsidRPr="00FA2619">
        <w:rPr>
          <w:i/>
          <w:iCs/>
          <w:color w:val="0000FF"/>
        </w:rPr>
        <w:t>Projekta iesniegšanas brīdī jāapstiprina visi obligātie apliecinājumi, tai skaitā arī:</w:t>
      </w:r>
    </w:p>
    <w:p w14:paraId="4C79B162" w14:textId="77777777" w:rsidR="00573E5D" w:rsidRPr="00FA2619" w:rsidRDefault="00573E5D" w:rsidP="00573E5D">
      <w:pPr>
        <w:pStyle w:val="NormalWeb"/>
        <w:numPr>
          <w:ilvl w:val="0"/>
          <w:numId w:val="44"/>
        </w:numPr>
        <w:spacing w:before="0" w:beforeAutospacing="0" w:after="0" w:afterAutospacing="0"/>
        <w:ind w:left="709" w:hanging="283"/>
        <w:jc w:val="both"/>
        <w:rPr>
          <w:i/>
          <w:iCs/>
          <w:color w:val="0000FF"/>
        </w:rPr>
      </w:pPr>
      <w:r w:rsidRPr="00FA2619">
        <w:rPr>
          <w:i/>
          <w:iCs/>
          <w:color w:val="0000FF"/>
        </w:rPr>
        <w:t>“Apliecinājums”;</w:t>
      </w:r>
    </w:p>
    <w:p w14:paraId="0910A3C6" w14:textId="718A713B" w:rsidR="002155DB" w:rsidRPr="00FA2619" w:rsidRDefault="00573E5D" w:rsidP="00573E5D">
      <w:pPr>
        <w:pStyle w:val="NormalWeb"/>
        <w:numPr>
          <w:ilvl w:val="0"/>
          <w:numId w:val="44"/>
        </w:numPr>
        <w:spacing w:before="0" w:beforeAutospacing="0" w:after="0" w:afterAutospacing="0"/>
        <w:ind w:left="709" w:hanging="283"/>
        <w:jc w:val="both"/>
        <w:rPr>
          <w:i/>
          <w:iCs/>
          <w:color w:val="0000FF"/>
        </w:rPr>
      </w:pPr>
      <w:r w:rsidRPr="00FA2619">
        <w:rPr>
          <w:i/>
          <w:iCs/>
          <w:color w:val="0000FF"/>
        </w:rPr>
        <w:t>“Apliecinājums par informētību attiecībā uz interešu konflikta jautājumu regulējumu un to integrāciju iekšējās kontroles sistēmā”</w:t>
      </w:r>
      <w:r w:rsidR="002155DB" w:rsidRPr="00FA2619">
        <w:rPr>
          <w:i/>
          <w:iCs/>
          <w:color w:val="0000FF"/>
        </w:rPr>
        <w:t>.</w:t>
      </w:r>
    </w:p>
    <w:p w14:paraId="59B3B7D2" w14:textId="77777777" w:rsidR="002155DB" w:rsidRPr="00476F32" w:rsidRDefault="002155DB" w:rsidP="002155DB">
      <w:pPr>
        <w:pStyle w:val="NormalWeb"/>
        <w:spacing w:before="0" w:beforeAutospacing="0" w:after="0" w:afterAutospacing="0"/>
        <w:jc w:val="both"/>
        <w:rPr>
          <w:i/>
          <w:iCs/>
          <w:color w:val="0000FF"/>
          <w:highlight w:val="lightGray"/>
        </w:rPr>
      </w:pPr>
    </w:p>
    <w:p w14:paraId="5E270EAE" w14:textId="77777777" w:rsidR="002155DB" w:rsidRPr="00476F32" w:rsidRDefault="002155DB" w:rsidP="002155DB">
      <w:pPr>
        <w:spacing w:after="160" w:line="259" w:lineRule="auto"/>
        <w:jc w:val="center"/>
        <w:rPr>
          <w:rFonts w:eastAsiaTheme="minorHAnsi"/>
          <w:b/>
          <w:bCs/>
          <w:highlight w:val="lightGray"/>
          <w:lang w:eastAsia="en-US"/>
        </w:rPr>
      </w:pPr>
    </w:p>
    <w:p w14:paraId="7A8920EC" w14:textId="43884760" w:rsidR="002155DB" w:rsidRPr="00FA2619" w:rsidRDefault="002155DB" w:rsidP="002155DB">
      <w:pPr>
        <w:spacing w:after="160" w:line="259" w:lineRule="auto"/>
        <w:jc w:val="center"/>
        <w:rPr>
          <w:rFonts w:eastAsiaTheme="minorHAnsi"/>
          <w:b/>
          <w:bCs/>
          <w:lang w:eastAsia="en-US"/>
        </w:rPr>
      </w:pPr>
      <w:r w:rsidRPr="00FA2619">
        <w:rPr>
          <w:rFonts w:eastAsiaTheme="minorHAnsi"/>
          <w:b/>
          <w:bCs/>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A8482D" w:rsidRPr="00FA2619" w14:paraId="797C2D25" w14:textId="77777777">
        <w:tc>
          <w:tcPr>
            <w:tcW w:w="5000" w:type="pct"/>
            <w:tcBorders>
              <w:top w:val="nil"/>
              <w:left w:val="nil"/>
              <w:bottom w:val="nil"/>
              <w:right w:val="nil"/>
            </w:tcBorders>
            <w:shd w:val="clear" w:color="auto" w:fill="FFFFFF"/>
            <w:vAlign w:val="center"/>
            <w:hideMark/>
          </w:tcPr>
          <w:p w14:paraId="79C0EE20" w14:textId="77777777" w:rsidR="002155DB" w:rsidRPr="00FA2619" w:rsidRDefault="002155DB" w:rsidP="002155DB">
            <w:pPr>
              <w:spacing w:before="195"/>
              <w:jc w:val="both"/>
              <w:rPr>
                <w:rFonts w:eastAsia="Times New Roman"/>
              </w:rPr>
            </w:pPr>
            <w:r w:rsidRPr="00FA2619">
              <w:rPr>
                <w:rFonts w:eastAsia="Times New Roman"/>
              </w:rPr>
              <w:t>Manis pārstāvētā projekta iesniedzēja un sadarbības partnera, ja tāds projektā ir paredzēts, vārdā apliecinu, ka:</w:t>
            </w:r>
          </w:p>
        </w:tc>
      </w:tr>
    </w:tbl>
    <w:p w14:paraId="2BDCD775" w14:textId="77777777" w:rsidR="002155DB" w:rsidRPr="00FA2619" w:rsidRDefault="002155DB" w:rsidP="002155DB">
      <w:pPr>
        <w:numPr>
          <w:ilvl w:val="0"/>
          <w:numId w:val="46"/>
        </w:numPr>
        <w:shd w:val="clear" w:color="auto" w:fill="FFFFFF" w:themeFill="background1"/>
        <w:spacing w:before="100" w:beforeAutospacing="1" w:after="100" w:afterAutospacing="1" w:line="20" w:lineRule="atLeast"/>
        <w:ind w:left="714" w:hanging="357"/>
        <w:contextualSpacing/>
        <w:jc w:val="both"/>
        <w:rPr>
          <w:rFonts w:eastAsia="Times New Roman"/>
        </w:rPr>
      </w:pPr>
      <w:r w:rsidRPr="00FA2619">
        <w:rPr>
          <w:rFonts w:eastAsia="Times New Roman"/>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3" w:history="1">
        <w:r w:rsidRPr="00FA2619">
          <w:rPr>
            <w:rFonts w:eastAsia="Times New Roman"/>
            <w:u w:val="single"/>
          </w:rPr>
          <w:t>Eiropas Savienības fondu 2021.–2027. gada plānošanas perioda vadības likuma</w:t>
        </w:r>
      </w:hyperlink>
      <w:r w:rsidRPr="00FA2619">
        <w:rPr>
          <w:rFonts w:eastAsia="Times New Roman"/>
        </w:rPr>
        <w:t xml:space="preserve"> </w:t>
      </w:r>
      <w:hyperlink r:id="rId64" w:anchor="p22" w:history="1">
        <w:r w:rsidRPr="00FA2619">
          <w:rPr>
            <w:rFonts w:eastAsia="Times New Roman"/>
            <w:u w:val="single"/>
          </w:rPr>
          <w:t>22. panta </w:t>
        </w:r>
      </w:hyperlink>
      <w:r w:rsidRPr="00FA2619">
        <w:rPr>
          <w:rFonts w:eastAsia="Times New Roman"/>
        </w:rPr>
        <w:t>pirmajā daļā minētajiem projektu iesniedzēju izslēgšanas noteikumiem (nav attiecināms uz tiešās vai pastarpinātās pārvaldes iestādēm, atvasinātām publiskām personām, citām valsts iestādēm);</w:t>
      </w:r>
    </w:p>
    <w:p w14:paraId="52427673" w14:textId="77777777" w:rsidR="002155DB" w:rsidRPr="00FA2619" w:rsidRDefault="002155DB" w:rsidP="002155DB">
      <w:pPr>
        <w:numPr>
          <w:ilvl w:val="0"/>
          <w:numId w:val="46"/>
        </w:numPr>
        <w:shd w:val="clear" w:color="auto" w:fill="FFFFFF" w:themeFill="background1"/>
        <w:spacing w:before="100" w:beforeAutospacing="1" w:after="100" w:afterAutospacing="1" w:line="293" w:lineRule="atLeast"/>
        <w:contextualSpacing/>
        <w:jc w:val="both"/>
        <w:rPr>
          <w:rFonts w:eastAsia="Times New Roman"/>
        </w:rPr>
      </w:pPr>
      <w:r w:rsidRPr="00FA2619">
        <w:rPr>
          <w:rFonts w:eastAsia="Times New Roman"/>
        </w:rPr>
        <w:t>projekta iesniedzēja rīcībā ir pietiekami  finanšu resursi projekta īstenošanas nodrošināšanai pienācīgā apjomā (nav attiecināms uz valsts budžeta iestādēm);</w:t>
      </w:r>
    </w:p>
    <w:p w14:paraId="5AC6F68A" w14:textId="77777777" w:rsidR="002155DB" w:rsidRPr="00FA2619" w:rsidRDefault="002155DB" w:rsidP="002155DB">
      <w:pPr>
        <w:numPr>
          <w:ilvl w:val="0"/>
          <w:numId w:val="46"/>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1DECE107" w14:textId="77777777" w:rsidR="002155DB" w:rsidRPr="00FA2619" w:rsidRDefault="002155DB" w:rsidP="002155DB">
      <w:pPr>
        <w:numPr>
          <w:ilvl w:val="0"/>
          <w:numId w:val="46"/>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3819BAB" w14:textId="77777777" w:rsidR="002155DB" w:rsidRPr="00FA2619" w:rsidRDefault="002155DB" w:rsidP="002155DB">
      <w:pPr>
        <w:numPr>
          <w:ilvl w:val="0"/>
          <w:numId w:val="46"/>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3E3DA598" w14:textId="77777777" w:rsidR="002155DB" w:rsidRPr="00FA2619" w:rsidRDefault="002155DB" w:rsidP="002155DB">
      <w:pPr>
        <w:numPr>
          <w:ilvl w:val="0"/>
          <w:numId w:val="46"/>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projekta iesniegumam pievienotie dokumentu atvasinājumi, ja tādi ir pievienoti, atbilst manā rīcībā esošiem dokumentu oriģināliem;</w:t>
      </w:r>
    </w:p>
    <w:p w14:paraId="5E069414" w14:textId="77777777" w:rsidR="002155DB" w:rsidRPr="00FA2619" w:rsidRDefault="002155DB" w:rsidP="002155DB">
      <w:pPr>
        <w:numPr>
          <w:ilvl w:val="0"/>
          <w:numId w:val="46"/>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projekta iesniegumam pievienoto dokumentu tulkojumi, ja tādi ir pievienoti, ir pareizi;</w:t>
      </w:r>
    </w:p>
    <w:p w14:paraId="3D6BB7A1" w14:textId="77777777" w:rsidR="002155DB" w:rsidRPr="00FA2619" w:rsidRDefault="002155DB" w:rsidP="002155DB">
      <w:pPr>
        <w:numPr>
          <w:ilvl w:val="0"/>
          <w:numId w:val="46"/>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esmu iepazinies(-usies), ar attiecīgā Eiropas Savienības fonda specifiskā atbalsta mērķa, tā pasākuma vai atlases kārtas nosacījumiem un atlases nolikumā noteiktajām prasībām;</w:t>
      </w:r>
    </w:p>
    <w:p w14:paraId="687078B2" w14:textId="77777777" w:rsidR="002155DB" w:rsidRPr="00FA2619" w:rsidRDefault="002155DB" w:rsidP="002155DB">
      <w:pPr>
        <w:numPr>
          <w:ilvl w:val="0"/>
          <w:numId w:val="46"/>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piekrītu projekta iesniegumā norādīto datu apstrādei Kohēzijas politikas fondu vadības informācijas sistēmā un to nodošanai citām valsts informācijas sistēmām, institūcijām.</w:t>
      </w:r>
    </w:p>
    <w:p w14:paraId="528FCD29" w14:textId="77777777" w:rsidR="00A8482D" w:rsidRPr="00FA2619" w:rsidRDefault="00A8482D" w:rsidP="002155DB">
      <w:pPr>
        <w:shd w:val="clear" w:color="auto" w:fill="FFFFFF"/>
        <w:spacing w:before="100" w:beforeAutospacing="1" w:after="100" w:afterAutospacing="1" w:line="293" w:lineRule="atLeast"/>
        <w:ind w:firstLine="300"/>
        <w:jc w:val="both"/>
        <w:rPr>
          <w:rFonts w:eastAsia="Times New Roman"/>
        </w:rPr>
      </w:pPr>
    </w:p>
    <w:p w14:paraId="3DD3435E" w14:textId="652188F3" w:rsidR="002155DB" w:rsidRPr="00FA2619" w:rsidRDefault="002155DB" w:rsidP="002155DB">
      <w:pPr>
        <w:shd w:val="clear" w:color="auto" w:fill="FFFFFF"/>
        <w:spacing w:before="100" w:beforeAutospacing="1" w:after="100" w:afterAutospacing="1" w:line="293" w:lineRule="atLeast"/>
        <w:ind w:firstLine="300"/>
        <w:jc w:val="both"/>
        <w:rPr>
          <w:rFonts w:eastAsia="Times New Roman"/>
        </w:rPr>
      </w:pPr>
      <w:r w:rsidRPr="00FA2619">
        <w:rPr>
          <w:rFonts w:eastAsia="Times New Roman"/>
        </w:rPr>
        <w:t>Apzinos, ka:</w:t>
      </w:r>
    </w:p>
    <w:p w14:paraId="6CCC4CE8" w14:textId="77777777" w:rsidR="002155DB" w:rsidRPr="00FA2619" w:rsidRDefault="002155DB" w:rsidP="002155DB">
      <w:pPr>
        <w:numPr>
          <w:ilvl w:val="0"/>
          <w:numId w:val="45"/>
        </w:numPr>
        <w:shd w:val="clear" w:color="auto" w:fill="FFFFFF" w:themeFill="background1"/>
        <w:spacing w:before="100" w:beforeAutospacing="1" w:after="100" w:afterAutospacing="1" w:line="293" w:lineRule="atLeast"/>
        <w:contextualSpacing/>
        <w:jc w:val="both"/>
        <w:rPr>
          <w:rFonts w:eastAsia="Times New Roman"/>
        </w:rPr>
      </w:pPr>
      <w:r w:rsidRPr="00FA2619">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4AF3F5D" w14:textId="77777777" w:rsidR="002155DB" w:rsidRPr="00FA2619" w:rsidRDefault="002155DB" w:rsidP="002155DB">
      <w:pPr>
        <w:numPr>
          <w:ilvl w:val="0"/>
          <w:numId w:val="45"/>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projekta izmaksu pieauguma gadījumā projekta iesniedzējs sedz visas izmaksas, kas var rasties izmaksu svārstību rezultātā;</w:t>
      </w:r>
    </w:p>
    <w:p w14:paraId="021EBFF6" w14:textId="77777777" w:rsidR="002155DB" w:rsidRPr="00FA2619" w:rsidRDefault="002155DB" w:rsidP="002155DB">
      <w:pPr>
        <w:numPr>
          <w:ilvl w:val="0"/>
          <w:numId w:val="45"/>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projekts būs jāīsteno saskaņā ar projekta iesniegumā paredzētajām darbībām un rezultāti jāuztur atbilstoši projekta iesniegumā minētajam;</w:t>
      </w:r>
    </w:p>
    <w:p w14:paraId="70B6E681" w14:textId="77777777" w:rsidR="002155DB" w:rsidRPr="00FA2619" w:rsidRDefault="002155DB" w:rsidP="002155DB">
      <w:pPr>
        <w:numPr>
          <w:ilvl w:val="0"/>
          <w:numId w:val="45"/>
        </w:numPr>
        <w:shd w:val="clear" w:color="auto" w:fill="FFFFFF"/>
        <w:spacing w:before="100" w:beforeAutospacing="1" w:after="100" w:afterAutospacing="1" w:line="293" w:lineRule="atLeast"/>
        <w:contextualSpacing/>
        <w:jc w:val="both"/>
        <w:rPr>
          <w:rFonts w:eastAsia="Times New Roman"/>
        </w:rPr>
      </w:pPr>
      <w:r w:rsidRPr="00FA2619">
        <w:rPr>
          <w:rFonts w:eastAsia="Times New Roman"/>
        </w:rPr>
        <w:t>nepatiesas apliecinājumā sniegtās informācijas gadījumā normatīvajos aktos noteiktās sankcijas var tikt uzsāktas gan pret mani, gan arī pret manis pārstāvēto juridisko personu – projekta iesniedzēju.</w:t>
      </w:r>
    </w:p>
    <w:p w14:paraId="33B5CE2A" w14:textId="77777777" w:rsidR="002155DB" w:rsidRPr="00FA2619" w:rsidRDefault="002155DB" w:rsidP="002155DB">
      <w:pPr>
        <w:outlineLvl w:val="2"/>
        <w:rPr>
          <w:rFonts w:eastAsia="Times New Roman"/>
          <w:b/>
          <w:bCs/>
        </w:rPr>
      </w:pPr>
    </w:p>
    <w:p w14:paraId="60B2F001" w14:textId="77777777" w:rsidR="002155DB" w:rsidRPr="00FA2619" w:rsidRDefault="002155DB" w:rsidP="002155DB">
      <w:pPr>
        <w:outlineLvl w:val="2"/>
        <w:rPr>
          <w:rFonts w:eastAsia="Times New Roman"/>
          <w:b/>
          <w:bCs/>
        </w:rPr>
      </w:pPr>
    </w:p>
    <w:p w14:paraId="4BAE52E5" w14:textId="77777777" w:rsidR="002155DB" w:rsidRPr="00FA2619" w:rsidRDefault="002155DB" w:rsidP="002155DB">
      <w:pPr>
        <w:outlineLvl w:val="2"/>
        <w:rPr>
          <w:rFonts w:eastAsia="Times New Roman"/>
          <w:b/>
          <w:bCs/>
        </w:rPr>
      </w:pPr>
    </w:p>
    <w:p w14:paraId="79AEF0AE" w14:textId="77777777" w:rsidR="002155DB" w:rsidRPr="00FA2619" w:rsidRDefault="002155DB" w:rsidP="002155DB">
      <w:pPr>
        <w:jc w:val="center"/>
        <w:outlineLvl w:val="2"/>
        <w:rPr>
          <w:rFonts w:eastAsia="Times New Roman"/>
          <w:b/>
          <w:bCs/>
        </w:rPr>
      </w:pPr>
    </w:p>
    <w:p w14:paraId="47544D14" w14:textId="77777777" w:rsidR="002155DB" w:rsidRPr="00FA2619" w:rsidRDefault="002155DB" w:rsidP="002155DB">
      <w:pPr>
        <w:jc w:val="center"/>
        <w:rPr>
          <w:rFonts w:eastAsia="Times New Roman"/>
          <w:b/>
          <w:bCs/>
        </w:rPr>
      </w:pPr>
      <w:r w:rsidRPr="00FA2619">
        <w:rPr>
          <w:rFonts w:eastAsia="Times New Roman"/>
          <w:b/>
          <w:bCs/>
        </w:rPr>
        <w:t>Apliecinājums par informētību attiecībā uz interešu konflikta jautājumu regulējumu</w:t>
      </w:r>
    </w:p>
    <w:p w14:paraId="081DDA80" w14:textId="77777777" w:rsidR="002155DB" w:rsidRPr="00FA2619" w:rsidRDefault="002155DB" w:rsidP="002155DB">
      <w:pPr>
        <w:jc w:val="center"/>
        <w:rPr>
          <w:rFonts w:eastAsia="Times New Roman"/>
          <w:b/>
          <w:bCs/>
          <w:i/>
          <w:iCs/>
        </w:rPr>
      </w:pPr>
      <w:r w:rsidRPr="00FA2619">
        <w:rPr>
          <w:rFonts w:eastAsia="Times New Roman"/>
          <w:b/>
          <w:bCs/>
        </w:rPr>
        <w:t>un to integrāciju iekšējās kontroles sistēmā</w:t>
      </w:r>
    </w:p>
    <w:p w14:paraId="7C5418FE" w14:textId="77777777" w:rsidR="002155DB" w:rsidRPr="00FA2619" w:rsidRDefault="002155DB" w:rsidP="002155DB">
      <w:pPr>
        <w:rPr>
          <w:rFonts w:eastAsia="Times New Roman"/>
        </w:rPr>
      </w:pPr>
    </w:p>
    <w:p w14:paraId="414FC6D4" w14:textId="77777777" w:rsidR="002155DB" w:rsidRPr="00FA2619" w:rsidRDefault="002155DB" w:rsidP="002155DB">
      <w:pPr>
        <w:numPr>
          <w:ilvl w:val="0"/>
          <w:numId w:val="48"/>
        </w:numPr>
        <w:spacing w:before="120" w:after="120" w:line="254" w:lineRule="auto"/>
        <w:ind w:hanging="294"/>
        <w:contextualSpacing/>
        <w:jc w:val="both"/>
        <w:rPr>
          <w:rFonts w:eastAsiaTheme="minorHAnsi"/>
          <w:lang w:eastAsia="en-US"/>
        </w:rPr>
      </w:pPr>
      <w:r w:rsidRPr="00FA2619">
        <w:rPr>
          <w:rFonts w:eastAsiaTheme="minorHAnsi"/>
          <w:lang w:eastAsia="en-US"/>
        </w:rPr>
        <w:t xml:space="preserve">esmu informēts(-a) par </w:t>
      </w:r>
      <w:r w:rsidRPr="00FA2619">
        <w:rPr>
          <w:rFonts w:eastAsiaTheme="minorHAnsi"/>
          <w:b/>
          <w:bCs/>
          <w:lang w:eastAsia="en-US"/>
        </w:rPr>
        <w:t>Eiropas Parlamenta un Padomes 2018. gada 18. jūlija regulas (ES, Euratom) Nr. 2018/1046</w:t>
      </w:r>
      <w:r w:rsidRPr="00FA2619">
        <w:rPr>
          <w:rFonts w:eastAsiaTheme="minorHAnsi"/>
          <w:lang w:eastAsia="en-US"/>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FA2619">
        <w:rPr>
          <w:rFonts w:eastAsiaTheme="minorHAnsi"/>
          <w:b/>
          <w:bCs/>
          <w:lang w:eastAsia="en-US"/>
        </w:rPr>
        <w:t>Eiropas Parlamenta un Padomes 2014. gada 26. februāra direktīvas Nr. 2014/24/ES</w:t>
      </w:r>
      <w:r w:rsidRPr="00FA2619">
        <w:rPr>
          <w:rFonts w:eastAsiaTheme="minorHAnsi"/>
          <w:lang w:eastAsia="en-US"/>
        </w:rPr>
        <w:t xml:space="preserve"> par publisko iepirkumu un ar ko atceļ Direktīvu 2004/18/EK, </w:t>
      </w:r>
      <w:r w:rsidRPr="00FA2619">
        <w:rPr>
          <w:rFonts w:eastAsiaTheme="minorHAnsi"/>
          <w:b/>
          <w:bCs/>
          <w:lang w:eastAsia="en-US"/>
        </w:rPr>
        <w:t>likuma “Par interešu konflikta novēršanu valsts amatpersonu darbībā”</w:t>
      </w:r>
      <w:r w:rsidRPr="00FA2619">
        <w:rPr>
          <w:rFonts w:eastAsiaTheme="minorHAnsi"/>
          <w:lang w:eastAsia="en-US"/>
        </w:rPr>
        <w:t xml:space="preserve"> un </w:t>
      </w:r>
      <w:r w:rsidRPr="00FA2619">
        <w:rPr>
          <w:rFonts w:eastAsiaTheme="minorHAnsi"/>
          <w:b/>
          <w:bCs/>
          <w:lang w:eastAsia="en-US"/>
        </w:rPr>
        <w:t>Eiropas Komisijas paziņojuma Nr. C/2021/2119</w:t>
      </w:r>
      <w:r w:rsidRPr="00FA2619">
        <w:rPr>
          <w:rFonts w:eastAsiaTheme="minorHAnsi"/>
          <w:lang w:eastAsia="en-US"/>
        </w:rPr>
        <w:t xml:space="preserve"> “Norādījumi par izvairīšanos no interešu konfliktiem un to pārvaldību saskaņā ar Finanšu regulu 2021/C 121/01” prasībām un </w:t>
      </w:r>
      <w:r w:rsidRPr="00FA2619" w:rsidDel="00E5562A">
        <w:rPr>
          <w:rFonts w:eastAsiaTheme="minorHAnsi"/>
          <w:lang w:eastAsia="en-US"/>
        </w:rPr>
        <w:t>apņemos tās ievērot;</w:t>
      </w:r>
    </w:p>
    <w:p w14:paraId="2C8B84EA" w14:textId="77777777" w:rsidR="002155DB" w:rsidRPr="00FA2619" w:rsidRDefault="002155DB" w:rsidP="002155DB">
      <w:pPr>
        <w:numPr>
          <w:ilvl w:val="0"/>
          <w:numId w:val="48"/>
        </w:numPr>
        <w:spacing w:before="120" w:after="120" w:line="254" w:lineRule="auto"/>
        <w:ind w:hanging="294"/>
        <w:contextualSpacing/>
        <w:jc w:val="both"/>
        <w:rPr>
          <w:rFonts w:eastAsiaTheme="minorHAnsi"/>
          <w:lang w:eastAsia="en-US"/>
        </w:rPr>
      </w:pPr>
      <w:r w:rsidRPr="00FA2619">
        <w:rPr>
          <w:rFonts w:eastAsiaTheme="minorHAnsi"/>
          <w:lang w:eastAsia="en-US"/>
        </w:rPr>
        <w:t>organizācijā ir izveidota iekšējās kontroles sistēma korupcijas un interešu konflikta riska novēršanai publiskas personas institūcijā atbilstoši Ministru kabineta 2017. gada 17. oktobra noteikumu Nr. 630</w:t>
      </w:r>
      <w:r w:rsidRPr="00FA2619">
        <w:rPr>
          <w:rFonts w:eastAsiaTheme="minorHAnsi"/>
          <w:vertAlign w:val="superscript"/>
          <w:lang w:eastAsia="en-US"/>
        </w:rPr>
        <w:t xml:space="preserve"> </w:t>
      </w:r>
      <w:r w:rsidRPr="00FA2619">
        <w:rPr>
          <w:rFonts w:eastAsiaTheme="minorHAnsi"/>
          <w:lang w:eastAsia="en-US"/>
        </w:rPr>
        <w:t>“Noteikumi par iekšējās kontroles sistēmas pamatprasībām korupcijas un interešu konflikta riska novēršanai publiskas personas institūcijā” prasībām, kas sevī ietver arī:</w:t>
      </w:r>
    </w:p>
    <w:p w14:paraId="7F76CCEF" w14:textId="77777777" w:rsidR="002155DB" w:rsidRPr="00FA2619" w:rsidRDefault="002155DB" w:rsidP="002155DB">
      <w:pPr>
        <w:numPr>
          <w:ilvl w:val="0"/>
          <w:numId w:val="47"/>
        </w:numPr>
        <w:spacing w:before="120" w:after="120"/>
        <w:ind w:left="1003" w:hanging="357"/>
        <w:contextualSpacing/>
        <w:jc w:val="both"/>
        <w:rPr>
          <w:rFonts w:ascii="Calibri" w:eastAsiaTheme="minorHAnsi" w:hAnsi="Calibri"/>
          <w:sz w:val="22"/>
          <w:szCs w:val="22"/>
          <w:lang w:eastAsia="en-US"/>
        </w:rPr>
      </w:pPr>
      <w:r w:rsidRPr="00FA2619">
        <w:rPr>
          <w:rFonts w:eastAsiaTheme="minorHAnsi"/>
          <w:lang w:eastAsia="en-US"/>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0BA0FB6B" w14:textId="77777777" w:rsidR="002155DB" w:rsidRPr="00FA2619" w:rsidRDefault="002155DB" w:rsidP="002155DB">
      <w:pPr>
        <w:numPr>
          <w:ilvl w:val="0"/>
          <w:numId w:val="47"/>
        </w:numPr>
        <w:spacing w:before="120" w:after="120" w:line="254" w:lineRule="auto"/>
        <w:ind w:hanging="295"/>
        <w:contextualSpacing/>
        <w:jc w:val="both"/>
        <w:rPr>
          <w:rFonts w:eastAsia="Times New Roman"/>
        </w:rPr>
      </w:pPr>
      <w:r w:rsidRPr="00FA2619">
        <w:rPr>
          <w:rFonts w:eastAsia="Calibri"/>
          <w:i/>
          <w:iCs/>
          <w:lang w:eastAsia="en-US"/>
        </w:rPr>
        <w:t xml:space="preserve"> </w:t>
      </w:r>
      <w:r w:rsidRPr="00FA2619">
        <w:rPr>
          <w:rFonts w:eastAsia="Times New Roman"/>
          <w:lang w:eastAsia="en-US"/>
        </w:rPr>
        <w:t>pasākumus krāpšanas un korupcijas risku novēršanai</w:t>
      </w:r>
      <w:r w:rsidRPr="00FA2619">
        <w:rPr>
          <w:rFonts w:eastAsia="Times New Roman"/>
        </w:rPr>
        <w:t>;</w:t>
      </w:r>
    </w:p>
    <w:p w14:paraId="39D9DE76" w14:textId="77777777" w:rsidR="002155DB" w:rsidRPr="00FA2619" w:rsidRDefault="002155DB" w:rsidP="002155DB">
      <w:pPr>
        <w:numPr>
          <w:ilvl w:val="0"/>
          <w:numId w:val="47"/>
        </w:numPr>
        <w:spacing w:before="120" w:after="120" w:line="254" w:lineRule="auto"/>
        <w:ind w:hanging="295"/>
        <w:contextualSpacing/>
        <w:jc w:val="both"/>
        <w:rPr>
          <w:rFonts w:eastAsiaTheme="minorHAnsi"/>
        </w:rPr>
      </w:pPr>
      <w:r w:rsidRPr="00FA2619">
        <w:rPr>
          <w:rFonts w:eastAsiaTheme="minorHAnsi"/>
        </w:rPr>
        <w:t>iekšējās informācijas aprites un komunikācijas pasākumus par interešu konflikta, krāpšanas un korupcijas riska novēršanu;</w:t>
      </w:r>
    </w:p>
    <w:p w14:paraId="76381D3F" w14:textId="77777777" w:rsidR="002155DB" w:rsidRPr="00FA2619" w:rsidRDefault="002155DB" w:rsidP="002155DB">
      <w:pPr>
        <w:numPr>
          <w:ilvl w:val="0"/>
          <w:numId w:val="47"/>
        </w:numPr>
        <w:spacing w:before="120" w:after="120" w:line="254" w:lineRule="auto"/>
        <w:ind w:hanging="295"/>
        <w:contextualSpacing/>
        <w:jc w:val="both"/>
        <w:rPr>
          <w:rFonts w:eastAsiaTheme="minorHAnsi"/>
        </w:rPr>
      </w:pPr>
      <w:r w:rsidRPr="00FA2619">
        <w:rPr>
          <w:rFonts w:eastAsiaTheme="minorHAnsi"/>
        </w:rPr>
        <w:t>ētikas kodeksu;</w:t>
      </w:r>
    </w:p>
    <w:p w14:paraId="61C6E58F" w14:textId="77777777" w:rsidR="002155DB" w:rsidRPr="00FA2619" w:rsidRDefault="002155DB" w:rsidP="002155DB">
      <w:pPr>
        <w:numPr>
          <w:ilvl w:val="0"/>
          <w:numId w:val="47"/>
        </w:numPr>
        <w:spacing w:before="120" w:after="120" w:line="254" w:lineRule="auto"/>
        <w:ind w:hanging="295"/>
        <w:contextualSpacing/>
        <w:jc w:val="both"/>
        <w:rPr>
          <w:rFonts w:eastAsiaTheme="minorHAnsi"/>
        </w:rPr>
      </w:pPr>
      <w:r w:rsidRPr="00FA2619">
        <w:rPr>
          <w:rFonts w:eastAsiaTheme="minorHAnsi"/>
        </w:rPr>
        <w:t>kārtību, kā darbiniekiem ir jārīkojas gadījumā, ja tie vēlas ziņot par iespējamiem pārkāpumiem (tai skaitā iespējamām koruptīvām darbībām), ietverot pasākumus, lai nodrošinātu ziņotāja anonimitāti un aizsardzību;</w:t>
      </w:r>
    </w:p>
    <w:p w14:paraId="2661798A" w14:textId="77777777" w:rsidR="002155DB" w:rsidRPr="00FA2619" w:rsidRDefault="002155DB" w:rsidP="002155DB">
      <w:pPr>
        <w:numPr>
          <w:ilvl w:val="0"/>
          <w:numId w:val="47"/>
        </w:numPr>
        <w:spacing w:before="120" w:after="120" w:line="254" w:lineRule="auto"/>
        <w:ind w:hanging="295"/>
        <w:contextualSpacing/>
        <w:jc w:val="both"/>
        <w:rPr>
          <w:rFonts w:eastAsiaTheme="minorHAnsi"/>
        </w:rPr>
      </w:pPr>
      <w:r w:rsidRPr="00FA2619">
        <w:rPr>
          <w:rFonts w:eastAsiaTheme="minorHAnsi"/>
        </w:rPr>
        <w:t>pasākumus aizliegto vienošanos riska kontrolei;</w:t>
      </w:r>
    </w:p>
    <w:p w14:paraId="04806DC4" w14:textId="77777777" w:rsidR="002155DB" w:rsidRPr="00FA2619" w:rsidRDefault="002155DB" w:rsidP="002155DB">
      <w:pPr>
        <w:numPr>
          <w:ilvl w:val="0"/>
          <w:numId w:val="47"/>
        </w:numPr>
        <w:spacing w:before="120" w:after="120" w:line="254" w:lineRule="auto"/>
        <w:ind w:hanging="295"/>
        <w:contextualSpacing/>
        <w:jc w:val="both"/>
        <w:rPr>
          <w:rFonts w:eastAsiaTheme="minorHAnsi"/>
        </w:rPr>
      </w:pPr>
      <w:r w:rsidRPr="00FA2619">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4DFFA862" w14:textId="77777777" w:rsidR="002155DB" w:rsidRPr="00FA2619" w:rsidRDefault="002155DB" w:rsidP="002155DB">
      <w:pPr>
        <w:numPr>
          <w:ilvl w:val="0"/>
          <w:numId w:val="47"/>
        </w:numPr>
        <w:spacing w:before="120" w:after="120" w:line="254" w:lineRule="auto"/>
        <w:ind w:hanging="295"/>
        <w:contextualSpacing/>
        <w:jc w:val="both"/>
        <w:rPr>
          <w:rFonts w:eastAsiaTheme="minorHAnsi"/>
        </w:rPr>
      </w:pPr>
      <w:r w:rsidRPr="00FA2619">
        <w:rPr>
          <w:rFonts w:eastAsiaTheme="minorHAnsi"/>
        </w:rPr>
        <w:t>trauksmes celšanas sistēmu;</w:t>
      </w:r>
    </w:p>
    <w:p w14:paraId="63EB8992" w14:textId="77777777" w:rsidR="002155DB" w:rsidRPr="00FA2619" w:rsidRDefault="002155DB" w:rsidP="002155DB">
      <w:pPr>
        <w:numPr>
          <w:ilvl w:val="0"/>
          <w:numId w:val="47"/>
        </w:numPr>
        <w:spacing w:before="120" w:after="120" w:line="254" w:lineRule="auto"/>
        <w:ind w:left="993" w:hanging="284"/>
        <w:contextualSpacing/>
        <w:jc w:val="both"/>
        <w:rPr>
          <w:rFonts w:eastAsiaTheme="minorHAnsi"/>
        </w:rPr>
      </w:pPr>
      <w:r w:rsidRPr="00FA2619">
        <w:rPr>
          <w:rFonts w:eastAsiaTheme="minorHAnsi"/>
        </w:rPr>
        <w:t>procedūru disciplināratbildības piemērošanai;</w:t>
      </w:r>
    </w:p>
    <w:p w14:paraId="5E099B4D" w14:textId="77777777" w:rsidR="002155DB" w:rsidRPr="00FA2619" w:rsidRDefault="002155DB" w:rsidP="002155DB">
      <w:pPr>
        <w:numPr>
          <w:ilvl w:val="0"/>
          <w:numId w:val="47"/>
        </w:numPr>
        <w:spacing w:before="120" w:after="120" w:line="254" w:lineRule="auto"/>
        <w:ind w:left="993" w:hanging="284"/>
        <w:contextualSpacing/>
        <w:jc w:val="both"/>
        <w:rPr>
          <w:rFonts w:eastAsiaTheme="minorHAnsi"/>
        </w:rPr>
      </w:pPr>
      <w:r w:rsidRPr="00FA2619">
        <w:rPr>
          <w:rFonts w:eastAsia="Calibri"/>
          <w:i/>
          <w:iCs/>
          <w:lang w:eastAsia="en-US"/>
        </w:rPr>
        <w:t xml:space="preserve"> </w:t>
      </w:r>
      <w:r w:rsidRPr="00FA2619">
        <w:rPr>
          <w:rFonts w:eastAsia="Times New Roman"/>
          <w:lang w:eastAsia="en-US"/>
        </w:rPr>
        <w:t>ziņošanas mehānismu kompetentajām iestādēm par potenciāliem administratīviem vai kriminālpārkāpumiem</w:t>
      </w:r>
      <w:r w:rsidRPr="00FA2619">
        <w:rPr>
          <w:rFonts w:eastAsiaTheme="minorHAnsi"/>
        </w:rPr>
        <w:t>.</w:t>
      </w:r>
    </w:p>
    <w:p w14:paraId="3197BD14" w14:textId="77777777" w:rsidR="002155DB" w:rsidRPr="00FA2619" w:rsidRDefault="002155DB" w:rsidP="002155DB">
      <w:pPr>
        <w:jc w:val="both"/>
        <w:outlineLvl w:val="2"/>
        <w:rPr>
          <w:rFonts w:eastAsia="Times New Roman"/>
          <w:b/>
          <w:bCs/>
        </w:rPr>
      </w:pPr>
    </w:p>
    <w:p w14:paraId="253D7585" w14:textId="77777777" w:rsidR="002155DB" w:rsidRPr="00FA2619" w:rsidRDefault="002155DB" w:rsidP="002155DB">
      <w:pPr>
        <w:jc w:val="both"/>
        <w:outlineLvl w:val="2"/>
        <w:rPr>
          <w:rFonts w:eastAsia="Times New Roman"/>
          <w:b/>
          <w:bCs/>
          <w:sz w:val="28"/>
          <w:szCs w:val="28"/>
        </w:rPr>
      </w:pPr>
      <w:r w:rsidRPr="00FA2619">
        <w:rPr>
          <w:rFonts w:eastAsia="Times New Roman"/>
          <w:b/>
          <w:bCs/>
          <w:sz w:val="28"/>
          <w:szCs w:val="28"/>
        </w:rPr>
        <w:t>Apliecinājumi, kas jāaizpilda, ja attiecināms</w:t>
      </w:r>
    </w:p>
    <w:p w14:paraId="41D22D35" w14:textId="77777777" w:rsidR="002155DB" w:rsidRPr="002155DB" w:rsidRDefault="002155DB" w:rsidP="002155DB">
      <w:pPr>
        <w:jc w:val="both"/>
        <w:rPr>
          <w:i/>
          <w:iCs/>
          <w:color w:val="0000FF"/>
        </w:rPr>
      </w:pPr>
      <w:r w:rsidRPr="00FA2619">
        <w:rPr>
          <w:i/>
          <w:iCs/>
          <w:color w:val="0000FF"/>
        </w:rPr>
        <w:t>Šajā Pasākumā nav paredzēti apliecinājumi, kas jāaizpilda.</w:t>
      </w:r>
      <w:r w:rsidRPr="002155DB">
        <w:rPr>
          <w:i/>
          <w:iCs/>
          <w:color w:val="0000FF"/>
        </w:rPr>
        <w:t xml:space="preserve">  </w:t>
      </w:r>
    </w:p>
    <w:sectPr w:rsidR="002155DB" w:rsidRPr="002155DB" w:rsidSect="005F60C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6D4F" w14:textId="77777777" w:rsidR="005F60C2" w:rsidRDefault="005F60C2">
      <w:r>
        <w:separator/>
      </w:r>
    </w:p>
  </w:endnote>
  <w:endnote w:type="continuationSeparator" w:id="0">
    <w:p w14:paraId="09D87D0C" w14:textId="77777777" w:rsidR="005F60C2" w:rsidRDefault="005F60C2">
      <w:r>
        <w:continuationSeparator/>
      </w:r>
    </w:p>
  </w:endnote>
  <w:endnote w:type="continuationNotice" w:id="1">
    <w:p w14:paraId="6BAD4776" w14:textId="77777777" w:rsidR="005F60C2" w:rsidRDefault="005F6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00"/>
    <w:family w:val="roman"/>
    <w:pitch w:val="default"/>
  </w:font>
  <w:font w:name="Cooper Black">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9226"/>
      <w:docPartObj>
        <w:docPartGallery w:val="Page Numbers (Bottom of Page)"/>
        <w:docPartUnique/>
      </w:docPartObj>
    </w:sdtPr>
    <w:sdtEndPr>
      <w:rPr>
        <w:noProof/>
      </w:rPr>
    </w:sdtEndPr>
    <w:sdtContent>
      <w:p w14:paraId="382A3B1A" w14:textId="1BC589BF" w:rsidR="00985796" w:rsidRDefault="009857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9BF6" w14:textId="77777777" w:rsidR="005F60C2" w:rsidRDefault="005F60C2">
      <w:r>
        <w:separator/>
      </w:r>
    </w:p>
  </w:footnote>
  <w:footnote w:type="continuationSeparator" w:id="0">
    <w:p w14:paraId="52354E36" w14:textId="77777777" w:rsidR="005F60C2" w:rsidRDefault="005F60C2">
      <w:r>
        <w:continuationSeparator/>
      </w:r>
    </w:p>
  </w:footnote>
  <w:footnote w:type="continuationNotice" w:id="1">
    <w:p w14:paraId="246936C4" w14:textId="77777777" w:rsidR="005F60C2" w:rsidRDefault="005F60C2"/>
  </w:footnote>
  <w:footnote w:id="2">
    <w:p w14:paraId="744FF3B7" w14:textId="4799172D" w:rsidR="00BD0368" w:rsidRPr="00A3632B" w:rsidRDefault="00BD0368">
      <w:pPr>
        <w:pStyle w:val="FootnoteText"/>
        <w:rPr>
          <w:color w:val="0000FF"/>
          <w:sz w:val="24"/>
          <w:szCs w:val="24"/>
        </w:rPr>
      </w:pPr>
      <w:r w:rsidRPr="00A3632B">
        <w:rPr>
          <w:rStyle w:val="FootnoteReference"/>
        </w:rPr>
        <w:footnoteRef/>
      </w:r>
      <w:r w:rsidRPr="00A3632B">
        <w:t xml:space="preserve"> </w:t>
      </w:r>
      <w:r w:rsidR="005A7BDB" w:rsidRPr="00A3632B">
        <w:rPr>
          <w:color w:val="0000FF"/>
        </w:rPr>
        <w:t>Komisijas 2014. gada 17. jūnijs regula  (ES) 651/2014, ar ko noteiktas atbalsta kategorijas atzīst par saderīgām ar iekšējo tirgu, piemērojot Līguma 107. un 108. pantu Dokuments attiecas uz EEZ.</w:t>
      </w:r>
      <w:r w:rsidR="005A7BDB" w:rsidRPr="00A3632B">
        <w:rPr>
          <w:color w:val="0000FF"/>
          <w:sz w:val="24"/>
          <w:szCs w:val="24"/>
        </w:rPr>
        <w:t xml:space="preserve">  </w:t>
      </w:r>
    </w:p>
  </w:footnote>
  <w:footnote w:id="3">
    <w:p w14:paraId="728562DA" w14:textId="77777777" w:rsidR="00053540" w:rsidRPr="00E76188" w:rsidRDefault="00053540" w:rsidP="00053540">
      <w:pPr>
        <w:pStyle w:val="FootnoteText"/>
        <w:rPr>
          <w:color w:val="0000FF"/>
        </w:rPr>
      </w:pPr>
      <w:r>
        <w:rPr>
          <w:rStyle w:val="FootnoteReference"/>
        </w:rPr>
        <w:footnoteRef/>
      </w:r>
      <w:r>
        <w:t xml:space="preserve"> </w:t>
      </w:r>
      <w:r w:rsidRPr="00E76188">
        <w:rPr>
          <w:color w:val="0000FF"/>
        </w:rPr>
        <w:t>Horizontālais princips “Vienlīdzība, iekļaušana, nediskriminācija un pamattiesību ievērošana”</w:t>
      </w:r>
    </w:p>
  </w:footnote>
  <w:footnote w:id="4">
    <w:p w14:paraId="00726542" w14:textId="77777777" w:rsidR="000B0D35" w:rsidRPr="00AD4FE3" w:rsidRDefault="000B0D35" w:rsidP="000B0D35">
      <w:pPr>
        <w:pStyle w:val="FootnoteText"/>
        <w:jc w:val="both"/>
        <w:rPr>
          <w:i/>
          <w:iCs/>
          <w:color w:val="0000FF"/>
        </w:rPr>
      </w:pPr>
      <w:r w:rsidRPr="00AD4FE3">
        <w:rPr>
          <w:rStyle w:val="FootnoteReference"/>
          <w:color w:val="0000FF"/>
        </w:rPr>
        <w:footnoteRef/>
      </w:r>
      <w:r>
        <w:t xml:space="preserve"> </w:t>
      </w:r>
      <w:r w:rsidRPr="00AD4FE3">
        <w:rPr>
          <w:i/>
          <w:iCs/>
          <w:color w:val="0000FF"/>
        </w:rPr>
        <w:t>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3321A77B" w14:textId="0A07C06B" w:rsidR="00325827" w:rsidRPr="00D14249" w:rsidRDefault="00325827">
      <w:pPr>
        <w:pStyle w:val="FootnoteText"/>
        <w:rPr>
          <w:color w:val="0000FF"/>
        </w:rPr>
      </w:pPr>
      <w:r w:rsidRPr="00D14249">
        <w:rPr>
          <w:rStyle w:val="FootnoteReference"/>
          <w:color w:val="0000CC"/>
        </w:rPr>
        <w:footnoteRef/>
      </w:r>
      <w:r w:rsidRPr="00D14249">
        <w:rPr>
          <w:color w:val="0000CC"/>
        </w:rPr>
        <w:t xml:space="preserve"> </w:t>
      </w:r>
      <w:r w:rsidR="00D14249" w:rsidRPr="00D14249">
        <w:rPr>
          <w:color w:val="0000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00BEEB14" w14:textId="6C74D7F7" w:rsidR="0025363E" w:rsidRPr="00652E61" w:rsidRDefault="0025363E">
      <w:pPr>
        <w:pStyle w:val="FootnoteText"/>
        <w:rPr>
          <w:color w:val="0000FF"/>
        </w:rPr>
      </w:pPr>
      <w:r>
        <w:rPr>
          <w:rStyle w:val="FootnoteReference"/>
        </w:rPr>
        <w:footnoteRef/>
      </w:r>
      <w:r>
        <w:t xml:space="preserve"> </w:t>
      </w:r>
      <w:r w:rsidR="00652E61" w:rsidRPr="00652E61">
        <w:rPr>
          <w:color w:val="0000FF"/>
        </w:rPr>
        <w:t>Atbilstoši atbildīgās iestādes apstiprinātajai vienas vienības izmaksu metodikai, kas saskaņota ar vadošo iestādi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A32330"/>
    <w:multiLevelType w:val="hybridMultilevel"/>
    <w:tmpl w:val="2D72F7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705FAB"/>
    <w:multiLevelType w:val="hybridMultilevel"/>
    <w:tmpl w:val="DC7044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1351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3612D"/>
    <w:multiLevelType w:val="hybridMultilevel"/>
    <w:tmpl w:val="A92A2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E444FD"/>
    <w:multiLevelType w:val="hybridMultilevel"/>
    <w:tmpl w:val="D938E7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0B0DE0"/>
    <w:multiLevelType w:val="hybridMultilevel"/>
    <w:tmpl w:val="136C8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B1609D"/>
    <w:multiLevelType w:val="hybridMultilevel"/>
    <w:tmpl w:val="75468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1036EB"/>
    <w:multiLevelType w:val="hybridMultilevel"/>
    <w:tmpl w:val="DC60E1F0"/>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C716EA"/>
    <w:multiLevelType w:val="hybridMultilevel"/>
    <w:tmpl w:val="54EEB524"/>
    <w:lvl w:ilvl="0" w:tplc="A1D4E00E">
      <w:numFmt w:val="bullet"/>
      <w:lvlText w:val="-"/>
      <w:lvlJc w:val="left"/>
      <w:pPr>
        <w:ind w:left="1429" w:hanging="360"/>
      </w:pPr>
      <w:rPr>
        <w:rFonts w:ascii="Times New Roman" w:eastAsia="ヒラギノ角ゴ Pro W3"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497B36"/>
    <w:multiLevelType w:val="hybridMultilevel"/>
    <w:tmpl w:val="175EBB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3556"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C5266F"/>
    <w:multiLevelType w:val="hybridMultilevel"/>
    <w:tmpl w:val="4E72E702"/>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924BE1"/>
    <w:multiLevelType w:val="hybridMultilevel"/>
    <w:tmpl w:val="707A77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D303AF"/>
    <w:multiLevelType w:val="hybridMultilevel"/>
    <w:tmpl w:val="87A8E070"/>
    <w:lvl w:ilvl="0" w:tplc="C2AAAC8C">
      <w:start w:val="1"/>
      <w:numFmt w:val="bullet"/>
      <w:lvlText w:val=""/>
      <w:lvlJc w:val="left"/>
      <w:pPr>
        <w:ind w:left="1080" w:hanging="360"/>
      </w:pPr>
      <w:rPr>
        <w:rFonts w:ascii="Symbol" w:hAnsi="Symbol" w:hint="default"/>
        <w:b/>
        <w:bCs w:val="0"/>
        <w:i w:val="0"/>
        <w:iCs/>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C8E0989"/>
    <w:multiLevelType w:val="hybridMultilevel"/>
    <w:tmpl w:val="F8C4FE66"/>
    <w:lvl w:ilvl="0" w:tplc="4642BE9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729D3"/>
    <w:multiLevelType w:val="hybridMultilevel"/>
    <w:tmpl w:val="95A2CEBE"/>
    <w:lvl w:ilvl="0" w:tplc="4642BE90">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33115A8F"/>
    <w:multiLevelType w:val="hybridMultilevel"/>
    <w:tmpl w:val="5832E244"/>
    <w:lvl w:ilvl="0" w:tplc="FE9EBF50">
      <w:start w:val="1"/>
      <w:numFmt w:val="bullet"/>
      <w:lvlText w:val=""/>
      <w:lvlJc w:val="left"/>
      <w:pPr>
        <w:ind w:left="720" w:hanging="360"/>
      </w:pPr>
      <w:rPr>
        <w:rFonts w:ascii="Symbol" w:hAnsi="Symbol" w:hint="default"/>
        <w:b/>
        <w:bCs w:val="0"/>
        <w:i w:val="0"/>
        <w:iCs/>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2E64A5"/>
    <w:multiLevelType w:val="hybridMultilevel"/>
    <w:tmpl w:val="152CB548"/>
    <w:lvl w:ilvl="0" w:tplc="A1D4E00E">
      <w:numFmt w:val="bullet"/>
      <w:lvlText w:val="-"/>
      <w:lvlJc w:val="left"/>
      <w:pPr>
        <w:ind w:left="1352" w:hanging="360"/>
      </w:pPr>
      <w:rPr>
        <w:rFonts w:ascii="Times New Roman" w:eastAsia="ヒラギノ角ゴ Pro W3" w:hAnsi="Times New Roman" w:cs="Times New Roman" w:hint="default"/>
      </w:rPr>
    </w:lvl>
    <w:lvl w:ilvl="1" w:tplc="04260003" w:tentative="1">
      <w:start w:val="1"/>
      <w:numFmt w:val="bullet"/>
      <w:lvlText w:val="o"/>
      <w:lvlJc w:val="left"/>
      <w:pPr>
        <w:ind w:left="2072" w:hanging="360"/>
      </w:pPr>
      <w:rPr>
        <w:rFonts w:ascii="Courier New" w:hAnsi="Courier New" w:cs="Courier New" w:hint="default"/>
      </w:rPr>
    </w:lvl>
    <w:lvl w:ilvl="2" w:tplc="04260005" w:tentative="1">
      <w:start w:val="1"/>
      <w:numFmt w:val="bullet"/>
      <w:lvlText w:val=""/>
      <w:lvlJc w:val="left"/>
      <w:pPr>
        <w:ind w:left="2792" w:hanging="360"/>
      </w:pPr>
      <w:rPr>
        <w:rFonts w:ascii="Wingdings" w:hAnsi="Wingdings" w:hint="default"/>
      </w:rPr>
    </w:lvl>
    <w:lvl w:ilvl="3" w:tplc="04260001" w:tentative="1">
      <w:start w:val="1"/>
      <w:numFmt w:val="bullet"/>
      <w:lvlText w:val=""/>
      <w:lvlJc w:val="left"/>
      <w:pPr>
        <w:ind w:left="3512" w:hanging="360"/>
      </w:pPr>
      <w:rPr>
        <w:rFonts w:ascii="Symbol" w:hAnsi="Symbol" w:hint="default"/>
      </w:rPr>
    </w:lvl>
    <w:lvl w:ilvl="4" w:tplc="04260003" w:tentative="1">
      <w:start w:val="1"/>
      <w:numFmt w:val="bullet"/>
      <w:lvlText w:val="o"/>
      <w:lvlJc w:val="left"/>
      <w:pPr>
        <w:ind w:left="4232" w:hanging="360"/>
      </w:pPr>
      <w:rPr>
        <w:rFonts w:ascii="Courier New" w:hAnsi="Courier New" w:cs="Courier New" w:hint="default"/>
      </w:rPr>
    </w:lvl>
    <w:lvl w:ilvl="5" w:tplc="04260005" w:tentative="1">
      <w:start w:val="1"/>
      <w:numFmt w:val="bullet"/>
      <w:lvlText w:val=""/>
      <w:lvlJc w:val="left"/>
      <w:pPr>
        <w:ind w:left="4952" w:hanging="360"/>
      </w:pPr>
      <w:rPr>
        <w:rFonts w:ascii="Wingdings" w:hAnsi="Wingdings" w:hint="default"/>
      </w:rPr>
    </w:lvl>
    <w:lvl w:ilvl="6" w:tplc="04260001" w:tentative="1">
      <w:start w:val="1"/>
      <w:numFmt w:val="bullet"/>
      <w:lvlText w:val=""/>
      <w:lvlJc w:val="left"/>
      <w:pPr>
        <w:ind w:left="5672" w:hanging="360"/>
      </w:pPr>
      <w:rPr>
        <w:rFonts w:ascii="Symbol" w:hAnsi="Symbol" w:hint="default"/>
      </w:rPr>
    </w:lvl>
    <w:lvl w:ilvl="7" w:tplc="04260003" w:tentative="1">
      <w:start w:val="1"/>
      <w:numFmt w:val="bullet"/>
      <w:lvlText w:val="o"/>
      <w:lvlJc w:val="left"/>
      <w:pPr>
        <w:ind w:left="6392" w:hanging="360"/>
      </w:pPr>
      <w:rPr>
        <w:rFonts w:ascii="Courier New" w:hAnsi="Courier New" w:cs="Courier New" w:hint="default"/>
      </w:rPr>
    </w:lvl>
    <w:lvl w:ilvl="8" w:tplc="04260005" w:tentative="1">
      <w:start w:val="1"/>
      <w:numFmt w:val="bullet"/>
      <w:lvlText w:val=""/>
      <w:lvlJc w:val="left"/>
      <w:pPr>
        <w:ind w:left="7112" w:hanging="360"/>
      </w:pPr>
      <w:rPr>
        <w:rFonts w:ascii="Wingdings" w:hAnsi="Wingdings" w:hint="default"/>
      </w:rPr>
    </w:lvl>
  </w:abstractNum>
  <w:abstractNum w:abstractNumId="2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60A6E8F"/>
    <w:multiLevelType w:val="hybridMultilevel"/>
    <w:tmpl w:val="5EDED12E"/>
    <w:lvl w:ilvl="0" w:tplc="4642BE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13C6EDD"/>
    <w:multiLevelType w:val="hybridMultilevel"/>
    <w:tmpl w:val="7DA81D3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907971"/>
    <w:multiLevelType w:val="hybridMultilevel"/>
    <w:tmpl w:val="93B64380"/>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D061156"/>
    <w:multiLevelType w:val="hybridMultilevel"/>
    <w:tmpl w:val="75629928"/>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183876"/>
    <w:multiLevelType w:val="hybridMultilevel"/>
    <w:tmpl w:val="61B8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7B05E0"/>
    <w:multiLevelType w:val="hybridMultilevel"/>
    <w:tmpl w:val="46A81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E887AC7"/>
    <w:multiLevelType w:val="hybridMultilevel"/>
    <w:tmpl w:val="1F6CB39A"/>
    <w:lvl w:ilvl="0" w:tplc="FFFFFFFF">
      <w:start w:val="1"/>
      <w:numFmt w:val="bullet"/>
      <w:lvlText w:val=""/>
      <w:lvlJc w:val="left"/>
      <w:pPr>
        <w:ind w:left="72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9902462"/>
    <w:multiLevelType w:val="hybridMultilevel"/>
    <w:tmpl w:val="1986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1" w15:restartNumberingAfterBreak="0">
    <w:nsid w:val="5D9869CD"/>
    <w:multiLevelType w:val="hybridMultilevel"/>
    <w:tmpl w:val="407A08AE"/>
    <w:lvl w:ilvl="0" w:tplc="4642BE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E7A3309"/>
    <w:multiLevelType w:val="multilevel"/>
    <w:tmpl w:val="6DE2D39A"/>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818" w:hanging="360"/>
      </w:pPr>
      <w:rPr>
        <w:rFonts w:eastAsia="Times New Roman" w:hint="default"/>
        <w:color w:val="auto"/>
        <w:sz w:val="24"/>
        <w:szCs w:val="24"/>
      </w:rPr>
    </w:lvl>
    <w:lvl w:ilvl="2">
      <w:start w:val="1"/>
      <w:numFmt w:val="decimal"/>
      <w:lvlText w:val="%1.%2.%3."/>
      <w:lvlJc w:val="left"/>
      <w:pPr>
        <w:ind w:left="1636" w:hanging="720"/>
      </w:pPr>
      <w:rPr>
        <w:rFonts w:eastAsia="Times New Roman" w:hint="default"/>
        <w:color w:val="auto"/>
      </w:rPr>
    </w:lvl>
    <w:lvl w:ilvl="3">
      <w:start w:val="1"/>
      <w:numFmt w:val="decimal"/>
      <w:lvlText w:val="%1.%2.%3.%4."/>
      <w:lvlJc w:val="left"/>
      <w:pPr>
        <w:ind w:left="2094" w:hanging="720"/>
      </w:pPr>
      <w:rPr>
        <w:rFonts w:eastAsia="Times New Roman" w:hint="default"/>
        <w:color w:val="auto"/>
      </w:rPr>
    </w:lvl>
    <w:lvl w:ilvl="4">
      <w:start w:val="1"/>
      <w:numFmt w:val="decimal"/>
      <w:lvlText w:val="%1.%2.%3.%4.%5."/>
      <w:lvlJc w:val="left"/>
      <w:pPr>
        <w:ind w:left="2912" w:hanging="1080"/>
      </w:pPr>
      <w:rPr>
        <w:rFonts w:eastAsia="Times New Roman" w:hint="default"/>
        <w:color w:val="auto"/>
      </w:rPr>
    </w:lvl>
    <w:lvl w:ilvl="5">
      <w:start w:val="1"/>
      <w:numFmt w:val="decimal"/>
      <w:lvlText w:val="%1.%2.%3.%4.%5.%6."/>
      <w:lvlJc w:val="left"/>
      <w:pPr>
        <w:ind w:left="3370" w:hanging="1080"/>
      </w:pPr>
      <w:rPr>
        <w:rFonts w:eastAsia="Times New Roman" w:hint="default"/>
        <w:color w:val="auto"/>
      </w:rPr>
    </w:lvl>
    <w:lvl w:ilvl="6">
      <w:start w:val="1"/>
      <w:numFmt w:val="decimal"/>
      <w:lvlText w:val="%1.%2.%3.%4.%5.%6.%7."/>
      <w:lvlJc w:val="left"/>
      <w:pPr>
        <w:ind w:left="4188" w:hanging="1440"/>
      </w:pPr>
      <w:rPr>
        <w:rFonts w:eastAsia="Times New Roman" w:hint="default"/>
        <w:color w:val="auto"/>
      </w:rPr>
    </w:lvl>
    <w:lvl w:ilvl="7">
      <w:start w:val="1"/>
      <w:numFmt w:val="decimal"/>
      <w:lvlText w:val="%1.%2.%3.%4.%5.%6.%7.%8."/>
      <w:lvlJc w:val="left"/>
      <w:pPr>
        <w:ind w:left="4646" w:hanging="1440"/>
      </w:pPr>
      <w:rPr>
        <w:rFonts w:eastAsia="Times New Roman" w:hint="default"/>
        <w:color w:val="auto"/>
      </w:rPr>
    </w:lvl>
    <w:lvl w:ilvl="8">
      <w:start w:val="1"/>
      <w:numFmt w:val="decimal"/>
      <w:lvlText w:val="%1.%2.%3.%4.%5.%6.%7.%8.%9."/>
      <w:lvlJc w:val="left"/>
      <w:pPr>
        <w:ind w:left="5464" w:hanging="1800"/>
      </w:pPr>
      <w:rPr>
        <w:rFonts w:eastAsia="Times New Roman" w:hint="default"/>
        <w:color w:val="auto"/>
      </w:r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D83E2E"/>
    <w:multiLevelType w:val="multilevel"/>
    <w:tmpl w:val="68064638"/>
    <w:lvl w:ilvl="0">
      <w:start w:val="1"/>
      <w:numFmt w:val="decimal"/>
      <w:lvlText w:val="%1."/>
      <w:lvlJc w:val="left"/>
      <w:pPr>
        <w:ind w:left="432" w:hanging="432"/>
      </w:pPr>
      <w:rPr>
        <w:rFonts w:eastAsia="Times New Roman" w:hint="default"/>
        <w:i w:val="0"/>
        <w:color w:val="auto"/>
        <w:sz w:val="28"/>
      </w:rPr>
    </w:lvl>
    <w:lvl w:ilvl="1">
      <w:start w:val="4"/>
      <w:numFmt w:val="decimal"/>
      <w:lvlText w:val="%1.%2."/>
      <w:lvlJc w:val="left"/>
      <w:pPr>
        <w:ind w:left="5257" w:hanging="720"/>
      </w:pPr>
      <w:rPr>
        <w:rFonts w:eastAsia="Times New Roman" w:hint="default"/>
        <w:i w:val="0"/>
        <w:color w:val="auto"/>
        <w:sz w:val="28"/>
      </w:rPr>
    </w:lvl>
    <w:lvl w:ilvl="2">
      <w:start w:val="1"/>
      <w:numFmt w:val="decimal"/>
      <w:lvlText w:val="%1.%2.%3."/>
      <w:lvlJc w:val="left"/>
      <w:pPr>
        <w:ind w:left="6392" w:hanging="720"/>
      </w:pPr>
      <w:rPr>
        <w:rFonts w:eastAsia="Times New Roman" w:hint="default"/>
        <w:i w:val="0"/>
        <w:color w:val="auto"/>
        <w:sz w:val="28"/>
      </w:rPr>
    </w:lvl>
    <w:lvl w:ilvl="3">
      <w:start w:val="1"/>
      <w:numFmt w:val="decimal"/>
      <w:lvlText w:val="%1.%2.%3.%4."/>
      <w:lvlJc w:val="left"/>
      <w:pPr>
        <w:ind w:left="9588" w:hanging="1080"/>
      </w:pPr>
      <w:rPr>
        <w:rFonts w:eastAsia="Times New Roman" w:hint="default"/>
        <w:i w:val="0"/>
        <w:color w:val="auto"/>
        <w:sz w:val="28"/>
      </w:rPr>
    </w:lvl>
    <w:lvl w:ilvl="4">
      <w:start w:val="1"/>
      <w:numFmt w:val="decimal"/>
      <w:lvlText w:val="%1.%2.%3.%4.%5."/>
      <w:lvlJc w:val="left"/>
      <w:pPr>
        <w:ind w:left="12424" w:hanging="1080"/>
      </w:pPr>
      <w:rPr>
        <w:rFonts w:eastAsia="Times New Roman" w:hint="default"/>
        <w:i w:val="0"/>
        <w:color w:val="auto"/>
        <w:sz w:val="28"/>
      </w:rPr>
    </w:lvl>
    <w:lvl w:ilvl="5">
      <w:start w:val="1"/>
      <w:numFmt w:val="decimal"/>
      <w:lvlText w:val="%1.%2.%3.%4.%5.%6."/>
      <w:lvlJc w:val="left"/>
      <w:pPr>
        <w:ind w:left="15620" w:hanging="1440"/>
      </w:pPr>
      <w:rPr>
        <w:rFonts w:eastAsia="Times New Roman" w:hint="default"/>
        <w:i w:val="0"/>
        <w:color w:val="auto"/>
        <w:sz w:val="28"/>
      </w:rPr>
    </w:lvl>
    <w:lvl w:ilvl="6">
      <w:start w:val="1"/>
      <w:numFmt w:val="decimal"/>
      <w:lvlText w:val="%1.%2.%3.%4.%5.%6.%7."/>
      <w:lvlJc w:val="left"/>
      <w:pPr>
        <w:ind w:left="18456" w:hanging="1440"/>
      </w:pPr>
      <w:rPr>
        <w:rFonts w:eastAsia="Times New Roman" w:hint="default"/>
        <w:i w:val="0"/>
        <w:color w:val="auto"/>
        <w:sz w:val="28"/>
      </w:rPr>
    </w:lvl>
    <w:lvl w:ilvl="7">
      <w:start w:val="1"/>
      <w:numFmt w:val="decimal"/>
      <w:lvlText w:val="%1.%2.%3.%4.%5.%6.%7.%8."/>
      <w:lvlJc w:val="left"/>
      <w:pPr>
        <w:ind w:left="21652" w:hanging="1800"/>
      </w:pPr>
      <w:rPr>
        <w:rFonts w:eastAsia="Times New Roman" w:hint="default"/>
        <w:i w:val="0"/>
        <w:color w:val="auto"/>
        <w:sz w:val="28"/>
      </w:rPr>
    </w:lvl>
    <w:lvl w:ilvl="8">
      <w:start w:val="1"/>
      <w:numFmt w:val="decimal"/>
      <w:lvlText w:val="%1.%2.%3.%4.%5.%6.%7.%8.%9."/>
      <w:lvlJc w:val="left"/>
      <w:pPr>
        <w:ind w:left="24848" w:hanging="2160"/>
      </w:pPr>
      <w:rPr>
        <w:rFonts w:eastAsia="Times New Roman" w:hint="default"/>
        <w:i w:val="0"/>
        <w:color w:val="auto"/>
        <w:sz w:val="28"/>
      </w:rPr>
    </w:lvl>
  </w:abstractNum>
  <w:abstractNum w:abstractNumId="45" w15:restartNumberingAfterBreak="0">
    <w:nsid w:val="60D33EDB"/>
    <w:multiLevelType w:val="multilevel"/>
    <w:tmpl w:val="FD263E08"/>
    <w:lvl w:ilvl="0">
      <w:start w:val="1"/>
      <w:numFmt w:val="lowerLetter"/>
      <w:lvlText w:val="%1)"/>
      <w:lvlJc w:val="left"/>
      <w:pPr>
        <w:ind w:left="720" w:hanging="360"/>
      </w:pPr>
      <w:rPr>
        <w:rFonts w:hint="default"/>
      </w:rPr>
    </w:lvl>
    <w:lvl w:ilvl="1">
      <w:start w:val="3"/>
      <w:numFmt w:val="decimal"/>
      <w:isLgl/>
      <w:lvlText w:val="%1.%2."/>
      <w:lvlJc w:val="left"/>
      <w:pPr>
        <w:ind w:left="3556"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5E43B12"/>
    <w:multiLevelType w:val="hybridMultilevel"/>
    <w:tmpl w:val="B7245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77834BE"/>
    <w:multiLevelType w:val="hybridMultilevel"/>
    <w:tmpl w:val="413AA454"/>
    <w:lvl w:ilvl="0" w:tplc="4642BE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D445A3"/>
    <w:multiLevelType w:val="hybridMultilevel"/>
    <w:tmpl w:val="80723E70"/>
    <w:lvl w:ilvl="0" w:tplc="A1D4E00E">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B7B1D55"/>
    <w:multiLevelType w:val="hybridMultilevel"/>
    <w:tmpl w:val="E64468A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1" w15:restartNumberingAfterBreak="0">
    <w:nsid w:val="6C11210E"/>
    <w:multiLevelType w:val="multilevel"/>
    <w:tmpl w:val="4104AD5C"/>
    <w:lvl w:ilvl="0">
      <w:start w:val="1"/>
      <w:numFmt w:val="decimal"/>
      <w:lvlText w:val="%1."/>
      <w:lvlJc w:val="left"/>
      <w:pPr>
        <w:ind w:left="720" w:hanging="360"/>
      </w:pPr>
      <w:rPr>
        <w:rFonts w:ascii="Times New Roman" w:hAnsi="Times New Roman" w:cs="Times New Roman" w:hint="default"/>
        <w:b w:val="0"/>
        <w:bCs w:val="0"/>
        <w:sz w:val="24"/>
        <w:szCs w:val="32"/>
      </w:rPr>
    </w:lvl>
    <w:lvl w:ilvl="1">
      <w:start w:val="1"/>
      <w:numFmt w:val="decimal"/>
      <w:lvlText w:val="%1.%2."/>
      <w:lvlJc w:val="left"/>
      <w:pPr>
        <w:ind w:left="1494" w:hanging="360"/>
      </w:pPr>
      <w:rPr>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EF20C85"/>
    <w:multiLevelType w:val="hybridMultilevel"/>
    <w:tmpl w:val="16A62B6C"/>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6FE609E6"/>
    <w:multiLevelType w:val="hybridMultilevel"/>
    <w:tmpl w:val="E98AF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5AF0E37"/>
    <w:multiLevelType w:val="hybridMultilevel"/>
    <w:tmpl w:val="F7FAD4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BE96613"/>
    <w:multiLevelType w:val="hybridMultilevel"/>
    <w:tmpl w:val="8CFE66D4"/>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8" w15:restartNumberingAfterBreak="0">
    <w:nsid w:val="7D700B66"/>
    <w:multiLevelType w:val="hybridMultilevel"/>
    <w:tmpl w:val="977609F0"/>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90675071">
    <w:abstractNumId w:val="28"/>
  </w:num>
  <w:num w:numId="2" w16cid:durableId="7605249">
    <w:abstractNumId w:val="14"/>
  </w:num>
  <w:num w:numId="3" w16cid:durableId="1821851093">
    <w:abstractNumId w:val="11"/>
  </w:num>
  <w:num w:numId="4" w16cid:durableId="1937713629">
    <w:abstractNumId w:val="55"/>
  </w:num>
  <w:num w:numId="5" w16cid:durableId="1247567790">
    <w:abstractNumId w:val="25"/>
  </w:num>
  <w:num w:numId="6" w16cid:durableId="949161363">
    <w:abstractNumId w:val="17"/>
  </w:num>
  <w:num w:numId="7" w16cid:durableId="130363824">
    <w:abstractNumId w:val="37"/>
  </w:num>
  <w:num w:numId="8" w16cid:durableId="1086266276">
    <w:abstractNumId w:val="1"/>
  </w:num>
  <w:num w:numId="9" w16cid:durableId="363287710">
    <w:abstractNumId w:val="46"/>
  </w:num>
  <w:num w:numId="10" w16cid:durableId="375356960">
    <w:abstractNumId w:val="38"/>
  </w:num>
  <w:num w:numId="11" w16cid:durableId="1135222790">
    <w:abstractNumId w:val="16"/>
  </w:num>
  <w:num w:numId="12" w16cid:durableId="1228347146">
    <w:abstractNumId w:val="27"/>
  </w:num>
  <w:num w:numId="13" w16cid:durableId="145704128">
    <w:abstractNumId w:val="19"/>
  </w:num>
  <w:num w:numId="14" w16cid:durableId="586694926">
    <w:abstractNumId w:val="43"/>
  </w:num>
  <w:num w:numId="15" w16cid:durableId="1750225308">
    <w:abstractNumId w:val="29"/>
  </w:num>
  <w:num w:numId="16" w16cid:durableId="1975981055">
    <w:abstractNumId w:val="59"/>
  </w:num>
  <w:num w:numId="17" w16cid:durableId="1438521604">
    <w:abstractNumId w:val="0"/>
  </w:num>
  <w:num w:numId="18" w16cid:durableId="1904100736">
    <w:abstractNumId w:val="54"/>
  </w:num>
  <w:num w:numId="19" w16cid:durableId="688800956">
    <w:abstractNumId w:val="13"/>
  </w:num>
  <w:num w:numId="20" w16cid:durableId="1459758865">
    <w:abstractNumId w:val="20"/>
  </w:num>
  <w:num w:numId="21" w16cid:durableId="1677995451">
    <w:abstractNumId w:val="12"/>
  </w:num>
  <w:num w:numId="22" w16cid:durableId="955864953">
    <w:abstractNumId w:val="2"/>
  </w:num>
  <w:num w:numId="23" w16cid:durableId="284776349">
    <w:abstractNumId w:val="45"/>
  </w:num>
  <w:num w:numId="24" w16cid:durableId="1897086499">
    <w:abstractNumId w:val="6"/>
  </w:num>
  <w:num w:numId="25" w16cid:durableId="987855640">
    <w:abstractNumId w:val="18"/>
  </w:num>
  <w:num w:numId="26" w16cid:durableId="1914703604">
    <w:abstractNumId w:val="35"/>
  </w:num>
  <w:num w:numId="27" w16cid:durableId="677852642">
    <w:abstractNumId w:val="53"/>
  </w:num>
  <w:num w:numId="28" w16cid:durableId="144978413">
    <w:abstractNumId w:val="7"/>
  </w:num>
  <w:num w:numId="29" w16cid:durableId="1401949063">
    <w:abstractNumId w:val="56"/>
  </w:num>
  <w:num w:numId="30" w16cid:durableId="1145972972">
    <w:abstractNumId w:val="8"/>
  </w:num>
  <w:num w:numId="31" w16cid:durableId="236522193">
    <w:abstractNumId w:val="58"/>
  </w:num>
  <w:num w:numId="32" w16cid:durableId="1516578900">
    <w:abstractNumId w:val="31"/>
  </w:num>
  <w:num w:numId="33" w16cid:durableId="51000550">
    <w:abstractNumId w:val="10"/>
  </w:num>
  <w:num w:numId="34" w16cid:durableId="670646500">
    <w:abstractNumId w:val="24"/>
  </w:num>
  <w:num w:numId="35" w16cid:durableId="935526545">
    <w:abstractNumId w:val="57"/>
  </w:num>
  <w:num w:numId="36" w16cid:durableId="1215316009">
    <w:abstractNumId w:val="9"/>
  </w:num>
  <w:num w:numId="37" w16cid:durableId="167334425">
    <w:abstractNumId w:val="36"/>
  </w:num>
  <w:num w:numId="38" w16cid:durableId="1517424788">
    <w:abstractNumId w:val="23"/>
  </w:num>
  <w:num w:numId="39" w16cid:durableId="164981960">
    <w:abstractNumId w:val="3"/>
  </w:num>
  <w:num w:numId="40" w16cid:durableId="1525285384">
    <w:abstractNumId w:val="4"/>
  </w:num>
  <w:num w:numId="41" w16cid:durableId="310134211">
    <w:abstractNumId w:val="32"/>
  </w:num>
  <w:num w:numId="42" w16cid:durableId="1832990021">
    <w:abstractNumId w:val="47"/>
  </w:num>
  <w:num w:numId="43" w16cid:durableId="934635258">
    <w:abstractNumId w:val="15"/>
  </w:num>
  <w:num w:numId="44" w16cid:durableId="650408777">
    <w:abstractNumId w:val="52"/>
  </w:num>
  <w:num w:numId="45" w16cid:durableId="1163618661">
    <w:abstractNumId w:val="40"/>
  </w:num>
  <w:num w:numId="46" w16cid:durableId="1781873616">
    <w:abstractNumId w:val="33"/>
  </w:num>
  <w:num w:numId="47" w16cid:durableId="663515763">
    <w:abstractNumId w:val="50"/>
  </w:num>
  <w:num w:numId="48" w16cid:durableId="1538617276">
    <w:abstractNumId w:val="30"/>
  </w:num>
  <w:num w:numId="49" w16cid:durableId="875315791">
    <w:abstractNumId w:val="44"/>
  </w:num>
  <w:num w:numId="50" w16cid:durableId="905070202">
    <w:abstractNumId w:val="51"/>
  </w:num>
  <w:num w:numId="51" w16cid:durableId="1352493914">
    <w:abstractNumId w:val="42"/>
  </w:num>
  <w:num w:numId="52" w16cid:durableId="1764497994">
    <w:abstractNumId w:val="21"/>
  </w:num>
  <w:num w:numId="53" w16cid:durableId="558250760">
    <w:abstractNumId w:val="48"/>
  </w:num>
  <w:num w:numId="54" w16cid:durableId="2058163715">
    <w:abstractNumId w:val="22"/>
  </w:num>
  <w:num w:numId="55" w16cid:durableId="1454709604">
    <w:abstractNumId w:val="5"/>
  </w:num>
  <w:num w:numId="56" w16cid:durableId="346098379">
    <w:abstractNumId w:val="34"/>
  </w:num>
  <w:num w:numId="57" w16cid:durableId="1832140438">
    <w:abstractNumId w:val="26"/>
  </w:num>
  <w:num w:numId="58" w16cid:durableId="1929119095">
    <w:abstractNumId w:val="41"/>
  </w:num>
  <w:num w:numId="59" w16cid:durableId="2131512240">
    <w:abstractNumId w:val="39"/>
  </w:num>
  <w:num w:numId="60" w16cid:durableId="1246301542">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E41"/>
    <w:rsid w:val="0000335B"/>
    <w:rsid w:val="000041E2"/>
    <w:rsid w:val="00004514"/>
    <w:rsid w:val="000065B5"/>
    <w:rsid w:val="00006E2F"/>
    <w:rsid w:val="00011718"/>
    <w:rsid w:val="00012659"/>
    <w:rsid w:val="00012A4A"/>
    <w:rsid w:val="00013403"/>
    <w:rsid w:val="000141CD"/>
    <w:rsid w:val="00014913"/>
    <w:rsid w:val="000179C3"/>
    <w:rsid w:val="00021042"/>
    <w:rsid w:val="000218BD"/>
    <w:rsid w:val="000218CA"/>
    <w:rsid w:val="000234C3"/>
    <w:rsid w:val="000247B1"/>
    <w:rsid w:val="00024CA2"/>
    <w:rsid w:val="00025A85"/>
    <w:rsid w:val="000276FC"/>
    <w:rsid w:val="00027FD5"/>
    <w:rsid w:val="00033CA5"/>
    <w:rsid w:val="000350B1"/>
    <w:rsid w:val="000359BB"/>
    <w:rsid w:val="00036638"/>
    <w:rsid w:val="00036D7F"/>
    <w:rsid w:val="00036F8B"/>
    <w:rsid w:val="0004134F"/>
    <w:rsid w:val="000413AB"/>
    <w:rsid w:val="00042445"/>
    <w:rsid w:val="00044867"/>
    <w:rsid w:val="000456D4"/>
    <w:rsid w:val="00045913"/>
    <w:rsid w:val="0004627B"/>
    <w:rsid w:val="000470F8"/>
    <w:rsid w:val="000507C5"/>
    <w:rsid w:val="00050BF3"/>
    <w:rsid w:val="00052C66"/>
    <w:rsid w:val="00053540"/>
    <w:rsid w:val="00053B5E"/>
    <w:rsid w:val="00055669"/>
    <w:rsid w:val="00057D69"/>
    <w:rsid w:val="000605A9"/>
    <w:rsid w:val="000633E2"/>
    <w:rsid w:val="00064E43"/>
    <w:rsid w:val="00074F21"/>
    <w:rsid w:val="00077826"/>
    <w:rsid w:val="000801E3"/>
    <w:rsid w:val="0008052C"/>
    <w:rsid w:val="00080D92"/>
    <w:rsid w:val="00084B42"/>
    <w:rsid w:val="000915AB"/>
    <w:rsid w:val="00092AB7"/>
    <w:rsid w:val="00093925"/>
    <w:rsid w:val="00094E34"/>
    <w:rsid w:val="00094FF9"/>
    <w:rsid w:val="000960A4"/>
    <w:rsid w:val="00096836"/>
    <w:rsid w:val="000A0E95"/>
    <w:rsid w:val="000A2477"/>
    <w:rsid w:val="000A30B7"/>
    <w:rsid w:val="000A45AF"/>
    <w:rsid w:val="000A47F9"/>
    <w:rsid w:val="000A4B27"/>
    <w:rsid w:val="000A66CE"/>
    <w:rsid w:val="000B0D35"/>
    <w:rsid w:val="000B1E1D"/>
    <w:rsid w:val="000B20EB"/>
    <w:rsid w:val="000B23DB"/>
    <w:rsid w:val="000B330B"/>
    <w:rsid w:val="000B44A1"/>
    <w:rsid w:val="000B5AA7"/>
    <w:rsid w:val="000C08CA"/>
    <w:rsid w:val="000C17FA"/>
    <w:rsid w:val="000C1B03"/>
    <w:rsid w:val="000C1F8E"/>
    <w:rsid w:val="000C367B"/>
    <w:rsid w:val="000C5360"/>
    <w:rsid w:val="000C66AC"/>
    <w:rsid w:val="000D069C"/>
    <w:rsid w:val="000D4867"/>
    <w:rsid w:val="000D5997"/>
    <w:rsid w:val="000D62C7"/>
    <w:rsid w:val="000E2020"/>
    <w:rsid w:val="000E249A"/>
    <w:rsid w:val="000E4028"/>
    <w:rsid w:val="000E5CCD"/>
    <w:rsid w:val="000E760C"/>
    <w:rsid w:val="000F0472"/>
    <w:rsid w:val="000F310A"/>
    <w:rsid w:val="000F3CF8"/>
    <w:rsid w:val="000F5958"/>
    <w:rsid w:val="000F5D16"/>
    <w:rsid w:val="000F6025"/>
    <w:rsid w:val="000F6EA6"/>
    <w:rsid w:val="000F77D8"/>
    <w:rsid w:val="001004E6"/>
    <w:rsid w:val="00100CCC"/>
    <w:rsid w:val="0010106E"/>
    <w:rsid w:val="001024C5"/>
    <w:rsid w:val="0010396E"/>
    <w:rsid w:val="00104C7D"/>
    <w:rsid w:val="00105BD0"/>
    <w:rsid w:val="00105C03"/>
    <w:rsid w:val="00107FD3"/>
    <w:rsid w:val="0011003A"/>
    <w:rsid w:val="00110107"/>
    <w:rsid w:val="001102E0"/>
    <w:rsid w:val="00112B40"/>
    <w:rsid w:val="00115B03"/>
    <w:rsid w:val="001167D6"/>
    <w:rsid w:val="001170C7"/>
    <w:rsid w:val="00120D18"/>
    <w:rsid w:val="00123E2F"/>
    <w:rsid w:val="00125B50"/>
    <w:rsid w:val="00127E47"/>
    <w:rsid w:val="00130B27"/>
    <w:rsid w:val="001325A6"/>
    <w:rsid w:val="00140CDD"/>
    <w:rsid w:val="00144D93"/>
    <w:rsid w:val="001470F0"/>
    <w:rsid w:val="00147644"/>
    <w:rsid w:val="00147C16"/>
    <w:rsid w:val="00147D9E"/>
    <w:rsid w:val="001508F2"/>
    <w:rsid w:val="001517A7"/>
    <w:rsid w:val="0015570C"/>
    <w:rsid w:val="001569AA"/>
    <w:rsid w:val="001573AD"/>
    <w:rsid w:val="0016088A"/>
    <w:rsid w:val="001610A3"/>
    <w:rsid w:val="00161D16"/>
    <w:rsid w:val="001624D7"/>
    <w:rsid w:val="001663DF"/>
    <w:rsid w:val="00170AC7"/>
    <w:rsid w:val="00171FA0"/>
    <w:rsid w:val="00172637"/>
    <w:rsid w:val="0017541C"/>
    <w:rsid w:val="0017550B"/>
    <w:rsid w:val="001808D6"/>
    <w:rsid w:val="00182447"/>
    <w:rsid w:val="0018406A"/>
    <w:rsid w:val="00185DD1"/>
    <w:rsid w:val="001870C1"/>
    <w:rsid w:val="001901D0"/>
    <w:rsid w:val="00190343"/>
    <w:rsid w:val="00196D47"/>
    <w:rsid w:val="00196E1B"/>
    <w:rsid w:val="00196F96"/>
    <w:rsid w:val="00197287"/>
    <w:rsid w:val="001A0341"/>
    <w:rsid w:val="001A05C0"/>
    <w:rsid w:val="001A19B2"/>
    <w:rsid w:val="001A1D57"/>
    <w:rsid w:val="001A3912"/>
    <w:rsid w:val="001A4972"/>
    <w:rsid w:val="001A701B"/>
    <w:rsid w:val="001B079E"/>
    <w:rsid w:val="001B4090"/>
    <w:rsid w:val="001B46B0"/>
    <w:rsid w:val="001B63F9"/>
    <w:rsid w:val="001B7DD1"/>
    <w:rsid w:val="001C11CE"/>
    <w:rsid w:val="001C1277"/>
    <w:rsid w:val="001C68D4"/>
    <w:rsid w:val="001C6B16"/>
    <w:rsid w:val="001C7ED5"/>
    <w:rsid w:val="001D4245"/>
    <w:rsid w:val="001D5006"/>
    <w:rsid w:val="001D6156"/>
    <w:rsid w:val="001D62D4"/>
    <w:rsid w:val="001D7378"/>
    <w:rsid w:val="001E1596"/>
    <w:rsid w:val="001E1FBC"/>
    <w:rsid w:val="001E39AD"/>
    <w:rsid w:val="001E4643"/>
    <w:rsid w:val="001E5351"/>
    <w:rsid w:val="001E7488"/>
    <w:rsid w:val="001F1BF8"/>
    <w:rsid w:val="001F383F"/>
    <w:rsid w:val="001F5257"/>
    <w:rsid w:val="001F6696"/>
    <w:rsid w:val="001F74FF"/>
    <w:rsid w:val="00200955"/>
    <w:rsid w:val="00207CCC"/>
    <w:rsid w:val="00207D4D"/>
    <w:rsid w:val="00211441"/>
    <w:rsid w:val="0021203D"/>
    <w:rsid w:val="00212996"/>
    <w:rsid w:val="00214245"/>
    <w:rsid w:val="0021501B"/>
    <w:rsid w:val="00215083"/>
    <w:rsid w:val="002155DB"/>
    <w:rsid w:val="002157B0"/>
    <w:rsid w:val="00217269"/>
    <w:rsid w:val="00220F52"/>
    <w:rsid w:val="00221104"/>
    <w:rsid w:val="002214BE"/>
    <w:rsid w:val="00221A53"/>
    <w:rsid w:val="0022265B"/>
    <w:rsid w:val="00226BD5"/>
    <w:rsid w:val="00227FFA"/>
    <w:rsid w:val="00231FFC"/>
    <w:rsid w:val="00235702"/>
    <w:rsid w:val="00235A3B"/>
    <w:rsid w:val="00237022"/>
    <w:rsid w:val="00237038"/>
    <w:rsid w:val="00240135"/>
    <w:rsid w:val="0024130D"/>
    <w:rsid w:val="00242610"/>
    <w:rsid w:val="00242877"/>
    <w:rsid w:val="0024311E"/>
    <w:rsid w:val="00244C9E"/>
    <w:rsid w:val="0024502D"/>
    <w:rsid w:val="00246711"/>
    <w:rsid w:val="00246EBC"/>
    <w:rsid w:val="002504BD"/>
    <w:rsid w:val="00250FD4"/>
    <w:rsid w:val="0025363E"/>
    <w:rsid w:val="002544BB"/>
    <w:rsid w:val="00254BEF"/>
    <w:rsid w:val="00255BAF"/>
    <w:rsid w:val="00255D1C"/>
    <w:rsid w:val="00255E46"/>
    <w:rsid w:val="00257F65"/>
    <w:rsid w:val="002608FF"/>
    <w:rsid w:val="00264735"/>
    <w:rsid w:val="00264EA8"/>
    <w:rsid w:val="00266539"/>
    <w:rsid w:val="00266BCD"/>
    <w:rsid w:val="00270390"/>
    <w:rsid w:val="00271015"/>
    <w:rsid w:val="002748D8"/>
    <w:rsid w:val="00274DC9"/>
    <w:rsid w:val="0027571B"/>
    <w:rsid w:val="00275D8C"/>
    <w:rsid w:val="00277F9E"/>
    <w:rsid w:val="0028045A"/>
    <w:rsid w:val="00280857"/>
    <w:rsid w:val="00280F26"/>
    <w:rsid w:val="00280F63"/>
    <w:rsid w:val="00281F35"/>
    <w:rsid w:val="00282136"/>
    <w:rsid w:val="0028235B"/>
    <w:rsid w:val="002845C3"/>
    <w:rsid w:val="00284E0C"/>
    <w:rsid w:val="00291FBB"/>
    <w:rsid w:val="00292BD2"/>
    <w:rsid w:val="00295C8E"/>
    <w:rsid w:val="00296783"/>
    <w:rsid w:val="002A0572"/>
    <w:rsid w:val="002A1904"/>
    <w:rsid w:val="002A4E47"/>
    <w:rsid w:val="002A5803"/>
    <w:rsid w:val="002A6B36"/>
    <w:rsid w:val="002A709F"/>
    <w:rsid w:val="002B108F"/>
    <w:rsid w:val="002B2322"/>
    <w:rsid w:val="002B4453"/>
    <w:rsid w:val="002B6B01"/>
    <w:rsid w:val="002B6EE8"/>
    <w:rsid w:val="002C021C"/>
    <w:rsid w:val="002C13FF"/>
    <w:rsid w:val="002C29C8"/>
    <w:rsid w:val="002C47E5"/>
    <w:rsid w:val="002C60B5"/>
    <w:rsid w:val="002C662C"/>
    <w:rsid w:val="002C6CD8"/>
    <w:rsid w:val="002D0167"/>
    <w:rsid w:val="002D0E9D"/>
    <w:rsid w:val="002D14FC"/>
    <w:rsid w:val="002D228F"/>
    <w:rsid w:val="002D4D49"/>
    <w:rsid w:val="002D5FD7"/>
    <w:rsid w:val="002D64D4"/>
    <w:rsid w:val="002D754B"/>
    <w:rsid w:val="002E1233"/>
    <w:rsid w:val="002E3CE0"/>
    <w:rsid w:val="002E6F91"/>
    <w:rsid w:val="002E782C"/>
    <w:rsid w:val="002F131B"/>
    <w:rsid w:val="002F442E"/>
    <w:rsid w:val="002F563A"/>
    <w:rsid w:val="002F6182"/>
    <w:rsid w:val="002F61F8"/>
    <w:rsid w:val="002F6EA3"/>
    <w:rsid w:val="002F7030"/>
    <w:rsid w:val="00300126"/>
    <w:rsid w:val="00300281"/>
    <w:rsid w:val="00300355"/>
    <w:rsid w:val="003012B6"/>
    <w:rsid w:val="00301399"/>
    <w:rsid w:val="003026F4"/>
    <w:rsid w:val="00302EBC"/>
    <w:rsid w:val="00303677"/>
    <w:rsid w:val="00305668"/>
    <w:rsid w:val="003070E7"/>
    <w:rsid w:val="00310B0E"/>
    <w:rsid w:val="00313C1E"/>
    <w:rsid w:val="00315C34"/>
    <w:rsid w:val="00320667"/>
    <w:rsid w:val="00321D27"/>
    <w:rsid w:val="0032312F"/>
    <w:rsid w:val="003246EB"/>
    <w:rsid w:val="00325827"/>
    <w:rsid w:val="00326A1F"/>
    <w:rsid w:val="00327514"/>
    <w:rsid w:val="003276CE"/>
    <w:rsid w:val="003316B3"/>
    <w:rsid w:val="003321FC"/>
    <w:rsid w:val="00333055"/>
    <w:rsid w:val="00334254"/>
    <w:rsid w:val="00337270"/>
    <w:rsid w:val="00337F7B"/>
    <w:rsid w:val="003406AA"/>
    <w:rsid w:val="00341446"/>
    <w:rsid w:val="003429AF"/>
    <w:rsid w:val="003434DC"/>
    <w:rsid w:val="00343EBD"/>
    <w:rsid w:val="00344CDD"/>
    <w:rsid w:val="00344FE2"/>
    <w:rsid w:val="003526B7"/>
    <w:rsid w:val="003605BC"/>
    <w:rsid w:val="003616E9"/>
    <w:rsid w:val="00361E90"/>
    <w:rsid w:val="00363805"/>
    <w:rsid w:val="00365CC5"/>
    <w:rsid w:val="003667DE"/>
    <w:rsid w:val="0036735D"/>
    <w:rsid w:val="003675D8"/>
    <w:rsid w:val="00367884"/>
    <w:rsid w:val="0037082E"/>
    <w:rsid w:val="00376643"/>
    <w:rsid w:val="003816EB"/>
    <w:rsid w:val="00382EFF"/>
    <w:rsid w:val="003830A1"/>
    <w:rsid w:val="0038353D"/>
    <w:rsid w:val="00383B01"/>
    <w:rsid w:val="003909EA"/>
    <w:rsid w:val="00394C61"/>
    <w:rsid w:val="00397B3B"/>
    <w:rsid w:val="00397BE9"/>
    <w:rsid w:val="003A0D20"/>
    <w:rsid w:val="003A1766"/>
    <w:rsid w:val="003A5415"/>
    <w:rsid w:val="003A6044"/>
    <w:rsid w:val="003B0615"/>
    <w:rsid w:val="003B1872"/>
    <w:rsid w:val="003B2CB4"/>
    <w:rsid w:val="003B7B6D"/>
    <w:rsid w:val="003C1614"/>
    <w:rsid w:val="003C1937"/>
    <w:rsid w:val="003C2024"/>
    <w:rsid w:val="003C3F4E"/>
    <w:rsid w:val="003C62A4"/>
    <w:rsid w:val="003C6E78"/>
    <w:rsid w:val="003D1CAD"/>
    <w:rsid w:val="003D1E95"/>
    <w:rsid w:val="003D21ED"/>
    <w:rsid w:val="003D2446"/>
    <w:rsid w:val="003D366B"/>
    <w:rsid w:val="003D51D2"/>
    <w:rsid w:val="003D65F3"/>
    <w:rsid w:val="003E096B"/>
    <w:rsid w:val="003E17CE"/>
    <w:rsid w:val="003E3156"/>
    <w:rsid w:val="003E59AA"/>
    <w:rsid w:val="003E6A05"/>
    <w:rsid w:val="003E7F5B"/>
    <w:rsid w:val="003F05F0"/>
    <w:rsid w:val="003F14EC"/>
    <w:rsid w:val="003F15A4"/>
    <w:rsid w:val="003F2064"/>
    <w:rsid w:val="003F272E"/>
    <w:rsid w:val="003F2801"/>
    <w:rsid w:val="003F2AC5"/>
    <w:rsid w:val="003F2FD0"/>
    <w:rsid w:val="003F41CC"/>
    <w:rsid w:val="003F4D3B"/>
    <w:rsid w:val="003F4ED6"/>
    <w:rsid w:val="003F75E6"/>
    <w:rsid w:val="00400EE0"/>
    <w:rsid w:val="004012DF"/>
    <w:rsid w:val="004044F0"/>
    <w:rsid w:val="004101B9"/>
    <w:rsid w:val="00411826"/>
    <w:rsid w:val="00413939"/>
    <w:rsid w:val="00416157"/>
    <w:rsid w:val="004169F4"/>
    <w:rsid w:val="00417E3D"/>
    <w:rsid w:val="0042091B"/>
    <w:rsid w:val="00420F8E"/>
    <w:rsid w:val="00421200"/>
    <w:rsid w:val="004214F8"/>
    <w:rsid w:val="004253AC"/>
    <w:rsid w:val="00425823"/>
    <w:rsid w:val="004265A2"/>
    <w:rsid w:val="00430345"/>
    <w:rsid w:val="0043127A"/>
    <w:rsid w:val="0043505F"/>
    <w:rsid w:val="004352DF"/>
    <w:rsid w:val="0043539F"/>
    <w:rsid w:val="00440F3F"/>
    <w:rsid w:val="00443EF6"/>
    <w:rsid w:val="00443FD0"/>
    <w:rsid w:val="004442E9"/>
    <w:rsid w:val="004449BE"/>
    <w:rsid w:val="0044549C"/>
    <w:rsid w:val="0044634A"/>
    <w:rsid w:val="0045197B"/>
    <w:rsid w:val="00451A1C"/>
    <w:rsid w:val="004544C3"/>
    <w:rsid w:val="00455E2A"/>
    <w:rsid w:val="00456F6E"/>
    <w:rsid w:val="00461332"/>
    <w:rsid w:val="00463D5E"/>
    <w:rsid w:val="0047049E"/>
    <w:rsid w:val="0047175E"/>
    <w:rsid w:val="00473EDD"/>
    <w:rsid w:val="0047409F"/>
    <w:rsid w:val="00475A4B"/>
    <w:rsid w:val="00475F36"/>
    <w:rsid w:val="00476005"/>
    <w:rsid w:val="004762A9"/>
    <w:rsid w:val="00476F32"/>
    <w:rsid w:val="00480EE7"/>
    <w:rsid w:val="004812FF"/>
    <w:rsid w:val="00481604"/>
    <w:rsid w:val="00483134"/>
    <w:rsid w:val="00483A6A"/>
    <w:rsid w:val="00483C62"/>
    <w:rsid w:val="004852E6"/>
    <w:rsid w:val="00486C28"/>
    <w:rsid w:val="00490F01"/>
    <w:rsid w:val="00491F0E"/>
    <w:rsid w:val="004937F5"/>
    <w:rsid w:val="00496972"/>
    <w:rsid w:val="00497C47"/>
    <w:rsid w:val="00497D63"/>
    <w:rsid w:val="004A0640"/>
    <w:rsid w:val="004A24C5"/>
    <w:rsid w:val="004A2B2A"/>
    <w:rsid w:val="004A35B1"/>
    <w:rsid w:val="004A490C"/>
    <w:rsid w:val="004A5106"/>
    <w:rsid w:val="004A546D"/>
    <w:rsid w:val="004B054E"/>
    <w:rsid w:val="004B0BB1"/>
    <w:rsid w:val="004B1BF8"/>
    <w:rsid w:val="004B662F"/>
    <w:rsid w:val="004B69DE"/>
    <w:rsid w:val="004C0EC1"/>
    <w:rsid w:val="004C1294"/>
    <w:rsid w:val="004C3D18"/>
    <w:rsid w:val="004C4ECD"/>
    <w:rsid w:val="004C52ED"/>
    <w:rsid w:val="004C71EE"/>
    <w:rsid w:val="004D1512"/>
    <w:rsid w:val="004D1A4F"/>
    <w:rsid w:val="004D2AA1"/>
    <w:rsid w:val="004D341B"/>
    <w:rsid w:val="004D553E"/>
    <w:rsid w:val="004D68BA"/>
    <w:rsid w:val="004E03A4"/>
    <w:rsid w:val="004E41C8"/>
    <w:rsid w:val="004E7395"/>
    <w:rsid w:val="004F2224"/>
    <w:rsid w:val="004F2498"/>
    <w:rsid w:val="004F2E90"/>
    <w:rsid w:val="004F3E45"/>
    <w:rsid w:val="004F4174"/>
    <w:rsid w:val="004F4928"/>
    <w:rsid w:val="004F6A20"/>
    <w:rsid w:val="0050117C"/>
    <w:rsid w:val="0050150C"/>
    <w:rsid w:val="00501A0F"/>
    <w:rsid w:val="00503C04"/>
    <w:rsid w:val="00504B5A"/>
    <w:rsid w:val="0051036D"/>
    <w:rsid w:val="005122DA"/>
    <w:rsid w:val="00513301"/>
    <w:rsid w:val="00513E1A"/>
    <w:rsid w:val="00513FAF"/>
    <w:rsid w:val="0051429F"/>
    <w:rsid w:val="00516B05"/>
    <w:rsid w:val="00520126"/>
    <w:rsid w:val="00525A9D"/>
    <w:rsid w:val="00526FF0"/>
    <w:rsid w:val="0052794D"/>
    <w:rsid w:val="00530E66"/>
    <w:rsid w:val="0053113C"/>
    <w:rsid w:val="00531187"/>
    <w:rsid w:val="0054030E"/>
    <w:rsid w:val="00540DC7"/>
    <w:rsid w:val="0054204C"/>
    <w:rsid w:val="005430AC"/>
    <w:rsid w:val="005430EB"/>
    <w:rsid w:val="00544B0E"/>
    <w:rsid w:val="00545009"/>
    <w:rsid w:val="00547AB4"/>
    <w:rsid w:val="00547E8A"/>
    <w:rsid w:val="00550290"/>
    <w:rsid w:val="005512DA"/>
    <w:rsid w:val="005514B1"/>
    <w:rsid w:val="0055182F"/>
    <w:rsid w:val="00553EC9"/>
    <w:rsid w:val="005554D1"/>
    <w:rsid w:val="00556D99"/>
    <w:rsid w:val="005643EF"/>
    <w:rsid w:val="005652B3"/>
    <w:rsid w:val="00566989"/>
    <w:rsid w:val="00566E81"/>
    <w:rsid w:val="005702F5"/>
    <w:rsid w:val="00571A6D"/>
    <w:rsid w:val="00573E5D"/>
    <w:rsid w:val="00574EBA"/>
    <w:rsid w:val="00580C03"/>
    <w:rsid w:val="0058298A"/>
    <w:rsid w:val="00582F77"/>
    <w:rsid w:val="005858AF"/>
    <w:rsid w:val="005909D9"/>
    <w:rsid w:val="005933ED"/>
    <w:rsid w:val="005942C5"/>
    <w:rsid w:val="0059616C"/>
    <w:rsid w:val="0059675F"/>
    <w:rsid w:val="00597285"/>
    <w:rsid w:val="005A0BB2"/>
    <w:rsid w:val="005A0E92"/>
    <w:rsid w:val="005A1278"/>
    <w:rsid w:val="005A1D36"/>
    <w:rsid w:val="005A2362"/>
    <w:rsid w:val="005A6D39"/>
    <w:rsid w:val="005A7BDB"/>
    <w:rsid w:val="005B1C0F"/>
    <w:rsid w:val="005B227E"/>
    <w:rsid w:val="005B513F"/>
    <w:rsid w:val="005B5DDA"/>
    <w:rsid w:val="005B6A53"/>
    <w:rsid w:val="005C302C"/>
    <w:rsid w:val="005C3889"/>
    <w:rsid w:val="005D16DC"/>
    <w:rsid w:val="005D197A"/>
    <w:rsid w:val="005D284C"/>
    <w:rsid w:val="005D408F"/>
    <w:rsid w:val="005D49B2"/>
    <w:rsid w:val="005D4CCF"/>
    <w:rsid w:val="005D550C"/>
    <w:rsid w:val="005E01D8"/>
    <w:rsid w:val="005E0602"/>
    <w:rsid w:val="005E0D88"/>
    <w:rsid w:val="005E198A"/>
    <w:rsid w:val="005E2AE5"/>
    <w:rsid w:val="005E6A49"/>
    <w:rsid w:val="005E6ECE"/>
    <w:rsid w:val="005F03E5"/>
    <w:rsid w:val="005F1591"/>
    <w:rsid w:val="005F24EB"/>
    <w:rsid w:val="005F2F58"/>
    <w:rsid w:val="005F4E86"/>
    <w:rsid w:val="005F4F2D"/>
    <w:rsid w:val="005F60C2"/>
    <w:rsid w:val="00600BF9"/>
    <w:rsid w:val="00601DDF"/>
    <w:rsid w:val="0060272F"/>
    <w:rsid w:val="006028F0"/>
    <w:rsid w:val="006038A1"/>
    <w:rsid w:val="006071B2"/>
    <w:rsid w:val="00614943"/>
    <w:rsid w:val="0061655A"/>
    <w:rsid w:val="00617E22"/>
    <w:rsid w:val="00620DD1"/>
    <w:rsid w:val="00621D6C"/>
    <w:rsid w:val="00624A70"/>
    <w:rsid w:val="00625183"/>
    <w:rsid w:val="006255C0"/>
    <w:rsid w:val="00626D69"/>
    <w:rsid w:val="0063055A"/>
    <w:rsid w:val="00632D90"/>
    <w:rsid w:val="00635040"/>
    <w:rsid w:val="00642DB2"/>
    <w:rsid w:val="00643500"/>
    <w:rsid w:val="006440C2"/>
    <w:rsid w:val="00645EA2"/>
    <w:rsid w:val="00647834"/>
    <w:rsid w:val="00651BB9"/>
    <w:rsid w:val="00652031"/>
    <w:rsid w:val="00652E61"/>
    <w:rsid w:val="00660805"/>
    <w:rsid w:val="00661EFD"/>
    <w:rsid w:val="006637B1"/>
    <w:rsid w:val="00664FE0"/>
    <w:rsid w:val="00665386"/>
    <w:rsid w:val="00665DE4"/>
    <w:rsid w:val="006664A0"/>
    <w:rsid w:val="00670AEB"/>
    <w:rsid w:val="00672E9A"/>
    <w:rsid w:val="0067329F"/>
    <w:rsid w:val="00676862"/>
    <w:rsid w:val="00681520"/>
    <w:rsid w:val="00682620"/>
    <w:rsid w:val="00682B9B"/>
    <w:rsid w:val="00682F1F"/>
    <w:rsid w:val="00683498"/>
    <w:rsid w:val="006918BB"/>
    <w:rsid w:val="00691EAA"/>
    <w:rsid w:val="00695C99"/>
    <w:rsid w:val="00696EB9"/>
    <w:rsid w:val="00696FB6"/>
    <w:rsid w:val="00697714"/>
    <w:rsid w:val="006A2EB0"/>
    <w:rsid w:val="006A37C4"/>
    <w:rsid w:val="006A3E47"/>
    <w:rsid w:val="006A4C3F"/>
    <w:rsid w:val="006A592A"/>
    <w:rsid w:val="006A7361"/>
    <w:rsid w:val="006B0FC9"/>
    <w:rsid w:val="006B48A8"/>
    <w:rsid w:val="006B4C14"/>
    <w:rsid w:val="006B5AA0"/>
    <w:rsid w:val="006B7790"/>
    <w:rsid w:val="006B7F20"/>
    <w:rsid w:val="006C54E3"/>
    <w:rsid w:val="006C5EB5"/>
    <w:rsid w:val="006C6197"/>
    <w:rsid w:val="006D1336"/>
    <w:rsid w:val="006D24DB"/>
    <w:rsid w:val="006D2759"/>
    <w:rsid w:val="006D303F"/>
    <w:rsid w:val="006D494C"/>
    <w:rsid w:val="006D5E55"/>
    <w:rsid w:val="006D71DB"/>
    <w:rsid w:val="006D73F2"/>
    <w:rsid w:val="006D77E9"/>
    <w:rsid w:val="006E01F9"/>
    <w:rsid w:val="006E051F"/>
    <w:rsid w:val="006E2894"/>
    <w:rsid w:val="006E290C"/>
    <w:rsid w:val="006E2C5F"/>
    <w:rsid w:val="006E4283"/>
    <w:rsid w:val="006F0EAC"/>
    <w:rsid w:val="006F238B"/>
    <w:rsid w:val="006F3D08"/>
    <w:rsid w:val="006F3F15"/>
    <w:rsid w:val="006F45F8"/>
    <w:rsid w:val="006F7A19"/>
    <w:rsid w:val="007001C7"/>
    <w:rsid w:val="007018DB"/>
    <w:rsid w:val="00705A90"/>
    <w:rsid w:val="00707DDB"/>
    <w:rsid w:val="00711BE7"/>
    <w:rsid w:val="00713C74"/>
    <w:rsid w:val="0071547B"/>
    <w:rsid w:val="00720CD4"/>
    <w:rsid w:val="00721181"/>
    <w:rsid w:val="007233BD"/>
    <w:rsid w:val="00725FFF"/>
    <w:rsid w:val="0072685E"/>
    <w:rsid w:val="00726C41"/>
    <w:rsid w:val="00726E81"/>
    <w:rsid w:val="00730358"/>
    <w:rsid w:val="00730421"/>
    <w:rsid w:val="00730431"/>
    <w:rsid w:val="00730A4C"/>
    <w:rsid w:val="007326A5"/>
    <w:rsid w:val="0073291F"/>
    <w:rsid w:val="00732C52"/>
    <w:rsid w:val="00736576"/>
    <w:rsid w:val="0073734B"/>
    <w:rsid w:val="007427B0"/>
    <w:rsid w:val="00745A77"/>
    <w:rsid w:val="0074771A"/>
    <w:rsid w:val="00750495"/>
    <w:rsid w:val="00750A50"/>
    <w:rsid w:val="00751294"/>
    <w:rsid w:val="00753CE3"/>
    <w:rsid w:val="00753E0F"/>
    <w:rsid w:val="00754B11"/>
    <w:rsid w:val="00755266"/>
    <w:rsid w:val="00761087"/>
    <w:rsid w:val="007610FC"/>
    <w:rsid w:val="00762716"/>
    <w:rsid w:val="00762959"/>
    <w:rsid w:val="00762A72"/>
    <w:rsid w:val="00764741"/>
    <w:rsid w:val="00766296"/>
    <w:rsid w:val="007663F2"/>
    <w:rsid w:val="00767D47"/>
    <w:rsid w:val="00770035"/>
    <w:rsid w:val="007700CF"/>
    <w:rsid w:val="00770882"/>
    <w:rsid w:val="00772F7C"/>
    <w:rsid w:val="00773721"/>
    <w:rsid w:val="00773D55"/>
    <w:rsid w:val="00774225"/>
    <w:rsid w:val="00774D24"/>
    <w:rsid w:val="007772B2"/>
    <w:rsid w:val="00780FBB"/>
    <w:rsid w:val="00782E5A"/>
    <w:rsid w:val="0078542A"/>
    <w:rsid w:val="00787C79"/>
    <w:rsid w:val="00790627"/>
    <w:rsid w:val="00793CAD"/>
    <w:rsid w:val="00793D02"/>
    <w:rsid w:val="0079453B"/>
    <w:rsid w:val="00794A09"/>
    <w:rsid w:val="007964F8"/>
    <w:rsid w:val="007967F4"/>
    <w:rsid w:val="00797CCB"/>
    <w:rsid w:val="007A284C"/>
    <w:rsid w:val="007A3B2C"/>
    <w:rsid w:val="007A56A5"/>
    <w:rsid w:val="007A5AAA"/>
    <w:rsid w:val="007A681B"/>
    <w:rsid w:val="007B41E5"/>
    <w:rsid w:val="007B429B"/>
    <w:rsid w:val="007B43C8"/>
    <w:rsid w:val="007B5103"/>
    <w:rsid w:val="007B574D"/>
    <w:rsid w:val="007B7205"/>
    <w:rsid w:val="007C145E"/>
    <w:rsid w:val="007C388A"/>
    <w:rsid w:val="007C3E91"/>
    <w:rsid w:val="007C41AC"/>
    <w:rsid w:val="007C52B9"/>
    <w:rsid w:val="007C5EB9"/>
    <w:rsid w:val="007C6DDD"/>
    <w:rsid w:val="007C7884"/>
    <w:rsid w:val="007D0872"/>
    <w:rsid w:val="007D1AF6"/>
    <w:rsid w:val="007D2377"/>
    <w:rsid w:val="007D2F6F"/>
    <w:rsid w:val="007D3A7E"/>
    <w:rsid w:val="007D3B17"/>
    <w:rsid w:val="007D4859"/>
    <w:rsid w:val="007E0514"/>
    <w:rsid w:val="007E0F49"/>
    <w:rsid w:val="007E2360"/>
    <w:rsid w:val="007E2DF9"/>
    <w:rsid w:val="007E3989"/>
    <w:rsid w:val="007E41BB"/>
    <w:rsid w:val="007F16DA"/>
    <w:rsid w:val="007F5906"/>
    <w:rsid w:val="007F7A27"/>
    <w:rsid w:val="00802C03"/>
    <w:rsid w:val="0080497A"/>
    <w:rsid w:val="008072A8"/>
    <w:rsid w:val="008075FF"/>
    <w:rsid w:val="008108AA"/>
    <w:rsid w:val="00811406"/>
    <w:rsid w:val="008128F2"/>
    <w:rsid w:val="00813E5C"/>
    <w:rsid w:val="008146E4"/>
    <w:rsid w:val="00814952"/>
    <w:rsid w:val="008203BD"/>
    <w:rsid w:val="00820DBC"/>
    <w:rsid w:val="008222E5"/>
    <w:rsid w:val="008227C8"/>
    <w:rsid w:val="00824397"/>
    <w:rsid w:val="00824AF7"/>
    <w:rsid w:val="008265D7"/>
    <w:rsid w:val="00826FF8"/>
    <w:rsid w:val="00827F5B"/>
    <w:rsid w:val="00830F5C"/>
    <w:rsid w:val="008330FB"/>
    <w:rsid w:val="00833E2B"/>
    <w:rsid w:val="00834201"/>
    <w:rsid w:val="0084046D"/>
    <w:rsid w:val="00841584"/>
    <w:rsid w:val="00841775"/>
    <w:rsid w:val="008439CD"/>
    <w:rsid w:val="0084480B"/>
    <w:rsid w:val="00850B3C"/>
    <w:rsid w:val="00852018"/>
    <w:rsid w:val="00853934"/>
    <w:rsid w:val="00854016"/>
    <w:rsid w:val="00862312"/>
    <w:rsid w:val="008652CC"/>
    <w:rsid w:val="00867821"/>
    <w:rsid w:val="00870B3D"/>
    <w:rsid w:val="008722D3"/>
    <w:rsid w:val="00874D2A"/>
    <w:rsid w:val="00875DC8"/>
    <w:rsid w:val="008763FE"/>
    <w:rsid w:val="008836B8"/>
    <w:rsid w:val="008847A8"/>
    <w:rsid w:val="008858D4"/>
    <w:rsid w:val="00886812"/>
    <w:rsid w:val="008904AF"/>
    <w:rsid w:val="008905D7"/>
    <w:rsid w:val="00890907"/>
    <w:rsid w:val="00894410"/>
    <w:rsid w:val="00894578"/>
    <w:rsid w:val="0089675B"/>
    <w:rsid w:val="008A3816"/>
    <w:rsid w:val="008A6D9C"/>
    <w:rsid w:val="008B0C69"/>
    <w:rsid w:val="008B10B0"/>
    <w:rsid w:val="008B4578"/>
    <w:rsid w:val="008B7246"/>
    <w:rsid w:val="008C1427"/>
    <w:rsid w:val="008C22A3"/>
    <w:rsid w:val="008C25C8"/>
    <w:rsid w:val="008C415F"/>
    <w:rsid w:val="008D0C01"/>
    <w:rsid w:val="008D0F7A"/>
    <w:rsid w:val="008D1409"/>
    <w:rsid w:val="008D5043"/>
    <w:rsid w:val="008D7166"/>
    <w:rsid w:val="008D762A"/>
    <w:rsid w:val="008D7A0B"/>
    <w:rsid w:val="008E1DAE"/>
    <w:rsid w:val="008E2416"/>
    <w:rsid w:val="008E394C"/>
    <w:rsid w:val="008E5F42"/>
    <w:rsid w:val="008E6B89"/>
    <w:rsid w:val="008E6E84"/>
    <w:rsid w:val="008E7895"/>
    <w:rsid w:val="008F3A0B"/>
    <w:rsid w:val="008F48ED"/>
    <w:rsid w:val="008F4DA8"/>
    <w:rsid w:val="008F5CC9"/>
    <w:rsid w:val="008F7892"/>
    <w:rsid w:val="008F7B54"/>
    <w:rsid w:val="009003AE"/>
    <w:rsid w:val="0090086E"/>
    <w:rsid w:val="009022C3"/>
    <w:rsid w:val="00902E6E"/>
    <w:rsid w:val="00906F3A"/>
    <w:rsid w:val="00907421"/>
    <w:rsid w:val="00907E49"/>
    <w:rsid w:val="0091069F"/>
    <w:rsid w:val="00911AAB"/>
    <w:rsid w:val="0091211A"/>
    <w:rsid w:val="00913F9D"/>
    <w:rsid w:val="009144D6"/>
    <w:rsid w:val="00915B67"/>
    <w:rsid w:val="0091683A"/>
    <w:rsid w:val="00917E97"/>
    <w:rsid w:val="00922B9B"/>
    <w:rsid w:val="00922CDA"/>
    <w:rsid w:val="00922EF5"/>
    <w:rsid w:val="00923438"/>
    <w:rsid w:val="00924124"/>
    <w:rsid w:val="0092514C"/>
    <w:rsid w:val="009300DE"/>
    <w:rsid w:val="00930102"/>
    <w:rsid w:val="00930438"/>
    <w:rsid w:val="009341DC"/>
    <w:rsid w:val="00934E70"/>
    <w:rsid w:val="00935271"/>
    <w:rsid w:val="009355E2"/>
    <w:rsid w:val="00935C10"/>
    <w:rsid w:val="00936A93"/>
    <w:rsid w:val="0093770D"/>
    <w:rsid w:val="00941044"/>
    <w:rsid w:val="00944147"/>
    <w:rsid w:val="00945CDB"/>
    <w:rsid w:val="0095079E"/>
    <w:rsid w:val="009513B4"/>
    <w:rsid w:val="00954037"/>
    <w:rsid w:val="009541E9"/>
    <w:rsid w:val="009570B7"/>
    <w:rsid w:val="00961C60"/>
    <w:rsid w:val="00961F9E"/>
    <w:rsid w:val="0096319E"/>
    <w:rsid w:val="00963C45"/>
    <w:rsid w:val="009657EF"/>
    <w:rsid w:val="00966348"/>
    <w:rsid w:val="0097137B"/>
    <w:rsid w:val="00980285"/>
    <w:rsid w:val="00980717"/>
    <w:rsid w:val="00982596"/>
    <w:rsid w:val="0098345D"/>
    <w:rsid w:val="00985796"/>
    <w:rsid w:val="009857EB"/>
    <w:rsid w:val="00987510"/>
    <w:rsid w:val="009974A9"/>
    <w:rsid w:val="00997F18"/>
    <w:rsid w:val="009A16C3"/>
    <w:rsid w:val="009A1A47"/>
    <w:rsid w:val="009A5CDE"/>
    <w:rsid w:val="009A6044"/>
    <w:rsid w:val="009A7938"/>
    <w:rsid w:val="009A7F41"/>
    <w:rsid w:val="009A7F8F"/>
    <w:rsid w:val="009B06FC"/>
    <w:rsid w:val="009B1F3E"/>
    <w:rsid w:val="009B2EF1"/>
    <w:rsid w:val="009B454F"/>
    <w:rsid w:val="009B4CBE"/>
    <w:rsid w:val="009B4D9C"/>
    <w:rsid w:val="009B681E"/>
    <w:rsid w:val="009C02AF"/>
    <w:rsid w:val="009C14C9"/>
    <w:rsid w:val="009C1E00"/>
    <w:rsid w:val="009C4A2F"/>
    <w:rsid w:val="009C4F91"/>
    <w:rsid w:val="009C7E6B"/>
    <w:rsid w:val="009C7EAA"/>
    <w:rsid w:val="009D121D"/>
    <w:rsid w:val="009D1262"/>
    <w:rsid w:val="009D1718"/>
    <w:rsid w:val="009D3846"/>
    <w:rsid w:val="009D4257"/>
    <w:rsid w:val="009D499F"/>
    <w:rsid w:val="009D593D"/>
    <w:rsid w:val="009D5E5C"/>
    <w:rsid w:val="009E1EB3"/>
    <w:rsid w:val="009E40E1"/>
    <w:rsid w:val="009E54D4"/>
    <w:rsid w:val="009E5E0D"/>
    <w:rsid w:val="009E71BF"/>
    <w:rsid w:val="009F0DF5"/>
    <w:rsid w:val="009F2E14"/>
    <w:rsid w:val="009F4B63"/>
    <w:rsid w:val="009F4F20"/>
    <w:rsid w:val="009F7D2C"/>
    <w:rsid w:val="00A0022D"/>
    <w:rsid w:val="00A0490C"/>
    <w:rsid w:val="00A04E61"/>
    <w:rsid w:val="00A06410"/>
    <w:rsid w:val="00A070D5"/>
    <w:rsid w:val="00A07FA5"/>
    <w:rsid w:val="00A1004B"/>
    <w:rsid w:val="00A11558"/>
    <w:rsid w:val="00A122E5"/>
    <w:rsid w:val="00A12DDF"/>
    <w:rsid w:val="00A1360B"/>
    <w:rsid w:val="00A13C7D"/>
    <w:rsid w:val="00A142D3"/>
    <w:rsid w:val="00A15E56"/>
    <w:rsid w:val="00A16725"/>
    <w:rsid w:val="00A20D2A"/>
    <w:rsid w:val="00A24F30"/>
    <w:rsid w:val="00A2585D"/>
    <w:rsid w:val="00A31480"/>
    <w:rsid w:val="00A318F2"/>
    <w:rsid w:val="00A323B2"/>
    <w:rsid w:val="00A33017"/>
    <w:rsid w:val="00A337CD"/>
    <w:rsid w:val="00A3632B"/>
    <w:rsid w:val="00A37176"/>
    <w:rsid w:val="00A41998"/>
    <w:rsid w:val="00A44088"/>
    <w:rsid w:val="00A45E26"/>
    <w:rsid w:val="00A46104"/>
    <w:rsid w:val="00A46B07"/>
    <w:rsid w:val="00A47E7B"/>
    <w:rsid w:val="00A50138"/>
    <w:rsid w:val="00A508C3"/>
    <w:rsid w:val="00A52FE5"/>
    <w:rsid w:val="00A5493A"/>
    <w:rsid w:val="00A562E9"/>
    <w:rsid w:val="00A563C2"/>
    <w:rsid w:val="00A564A5"/>
    <w:rsid w:val="00A566B1"/>
    <w:rsid w:val="00A602F6"/>
    <w:rsid w:val="00A6083F"/>
    <w:rsid w:val="00A60D8D"/>
    <w:rsid w:val="00A613BC"/>
    <w:rsid w:val="00A613CC"/>
    <w:rsid w:val="00A62235"/>
    <w:rsid w:val="00A643C9"/>
    <w:rsid w:val="00A64FFF"/>
    <w:rsid w:val="00A655E1"/>
    <w:rsid w:val="00A6779C"/>
    <w:rsid w:val="00A70521"/>
    <w:rsid w:val="00A71A32"/>
    <w:rsid w:val="00A725B4"/>
    <w:rsid w:val="00A727AA"/>
    <w:rsid w:val="00A73195"/>
    <w:rsid w:val="00A735F5"/>
    <w:rsid w:val="00A75C17"/>
    <w:rsid w:val="00A805B3"/>
    <w:rsid w:val="00A8482D"/>
    <w:rsid w:val="00A84A80"/>
    <w:rsid w:val="00A8589A"/>
    <w:rsid w:val="00A85E70"/>
    <w:rsid w:val="00A8674C"/>
    <w:rsid w:val="00A8699B"/>
    <w:rsid w:val="00A875FE"/>
    <w:rsid w:val="00A877A4"/>
    <w:rsid w:val="00A877F7"/>
    <w:rsid w:val="00A9044B"/>
    <w:rsid w:val="00A90EBA"/>
    <w:rsid w:val="00A94187"/>
    <w:rsid w:val="00A95880"/>
    <w:rsid w:val="00A964DF"/>
    <w:rsid w:val="00A97747"/>
    <w:rsid w:val="00AA0900"/>
    <w:rsid w:val="00AA1C17"/>
    <w:rsid w:val="00AA20A6"/>
    <w:rsid w:val="00AA4210"/>
    <w:rsid w:val="00AA5D24"/>
    <w:rsid w:val="00AA646D"/>
    <w:rsid w:val="00AA6817"/>
    <w:rsid w:val="00AA6C14"/>
    <w:rsid w:val="00AB0905"/>
    <w:rsid w:val="00AB21CB"/>
    <w:rsid w:val="00AB2A60"/>
    <w:rsid w:val="00AB6B36"/>
    <w:rsid w:val="00AB7FD3"/>
    <w:rsid w:val="00AC156C"/>
    <w:rsid w:val="00AC178D"/>
    <w:rsid w:val="00AC439D"/>
    <w:rsid w:val="00AC500D"/>
    <w:rsid w:val="00AC5142"/>
    <w:rsid w:val="00AD0446"/>
    <w:rsid w:val="00AD0E94"/>
    <w:rsid w:val="00AD26F1"/>
    <w:rsid w:val="00AD2C63"/>
    <w:rsid w:val="00AD40F1"/>
    <w:rsid w:val="00AD63A7"/>
    <w:rsid w:val="00AD7173"/>
    <w:rsid w:val="00AD7509"/>
    <w:rsid w:val="00AF1D17"/>
    <w:rsid w:val="00AF1F3F"/>
    <w:rsid w:val="00AF2A2E"/>
    <w:rsid w:val="00AF4DDB"/>
    <w:rsid w:val="00AF5862"/>
    <w:rsid w:val="00AF6917"/>
    <w:rsid w:val="00AF75BE"/>
    <w:rsid w:val="00B03CAB"/>
    <w:rsid w:val="00B050A4"/>
    <w:rsid w:val="00B0557F"/>
    <w:rsid w:val="00B0648E"/>
    <w:rsid w:val="00B07E04"/>
    <w:rsid w:val="00B168F4"/>
    <w:rsid w:val="00B16AE1"/>
    <w:rsid w:val="00B175BC"/>
    <w:rsid w:val="00B17D42"/>
    <w:rsid w:val="00B21727"/>
    <w:rsid w:val="00B224A6"/>
    <w:rsid w:val="00B26EC7"/>
    <w:rsid w:val="00B3105F"/>
    <w:rsid w:val="00B3194B"/>
    <w:rsid w:val="00B3275E"/>
    <w:rsid w:val="00B32BFE"/>
    <w:rsid w:val="00B33556"/>
    <w:rsid w:val="00B34E87"/>
    <w:rsid w:val="00B3560A"/>
    <w:rsid w:val="00B35B73"/>
    <w:rsid w:val="00B362E9"/>
    <w:rsid w:val="00B36DF8"/>
    <w:rsid w:val="00B379ED"/>
    <w:rsid w:val="00B40535"/>
    <w:rsid w:val="00B415F2"/>
    <w:rsid w:val="00B4573F"/>
    <w:rsid w:val="00B46FB7"/>
    <w:rsid w:val="00B4770F"/>
    <w:rsid w:val="00B52813"/>
    <w:rsid w:val="00B5282C"/>
    <w:rsid w:val="00B53876"/>
    <w:rsid w:val="00B549FF"/>
    <w:rsid w:val="00B54D58"/>
    <w:rsid w:val="00B612A2"/>
    <w:rsid w:val="00B62975"/>
    <w:rsid w:val="00B64C71"/>
    <w:rsid w:val="00B64EDD"/>
    <w:rsid w:val="00B669FD"/>
    <w:rsid w:val="00B71E8D"/>
    <w:rsid w:val="00B7226F"/>
    <w:rsid w:val="00B727DA"/>
    <w:rsid w:val="00B730BE"/>
    <w:rsid w:val="00B734A3"/>
    <w:rsid w:val="00B7416B"/>
    <w:rsid w:val="00B75768"/>
    <w:rsid w:val="00B75837"/>
    <w:rsid w:val="00B76F0D"/>
    <w:rsid w:val="00B7793D"/>
    <w:rsid w:val="00B77BD3"/>
    <w:rsid w:val="00B80322"/>
    <w:rsid w:val="00B814DF"/>
    <w:rsid w:val="00B84F2B"/>
    <w:rsid w:val="00B86F52"/>
    <w:rsid w:val="00B917D0"/>
    <w:rsid w:val="00B93B92"/>
    <w:rsid w:val="00B948F6"/>
    <w:rsid w:val="00BA07C5"/>
    <w:rsid w:val="00BA0F3E"/>
    <w:rsid w:val="00BA2D6C"/>
    <w:rsid w:val="00BA2FCF"/>
    <w:rsid w:val="00BA3B63"/>
    <w:rsid w:val="00BA6ECB"/>
    <w:rsid w:val="00BA6FF5"/>
    <w:rsid w:val="00BB40A0"/>
    <w:rsid w:val="00BB5F33"/>
    <w:rsid w:val="00BB6634"/>
    <w:rsid w:val="00BB7562"/>
    <w:rsid w:val="00BB7F6D"/>
    <w:rsid w:val="00BC1AD3"/>
    <w:rsid w:val="00BC1B51"/>
    <w:rsid w:val="00BC2367"/>
    <w:rsid w:val="00BC3789"/>
    <w:rsid w:val="00BC5287"/>
    <w:rsid w:val="00BC6230"/>
    <w:rsid w:val="00BC6693"/>
    <w:rsid w:val="00BD0368"/>
    <w:rsid w:val="00BD1573"/>
    <w:rsid w:val="00BD6B2E"/>
    <w:rsid w:val="00BE0844"/>
    <w:rsid w:val="00BE5521"/>
    <w:rsid w:val="00BE6555"/>
    <w:rsid w:val="00BF1F5A"/>
    <w:rsid w:val="00BF575A"/>
    <w:rsid w:val="00BF5BD8"/>
    <w:rsid w:val="00BF74DD"/>
    <w:rsid w:val="00BF7B5D"/>
    <w:rsid w:val="00C010F3"/>
    <w:rsid w:val="00C01CB4"/>
    <w:rsid w:val="00C046EC"/>
    <w:rsid w:val="00C06559"/>
    <w:rsid w:val="00C06810"/>
    <w:rsid w:val="00C06FE7"/>
    <w:rsid w:val="00C11424"/>
    <w:rsid w:val="00C11BA5"/>
    <w:rsid w:val="00C11E33"/>
    <w:rsid w:val="00C1761E"/>
    <w:rsid w:val="00C176BE"/>
    <w:rsid w:val="00C2230C"/>
    <w:rsid w:val="00C239B1"/>
    <w:rsid w:val="00C24F0E"/>
    <w:rsid w:val="00C27386"/>
    <w:rsid w:val="00C276B2"/>
    <w:rsid w:val="00C319C5"/>
    <w:rsid w:val="00C36B48"/>
    <w:rsid w:val="00C40213"/>
    <w:rsid w:val="00C40451"/>
    <w:rsid w:val="00C41B2C"/>
    <w:rsid w:val="00C43E4E"/>
    <w:rsid w:val="00C444EE"/>
    <w:rsid w:val="00C456FA"/>
    <w:rsid w:val="00C462B2"/>
    <w:rsid w:val="00C46B7E"/>
    <w:rsid w:val="00C46CC0"/>
    <w:rsid w:val="00C5320F"/>
    <w:rsid w:val="00C554CB"/>
    <w:rsid w:val="00C564CF"/>
    <w:rsid w:val="00C6408F"/>
    <w:rsid w:val="00C704CE"/>
    <w:rsid w:val="00C70DB7"/>
    <w:rsid w:val="00C715FC"/>
    <w:rsid w:val="00C71D77"/>
    <w:rsid w:val="00C7344A"/>
    <w:rsid w:val="00C80150"/>
    <w:rsid w:val="00C808DE"/>
    <w:rsid w:val="00C82A70"/>
    <w:rsid w:val="00C841C8"/>
    <w:rsid w:val="00C84B57"/>
    <w:rsid w:val="00C85767"/>
    <w:rsid w:val="00C865BF"/>
    <w:rsid w:val="00C87865"/>
    <w:rsid w:val="00CA0652"/>
    <w:rsid w:val="00CA222A"/>
    <w:rsid w:val="00CA46BD"/>
    <w:rsid w:val="00CA70A2"/>
    <w:rsid w:val="00CA7ACF"/>
    <w:rsid w:val="00CB1D59"/>
    <w:rsid w:val="00CB51CE"/>
    <w:rsid w:val="00CB5854"/>
    <w:rsid w:val="00CB5E0C"/>
    <w:rsid w:val="00CB61B8"/>
    <w:rsid w:val="00CB6851"/>
    <w:rsid w:val="00CC3D69"/>
    <w:rsid w:val="00CC3ED9"/>
    <w:rsid w:val="00CC4150"/>
    <w:rsid w:val="00CC41DE"/>
    <w:rsid w:val="00CC4605"/>
    <w:rsid w:val="00CC4CAC"/>
    <w:rsid w:val="00CC4D92"/>
    <w:rsid w:val="00CC51D9"/>
    <w:rsid w:val="00CC561B"/>
    <w:rsid w:val="00CC5A1B"/>
    <w:rsid w:val="00CC5EDF"/>
    <w:rsid w:val="00CD003C"/>
    <w:rsid w:val="00CD507B"/>
    <w:rsid w:val="00CE2210"/>
    <w:rsid w:val="00CE2391"/>
    <w:rsid w:val="00CE2F72"/>
    <w:rsid w:val="00CE3D8D"/>
    <w:rsid w:val="00CE6F62"/>
    <w:rsid w:val="00CE7A26"/>
    <w:rsid w:val="00CF221A"/>
    <w:rsid w:val="00CF2731"/>
    <w:rsid w:val="00CF37FF"/>
    <w:rsid w:val="00CF3FA5"/>
    <w:rsid w:val="00CF4613"/>
    <w:rsid w:val="00CF4A7F"/>
    <w:rsid w:val="00CF5A78"/>
    <w:rsid w:val="00CF7C9E"/>
    <w:rsid w:val="00D016D9"/>
    <w:rsid w:val="00D02E69"/>
    <w:rsid w:val="00D0445D"/>
    <w:rsid w:val="00D06C83"/>
    <w:rsid w:val="00D07009"/>
    <w:rsid w:val="00D078C8"/>
    <w:rsid w:val="00D10052"/>
    <w:rsid w:val="00D10D29"/>
    <w:rsid w:val="00D10E4F"/>
    <w:rsid w:val="00D13414"/>
    <w:rsid w:val="00D14249"/>
    <w:rsid w:val="00D14D65"/>
    <w:rsid w:val="00D16F41"/>
    <w:rsid w:val="00D21279"/>
    <w:rsid w:val="00D21AD0"/>
    <w:rsid w:val="00D22747"/>
    <w:rsid w:val="00D22CF5"/>
    <w:rsid w:val="00D235A1"/>
    <w:rsid w:val="00D26AE4"/>
    <w:rsid w:val="00D3164A"/>
    <w:rsid w:val="00D316C8"/>
    <w:rsid w:val="00D3554C"/>
    <w:rsid w:val="00D3566B"/>
    <w:rsid w:val="00D35EC0"/>
    <w:rsid w:val="00D36558"/>
    <w:rsid w:val="00D410F9"/>
    <w:rsid w:val="00D414BE"/>
    <w:rsid w:val="00D417D4"/>
    <w:rsid w:val="00D43243"/>
    <w:rsid w:val="00D43833"/>
    <w:rsid w:val="00D45523"/>
    <w:rsid w:val="00D45EA1"/>
    <w:rsid w:val="00D4730B"/>
    <w:rsid w:val="00D47BA5"/>
    <w:rsid w:val="00D5038A"/>
    <w:rsid w:val="00D508E5"/>
    <w:rsid w:val="00D52BA4"/>
    <w:rsid w:val="00D538CD"/>
    <w:rsid w:val="00D53E22"/>
    <w:rsid w:val="00D5446D"/>
    <w:rsid w:val="00D55DB9"/>
    <w:rsid w:val="00D57375"/>
    <w:rsid w:val="00D61F0E"/>
    <w:rsid w:val="00D62858"/>
    <w:rsid w:val="00D661A2"/>
    <w:rsid w:val="00D7104A"/>
    <w:rsid w:val="00D720AC"/>
    <w:rsid w:val="00D72F2F"/>
    <w:rsid w:val="00D73CD5"/>
    <w:rsid w:val="00D744BD"/>
    <w:rsid w:val="00D775A4"/>
    <w:rsid w:val="00D77909"/>
    <w:rsid w:val="00D8002E"/>
    <w:rsid w:val="00D8035D"/>
    <w:rsid w:val="00D80E60"/>
    <w:rsid w:val="00D80F2E"/>
    <w:rsid w:val="00D81682"/>
    <w:rsid w:val="00D82122"/>
    <w:rsid w:val="00D82E80"/>
    <w:rsid w:val="00D83994"/>
    <w:rsid w:val="00D870B5"/>
    <w:rsid w:val="00D91CD8"/>
    <w:rsid w:val="00D92676"/>
    <w:rsid w:val="00D92B4F"/>
    <w:rsid w:val="00D931C6"/>
    <w:rsid w:val="00D97072"/>
    <w:rsid w:val="00D97810"/>
    <w:rsid w:val="00DB1593"/>
    <w:rsid w:val="00DB2213"/>
    <w:rsid w:val="00DB30C8"/>
    <w:rsid w:val="00DB50B9"/>
    <w:rsid w:val="00DB5E3E"/>
    <w:rsid w:val="00DB6DA3"/>
    <w:rsid w:val="00DC199B"/>
    <w:rsid w:val="00DC1EBD"/>
    <w:rsid w:val="00DC5331"/>
    <w:rsid w:val="00DC5983"/>
    <w:rsid w:val="00DC59C2"/>
    <w:rsid w:val="00DC745B"/>
    <w:rsid w:val="00DD1749"/>
    <w:rsid w:val="00DD19A7"/>
    <w:rsid w:val="00DD26AC"/>
    <w:rsid w:val="00DD345E"/>
    <w:rsid w:val="00DD4B54"/>
    <w:rsid w:val="00DD623E"/>
    <w:rsid w:val="00DD67B9"/>
    <w:rsid w:val="00DE551A"/>
    <w:rsid w:val="00DE5726"/>
    <w:rsid w:val="00DE7D72"/>
    <w:rsid w:val="00DF2EB7"/>
    <w:rsid w:val="00DF3910"/>
    <w:rsid w:val="00DF5AA1"/>
    <w:rsid w:val="00DF72EC"/>
    <w:rsid w:val="00E007AA"/>
    <w:rsid w:val="00E00FDA"/>
    <w:rsid w:val="00E01813"/>
    <w:rsid w:val="00E03F1D"/>
    <w:rsid w:val="00E05125"/>
    <w:rsid w:val="00E10DCF"/>
    <w:rsid w:val="00E116FF"/>
    <w:rsid w:val="00E12664"/>
    <w:rsid w:val="00E13A8A"/>
    <w:rsid w:val="00E14642"/>
    <w:rsid w:val="00E14A17"/>
    <w:rsid w:val="00E2037A"/>
    <w:rsid w:val="00E208C9"/>
    <w:rsid w:val="00E231F3"/>
    <w:rsid w:val="00E25956"/>
    <w:rsid w:val="00E26BFD"/>
    <w:rsid w:val="00E32678"/>
    <w:rsid w:val="00E34425"/>
    <w:rsid w:val="00E35AF4"/>
    <w:rsid w:val="00E3708A"/>
    <w:rsid w:val="00E40501"/>
    <w:rsid w:val="00E412B7"/>
    <w:rsid w:val="00E4199F"/>
    <w:rsid w:val="00E45960"/>
    <w:rsid w:val="00E46A54"/>
    <w:rsid w:val="00E50BE9"/>
    <w:rsid w:val="00E50F60"/>
    <w:rsid w:val="00E55A78"/>
    <w:rsid w:val="00E56B79"/>
    <w:rsid w:val="00E575B4"/>
    <w:rsid w:val="00E609CE"/>
    <w:rsid w:val="00E61252"/>
    <w:rsid w:val="00E62543"/>
    <w:rsid w:val="00E626D1"/>
    <w:rsid w:val="00E62864"/>
    <w:rsid w:val="00E62881"/>
    <w:rsid w:val="00E65E26"/>
    <w:rsid w:val="00E671F5"/>
    <w:rsid w:val="00E67401"/>
    <w:rsid w:val="00E7006C"/>
    <w:rsid w:val="00E701E1"/>
    <w:rsid w:val="00E73037"/>
    <w:rsid w:val="00E73CDC"/>
    <w:rsid w:val="00E74B48"/>
    <w:rsid w:val="00E76188"/>
    <w:rsid w:val="00E769F9"/>
    <w:rsid w:val="00E77A1A"/>
    <w:rsid w:val="00E83C77"/>
    <w:rsid w:val="00E84306"/>
    <w:rsid w:val="00E85AE6"/>
    <w:rsid w:val="00E87BBD"/>
    <w:rsid w:val="00E87F01"/>
    <w:rsid w:val="00E904F7"/>
    <w:rsid w:val="00E93421"/>
    <w:rsid w:val="00E94C46"/>
    <w:rsid w:val="00E95E17"/>
    <w:rsid w:val="00E95E64"/>
    <w:rsid w:val="00E963D8"/>
    <w:rsid w:val="00EA0172"/>
    <w:rsid w:val="00EA0B0A"/>
    <w:rsid w:val="00EA0D22"/>
    <w:rsid w:val="00EA0E41"/>
    <w:rsid w:val="00EA29A8"/>
    <w:rsid w:val="00EA2FD0"/>
    <w:rsid w:val="00EA3A06"/>
    <w:rsid w:val="00EB14A2"/>
    <w:rsid w:val="00EB611F"/>
    <w:rsid w:val="00EB6423"/>
    <w:rsid w:val="00EB7F5A"/>
    <w:rsid w:val="00EC098D"/>
    <w:rsid w:val="00EC1C0B"/>
    <w:rsid w:val="00EC594C"/>
    <w:rsid w:val="00EC676F"/>
    <w:rsid w:val="00EC6D2A"/>
    <w:rsid w:val="00ED09D5"/>
    <w:rsid w:val="00ED300F"/>
    <w:rsid w:val="00ED4444"/>
    <w:rsid w:val="00ED5088"/>
    <w:rsid w:val="00ED5C7B"/>
    <w:rsid w:val="00EE133E"/>
    <w:rsid w:val="00EE2B64"/>
    <w:rsid w:val="00EE38AC"/>
    <w:rsid w:val="00EE6578"/>
    <w:rsid w:val="00EE7554"/>
    <w:rsid w:val="00EF0418"/>
    <w:rsid w:val="00EF04C7"/>
    <w:rsid w:val="00EF05A7"/>
    <w:rsid w:val="00EF300B"/>
    <w:rsid w:val="00EF6259"/>
    <w:rsid w:val="00EF6BE5"/>
    <w:rsid w:val="00EF798D"/>
    <w:rsid w:val="00F0001F"/>
    <w:rsid w:val="00F00B1F"/>
    <w:rsid w:val="00F017B5"/>
    <w:rsid w:val="00F017C2"/>
    <w:rsid w:val="00F018A1"/>
    <w:rsid w:val="00F02406"/>
    <w:rsid w:val="00F03616"/>
    <w:rsid w:val="00F05EAB"/>
    <w:rsid w:val="00F118A1"/>
    <w:rsid w:val="00F14D8C"/>
    <w:rsid w:val="00F17E22"/>
    <w:rsid w:val="00F21EC2"/>
    <w:rsid w:val="00F240FD"/>
    <w:rsid w:val="00F24AAC"/>
    <w:rsid w:val="00F25B3C"/>
    <w:rsid w:val="00F277BF"/>
    <w:rsid w:val="00F27AFD"/>
    <w:rsid w:val="00F30C6D"/>
    <w:rsid w:val="00F3249B"/>
    <w:rsid w:val="00F41183"/>
    <w:rsid w:val="00F43E02"/>
    <w:rsid w:val="00F4464B"/>
    <w:rsid w:val="00F455FE"/>
    <w:rsid w:val="00F45EA2"/>
    <w:rsid w:val="00F5098B"/>
    <w:rsid w:val="00F531D5"/>
    <w:rsid w:val="00F534E1"/>
    <w:rsid w:val="00F54C56"/>
    <w:rsid w:val="00F55D00"/>
    <w:rsid w:val="00F57DBB"/>
    <w:rsid w:val="00F609EB"/>
    <w:rsid w:val="00F72905"/>
    <w:rsid w:val="00F74553"/>
    <w:rsid w:val="00F74E2A"/>
    <w:rsid w:val="00F74ED3"/>
    <w:rsid w:val="00F755EB"/>
    <w:rsid w:val="00F7574F"/>
    <w:rsid w:val="00F7655D"/>
    <w:rsid w:val="00F82D88"/>
    <w:rsid w:val="00F839BA"/>
    <w:rsid w:val="00F83D30"/>
    <w:rsid w:val="00F85EAD"/>
    <w:rsid w:val="00F913F6"/>
    <w:rsid w:val="00F9335B"/>
    <w:rsid w:val="00F94BC6"/>
    <w:rsid w:val="00F9771C"/>
    <w:rsid w:val="00FA2619"/>
    <w:rsid w:val="00FA5949"/>
    <w:rsid w:val="00FA753F"/>
    <w:rsid w:val="00FA7807"/>
    <w:rsid w:val="00FB0F73"/>
    <w:rsid w:val="00FB11FA"/>
    <w:rsid w:val="00FB2782"/>
    <w:rsid w:val="00FB2E68"/>
    <w:rsid w:val="00FB4682"/>
    <w:rsid w:val="00FB7370"/>
    <w:rsid w:val="00FB7B7D"/>
    <w:rsid w:val="00FB7B86"/>
    <w:rsid w:val="00FC142B"/>
    <w:rsid w:val="00FC3F20"/>
    <w:rsid w:val="00FC685A"/>
    <w:rsid w:val="00FD138A"/>
    <w:rsid w:val="00FD2DE0"/>
    <w:rsid w:val="00FD7DA2"/>
    <w:rsid w:val="00FE08B3"/>
    <w:rsid w:val="00FE12C2"/>
    <w:rsid w:val="00FF0F69"/>
    <w:rsid w:val="00FF15B9"/>
    <w:rsid w:val="00FF4B53"/>
    <w:rsid w:val="00FF4DE6"/>
    <w:rsid w:val="00FF56BC"/>
    <w:rsid w:val="00FF5E77"/>
    <w:rsid w:val="00FF604F"/>
    <w:rsid w:val="00FF670E"/>
    <w:rsid w:val="00FF7E88"/>
    <w:rsid w:val="0130C14D"/>
    <w:rsid w:val="020680FF"/>
    <w:rsid w:val="05923DFF"/>
    <w:rsid w:val="05C82526"/>
    <w:rsid w:val="06049812"/>
    <w:rsid w:val="078B485B"/>
    <w:rsid w:val="07D1692F"/>
    <w:rsid w:val="08D9B8D2"/>
    <w:rsid w:val="08F6AA6D"/>
    <w:rsid w:val="0B4C4D4F"/>
    <w:rsid w:val="0BA3C5D9"/>
    <w:rsid w:val="0BBB8C75"/>
    <w:rsid w:val="0DC293AC"/>
    <w:rsid w:val="0DFD1A1C"/>
    <w:rsid w:val="0FBBB910"/>
    <w:rsid w:val="101E6AE8"/>
    <w:rsid w:val="11009C2D"/>
    <w:rsid w:val="1119C48A"/>
    <w:rsid w:val="113683F9"/>
    <w:rsid w:val="1136A65F"/>
    <w:rsid w:val="117D63B6"/>
    <w:rsid w:val="129C6C8E"/>
    <w:rsid w:val="138B8D2F"/>
    <w:rsid w:val="14BEEA3C"/>
    <w:rsid w:val="154F4391"/>
    <w:rsid w:val="1623A486"/>
    <w:rsid w:val="165E510A"/>
    <w:rsid w:val="1705F9D1"/>
    <w:rsid w:val="18A07B14"/>
    <w:rsid w:val="1D15AD06"/>
    <w:rsid w:val="1DA52A96"/>
    <w:rsid w:val="1E540987"/>
    <w:rsid w:val="1E802D6C"/>
    <w:rsid w:val="1E91039C"/>
    <w:rsid w:val="1EFBA2FA"/>
    <w:rsid w:val="1FFD34C3"/>
    <w:rsid w:val="203B1A77"/>
    <w:rsid w:val="205A68F7"/>
    <w:rsid w:val="224943F0"/>
    <w:rsid w:val="235A2A54"/>
    <w:rsid w:val="238A1D2E"/>
    <w:rsid w:val="24378678"/>
    <w:rsid w:val="24429C25"/>
    <w:rsid w:val="245EC377"/>
    <w:rsid w:val="27DAC3B0"/>
    <w:rsid w:val="27E84EAC"/>
    <w:rsid w:val="2894BAEA"/>
    <w:rsid w:val="289AB9AC"/>
    <w:rsid w:val="290F6B82"/>
    <w:rsid w:val="292C404D"/>
    <w:rsid w:val="29D2ECF5"/>
    <w:rsid w:val="2AD32EFF"/>
    <w:rsid w:val="31C56DF5"/>
    <w:rsid w:val="31EFD10D"/>
    <w:rsid w:val="3236CCC5"/>
    <w:rsid w:val="3275D075"/>
    <w:rsid w:val="32A71CF7"/>
    <w:rsid w:val="330DCF17"/>
    <w:rsid w:val="34DCF5EE"/>
    <w:rsid w:val="35954214"/>
    <w:rsid w:val="374E36E1"/>
    <w:rsid w:val="38A680DF"/>
    <w:rsid w:val="395DB37A"/>
    <w:rsid w:val="3975BA8D"/>
    <w:rsid w:val="39F55E00"/>
    <w:rsid w:val="3C6C888C"/>
    <w:rsid w:val="3D0E5685"/>
    <w:rsid w:val="3D507511"/>
    <w:rsid w:val="3D8F1922"/>
    <w:rsid w:val="3DACED5A"/>
    <w:rsid w:val="3EE23210"/>
    <w:rsid w:val="410951FA"/>
    <w:rsid w:val="42258FA7"/>
    <w:rsid w:val="43FC2F97"/>
    <w:rsid w:val="44DD1984"/>
    <w:rsid w:val="4631588C"/>
    <w:rsid w:val="46CF12A6"/>
    <w:rsid w:val="47CD28ED"/>
    <w:rsid w:val="49C78E2B"/>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D5C8B5D"/>
    <w:rsid w:val="5E3F27C5"/>
    <w:rsid w:val="5F202B25"/>
    <w:rsid w:val="601E4111"/>
    <w:rsid w:val="60A9C9BA"/>
    <w:rsid w:val="613A6E7A"/>
    <w:rsid w:val="633CBF43"/>
    <w:rsid w:val="642186BF"/>
    <w:rsid w:val="6439B2FD"/>
    <w:rsid w:val="64ABA76E"/>
    <w:rsid w:val="658EEC04"/>
    <w:rsid w:val="666A3009"/>
    <w:rsid w:val="678D55CE"/>
    <w:rsid w:val="67C9776E"/>
    <w:rsid w:val="6859C898"/>
    <w:rsid w:val="691BCF41"/>
    <w:rsid w:val="695B9B15"/>
    <w:rsid w:val="696D1371"/>
    <w:rsid w:val="6B1FD66C"/>
    <w:rsid w:val="6B393B53"/>
    <w:rsid w:val="6B7177E8"/>
    <w:rsid w:val="6BF49A9D"/>
    <w:rsid w:val="6C1D2435"/>
    <w:rsid w:val="6DB7FD10"/>
    <w:rsid w:val="6E1CF8C9"/>
    <w:rsid w:val="6E50C34C"/>
    <w:rsid w:val="705ACB4D"/>
    <w:rsid w:val="712ADC3A"/>
    <w:rsid w:val="71A780B8"/>
    <w:rsid w:val="72A020A2"/>
    <w:rsid w:val="736EECDA"/>
    <w:rsid w:val="73705936"/>
    <w:rsid w:val="748F7AF8"/>
    <w:rsid w:val="75CECAA2"/>
    <w:rsid w:val="7668FB86"/>
    <w:rsid w:val="768223E3"/>
    <w:rsid w:val="777E293D"/>
    <w:rsid w:val="795CD449"/>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57E8"/>
  <w15:docId w15:val="{0B24075A-A5AF-4127-82BE-2C3A2175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C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yperlink" Target="https://www.varam.gov.lv/lv/wwwvaramgovlv/lv/pieklustamiba" TargetMode="External"/><Relationship Id="rId47" Type="http://schemas.openxmlformats.org/officeDocument/2006/relationships/image" Target="media/image23.png"/><Relationship Id="rId50" Type="http://schemas.openxmlformats.org/officeDocument/2006/relationships/image" Target="media/image25.jpeg"/><Relationship Id="rId55" Type="http://schemas.openxmlformats.org/officeDocument/2006/relationships/image" Target="media/image29.png"/><Relationship Id="rId63"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07/relationships/hdphoto" Target="media/hdphoto4.wdp"/><Relationship Id="rId11" Type="http://schemas.openxmlformats.org/officeDocument/2006/relationships/hyperlink" Target="https://projekti.cfla.gov.lv/" TargetMode="External"/><Relationship Id="rId24" Type="http://schemas.microsoft.com/office/2007/relationships/hdphoto" Target="media/hdphoto3.wdp"/><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hyperlink" Target="https://lrg.cfla.gov.lv/index.php/Att%C4%93ls:Melns_pluss.jpg" TargetMode="External"/><Relationship Id="rId5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0.png"/><Relationship Id="rId19" Type="http://schemas.microsoft.com/office/2007/relationships/hdphoto" Target="media/hdphoto2.wdp"/><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7.wdp"/><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footer" Target="footer1.xml"/><Relationship Id="rId64"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9.png"/><Relationship Id="rId33" Type="http://schemas.microsoft.com/office/2007/relationships/hdphoto" Target="media/hdphoto6.wdp"/><Relationship Id="rId38" Type="http://schemas.microsoft.com/office/2007/relationships/hdphoto" Target="media/hdphoto8.wdp"/><Relationship Id="rId46" Type="http://schemas.openxmlformats.org/officeDocument/2006/relationships/image" Target="media/image22.png"/><Relationship Id="rId5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0" Type="http://schemas.openxmlformats.org/officeDocument/2006/relationships/image" Target="media/image5.png"/><Relationship Id="rId41" Type="http://schemas.openxmlformats.org/officeDocument/2006/relationships/hyperlink" Target="https://pieklustamiba.varam.gov.lv" TargetMode="External"/><Relationship Id="rId54" Type="http://schemas.openxmlformats.org/officeDocument/2006/relationships/image" Target="media/image28.jpeg"/><Relationship Id="rId62"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lrg.cfla.gov.lv/index.php/Att%C4%93ls:Melns_zimulis.jpg" TargetMode="External"/><Relationship Id="rId5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0" Type="http://schemas.openxmlformats.org/officeDocument/2006/relationships/endnotes" Target="endnotes.xml"/><Relationship Id="rId31" Type="http://schemas.microsoft.com/office/2007/relationships/hdphoto" Target="media/hdphoto5.wdp"/><Relationship Id="rId44" Type="http://schemas.openxmlformats.org/officeDocument/2006/relationships/image" Target="media/image20.png"/><Relationship Id="rId52" Type="http://schemas.openxmlformats.org/officeDocument/2006/relationships/image" Target="media/image27.png"/><Relationship Id="rId60" Type="http://schemas.openxmlformats.org/officeDocument/2006/relationships/hyperlink" Target="https://likumi.lv/ta/id/220013-kartiba-kada-atlidzinami-ar-komandejumiem-saistitie-izdevumi"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620D58F-4F76-46CF-B95D-20F8C148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36524</Words>
  <Characters>20819</Characters>
  <Application>Microsoft Office Word</Application>
  <DocSecurity>4</DocSecurity>
  <Lines>173</Lines>
  <Paragraphs>114</Paragraphs>
  <ScaleCrop>false</ScaleCrop>
  <Company>CFLA</Company>
  <LinksUpToDate>false</LinksUpToDate>
  <CharactersWithSpaces>57229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Solvita Šurma</cp:lastModifiedBy>
  <cp:revision>2</cp:revision>
  <dcterms:created xsi:type="dcterms:W3CDTF">2024-03-28T04:47:00Z</dcterms:created>
  <dcterms:modified xsi:type="dcterms:W3CDTF">2024-03-28T04:47:00Z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