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49AE" w14:textId="1B77736B" w:rsidR="000247BC" w:rsidRPr="007130A6" w:rsidRDefault="000B5173" w:rsidP="000B5173">
      <w:pPr>
        <w:spacing w:after="0"/>
        <w:jc w:val="right"/>
        <w:rPr>
          <w:rFonts w:ascii="Times New Roman" w:hAnsi="Times New Roman" w:cs="Times New Roman"/>
          <w:sz w:val="24"/>
          <w:szCs w:val="24"/>
        </w:rPr>
      </w:pPr>
      <w:r w:rsidRPr="007130A6">
        <w:rPr>
          <w:rFonts w:ascii="Times New Roman" w:hAnsi="Times New Roman" w:cs="Times New Roman"/>
          <w:sz w:val="24"/>
          <w:szCs w:val="24"/>
        </w:rPr>
        <w:t>2.pielikums</w:t>
      </w:r>
    </w:p>
    <w:p w14:paraId="49BA959F" w14:textId="5A41A3E4" w:rsidR="000B5173" w:rsidRPr="007130A6" w:rsidRDefault="000B5173" w:rsidP="000B5173">
      <w:pPr>
        <w:spacing w:after="0"/>
        <w:jc w:val="right"/>
        <w:rPr>
          <w:rFonts w:ascii="Times New Roman" w:hAnsi="Times New Roman" w:cs="Times New Roman"/>
          <w:sz w:val="24"/>
          <w:szCs w:val="24"/>
        </w:rPr>
      </w:pPr>
      <w:r w:rsidRPr="007130A6">
        <w:rPr>
          <w:rFonts w:ascii="Times New Roman" w:hAnsi="Times New Roman" w:cs="Times New Roman"/>
          <w:sz w:val="24"/>
          <w:szCs w:val="24"/>
        </w:rPr>
        <w:t>Projektu iesniegumu atlases nolikumam</w:t>
      </w:r>
    </w:p>
    <w:p w14:paraId="7415B574" w14:textId="77777777" w:rsidR="000B5173" w:rsidRPr="007130A6" w:rsidRDefault="000B5173" w:rsidP="000B5173">
      <w:pPr>
        <w:spacing w:after="0"/>
        <w:jc w:val="right"/>
        <w:rPr>
          <w:rFonts w:ascii="Times New Roman" w:hAnsi="Times New Roman" w:cs="Times New Roman"/>
          <w:sz w:val="24"/>
          <w:szCs w:val="24"/>
        </w:rPr>
      </w:pPr>
    </w:p>
    <w:p w14:paraId="156EC03D" w14:textId="77777777" w:rsidR="00E70767" w:rsidRPr="007130A6" w:rsidRDefault="00E70767" w:rsidP="000B5173">
      <w:pPr>
        <w:spacing w:after="0"/>
        <w:jc w:val="center"/>
        <w:rPr>
          <w:rFonts w:ascii="Times New Roman" w:hAnsi="Times New Roman" w:cs="Times New Roman"/>
          <w:b/>
          <w:bCs/>
          <w:sz w:val="24"/>
          <w:szCs w:val="24"/>
        </w:rPr>
      </w:pPr>
    </w:p>
    <w:p w14:paraId="4AFC810F" w14:textId="573B350B" w:rsidR="000B5173" w:rsidRPr="007130A6" w:rsidRDefault="000B5173" w:rsidP="000B5173">
      <w:pPr>
        <w:spacing w:after="0"/>
        <w:jc w:val="center"/>
        <w:rPr>
          <w:rFonts w:ascii="Times New Roman" w:hAnsi="Times New Roman" w:cs="Times New Roman"/>
          <w:b/>
          <w:bCs/>
          <w:sz w:val="24"/>
          <w:szCs w:val="24"/>
        </w:rPr>
      </w:pPr>
      <w:r w:rsidRPr="007130A6">
        <w:rPr>
          <w:rFonts w:ascii="Times New Roman" w:hAnsi="Times New Roman" w:cs="Times New Roman"/>
          <w:b/>
          <w:bCs/>
          <w:sz w:val="24"/>
          <w:szCs w:val="24"/>
        </w:rPr>
        <w:t xml:space="preserve">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130A6">
        <w:rPr>
          <w:rFonts w:ascii="Times New Roman" w:hAnsi="Times New Roman" w:cs="Times New Roman"/>
          <w:b/>
          <w:bCs/>
          <w:sz w:val="24"/>
          <w:szCs w:val="24"/>
        </w:rPr>
        <w:t>izturētspēju</w:t>
      </w:r>
      <w:proofErr w:type="spellEnd"/>
      <w:r w:rsidRPr="007130A6">
        <w:rPr>
          <w:rFonts w:ascii="Times New Roman" w:hAnsi="Times New Roman" w:cs="Times New Roman"/>
          <w:b/>
          <w:bCs/>
          <w:sz w:val="24"/>
          <w:szCs w:val="24"/>
        </w:rPr>
        <w:t>” 4.1.2.6. pasākuma “Uzlabot izglītības iespējas ārstniecības personām, t. sk. uzlabojot tālākizglītības pieejamību”</w:t>
      </w:r>
    </w:p>
    <w:p w14:paraId="377D89EB" w14:textId="77777777" w:rsidR="000B5173" w:rsidRPr="007130A6" w:rsidRDefault="000B5173" w:rsidP="000B5173">
      <w:pPr>
        <w:spacing w:after="0"/>
        <w:jc w:val="center"/>
        <w:rPr>
          <w:rFonts w:ascii="Times New Roman" w:hAnsi="Times New Roman" w:cs="Times New Roman"/>
          <w:b/>
          <w:bCs/>
          <w:sz w:val="24"/>
          <w:szCs w:val="24"/>
        </w:rPr>
      </w:pPr>
    </w:p>
    <w:p w14:paraId="67ACE108" w14:textId="4A877E13" w:rsidR="000B5173" w:rsidRPr="007130A6" w:rsidRDefault="000B5173" w:rsidP="000B5173">
      <w:pPr>
        <w:spacing w:after="0"/>
        <w:jc w:val="center"/>
        <w:rPr>
          <w:rFonts w:ascii="Times New Roman" w:hAnsi="Times New Roman" w:cs="Times New Roman"/>
          <w:b/>
          <w:bCs/>
          <w:caps/>
          <w:sz w:val="24"/>
          <w:szCs w:val="24"/>
        </w:rPr>
      </w:pPr>
      <w:r w:rsidRPr="007130A6">
        <w:rPr>
          <w:rFonts w:ascii="Times New Roman" w:hAnsi="Times New Roman" w:cs="Times New Roman"/>
          <w:b/>
          <w:bCs/>
          <w:caps/>
          <w:sz w:val="24"/>
          <w:szCs w:val="24"/>
        </w:rPr>
        <w:t xml:space="preserve"> projekta iesnieguma vērtēšanas kritēriji un to piemērošanas metodika</w:t>
      </w:r>
    </w:p>
    <w:p w14:paraId="1384B5C7" w14:textId="77777777" w:rsidR="000B5173" w:rsidRPr="007130A6" w:rsidRDefault="000B5173" w:rsidP="000B5173">
      <w:pPr>
        <w:spacing w:after="0"/>
        <w:jc w:val="center"/>
        <w:rPr>
          <w:rFonts w:ascii="Times New Roman" w:hAnsi="Times New Roman" w:cs="Times New Roman"/>
          <w:b/>
          <w:bCs/>
          <w:caps/>
          <w:sz w:val="24"/>
          <w:szCs w:val="24"/>
        </w:rPr>
      </w:pPr>
    </w:p>
    <w:tbl>
      <w:tblPr>
        <w:tblStyle w:val="TableGrid"/>
        <w:tblW w:w="0" w:type="auto"/>
        <w:tblLook w:val="04A0" w:firstRow="1" w:lastRow="0" w:firstColumn="1" w:lastColumn="0" w:noHBand="0" w:noVBand="1"/>
      </w:tblPr>
      <w:tblGrid>
        <w:gridCol w:w="5949"/>
        <w:gridCol w:w="7999"/>
      </w:tblGrid>
      <w:tr w:rsidR="000B5173" w:rsidRPr="007130A6" w14:paraId="7975DCA2" w14:textId="77777777" w:rsidTr="000C33CD">
        <w:trPr>
          <w:trHeight w:val="439"/>
        </w:trPr>
        <w:tc>
          <w:tcPr>
            <w:tcW w:w="5949" w:type="dxa"/>
            <w:vAlign w:val="center"/>
          </w:tcPr>
          <w:p w14:paraId="58B16BBA" w14:textId="4DF9B253"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Programmas nosaukums</w:t>
            </w:r>
          </w:p>
        </w:tc>
        <w:tc>
          <w:tcPr>
            <w:tcW w:w="7999" w:type="dxa"/>
            <w:vAlign w:val="center"/>
          </w:tcPr>
          <w:p w14:paraId="297E9DBB" w14:textId="0C66A399"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Eiropas Savienības kohēzijas politikas programma 2021. – 2027. gadam</w:t>
            </w:r>
          </w:p>
        </w:tc>
      </w:tr>
      <w:tr w:rsidR="000B5173" w:rsidRPr="007130A6" w14:paraId="603CB69E" w14:textId="77777777" w:rsidTr="000C33CD">
        <w:trPr>
          <w:trHeight w:val="416"/>
        </w:trPr>
        <w:tc>
          <w:tcPr>
            <w:tcW w:w="5949" w:type="dxa"/>
            <w:vAlign w:val="center"/>
          </w:tcPr>
          <w:p w14:paraId="399E1A8E" w14:textId="2E631746"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Prioritārā virziena numurs un nosaukums</w:t>
            </w:r>
          </w:p>
        </w:tc>
        <w:tc>
          <w:tcPr>
            <w:tcW w:w="7999" w:type="dxa"/>
            <w:vAlign w:val="center"/>
          </w:tcPr>
          <w:p w14:paraId="016D7C0D" w14:textId="4D6E281B"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4.1. prioritāte “Veselības veicināšana un aprūpe”</w:t>
            </w:r>
          </w:p>
        </w:tc>
      </w:tr>
      <w:tr w:rsidR="000B5173" w:rsidRPr="007130A6" w14:paraId="2AEBD6C6" w14:textId="77777777" w:rsidTr="000C33CD">
        <w:trPr>
          <w:trHeight w:val="1259"/>
        </w:trPr>
        <w:tc>
          <w:tcPr>
            <w:tcW w:w="5949" w:type="dxa"/>
            <w:vAlign w:val="center"/>
          </w:tcPr>
          <w:p w14:paraId="1436B893" w14:textId="6D77A151"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Specifiskā atbalsta mērķa numurs un nosaukums</w:t>
            </w:r>
          </w:p>
        </w:tc>
        <w:tc>
          <w:tcPr>
            <w:tcW w:w="7999" w:type="dxa"/>
            <w:vAlign w:val="center"/>
          </w:tcPr>
          <w:p w14:paraId="125390EF" w14:textId="74CA8623"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 xml:space="preserve">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130A6">
              <w:rPr>
                <w:rFonts w:ascii="Times New Roman" w:hAnsi="Times New Roman" w:cs="Times New Roman"/>
                <w:color w:val="000000"/>
                <w:sz w:val="24"/>
                <w:szCs w:val="24"/>
              </w:rPr>
              <w:t>izturētspēju</w:t>
            </w:r>
            <w:proofErr w:type="spellEnd"/>
            <w:r w:rsidRPr="007130A6">
              <w:rPr>
                <w:rFonts w:ascii="Times New Roman" w:hAnsi="Times New Roman" w:cs="Times New Roman"/>
                <w:color w:val="000000"/>
                <w:sz w:val="24"/>
                <w:szCs w:val="24"/>
              </w:rPr>
              <w:t>”</w:t>
            </w:r>
          </w:p>
        </w:tc>
      </w:tr>
      <w:tr w:rsidR="000B5173" w:rsidRPr="007130A6" w14:paraId="6EF1DFCB" w14:textId="77777777" w:rsidTr="000C33CD">
        <w:trPr>
          <w:trHeight w:val="696"/>
        </w:trPr>
        <w:tc>
          <w:tcPr>
            <w:tcW w:w="5949" w:type="dxa"/>
            <w:vAlign w:val="center"/>
          </w:tcPr>
          <w:p w14:paraId="349B3B61" w14:textId="30D2C72B"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Pasākuma numurs un nosaukums</w:t>
            </w:r>
          </w:p>
        </w:tc>
        <w:tc>
          <w:tcPr>
            <w:tcW w:w="7999" w:type="dxa"/>
            <w:vAlign w:val="center"/>
          </w:tcPr>
          <w:p w14:paraId="4241BCB9" w14:textId="7395A2FD" w:rsidR="000B5173" w:rsidRPr="007130A6" w:rsidRDefault="00247ED8" w:rsidP="000C33CD">
            <w:pPr>
              <w:rPr>
                <w:rFonts w:ascii="Times New Roman" w:hAnsi="Times New Roman" w:cs="Times New Roman"/>
                <w:sz w:val="24"/>
                <w:szCs w:val="24"/>
              </w:rPr>
            </w:pPr>
            <w:r w:rsidRPr="007130A6">
              <w:rPr>
                <w:rFonts w:ascii="Times New Roman" w:hAnsi="Times New Roman" w:cs="Times New Roman"/>
                <w:color w:val="000000"/>
                <w:sz w:val="24"/>
                <w:szCs w:val="24"/>
              </w:rPr>
              <w:t>4.1.2.6.pasākums "Uzlabot izglītības iespējas ārstniecības personām, t.sk. uzlabojot tālākizglītības pieejamību"</w:t>
            </w:r>
          </w:p>
        </w:tc>
      </w:tr>
      <w:tr w:rsidR="000B5173" w:rsidRPr="007130A6" w14:paraId="7F0718DC" w14:textId="77777777" w:rsidTr="000C33CD">
        <w:trPr>
          <w:trHeight w:val="409"/>
        </w:trPr>
        <w:tc>
          <w:tcPr>
            <w:tcW w:w="5949" w:type="dxa"/>
            <w:vAlign w:val="center"/>
          </w:tcPr>
          <w:p w14:paraId="50235FBD" w14:textId="01F213E7"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Projektu iesniegumu atlases veids</w:t>
            </w:r>
          </w:p>
        </w:tc>
        <w:tc>
          <w:tcPr>
            <w:tcW w:w="7999" w:type="dxa"/>
            <w:vAlign w:val="center"/>
          </w:tcPr>
          <w:p w14:paraId="781CAC33" w14:textId="11F093A6" w:rsidR="000B5173" w:rsidRPr="007130A6" w:rsidRDefault="00247ED8" w:rsidP="000C33CD">
            <w:pPr>
              <w:rPr>
                <w:rFonts w:ascii="Times New Roman" w:hAnsi="Times New Roman" w:cs="Times New Roman"/>
                <w:sz w:val="24"/>
                <w:szCs w:val="24"/>
              </w:rPr>
            </w:pPr>
            <w:r w:rsidRPr="007130A6">
              <w:rPr>
                <w:rFonts w:ascii="Times New Roman" w:hAnsi="Times New Roman" w:cs="Times New Roman"/>
                <w:color w:val="000000"/>
                <w:sz w:val="24"/>
                <w:szCs w:val="24"/>
              </w:rPr>
              <w:t>Ierobežota projekta iesnieguma atlase</w:t>
            </w:r>
          </w:p>
        </w:tc>
      </w:tr>
      <w:tr w:rsidR="000B5173" w:rsidRPr="007130A6" w14:paraId="2346C59E" w14:textId="77777777" w:rsidTr="000C33CD">
        <w:trPr>
          <w:trHeight w:val="428"/>
        </w:trPr>
        <w:tc>
          <w:tcPr>
            <w:tcW w:w="5949" w:type="dxa"/>
            <w:vAlign w:val="center"/>
          </w:tcPr>
          <w:p w14:paraId="4E51A555" w14:textId="6384889B" w:rsidR="000B5173" w:rsidRPr="007130A6" w:rsidRDefault="000B5173" w:rsidP="000C33CD">
            <w:pPr>
              <w:rPr>
                <w:rFonts w:ascii="Times New Roman" w:hAnsi="Times New Roman" w:cs="Times New Roman"/>
                <w:sz w:val="24"/>
                <w:szCs w:val="24"/>
              </w:rPr>
            </w:pPr>
            <w:r w:rsidRPr="007130A6">
              <w:rPr>
                <w:rFonts w:ascii="Times New Roman" w:hAnsi="Times New Roman" w:cs="Times New Roman"/>
                <w:color w:val="000000"/>
                <w:sz w:val="24"/>
                <w:szCs w:val="24"/>
              </w:rPr>
              <w:t>Atbildīgā iestāde</w:t>
            </w:r>
          </w:p>
        </w:tc>
        <w:tc>
          <w:tcPr>
            <w:tcW w:w="7999" w:type="dxa"/>
            <w:vAlign w:val="center"/>
          </w:tcPr>
          <w:p w14:paraId="2D409FFF" w14:textId="44EBDDB4" w:rsidR="000B5173" w:rsidRPr="007130A6" w:rsidRDefault="00247ED8" w:rsidP="000C33CD">
            <w:pPr>
              <w:rPr>
                <w:rFonts w:ascii="Times New Roman" w:hAnsi="Times New Roman" w:cs="Times New Roman"/>
                <w:sz w:val="24"/>
                <w:szCs w:val="24"/>
              </w:rPr>
            </w:pPr>
            <w:r w:rsidRPr="007130A6">
              <w:rPr>
                <w:rFonts w:ascii="Times New Roman" w:hAnsi="Times New Roman" w:cs="Times New Roman"/>
                <w:color w:val="000000"/>
                <w:sz w:val="24"/>
                <w:szCs w:val="24"/>
              </w:rPr>
              <w:t>Veselības ministrija</w:t>
            </w:r>
          </w:p>
        </w:tc>
      </w:tr>
    </w:tbl>
    <w:p w14:paraId="2A006AE5" w14:textId="77777777" w:rsidR="000B5173" w:rsidRPr="007130A6" w:rsidRDefault="000B5173" w:rsidP="000B5173">
      <w:pPr>
        <w:spacing w:after="0"/>
        <w:jc w:val="center"/>
        <w:rPr>
          <w:rFonts w:ascii="Times New Roman" w:hAnsi="Times New Roman" w:cs="Times New Roman"/>
          <w:b/>
          <w:bCs/>
          <w:sz w:val="24"/>
          <w:szCs w:val="24"/>
        </w:rPr>
      </w:pPr>
    </w:p>
    <w:p w14:paraId="417DFBC2" w14:textId="22B3D40E" w:rsidR="00952588" w:rsidRPr="007130A6" w:rsidRDefault="0052510D" w:rsidP="00952588">
      <w:pPr>
        <w:spacing w:after="0"/>
        <w:rPr>
          <w:rFonts w:ascii="Times New Roman" w:hAnsi="Times New Roman" w:cs="Times New Roman"/>
          <w:b/>
          <w:bCs/>
          <w:sz w:val="24"/>
          <w:szCs w:val="24"/>
        </w:rPr>
      </w:pPr>
      <w:r w:rsidRPr="007130A6">
        <w:rPr>
          <w:rFonts w:ascii="Times New Roman" w:hAnsi="Times New Roman" w:cs="Times New Roman"/>
          <w:b/>
          <w:bCs/>
          <w:sz w:val="24"/>
          <w:szCs w:val="24"/>
        </w:rPr>
        <w:t>Vispārīgi nosacījumi projekta iesnieguma vērtēšanas kritēriju piemērošanai:</w:t>
      </w:r>
    </w:p>
    <w:p w14:paraId="0B566FFD" w14:textId="77777777" w:rsidR="00E70767" w:rsidRPr="007130A6" w:rsidRDefault="00E70767" w:rsidP="00952588">
      <w:pPr>
        <w:spacing w:after="0"/>
        <w:rPr>
          <w:rFonts w:ascii="Times New Roman" w:hAnsi="Times New Roman" w:cs="Times New Roman"/>
          <w:b/>
          <w:bCs/>
          <w:sz w:val="24"/>
          <w:szCs w:val="24"/>
        </w:rPr>
      </w:pPr>
    </w:p>
    <w:p w14:paraId="029138D1" w14:textId="77777777" w:rsidR="00D73568" w:rsidRPr="007130A6" w:rsidRDefault="001E0398" w:rsidP="00D73568">
      <w:pPr>
        <w:pStyle w:val="ListParagraph"/>
        <w:numPr>
          <w:ilvl w:val="0"/>
          <w:numId w:val="1"/>
        </w:numPr>
        <w:spacing w:after="0"/>
        <w:jc w:val="both"/>
        <w:rPr>
          <w:rStyle w:val="normaltextrun"/>
          <w:rFonts w:ascii="Times New Roman" w:hAnsi="Times New Roman" w:cs="Times New Roman"/>
          <w:sz w:val="24"/>
          <w:szCs w:val="24"/>
        </w:rPr>
      </w:pPr>
      <w:r w:rsidRPr="007130A6">
        <w:rPr>
          <w:rStyle w:val="normaltextrun"/>
          <w:rFonts w:ascii="Times New Roman" w:hAnsi="Times New Roman" w:cs="Times New Roman"/>
          <w:sz w:val="24"/>
          <w:szCs w:val="24"/>
          <w:shd w:val="clear" w:color="auto" w:fill="FFFFFF"/>
        </w:rPr>
        <w:t>Lai novērtētu atbilstību attiecīgajam vērtēšanas kritērijam, vērtētājam ir jāņem vērā gan attiecīgajās projekta iesnieguma sadaļās sniegtā informācija, gan arī visa pārējā projekta iesniegumā (iesnieguma</w:t>
      </w:r>
      <w:r w:rsidR="00085C0E" w:rsidRPr="007130A6">
        <w:rPr>
          <w:rStyle w:val="normaltextrun"/>
          <w:rFonts w:ascii="Times New Roman" w:hAnsi="Times New Roman" w:cs="Times New Roman"/>
          <w:sz w:val="24"/>
          <w:szCs w:val="24"/>
          <w:shd w:val="clear" w:color="auto" w:fill="FFFFFF"/>
        </w:rPr>
        <w:t xml:space="preserve"> </w:t>
      </w:r>
      <w:r w:rsidRPr="007130A6">
        <w:rPr>
          <w:rStyle w:val="normaltextrun"/>
          <w:rFonts w:ascii="Times New Roman" w:hAnsi="Times New Roman" w:cs="Times New Roman"/>
          <w:sz w:val="24"/>
          <w:szCs w:val="24"/>
          <w:shd w:val="clear" w:color="auto" w:fill="FFFFFF"/>
        </w:rPr>
        <w:t>citās sadaļās un pielikumos) pieejamā informācija.</w:t>
      </w:r>
    </w:p>
    <w:p w14:paraId="3A7FBE46" w14:textId="43ED52E0" w:rsidR="00D73568" w:rsidRPr="007130A6" w:rsidRDefault="001E0398" w:rsidP="00D73568">
      <w:pPr>
        <w:pStyle w:val="ListParagraph"/>
        <w:spacing w:after="0"/>
        <w:jc w:val="both"/>
        <w:rPr>
          <w:rStyle w:val="eop"/>
          <w:rFonts w:ascii="Times New Roman" w:hAnsi="Times New Roman" w:cs="Times New Roman"/>
          <w:sz w:val="24"/>
          <w:szCs w:val="24"/>
        </w:rPr>
      </w:pPr>
      <w:r w:rsidRPr="007130A6">
        <w:rPr>
          <w:rStyle w:val="eop"/>
          <w:rFonts w:ascii="Times New Roman" w:hAnsi="Times New Roman" w:cs="Times New Roman"/>
          <w:sz w:val="24"/>
          <w:szCs w:val="24"/>
          <w:shd w:val="clear" w:color="auto" w:fill="FFFFFF"/>
        </w:rPr>
        <w:t> </w:t>
      </w:r>
    </w:p>
    <w:p w14:paraId="2DB2C5D5" w14:textId="77777777" w:rsidR="00D73568" w:rsidRPr="007130A6" w:rsidRDefault="007268CA" w:rsidP="00D73568">
      <w:pPr>
        <w:pStyle w:val="ListParagraph"/>
        <w:numPr>
          <w:ilvl w:val="0"/>
          <w:numId w:val="1"/>
        </w:numPr>
        <w:spacing w:after="0"/>
        <w:jc w:val="both"/>
        <w:rPr>
          <w:rStyle w:val="normaltextrun"/>
          <w:rFonts w:ascii="Times New Roman" w:hAnsi="Times New Roman" w:cs="Times New Roman"/>
          <w:shd w:val="clear" w:color="auto" w:fill="FFFFFF"/>
        </w:rPr>
      </w:pPr>
      <w:r w:rsidRPr="007130A6">
        <w:rPr>
          <w:rStyle w:val="normaltextrun"/>
          <w:rFonts w:ascii="Times New Roman" w:hAnsi="Times New Roman" w:cs="Times New Roman"/>
          <w:sz w:val="24"/>
          <w:szCs w:val="24"/>
          <w:shd w:val="clear" w:color="auto" w:fill="FFFFFF"/>
        </w:rPr>
        <w:lastRenderedPageBreak/>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7130A6">
        <w:rPr>
          <w:rStyle w:val="normaltextrun"/>
          <w:rFonts w:ascii="Times New Roman" w:hAnsi="Times New Roman" w:cs="Times New Roman"/>
          <w:sz w:val="24"/>
          <w:szCs w:val="24"/>
          <w:shd w:val="clear" w:color="auto" w:fill="FFFFFF"/>
        </w:rPr>
        <w:tab/>
        <w:t> </w:t>
      </w:r>
    </w:p>
    <w:p w14:paraId="3E5C56D1" w14:textId="77777777" w:rsidR="00D73568" w:rsidRPr="007130A6" w:rsidRDefault="00D73568" w:rsidP="00D73568">
      <w:pPr>
        <w:pStyle w:val="ListParagraph"/>
        <w:rPr>
          <w:rStyle w:val="normaltextrun"/>
          <w:rFonts w:ascii="Times New Roman" w:hAnsi="Times New Roman" w:cs="Times New Roman"/>
        </w:rPr>
      </w:pPr>
    </w:p>
    <w:p w14:paraId="2E29228F" w14:textId="77777777" w:rsidR="00B62D47" w:rsidRPr="007130A6" w:rsidRDefault="007268CA" w:rsidP="00B62D47">
      <w:pPr>
        <w:pStyle w:val="ListParagraph"/>
        <w:numPr>
          <w:ilvl w:val="0"/>
          <w:numId w:val="1"/>
        </w:numPr>
        <w:spacing w:after="0"/>
        <w:jc w:val="both"/>
        <w:rPr>
          <w:rStyle w:val="normaltextrun"/>
          <w:rFonts w:ascii="Times New Roman" w:hAnsi="Times New Roman" w:cs="Times New Roman"/>
          <w:sz w:val="24"/>
          <w:szCs w:val="24"/>
        </w:rPr>
      </w:pPr>
      <w:r w:rsidRPr="007130A6">
        <w:rPr>
          <w:rStyle w:val="normaltextrun"/>
          <w:rFonts w:ascii="Times New Roman" w:hAnsi="Times New Roman" w:cs="Times New Roman"/>
          <w:sz w:val="24"/>
          <w:szCs w:val="24"/>
          <w:shd w:val="clear" w:color="auto" w:fill="FFFFFF"/>
        </w:rPr>
        <w:t>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7B1FA4DB" w14:textId="77777777" w:rsidR="00B62D47" w:rsidRPr="007130A6" w:rsidRDefault="00B62D47" w:rsidP="00B62D47">
      <w:pPr>
        <w:pStyle w:val="ListParagraph"/>
        <w:rPr>
          <w:rFonts w:ascii="Times New Roman" w:hAnsi="Times New Roman" w:cs="Times New Roman"/>
          <w:sz w:val="24"/>
          <w:szCs w:val="24"/>
        </w:rPr>
      </w:pPr>
    </w:p>
    <w:p w14:paraId="5466E6B0" w14:textId="6E3169A2" w:rsidR="00842092" w:rsidRPr="007130A6" w:rsidRDefault="00842092" w:rsidP="00B62D47">
      <w:pPr>
        <w:pStyle w:val="ListParagraph"/>
        <w:numPr>
          <w:ilvl w:val="0"/>
          <w:numId w:val="1"/>
        </w:numPr>
        <w:spacing w:after="0"/>
        <w:jc w:val="both"/>
        <w:rPr>
          <w:rFonts w:ascii="Times New Roman" w:hAnsi="Times New Roman" w:cs="Times New Roman"/>
          <w:sz w:val="24"/>
          <w:szCs w:val="24"/>
        </w:rPr>
      </w:pPr>
      <w:r w:rsidRPr="007130A6">
        <w:rPr>
          <w:rFonts w:ascii="Times New Roman" w:hAnsi="Times New Roman" w:cs="Times New Roman"/>
          <w:sz w:val="24"/>
          <w:szCs w:val="24"/>
        </w:rPr>
        <w:t>Projektu iesniegumu vērtēšanā izmantojami:</w:t>
      </w:r>
    </w:p>
    <w:p w14:paraId="5D4A8683" w14:textId="72684B2F" w:rsidR="00270716" w:rsidRPr="007130A6" w:rsidRDefault="00000000" w:rsidP="00270716">
      <w:pPr>
        <w:pStyle w:val="ListParagraph"/>
        <w:numPr>
          <w:ilvl w:val="1"/>
          <w:numId w:val="1"/>
        </w:numPr>
        <w:spacing w:after="0"/>
        <w:jc w:val="both"/>
        <w:rPr>
          <w:rFonts w:ascii="Times New Roman" w:hAnsi="Times New Roman" w:cs="Times New Roman"/>
          <w:sz w:val="24"/>
          <w:szCs w:val="24"/>
        </w:rPr>
      </w:pPr>
      <w:hyperlink r:id="rId11" w:history="1">
        <w:r w:rsidR="00741D2B" w:rsidRPr="007130A6">
          <w:rPr>
            <w:rStyle w:val="Hyperlink"/>
            <w:rFonts w:ascii="Times New Roman" w:hAnsi="Times New Roman" w:cs="Times New Roman"/>
            <w:sz w:val="24"/>
            <w:szCs w:val="24"/>
          </w:rPr>
          <w:t xml:space="preserve">Ministru kabineta 2023.gada </w:t>
        </w:r>
        <w:r w:rsidR="00F944D9" w:rsidRPr="007130A6">
          <w:rPr>
            <w:rStyle w:val="Hyperlink"/>
            <w:rFonts w:ascii="Times New Roman" w:hAnsi="Times New Roman" w:cs="Times New Roman"/>
            <w:sz w:val="24"/>
            <w:szCs w:val="24"/>
          </w:rPr>
          <w:t>19</w:t>
        </w:r>
        <w:r w:rsidR="00741D2B" w:rsidRPr="007130A6">
          <w:rPr>
            <w:rStyle w:val="Hyperlink"/>
            <w:rFonts w:ascii="Times New Roman" w:hAnsi="Times New Roman" w:cs="Times New Roman"/>
            <w:sz w:val="24"/>
            <w:szCs w:val="24"/>
          </w:rPr>
          <w:t>. decembra noteikumi Nr.</w:t>
        </w:r>
        <w:r w:rsidR="00F944D9" w:rsidRPr="007130A6">
          <w:rPr>
            <w:rStyle w:val="Hyperlink"/>
            <w:rFonts w:ascii="Times New Roman" w:hAnsi="Times New Roman" w:cs="Times New Roman"/>
            <w:sz w:val="24"/>
            <w:szCs w:val="24"/>
          </w:rPr>
          <w:t>803 “</w:t>
        </w:r>
        <w:r w:rsidR="00A0441C" w:rsidRPr="007130A6">
          <w:rPr>
            <w:rStyle w:val="Hyperlink"/>
            <w:rFonts w:ascii="Times New Roman" w:hAnsi="Times New Roman" w:cs="Times New Roman"/>
            <w:sz w:val="24"/>
            <w:szCs w:val="24"/>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A0441C" w:rsidRPr="007130A6">
          <w:rPr>
            <w:rStyle w:val="Hyperlink"/>
            <w:rFonts w:ascii="Times New Roman" w:hAnsi="Times New Roman" w:cs="Times New Roman"/>
            <w:sz w:val="24"/>
            <w:szCs w:val="24"/>
          </w:rPr>
          <w:t>izturētspēju</w:t>
        </w:r>
        <w:proofErr w:type="spellEnd"/>
        <w:r w:rsidR="00A0441C" w:rsidRPr="007130A6">
          <w:rPr>
            <w:rStyle w:val="Hyperlink"/>
            <w:rFonts w:ascii="Times New Roman" w:hAnsi="Times New Roman" w:cs="Times New Roman"/>
            <w:sz w:val="24"/>
            <w:szCs w:val="24"/>
          </w:rPr>
          <w:t>" 4.1.2.6. pasākuma "Uzlabot izglītības iespējas ārstniecības personām, t. sk. uzlabojot tālākizglītības pieejamību" īstenošanas noteikumi</w:t>
        </w:r>
        <w:r w:rsidR="00F944D9" w:rsidRPr="007130A6">
          <w:rPr>
            <w:rStyle w:val="Hyperlink"/>
            <w:rFonts w:ascii="Times New Roman" w:hAnsi="Times New Roman" w:cs="Times New Roman"/>
            <w:sz w:val="24"/>
            <w:szCs w:val="24"/>
          </w:rPr>
          <w:t>”</w:t>
        </w:r>
      </w:hyperlink>
      <w:r w:rsidR="00741D2B" w:rsidRPr="007130A6">
        <w:rPr>
          <w:rFonts w:ascii="Times New Roman" w:hAnsi="Times New Roman" w:cs="Times New Roman"/>
          <w:sz w:val="24"/>
          <w:szCs w:val="24"/>
        </w:rPr>
        <w:t xml:space="preserve"> </w:t>
      </w:r>
      <w:r w:rsidR="00CC5EFD" w:rsidRPr="007130A6">
        <w:rPr>
          <w:rFonts w:ascii="Times New Roman" w:hAnsi="Times New Roman" w:cs="Times New Roman"/>
          <w:sz w:val="24"/>
          <w:szCs w:val="24"/>
        </w:rPr>
        <w:t>(turpmāk – MK noteikumi);</w:t>
      </w:r>
    </w:p>
    <w:p w14:paraId="0F5EA9EC" w14:textId="77777777" w:rsidR="00D44A6E" w:rsidRPr="007130A6" w:rsidRDefault="00CC5EFD" w:rsidP="00D44A6E">
      <w:pPr>
        <w:pStyle w:val="ListParagraph"/>
        <w:numPr>
          <w:ilvl w:val="1"/>
          <w:numId w:val="1"/>
        </w:numPr>
        <w:spacing w:after="0"/>
        <w:jc w:val="both"/>
        <w:rPr>
          <w:rFonts w:ascii="Times New Roman" w:hAnsi="Times New Roman" w:cs="Times New Roman"/>
          <w:sz w:val="24"/>
          <w:szCs w:val="24"/>
        </w:rPr>
      </w:pPr>
      <w:r w:rsidRPr="007130A6">
        <w:rPr>
          <w:rFonts w:ascii="Times New Roman" w:hAnsi="Times New Roman" w:cs="Times New Roman"/>
          <w:sz w:val="24"/>
          <w:szCs w:val="24"/>
        </w:rPr>
        <w:t>Eiropas Savienības kohēzijas politikas programmas 2021.–2027.gadam papildinājums;</w:t>
      </w:r>
    </w:p>
    <w:p w14:paraId="64F9A215" w14:textId="7DEDE61F" w:rsidR="00952588" w:rsidRPr="007130A6" w:rsidRDefault="00CC5EFD" w:rsidP="001568F4">
      <w:pPr>
        <w:pStyle w:val="ListParagraph"/>
        <w:numPr>
          <w:ilvl w:val="1"/>
          <w:numId w:val="1"/>
        </w:numPr>
        <w:spacing w:after="0"/>
        <w:jc w:val="both"/>
        <w:rPr>
          <w:rFonts w:ascii="Times New Roman" w:hAnsi="Times New Roman" w:cs="Times New Roman"/>
          <w:sz w:val="24"/>
          <w:szCs w:val="24"/>
        </w:rPr>
      </w:pPr>
      <w:r w:rsidRPr="007130A6">
        <w:rPr>
          <w:rFonts w:ascii="Times New Roman" w:hAnsi="Times New Roman" w:cs="Times New Roman"/>
          <w:sz w:val="24"/>
          <w:szCs w:val="24"/>
        </w:rPr>
        <w:t xml:space="preserve">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130A6">
        <w:rPr>
          <w:rFonts w:ascii="Times New Roman" w:hAnsi="Times New Roman" w:cs="Times New Roman"/>
          <w:sz w:val="24"/>
          <w:szCs w:val="24"/>
        </w:rPr>
        <w:t>izturētspēju</w:t>
      </w:r>
      <w:proofErr w:type="spellEnd"/>
      <w:r w:rsidRPr="007130A6">
        <w:rPr>
          <w:rFonts w:ascii="Times New Roman" w:hAnsi="Times New Roman" w:cs="Times New Roman"/>
          <w:sz w:val="24"/>
          <w:szCs w:val="24"/>
        </w:rPr>
        <w:t xml:space="preserve">” 4.1.2.6. pasākuma “Uzlabot izglītības iespējas ārstniecības personām, t.sk. uzlabojot tālākizglītības pieejamību” </w:t>
      </w:r>
      <w:r w:rsidR="0086553E" w:rsidRPr="007130A6">
        <w:rPr>
          <w:rFonts w:ascii="Times New Roman" w:hAnsi="Times New Roman" w:cs="Times New Roman"/>
          <w:sz w:val="24"/>
          <w:szCs w:val="24"/>
        </w:rPr>
        <w:t>projekta iesnieguma atlases nolikums, projekta iesnieguma vērtēšanas kritēriji</w:t>
      </w:r>
      <w:r w:rsidR="000E2AC1" w:rsidRPr="007130A6">
        <w:rPr>
          <w:rStyle w:val="FootnoteReference"/>
          <w:rFonts w:ascii="Times New Roman" w:hAnsi="Times New Roman" w:cs="Times New Roman"/>
          <w:sz w:val="24"/>
          <w:szCs w:val="24"/>
        </w:rPr>
        <w:footnoteReference w:id="2"/>
      </w:r>
      <w:r w:rsidR="0086553E" w:rsidRPr="007130A6">
        <w:rPr>
          <w:rFonts w:ascii="Times New Roman" w:hAnsi="Times New Roman" w:cs="Times New Roman"/>
          <w:sz w:val="24"/>
          <w:szCs w:val="24"/>
        </w:rPr>
        <w:t xml:space="preserve">  un projekta iesnieguma aizpildīšanas metodika</w:t>
      </w:r>
      <w:r w:rsidRPr="007130A6">
        <w:rPr>
          <w:rFonts w:ascii="Times New Roman" w:hAnsi="Times New Roman" w:cs="Times New Roman"/>
          <w:sz w:val="24"/>
          <w:szCs w:val="24"/>
        </w:rPr>
        <w:t>;</w:t>
      </w:r>
    </w:p>
    <w:p w14:paraId="05385404" w14:textId="01593B0E" w:rsidR="001568F4" w:rsidRPr="007130A6" w:rsidRDefault="00000000" w:rsidP="001568F4">
      <w:pPr>
        <w:pStyle w:val="ListParagraph"/>
        <w:numPr>
          <w:ilvl w:val="1"/>
          <w:numId w:val="1"/>
        </w:numPr>
        <w:spacing w:after="0"/>
        <w:jc w:val="both"/>
        <w:rPr>
          <w:rFonts w:ascii="Times New Roman" w:hAnsi="Times New Roman" w:cs="Times New Roman"/>
          <w:sz w:val="24"/>
          <w:szCs w:val="24"/>
        </w:rPr>
      </w:pPr>
      <w:hyperlink r:id="rId12" w:history="1">
        <w:r w:rsidR="001568F4" w:rsidRPr="007130A6">
          <w:rPr>
            <w:rStyle w:val="Hyperlink"/>
            <w:rFonts w:ascii="Times New Roman" w:hAnsi="Times New Roman" w:cs="Times New Roman"/>
            <w:sz w:val="24"/>
            <w:szCs w:val="24"/>
          </w:rPr>
          <w:t>Finanšu ministrijas 2023.gada 26.janvāra metodika Nr.3.1. “Eiropas Reģionālās attīstības fonda, Eiropas Sociālā fonda plus, Kohēzijas fonda un Taisnīgas pārkārtošanās fonda projektu iesniegumu atlases metodika 2021.–2027.gadam”</w:t>
        </w:r>
      </w:hyperlink>
      <w:r w:rsidR="001568F4" w:rsidRPr="007130A6">
        <w:rPr>
          <w:rFonts w:ascii="Times New Roman" w:hAnsi="Times New Roman" w:cs="Times New Roman"/>
          <w:sz w:val="24"/>
          <w:szCs w:val="24"/>
        </w:rPr>
        <w:t xml:space="preserve"> .</w:t>
      </w:r>
    </w:p>
    <w:p w14:paraId="6D3CF73E" w14:textId="77777777" w:rsidR="00145E3C" w:rsidRPr="007130A6" w:rsidRDefault="00145E3C" w:rsidP="00145E3C">
      <w:pPr>
        <w:spacing w:after="0"/>
        <w:ind w:left="1080"/>
        <w:jc w:val="both"/>
        <w:rPr>
          <w:rFonts w:ascii="Times New Roman" w:hAnsi="Times New Roman" w:cs="Times New Roman"/>
          <w:sz w:val="24"/>
          <w:szCs w:val="24"/>
        </w:rPr>
      </w:pPr>
    </w:p>
    <w:p w14:paraId="70B85FDF" w14:textId="77777777" w:rsidR="00145E3C" w:rsidRPr="007130A6" w:rsidRDefault="00145E3C" w:rsidP="00145E3C">
      <w:pPr>
        <w:spacing w:after="0"/>
        <w:ind w:left="1080"/>
        <w:jc w:val="both"/>
        <w:rPr>
          <w:rFonts w:ascii="Times New Roman" w:hAnsi="Times New Roman" w:cs="Times New Roman"/>
          <w:sz w:val="24"/>
          <w:szCs w:val="24"/>
        </w:rPr>
      </w:pPr>
    </w:p>
    <w:p w14:paraId="5DD39012" w14:textId="77777777" w:rsidR="00145E3C" w:rsidRPr="007130A6" w:rsidRDefault="00145E3C" w:rsidP="00145E3C">
      <w:pPr>
        <w:spacing w:after="0"/>
        <w:ind w:left="1080"/>
        <w:jc w:val="both"/>
        <w:rPr>
          <w:rFonts w:ascii="Times New Roman" w:hAnsi="Times New Roman" w:cs="Times New Roman"/>
          <w:sz w:val="24"/>
          <w:szCs w:val="24"/>
        </w:rPr>
      </w:pPr>
    </w:p>
    <w:p w14:paraId="08AB0B7C" w14:textId="77777777" w:rsidR="00E70767" w:rsidRPr="007130A6" w:rsidRDefault="00E70767" w:rsidP="00E70767">
      <w:pPr>
        <w:spacing w:after="0"/>
        <w:jc w:val="both"/>
        <w:rPr>
          <w:rFonts w:ascii="Times New Roman" w:hAnsi="Times New Roman" w:cs="Times New Roman"/>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1346"/>
        <w:gridCol w:w="1347"/>
        <w:gridCol w:w="8080"/>
      </w:tblGrid>
      <w:tr w:rsidR="00C70B1A" w:rsidRPr="007130A6" w14:paraId="4F90BD5A" w14:textId="77777777" w:rsidTr="30AD75ED">
        <w:trPr>
          <w:jc w:val="center"/>
        </w:trPr>
        <w:tc>
          <w:tcPr>
            <w:tcW w:w="753" w:type="dxa"/>
            <w:vAlign w:val="center"/>
          </w:tcPr>
          <w:p w14:paraId="52A4C9DF" w14:textId="77777777" w:rsidR="00C70B1A" w:rsidRPr="007130A6" w:rsidRDefault="00C70B1A" w:rsidP="00C70B1A">
            <w:pPr>
              <w:spacing w:before="120" w:after="0" w:line="240" w:lineRule="auto"/>
              <w:jc w:val="center"/>
              <w:rPr>
                <w:rFonts w:ascii="Times New Roman" w:eastAsia="Calibri" w:hAnsi="Times New Roman" w:cs="Times New Roman"/>
                <w:b/>
                <w:bCs/>
                <w:kern w:val="0"/>
                <w14:ligatures w14:val="none"/>
              </w:rPr>
            </w:pPr>
            <w:r w:rsidRPr="007130A6">
              <w:rPr>
                <w:rFonts w:ascii="Times New Roman" w:eastAsia="Calibri" w:hAnsi="Times New Roman" w:cs="Times New Roman"/>
                <w:b/>
                <w:bCs/>
                <w:kern w:val="0"/>
                <w14:ligatures w14:val="none"/>
              </w:rPr>
              <w:lastRenderedPageBreak/>
              <w:t>Nr.</w:t>
            </w:r>
          </w:p>
        </w:tc>
        <w:tc>
          <w:tcPr>
            <w:tcW w:w="3070" w:type="dxa"/>
            <w:vAlign w:val="center"/>
          </w:tcPr>
          <w:p w14:paraId="16E1492E" w14:textId="77777777" w:rsidR="00C70B1A" w:rsidRPr="007130A6" w:rsidRDefault="00C70B1A" w:rsidP="00C70B1A">
            <w:pPr>
              <w:spacing w:before="120" w:after="0" w:line="240" w:lineRule="auto"/>
              <w:ind w:left="-13"/>
              <w:jc w:val="center"/>
              <w:rPr>
                <w:rFonts w:ascii="Times New Roman" w:eastAsia="Calibri" w:hAnsi="Times New Roman" w:cs="Times New Roman"/>
                <w:b/>
                <w:bCs/>
                <w:kern w:val="0"/>
                <w14:ligatures w14:val="none"/>
              </w:rPr>
            </w:pPr>
            <w:r w:rsidRPr="007130A6">
              <w:rPr>
                <w:rFonts w:ascii="Times New Roman" w:eastAsia="Calibri" w:hAnsi="Times New Roman" w:cs="Times New Roman"/>
                <w:b/>
                <w:bCs/>
                <w:kern w:val="0"/>
                <w14:ligatures w14:val="none"/>
              </w:rPr>
              <w:t>Kritērijs</w:t>
            </w:r>
          </w:p>
        </w:tc>
        <w:tc>
          <w:tcPr>
            <w:tcW w:w="1346" w:type="dxa"/>
          </w:tcPr>
          <w:p w14:paraId="5BC12308" w14:textId="7B7250F3" w:rsidR="00C70B1A" w:rsidRPr="007130A6" w:rsidRDefault="00C70B1A" w:rsidP="00C70B1A">
            <w:pPr>
              <w:spacing w:before="120" w:after="120" w:line="240" w:lineRule="auto"/>
              <w:contextualSpacing/>
              <w:jc w:val="center"/>
              <w:rPr>
                <w:rFonts w:ascii="Times New Roman" w:eastAsia="Calibri" w:hAnsi="Times New Roman" w:cs="Times New Roman"/>
                <w:kern w:val="0"/>
                <w14:ligatures w14:val="none"/>
              </w:rPr>
            </w:pPr>
            <w:r w:rsidRPr="007130A6">
              <w:rPr>
                <w:rFonts w:ascii="Times New Roman" w:eastAsia="Calibri" w:hAnsi="Times New Roman" w:cs="Times New Roman"/>
                <w:b/>
                <w:kern w:val="0"/>
                <w14:ligatures w14:val="none"/>
              </w:rPr>
              <w:t>Kritērija ietekme uz lēmuma pieņemšanu (P</w:t>
            </w:r>
            <w:r w:rsidR="004D3594" w:rsidRPr="007130A6">
              <w:rPr>
                <w:rStyle w:val="FootnoteReference"/>
                <w:rFonts w:ascii="Times New Roman" w:eastAsia="Calibri" w:hAnsi="Times New Roman" w:cs="Times New Roman"/>
                <w:b/>
                <w:kern w:val="0"/>
                <w14:ligatures w14:val="none"/>
              </w:rPr>
              <w:footnoteReference w:id="3"/>
            </w:r>
            <w:r w:rsidRPr="007130A6">
              <w:rPr>
                <w:rFonts w:ascii="Times New Roman" w:eastAsia="Calibri" w:hAnsi="Times New Roman" w:cs="Times New Roman"/>
                <w:b/>
                <w:kern w:val="0"/>
                <w14:ligatures w14:val="none"/>
              </w:rPr>
              <w:t>)</w:t>
            </w:r>
          </w:p>
        </w:tc>
        <w:tc>
          <w:tcPr>
            <w:tcW w:w="1347" w:type="dxa"/>
            <w:vAlign w:val="center"/>
          </w:tcPr>
          <w:p w14:paraId="1B69C206" w14:textId="77777777" w:rsidR="00C70B1A" w:rsidRPr="007130A6" w:rsidRDefault="00C70B1A" w:rsidP="00C70B1A">
            <w:pPr>
              <w:spacing w:before="120" w:after="120" w:line="240" w:lineRule="auto"/>
              <w:contextualSpacing/>
              <w:jc w:val="center"/>
              <w:rPr>
                <w:rFonts w:ascii="Times New Roman" w:eastAsia="Calibri" w:hAnsi="Times New Roman" w:cs="Times New Roman"/>
                <w:b/>
                <w:bCs/>
                <w:kern w:val="0"/>
                <w14:ligatures w14:val="none"/>
              </w:rPr>
            </w:pPr>
            <w:r w:rsidRPr="007130A6">
              <w:rPr>
                <w:rFonts w:ascii="Times New Roman" w:eastAsia="Calibri" w:hAnsi="Times New Roman" w:cs="Times New Roman"/>
                <w:b/>
                <w:bCs/>
                <w:kern w:val="0"/>
                <w14:ligatures w14:val="none"/>
              </w:rPr>
              <w:t>Kritērija iespējamais vērtējums</w:t>
            </w:r>
          </w:p>
        </w:tc>
        <w:tc>
          <w:tcPr>
            <w:tcW w:w="8080" w:type="dxa"/>
            <w:vAlign w:val="center"/>
          </w:tcPr>
          <w:p w14:paraId="43452B08" w14:textId="77777777" w:rsidR="00C70B1A" w:rsidRPr="007130A6" w:rsidRDefault="00C70B1A" w:rsidP="00C70B1A">
            <w:pPr>
              <w:spacing w:after="0" w:line="240" w:lineRule="auto"/>
              <w:jc w:val="center"/>
              <w:rPr>
                <w:rFonts w:ascii="Times New Roman" w:eastAsia="ヒラギノ角ゴ Pro W3" w:hAnsi="Times New Roman" w:cs="Times New Roman"/>
                <w:kern w:val="0"/>
                <w14:ligatures w14:val="none"/>
              </w:rPr>
            </w:pPr>
            <w:r w:rsidRPr="007130A6">
              <w:rPr>
                <w:rFonts w:ascii="Times New Roman" w:eastAsia="ヒラギノ角ゴ Pro W3" w:hAnsi="Times New Roman" w:cs="Times New Roman"/>
                <w:b/>
                <w:color w:val="000000"/>
                <w:kern w:val="0"/>
                <w14:ligatures w14:val="none"/>
              </w:rPr>
              <w:t>Piemērošanas skaidrojums</w:t>
            </w:r>
          </w:p>
        </w:tc>
      </w:tr>
      <w:tr w:rsidR="00C70B1A" w:rsidRPr="007130A6" w14:paraId="365B9D25" w14:textId="77777777" w:rsidTr="30AD75ED">
        <w:trPr>
          <w:jc w:val="center"/>
        </w:trPr>
        <w:tc>
          <w:tcPr>
            <w:tcW w:w="14596" w:type="dxa"/>
            <w:gridSpan w:val="5"/>
          </w:tcPr>
          <w:p w14:paraId="7EBD11AA" w14:textId="06A7E042" w:rsidR="00C70B1A" w:rsidRPr="007130A6" w:rsidRDefault="00C70B1A" w:rsidP="00506CC2">
            <w:pPr>
              <w:pStyle w:val="ListParagraph"/>
              <w:keepNext/>
              <w:numPr>
                <w:ilvl w:val="0"/>
                <w:numId w:val="11"/>
              </w:numPr>
              <w:spacing w:after="0" w:line="240" w:lineRule="auto"/>
              <w:outlineLvl w:val="0"/>
              <w:rPr>
                <w:rFonts w:ascii="Times New Roman" w:eastAsia="ヒラギノ角ゴ Pro W3" w:hAnsi="Times New Roman" w:cs="Times New Roman"/>
                <w:b/>
                <w:kern w:val="0"/>
                <w:sz w:val="24"/>
                <w:szCs w:val="24"/>
                <w:lang w:val="en-US" w:eastAsia="lv-LV"/>
                <w14:ligatures w14:val="none"/>
              </w:rPr>
            </w:pPr>
            <w:r w:rsidRPr="007130A6">
              <w:rPr>
                <w:rFonts w:ascii="Times New Roman" w:eastAsia="ヒラギノ角ゴ Pro W3" w:hAnsi="Times New Roman" w:cs="Times New Roman"/>
                <w:b/>
                <w:color w:val="000000"/>
                <w:kern w:val="0"/>
                <w:sz w:val="24"/>
                <w:szCs w:val="24"/>
                <w:lang w:val="en-US" w:eastAsia="lv-LV"/>
                <w14:ligatures w14:val="none"/>
              </w:rPr>
              <w:t>VIENOTIE KRITĒRIJI</w:t>
            </w:r>
          </w:p>
        </w:tc>
      </w:tr>
      <w:tr w:rsidR="00C70B1A" w:rsidRPr="007130A6" w14:paraId="0E19C5C3" w14:textId="77777777" w:rsidTr="30AD75ED">
        <w:trPr>
          <w:jc w:val="center"/>
        </w:trPr>
        <w:tc>
          <w:tcPr>
            <w:tcW w:w="753" w:type="dxa"/>
          </w:tcPr>
          <w:p w14:paraId="73A86DFA" w14:textId="77777777" w:rsidR="00C70B1A" w:rsidRPr="007130A6" w:rsidRDefault="00C70B1A"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1.1.</w:t>
            </w:r>
          </w:p>
        </w:tc>
        <w:tc>
          <w:tcPr>
            <w:tcW w:w="3070" w:type="dxa"/>
          </w:tcPr>
          <w:p w14:paraId="1F901259" w14:textId="58FAA160" w:rsidR="00C70B1A" w:rsidRPr="007130A6" w:rsidRDefault="00C70B1A" w:rsidP="00C70B1A">
            <w:pPr>
              <w:spacing w:after="0" w:line="240" w:lineRule="auto"/>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 xml:space="preserve">Projekta iesniegums atbilst MK noteikumos noteiktajām specifiskajām prasībām: </w:t>
            </w:r>
          </w:p>
          <w:p w14:paraId="751CA3FD" w14:textId="220DC1CF" w:rsidR="00C70B1A" w:rsidRPr="007130A6" w:rsidRDefault="00C70B1A" w:rsidP="00C70B1A">
            <w:pPr>
              <w:numPr>
                <w:ilvl w:val="2"/>
                <w:numId w:val="4"/>
              </w:numPr>
              <w:spacing w:before="120" w:after="0" w:line="240" w:lineRule="auto"/>
              <w:ind w:left="554"/>
              <w:contextualSpacing/>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 xml:space="preserve">projekta iesniedzējs atbilst MK noteikumos noteiktajam iesniedzēju lokam; </w:t>
            </w:r>
          </w:p>
          <w:p w14:paraId="66CC21EF" w14:textId="04D0E530" w:rsidR="00C70B1A" w:rsidRPr="007130A6" w:rsidRDefault="00C70B1A" w:rsidP="00C70B1A">
            <w:pPr>
              <w:numPr>
                <w:ilvl w:val="2"/>
                <w:numId w:val="4"/>
              </w:numPr>
              <w:spacing w:before="120" w:after="0" w:line="240" w:lineRule="auto"/>
              <w:ind w:left="554"/>
              <w:contextualSpacing/>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 xml:space="preserve">projekta īstenošanas termiņš atbilst MK noteikumos noteiktajam termiņam; </w:t>
            </w:r>
          </w:p>
          <w:p w14:paraId="403EC5EF" w14:textId="77777777" w:rsidR="00C70B1A" w:rsidRPr="007130A6" w:rsidRDefault="00C70B1A" w:rsidP="00C70B1A">
            <w:pPr>
              <w:numPr>
                <w:ilvl w:val="2"/>
                <w:numId w:val="4"/>
              </w:numPr>
              <w:spacing w:before="120" w:after="0" w:line="240" w:lineRule="auto"/>
              <w:ind w:left="554"/>
              <w:contextualSpacing/>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projekta iesniegumam ir pievienoti nolikumā noteiktie papildu pievienojamie pielikumi.</w:t>
            </w:r>
          </w:p>
        </w:tc>
        <w:tc>
          <w:tcPr>
            <w:tcW w:w="1346" w:type="dxa"/>
          </w:tcPr>
          <w:p w14:paraId="433C422F" w14:textId="77777777" w:rsidR="00C70B1A" w:rsidRPr="007130A6" w:rsidRDefault="00C70B1A" w:rsidP="00C70B1A">
            <w:pPr>
              <w:spacing w:before="120" w:after="120" w:line="240" w:lineRule="auto"/>
              <w:contextualSpacing/>
              <w:jc w:val="center"/>
              <w:rPr>
                <w:rFonts w:ascii="Times New Roman" w:eastAsia="Calibri" w:hAnsi="Times New Roman" w:cs="Times New Roman"/>
                <w:kern w:val="0"/>
                <w:sz w:val="24"/>
                <w:szCs w:val="24"/>
                <w:highlight w:val="yellow"/>
                <w14:ligatures w14:val="none"/>
              </w:rPr>
            </w:pPr>
            <w:r w:rsidRPr="007130A6">
              <w:rPr>
                <w:rFonts w:ascii="Times New Roman" w:eastAsia="Calibri" w:hAnsi="Times New Roman" w:cs="Times New Roman"/>
                <w:kern w:val="0"/>
                <w:sz w:val="24"/>
                <w:szCs w:val="24"/>
                <w14:ligatures w14:val="none"/>
              </w:rPr>
              <w:t>P</w:t>
            </w:r>
          </w:p>
        </w:tc>
        <w:tc>
          <w:tcPr>
            <w:tcW w:w="1347" w:type="dxa"/>
          </w:tcPr>
          <w:p w14:paraId="79C3CF2D" w14:textId="77777777" w:rsidR="00C70B1A" w:rsidRPr="007130A6" w:rsidRDefault="00C70B1A" w:rsidP="00C70B1A">
            <w:pPr>
              <w:spacing w:before="120" w:after="120" w:line="240" w:lineRule="auto"/>
              <w:contextualSpacing/>
              <w:jc w:val="center"/>
              <w:rPr>
                <w:rFonts w:ascii="Times New Roman" w:eastAsia="Calibri" w:hAnsi="Times New Roman" w:cs="Times New Roman"/>
                <w:kern w:val="0"/>
                <w:sz w:val="24"/>
                <w:szCs w:val="24"/>
                <w:highlight w:val="yellow"/>
                <w14:ligatures w14:val="none"/>
              </w:rPr>
            </w:pPr>
            <w:r w:rsidRPr="007130A6">
              <w:rPr>
                <w:rFonts w:ascii="Times New Roman" w:eastAsia="Calibri" w:hAnsi="Times New Roman" w:cs="Times New Roman"/>
                <w:kern w:val="0"/>
                <w:sz w:val="24"/>
                <w:szCs w:val="24"/>
                <w14:ligatures w14:val="none"/>
              </w:rPr>
              <w:t>Jā/ Jā, ar nosacījumu/ Nē</w:t>
            </w:r>
          </w:p>
        </w:tc>
        <w:tc>
          <w:tcPr>
            <w:tcW w:w="8080" w:type="dxa"/>
          </w:tcPr>
          <w:p w14:paraId="67EFE3D6" w14:textId="77777777" w:rsidR="00C70B1A" w:rsidRPr="007130A6" w:rsidRDefault="00C70B1A" w:rsidP="00C70B1A">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iesniedzēja un projekta iesnieguma atbilstību pārbauda, pamatojoties uz projekta iesniegumā un projekta iesniegumam pievienotajos pielikumos, kas uzskaitīti projektu iesniegumu atlases nolikumā, norādīto informāciju.</w:t>
            </w:r>
          </w:p>
          <w:p w14:paraId="7904778F" w14:textId="5CF524BF" w:rsidR="00C70B1A" w:rsidRPr="007130A6" w:rsidRDefault="00C70B1A" w:rsidP="00C70B1A">
            <w:pPr>
              <w:spacing w:before="120"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iesniedzēja atbilstību MK noteikumos noteiktajam iesniedzēju lokam pārbauda uz projekta iesnieguma iesniegšanas brīdi un precizētā projekta iesnieguma iesniegšanas brīdi.</w:t>
            </w:r>
          </w:p>
          <w:p w14:paraId="3B6B9B97" w14:textId="77777777" w:rsidR="00C70B1A" w:rsidRPr="007130A6" w:rsidRDefault="00C70B1A" w:rsidP="00C70B1A">
            <w:pPr>
              <w:spacing w:before="120"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Pārliecību par projekta iesniedzēja atbilstību gūst, pārbaudot publiski uzticamās datu bāzēs un tīmekļa vietnēs pieejamo informāciju par projekta iesniedzēju, piemēram, “</w:t>
            </w:r>
            <w:r w:rsidRPr="007130A6">
              <w:rPr>
                <w:rFonts w:ascii="Times New Roman" w:eastAsia="ヒラギノ角ゴ Pro W3" w:hAnsi="Times New Roman" w:cs="Times New Roman"/>
                <w:i/>
                <w:iCs/>
                <w:kern w:val="0"/>
                <w:sz w:val="24"/>
                <w:szCs w:val="24"/>
                <w14:ligatures w14:val="none"/>
              </w:rPr>
              <w:t>Lursoft</w:t>
            </w:r>
            <w:r w:rsidRPr="007130A6">
              <w:rPr>
                <w:rFonts w:ascii="Times New Roman" w:eastAsia="ヒラギノ角ゴ Pro W3" w:hAnsi="Times New Roman" w:cs="Times New Roman"/>
                <w:kern w:val="0"/>
                <w:sz w:val="24"/>
                <w:szCs w:val="24"/>
                <w14:ligatures w14:val="none"/>
              </w:rPr>
              <w:t>” datu bāzē vai ekvivalenta/līdzvērtīga Uzņēmuma reģistra datu atkal izmantotāja datu bāzēs, Valsts ieņēmumu dienesta publiskajās datu bāzēs (turpmāk – VID) pieejamo informāciju.</w:t>
            </w:r>
          </w:p>
          <w:p w14:paraId="2A3CC666" w14:textId="1815C637" w:rsidR="00C70B1A" w:rsidRPr="007130A6" w:rsidRDefault="00C70B1A" w:rsidP="00C70B1A">
            <w:pPr>
              <w:spacing w:before="120" w:after="0" w:line="240" w:lineRule="auto"/>
              <w:jc w:val="both"/>
              <w:rPr>
                <w:rFonts w:ascii="Times New Roman" w:eastAsia="ヒラギノ角ゴ Pro W3" w:hAnsi="Times New Roman" w:cs="Times New Roman"/>
                <w:kern w:val="0"/>
                <w:sz w:val="24"/>
                <w:szCs w:val="24"/>
                <w:highlight w:val="yellow"/>
                <w14:ligatures w14:val="none"/>
              </w:rPr>
            </w:pPr>
            <w:r w:rsidRPr="007130A6">
              <w:rPr>
                <w:rFonts w:ascii="Times New Roman" w:eastAsia="ヒラギノ角ゴ Pro W3" w:hAnsi="Times New Roman" w:cs="Times New Roman"/>
                <w:kern w:val="0"/>
                <w:sz w:val="24"/>
                <w:szCs w:val="24"/>
                <w14:ligatures w14:val="none"/>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komisiju, </w:t>
            </w:r>
            <w:proofErr w:type="spellStart"/>
            <w:r w:rsidRPr="007130A6">
              <w:rPr>
                <w:rFonts w:ascii="Times New Roman" w:eastAsia="ヒラギノ角ゴ Pro W3" w:hAnsi="Times New Roman" w:cs="Times New Roman"/>
                <w:kern w:val="0"/>
                <w:sz w:val="24"/>
                <w:szCs w:val="24"/>
                <w14:ligatures w14:val="none"/>
              </w:rPr>
              <w:t>tiesībsargājošo</w:t>
            </w:r>
            <w:proofErr w:type="spellEnd"/>
            <w:r w:rsidRPr="007130A6">
              <w:rPr>
                <w:rFonts w:ascii="Times New Roman" w:eastAsia="ヒラギノ角ゴ Pro W3" w:hAnsi="Times New Roman" w:cs="Times New Roman"/>
                <w:kern w:val="0"/>
                <w:sz w:val="24"/>
                <w:szCs w:val="24"/>
                <w14:ligatures w14:val="none"/>
              </w:rPr>
              <w:t xml:space="preserve"> institūciju u.tml. atkarībā no </w:t>
            </w:r>
            <w:r w:rsidR="00D814EC" w:rsidRPr="007130A6">
              <w:rPr>
                <w:rFonts w:ascii="Times New Roman" w:eastAsia="ヒラギノ角ゴ Pro W3" w:hAnsi="Times New Roman" w:cs="Times New Roman"/>
                <w:kern w:val="0"/>
                <w:sz w:val="24"/>
                <w:szCs w:val="24"/>
                <w14:ligatures w14:val="none"/>
              </w:rPr>
              <w:t>specifiskā atbalsta mērķa</w:t>
            </w:r>
            <w:r w:rsidRPr="007130A6">
              <w:rPr>
                <w:rFonts w:ascii="Times New Roman" w:eastAsia="ヒラギノ角ゴ Pro W3" w:hAnsi="Times New Roman" w:cs="Times New Roman"/>
                <w:kern w:val="0"/>
                <w:sz w:val="24"/>
                <w:szCs w:val="24"/>
                <w14:ligatures w14:val="none"/>
              </w:rPr>
              <w:t xml:space="preserve"> specifikas.</w:t>
            </w:r>
          </w:p>
          <w:p w14:paraId="78940906" w14:textId="77777777" w:rsidR="00C70B1A" w:rsidRPr="007130A6" w:rsidRDefault="00C70B1A" w:rsidP="00C70B1A">
            <w:pPr>
              <w:spacing w:before="120"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b/>
                <w:bCs/>
                <w:kern w:val="0"/>
                <w:sz w:val="24"/>
                <w:szCs w:val="24"/>
                <w14:ligatures w14:val="none"/>
              </w:rPr>
              <w:t xml:space="preserve">Vērtējums ir “Jā”, </w:t>
            </w:r>
            <w:r w:rsidRPr="007130A6">
              <w:rPr>
                <w:rFonts w:ascii="Times New Roman" w:eastAsia="ヒラギノ角ゴ Pro W3" w:hAnsi="Times New Roman" w:cs="Times New Roman"/>
                <w:kern w:val="0"/>
                <w:sz w:val="24"/>
                <w:szCs w:val="24"/>
                <w14:ligatures w14:val="none"/>
              </w:rPr>
              <w:t>ja:</w:t>
            </w:r>
          </w:p>
          <w:p w14:paraId="622B2071" w14:textId="438FAA13" w:rsidR="00C70B1A" w:rsidRPr="007130A6" w:rsidRDefault="00C70B1A" w:rsidP="00C70B1A">
            <w:pPr>
              <w:numPr>
                <w:ilvl w:val="0"/>
                <w:numId w:val="5"/>
              </w:numPr>
              <w:spacing w:before="120" w:after="0" w:line="240" w:lineRule="auto"/>
              <w:ind w:left="606"/>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iesniedzējs atbilst MK noteikumos noteiktajam iesniedzēju lokam un attiecīgajām izvirzītajām prasībām;</w:t>
            </w:r>
          </w:p>
          <w:p w14:paraId="2B88733B" w14:textId="797C69F3" w:rsidR="00C70B1A" w:rsidRPr="007130A6" w:rsidRDefault="00C70B1A" w:rsidP="00C70B1A">
            <w:pPr>
              <w:numPr>
                <w:ilvl w:val="0"/>
                <w:numId w:val="5"/>
              </w:numPr>
              <w:spacing w:before="120" w:after="0" w:line="240" w:lineRule="auto"/>
              <w:ind w:left="606"/>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īstenošanas termiņš nepārsniedz MK noteikumos noteiktajam termiņam;</w:t>
            </w:r>
          </w:p>
          <w:p w14:paraId="2CB972A8" w14:textId="29062218" w:rsidR="00C70B1A" w:rsidRPr="007130A6" w:rsidRDefault="00C70B1A" w:rsidP="00C70B1A">
            <w:pPr>
              <w:numPr>
                <w:ilvl w:val="0"/>
                <w:numId w:val="5"/>
              </w:numPr>
              <w:spacing w:before="120" w:after="0" w:line="240" w:lineRule="auto"/>
              <w:ind w:left="606"/>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lastRenderedPageBreak/>
              <w:t xml:space="preserve">projekta iesniegumam pievienotie pielikumi atbilst MK noteikumos noteiktajām prasībām, tai skaitā ir pievienoti visi </w:t>
            </w:r>
            <w:r w:rsidR="0035737F" w:rsidRPr="007130A6">
              <w:rPr>
                <w:rFonts w:ascii="Times New Roman" w:eastAsia="ヒラギノ角ゴ Pro W3" w:hAnsi="Times New Roman" w:cs="Times New Roman"/>
                <w:kern w:val="0"/>
                <w:sz w:val="24"/>
                <w:szCs w:val="24"/>
                <w14:ligatures w14:val="none"/>
              </w:rPr>
              <w:t xml:space="preserve">atlases </w:t>
            </w:r>
            <w:r w:rsidRPr="007130A6">
              <w:rPr>
                <w:rFonts w:ascii="Times New Roman" w:eastAsia="ヒラギノ角ゴ Pro W3" w:hAnsi="Times New Roman" w:cs="Times New Roman"/>
                <w:kern w:val="0"/>
                <w:sz w:val="24"/>
                <w:szCs w:val="24"/>
                <w14:ligatures w14:val="none"/>
              </w:rPr>
              <w:t>nolikumā uzskaitītie projekta iesniedzējam noteiktie papildu pievienojamie pielikumi.</w:t>
            </w:r>
          </w:p>
          <w:p w14:paraId="617050CD" w14:textId="77777777" w:rsidR="00C70B1A" w:rsidRPr="007130A6" w:rsidRDefault="00C70B1A" w:rsidP="00C70B1A">
            <w:pPr>
              <w:spacing w:before="120"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Ja projekta iesniegums neatbilst minētajām prasībām, </w:t>
            </w:r>
            <w:r w:rsidRPr="007130A6">
              <w:rPr>
                <w:rFonts w:ascii="Times New Roman" w:eastAsia="ヒラギノ角ゴ Pro W3" w:hAnsi="Times New Roman" w:cs="Times New Roman"/>
                <w:b/>
                <w:bCs/>
                <w:kern w:val="0"/>
                <w:sz w:val="24"/>
                <w:szCs w:val="24"/>
                <w14:ligatures w14:val="none"/>
              </w:rPr>
              <w:t>vērtējums ir</w:t>
            </w:r>
            <w:r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b/>
                <w:bCs/>
                <w:kern w:val="0"/>
                <w:sz w:val="24"/>
                <w:szCs w:val="24"/>
                <w14:ligatures w14:val="none"/>
              </w:rPr>
              <w:t>Jā, ar nosacījumu</w:t>
            </w:r>
            <w:r w:rsidRPr="007130A6">
              <w:rPr>
                <w:rFonts w:ascii="Times New Roman" w:eastAsia="ヒラギノ角ゴ Pro W3" w:hAnsi="Times New Roman" w:cs="Times New Roman"/>
                <w:kern w:val="0"/>
                <w:sz w:val="24"/>
                <w:szCs w:val="24"/>
                <w14:ligatures w14:val="none"/>
              </w:rPr>
              <w:t>”, izvirza atbilstošus nosacījumus.</w:t>
            </w:r>
          </w:p>
          <w:p w14:paraId="2CD8A409" w14:textId="77777777" w:rsidR="00C70B1A" w:rsidRPr="007130A6" w:rsidRDefault="00C70B1A" w:rsidP="00C70B1A">
            <w:pPr>
              <w:spacing w:before="120"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b/>
                <w:bCs/>
                <w:kern w:val="0"/>
                <w:sz w:val="24"/>
                <w:szCs w:val="24"/>
                <w14:ligatures w14:val="none"/>
              </w:rPr>
              <w:t>Vērtējums ir</w:t>
            </w:r>
            <w:r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b/>
                <w:bCs/>
                <w:kern w:val="0"/>
                <w:sz w:val="24"/>
                <w:szCs w:val="24"/>
                <w14:ligatures w14:val="none"/>
              </w:rPr>
              <w:t>Nē</w:t>
            </w:r>
            <w:r w:rsidRPr="007130A6">
              <w:rPr>
                <w:rFonts w:ascii="Times New Roman" w:eastAsia="ヒラギノ角ゴ Pro W3" w:hAnsi="Times New Roman" w:cs="Times New Roman"/>
                <w:kern w:val="0"/>
                <w:sz w:val="24"/>
                <w:szCs w:val="24"/>
                <w14:ligatures w14:val="none"/>
              </w:rPr>
              <w:t>”, ja precizētajā projekta iesniegumā nav veikti precizējumi atbilstoši izvirzītajiem nosacījumiem.</w:t>
            </w:r>
          </w:p>
        </w:tc>
      </w:tr>
      <w:tr w:rsidR="004D3594" w:rsidRPr="007130A6" w14:paraId="494F370B" w14:textId="77777777" w:rsidTr="30AD75ED">
        <w:trPr>
          <w:jc w:val="center"/>
        </w:trPr>
        <w:tc>
          <w:tcPr>
            <w:tcW w:w="753" w:type="dxa"/>
          </w:tcPr>
          <w:p w14:paraId="4922E908" w14:textId="5601837B" w:rsidR="004D3594" w:rsidRPr="007130A6" w:rsidRDefault="00336957"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1.2.</w:t>
            </w:r>
          </w:p>
        </w:tc>
        <w:tc>
          <w:tcPr>
            <w:tcW w:w="3070" w:type="dxa"/>
          </w:tcPr>
          <w:p w14:paraId="5B52C71A" w14:textId="03BF0344" w:rsidR="004D3594" w:rsidRPr="007130A6" w:rsidRDefault="00336957" w:rsidP="004C3A91">
            <w:pPr>
              <w:spacing w:after="0" w:line="240" w:lineRule="auto"/>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Projekta iesniedzējam</w:t>
            </w:r>
            <w:r w:rsidR="00E57FE2"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Latvijas</w:t>
            </w:r>
            <w:r w:rsidR="004C3A91"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Republikā nav Valsts ieņēmumu</w:t>
            </w:r>
            <w:r w:rsidR="004C3A91"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dienesta administrēto nodokļu</w:t>
            </w:r>
            <w:r w:rsidR="004C3A91"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parādu, tai skaitā valsts sociālās</w:t>
            </w:r>
            <w:r w:rsidR="004C3A91"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apdrošināšanas obligāto iemaksu</w:t>
            </w:r>
            <w:r w:rsidR="004C3A91"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parādi, kas kopsummā katram</w:t>
            </w:r>
            <w:r w:rsidR="004C3A91"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 xml:space="preserve">atsevišķi pārsniedz 150 </w:t>
            </w:r>
            <w:proofErr w:type="spellStart"/>
            <w:r w:rsidRPr="007130A6">
              <w:rPr>
                <w:rFonts w:ascii="Times New Roman" w:eastAsia="Calibri" w:hAnsi="Times New Roman" w:cs="Times New Roman"/>
                <w:kern w:val="0"/>
                <w:sz w:val="24"/>
                <w:szCs w:val="24"/>
                <w14:ligatures w14:val="none"/>
              </w:rPr>
              <w:t>euro</w:t>
            </w:r>
            <w:proofErr w:type="spellEnd"/>
          </w:p>
        </w:tc>
        <w:tc>
          <w:tcPr>
            <w:tcW w:w="1346" w:type="dxa"/>
          </w:tcPr>
          <w:p w14:paraId="11AD1035" w14:textId="246DF96D" w:rsidR="004D3594" w:rsidRPr="007130A6" w:rsidRDefault="004C3A91"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375379FA" w14:textId="534E0A03" w:rsidR="004D3594" w:rsidRPr="007130A6" w:rsidRDefault="004C3A91"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Jā/ Jā, ar nosacījumu/ Nē</w:t>
            </w:r>
          </w:p>
        </w:tc>
        <w:tc>
          <w:tcPr>
            <w:tcW w:w="8080" w:type="dxa"/>
          </w:tcPr>
          <w:p w14:paraId="2648C9B2" w14:textId="09F17675" w:rsidR="004C3A91"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iesniedzēja atbilstības kritērijam pārbaudi veic,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CD796C7" w14:textId="77777777" w:rsidR="00436D68" w:rsidRPr="007130A6" w:rsidRDefault="00436D68" w:rsidP="004C3A91">
            <w:pPr>
              <w:spacing w:after="0" w:line="240" w:lineRule="auto"/>
              <w:jc w:val="both"/>
              <w:rPr>
                <w:rFonts w:ascii="Times New Roman" w:eastAsia="ヒラギノ角ゴ Pro W3" w:hAnsi="Times New Roman" w:cs="Times New Roman"/>
                <w:kern w:val="0"/>
                <w:sz w:val="24"/>
                <w:szCs w:val="24"/>
                <w14:ligatures w14:val="none"/>
              </w:rPr>
            </w:pPr>
          </w:p>
          <w:p w14:paraId="516E7EEA" w14:textId="0F5A206D" w:rsidR="004C3A91"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w:t>
            </w:r>
          </w:p>
          <w:p w14:paraId="6B78A581" w14:textId="77777777" w:rsidR="00436D68" w:rsidRPr="007130A6" w:rsidRDefault="00436D68" w:rsidP="004C3A91">
            <w:pPr>
              <w:spacing w:after="0" w:line="240" w:lineRule="auto"/>
              <w:jc w:val="both"/>
              <w:rPr>
                <w:rFonts w:ascii="Times New Roman" w:eastAsia="ヒラギノ角ゴ Pro W3" w:hAnsi="Times New Roman" w:cs="Times New Roman"/>
                <w:kern w:val="0"/>
                <w:sz w:val="24"/>
                <w:szCs w:val="24"/>
                <w14:ligatures w14:val="none"/>
              </w:rPr>
            </w:pPr>
          </w:p>
          <w:p w14:paraId="1707BB44" w14:textId="77777777" w:rsidR="004C3A91"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iesnieguma vērtēšanas veidlapā norāda pārbaudes datumu un konstatēto situāciju.</w:t>
            </w:r>
          </w:p>
          <w:p w14:paraId="4C8FFE9E" w14:textId="77777777" w:rsidR="00436D68" w:rsidRPr="007130A6" w:rsidRDefault="00436D68" w:rsidP="004C3A91">
            <w:pPr>
              <w:spacing w:after="0" w:line="240" w:lineRule="auto"/>
              <w:jc w:val="both"/>
              <w:rPr>
                <w:rFonts w:ascii="Times New Roman" w:eastAsia="ヒラギノ角ゴ Pro W3" w:hAnsi="Times New Roman" w:cs="Times New Roman"/>
                <w:kern w:val="0"/>
                <w:sz w:val="24"/>
                <w:szCs w:val="24"/>
                <w14:ligatures w14:val="none"/>
              </w:rPr>
            </w:pPr>
          </w:p>
          <w:p w14:paraId="1EA7D488" w14:textId="0F9AB8BD" w:rsidR="004C3A91"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“Jā”</w:t>
            </w:r>
            <w:r w:rsidRPr="007130A6">
              <w:rPr>
                <w:rFonts w:ascii="Times New Roman" w:eastAsia="ヒラギノ角ゴ Pro W3" w:hAnsi="Times New Roman" w:cs="Times New Roman"/>
                <w:kern w:val="0"/>
                <w:sz w:val="24"/>
                <w:szCs w:val="24"/>
                <w14:ligatures w14:val="none"/>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7130A6">
              <w:rPr>
                <w:rFonts w:ascii="Times New Roman" w:eastAsia="ヒラギノ角ゴ Pro W3" w:hAnsi="Times New Roman" w:cs="Times New Roman"/>
                <w:kern w:val="0"/>
                <w:sz w:val="24"/>
                <w:szCs w:val="24"/>
                <w14:ligatures w14:val="none"/>
              </w:rPr>
              <w:t>euro</w:t>
            </w:r>
            <w:proofErr w:type="spellEnd"/>
            <w:r w:rsidRPr="007130A6">
              <w:rPr>
                <w:rFonts w:ascii="Times New Roman" w:eastAsia="ヒラギノ角ゴ Pro W3" w:hAnsi="Times New Roman" w:cs="Times New Roman"/>
                <w:kern w:val="0"/>
                <w:sz w:val="24"/>
                <w:szCs w:val="24"/>
                <w14:ligatures w14:val="none"/>
              </w:rPr>
              <w:t>.</w:t>
            </w:r>
          </w:p>
          <w:p w14:paraId="52947C56" w14:textId="77777777" w:rsidR="00436D68" w:rsidRPr="007130A6" w:rsidRDefault="00436D68" w:rsidP="004C3A91">
            <w:pPr>
              <w:spacing w:after="0" w:line="240" w:lineRule="auto"/>
              <w:jc w:val="both"/>
              <w:rPr>
                <w:rFonts w:ascii="Times New Roman" w:eastAsia="ヒラギノ角ゴ Pro W3" w:hAnsi="Times New Roman" w:cs="Times New Roman"/>
                <w:kern w:val="0"/>
                <w:sz w:val="24"/>
                <w:szCs w:val="24"/>
                <w14:ligatures w14:val="none"/>
              </w:rPr>
            </w:pPr>
          </w:p>
          <w:p w14:paraId="6085B0D6" w14:textId="77777777" w:rsidR="009C67F7" w:rsidRPr="007130A6" w:rsidRDefault="009C67F7" w:rsidP="004C3A91">
            <w:pPr>
              <w:spacing w:after="0" w:line="240" w:lineRule="auto"/>
              <w:jc w:val="both"/>
              <w:rPr>
                <w:rFonts w:ascii="Times New Roman" w:eastAsia="ヒラギノ角ゴ Pro W3" w:hAnsi="Times New Roman" w:cs="Times New Roman"/>
                <w:kern w:val="0"/>
                <w:sz w:val="24"/>
                <w:szCs w:val="24"/>
                <w14:ligatures w14:val="none"/>
              </w:rPr>
            </w:pPr>
          </w:p>
          <w:p w14:paraId="27911B0F" w14:textId="0BC35AF9" w:rsidR="004C3A91"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lastRenderedPageBreak/>
              <w:t xml:space="preserve">Vērtējums ir </w:t>
            </w:r>
            <w:r w:rsidRPr="007130A6">
              <w:rPr>
                <w:rFonts w:ascii="Times New Roman" w:eastAsia="ヒラギノ角ゴ Pro W3" w:hAnsi="Times New Roman" w:cs="Times New Roman"/>
                <w:b/>
                <w:bCs/>
                <w:kern w:val="0"/>
                <w:sz w:val="24"/>
                <w:szCs w:val="24"/>
                <w14:ligatures w14:val="none"/>
              </w:rPr>
              <w:t>“Jā ar nosacījumu”</w:t>
            </w:r>
            <w:r w:rsidRPr="007130A6">
              <w:rPr>
                <w:rFonts w:ascii="Times New Roman" w:eastAsia="ヒラギノ角ゴ Pro W3" w:hAnsi="Times New Roman" w:cs="Times New Roman"/>
                <w:kern w:val="0"/>
                <w:sz w:val="24"/>
                <w:szCs w:val="24"/>
                <w14:ligatures w14:val="none"/>
              </w:rPr>
              <w:t>, ja:</w:t>
            </w:r>
          </w:p>
          <w:p w14:paraId="5555C906" w14:textId="3DADD48C" w:rsidR="0070659D" w:rsidRPr="007130A6" w:rsidRDefault="004C3A91" w:rsidP="0070659D">
            <w:pPr>
              <w:pStyle w:val="ListParagraph"/>
              <w:numPr>
                <w:ilvl w:val="0"/>
                <w:numId w:val="21"/>
              </w:numPr>
              <w:spacing w:after="0" w:line="240" w:lineRule="auto"/>
              <w:ind w:left="607" w:hanging="284"/>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7130A6">
              <w:rPr>
                <w:rFonts w:ascii="Times New Roman" w:eastAsia="ヒラギノ角ゴ Pro W3" w:hAnsi="Times New Roman" w:cs="Times New Roman"/>
                <w:kern w:val="0"/>
                <w:sz w:val="24"/>
                <w:szCs w:val="24"/>
                <w14:ligatures w14:val="none"/>
              </w:rPr>
              <w:t>euro</w:t>
            </w:r>
            <w:proofErr w:type="spellEnd"/>
            <w:r w:rsidRPr="007130A6">
              <w:rPr>
                <w:rFonts w:ascii="Times New Roman" w:eastAsia="ヒラギノ角ゴ Pro W3" w:hAnsi="Times New Roman" w:cs="Times New Roman"/>
                <w:kern w:val="0"/>
                <w:sz w:val="24"/>
                <w:szCs w:val="24"/>
                <w14:ligatures w14:val="none"/>
              </w:rPr>
              <w:t>;</w:t>
            </w:r>
          </w:p>
          <w:p w14:paraId="7EB7EF25" w14:textId="50BFC6F1" w:rsidR="004C3A91" w:rsidRPr="007130A6" w:rsidRDefault="004C3A91" w:rsidP="0070659D">
            <w:pPr>
              <w:pStyle w:val="ListParagraph"/>
              <w:numPr>
                <w:ilvl w:val="0"/>
                <w:numId w:val="21"/>
              </w:numPr>
              <w:spacing w:after="0" w:line="240" w:lineRule="auto"/>
              <w:ind w:left="607" w:hanging="284"/>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7130A6">
              <w:rPr>
                <w:rFonts w:ascii="Times New Roman" w:eastAsia="ヒラギノ角ゴ Pro W3" w:hAnsi="Times New Roman" w:cs="Times New Roman"/>
                <w:kern w:val="0"/>
                <w:sz w:val="24"/>
                <w:szCs w:val="24"/>
                <w14:ligatures w14:val="none"/>
              </w:rPr>
              <w:t>euro</w:t>
            </w:r>
            <w:proofErr w:type="spellEnd"/>
            <w:r w:rsidRPr="007130A6">
              <w:rPr>
                <w:rFonts w:ascii="Times New Roman" w:eastAsia="ヒラギノ角ゴ Pro W3" w:hAnsi="Times New Roman" w:cs="Times New Roman"/>
                <w:kern w:val="0"/>
                <w:sz w:val="24"/>
                <w:szCs w:val="24"/>
                <w14:ligatures w14:val="none"/>
              </w:rPr>
              <w:t>, bet vienlaikus ir piezīme, ka precīzu informāciju par nodokļu nomaksas stāvokli VID nevar sniegt, jo nodokļu maksātājs nav iesniedzis visas deklarācijas, kuras šo stāvokli uz pārbaudes datumu var ietekmēt.</w:t>
            </w:r>
          </w:p>
          <w:p w14:paraId="478EE855" w14:textId="77777777" w:rsidR="00436D68" w:rsidRPr="007130A6" w:rsidRDefault="00436D68" w:rsidP="00436D68">
            <w:pPr>
              <w:spacing w:after="0" w:line="240" w:lineRule="auto"/>
              <w:ind w:left="600" w:hanging="284"/>
              <w:jc w:val="both"/>
              <w:rPr>
                <w:rFonts w:ascii="Times New Roman" w:eastAsia="ヒラギノ角ゴ Pro W3" w:hAnsi="Times New Roman" w:cs="Times New Roman"/>
                <w:kern w:val="0"/>
                <w:sz w:val="24"/>
                <w:szCs w:val="24"/>
                <w14:ligatures w14:val="none"/>
              </w:rPr>
            </w:pPr>
          </w:p>
          <w:p w14:paraId="08B284D4" w14:textId="77777777" w:rsidR="00436D68" w:rsidRPr="007130A6" w:rsidRDefault="00436D68" w:rsidP="004C3A91">
            <w:pPr>
              <w:spacing w:after="0" w:line="240" w:lineRule="auto"/>
              <w:jc w:val="both"/>
              <w:rPr>
                <w:rFonts w:ascii="Times New Roman" w:eastAsia="ヒラギノ角ゴ Pro W3" w:hAnsi="Times New Roman" w:cs="Times New Roman"/>
                <w:kern w:val="0"/>
                <w:sz w:val="24"/>
                <w:szCs w:val="24"/>
                <w14:ligatures w14:val="none"/>
              </w:rPr>
            </w:pPr>
          </w:p>
          <w:p w14:paraId="4C44F2FB" w14:textId="77777777" w:rsidR="004C3A91"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Konstatējot minētos faktus, izvirza nosacījumus:</w:t>
            </w:r>
          </w:p>
          <w:p w14:paraId="0C2A6A78" w14:textId="4016B761" w:rsidR="004C3A91" w:rsidRPr="007130A6" w:rsidRDefault="004C3A91" w:rsidP="00436D68">
            <w:pPr>
              <w:spacing w:after="0" w:line="240" w:lineRule="auto"/>
              <w:ind w:left="600" w:hanging="284"/>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a)</w:t>
            </w:r>
            <w:r w:rsidRPr="007130A6">
              <w:rPr>
                <w:rFonts w:ascii="Times New Roman" w:eastAsia="ヒラギノ角ゴ Pro W3" w:hAnsi="Times New Roman" w:cs="Times New Roman"/>
                <w:kern w:val="0"/>
                <w:sz w:val="24"/>
                <w:szCs w:val="24"/>
                <w14:ligatures w14:val="none"/>
              </w:rPr>
              <w:tab/>
              <w:t xml:space="preserve">veikt visu nodokļu parādu nomaksu, nodrošinot, ka projekta iesniedzējam, Latvijas Republikā projekta iesnieguma precizējumu iesniegšanas dienā nav nodokļu parādu, kas kopsummā katram atsevišķi pārsniedz 150 </w:t>
            </w:r>
            <w:proofErr w:type="spellStart"/>
            <w:r w:rsidRPr="007130A6">
              <w:rPr>
                <w:rFonts w:ascii="Times New Roman" w:eastAsia="ヒラギノ角ゴ Pro W3" w:hAnsi="Times New Roman" w:cs="Times New Roman"/>
                <w:kern w:val="0"/>
                <w:sz w:val="24"/>
                <w:szCs w:val="24"/>
                <w14:ligatures w14:val="none"/>
              </w:rPr>
              <w:t>euro</w:t>
            </w:r>
            <w:proofErr w:type="spellEnd"/>
            <w:r w:rsidRPr="007130A6">
              <w:rPr>
                <w:rFonts w:ascii="Times New Roman" w:eastAsia="ヒラギノ角ゴ Pro W3" w:hAnsi="Times New Roman" w:cs="Times New Roman"/>
                <w:kern w:val="0"/>
                <w:sz w:val="24"/>
                <w:szCs w:val="24"/>
                <w14:ligatures w14:val="none"/>
              </w:rPr>
              <w:t>;</w:t>
            </w:r>
          </w:p>
          <w:p w14:paraId="5243248E" w14:textId="77777777" w:rsidR="004C3A91" w:rsidRPr="007130A6" w:rsidRDefault="004C3A91" w:rsidP="00436D68">
            <w:pPr>
              <w:spacing w:after="0" w:line="240" w:lineRule="auto"/>
              <w:ind w:left="600" w:hanging="284"/>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b)</w:t>
            </w:r>
            <w:r w:rsidRPr="007130A6">
              <w:rPr>
                <w:rFonts w:ascii="Times New Roman" w:eastAsia="ヒラギノ角ゴ Pro W3" w:hAnsi="Times New Roman" w:cs="Times New Roman"/>
                <w:kern w:val="0"/>
                <w:sz w:val="24"/>
                <w:szCs w:val="24"/>
                <w14:ligatures w14:val="none"/>
              </w:rPr>
              <w:tab/>
              <w:t>iesniegt VID visas nodokļu deklarācijas, kas bija jāiesniedz līdz pārbaudes datumam, papildu iesniedzot sadarbības iestādē aktualizētu izziņu par faktisko nodokļu nomaksas stāvokli pārbaudes datumā.</w:t>
            </w:r>
          </w:p>
          <w:p w14:paraId="5AE223FD" w14:textId="77777777" w:rsidR="00436D68" w:rsidRPr="007130A6" w:rsidRDefault="00436D68" w:rsidP="00436D68">
            <w:pPr>
              <w:spacing w:after="0" w:line="240" w:lineRule="auto"/>
              <w:ind w:left="600" w:hanging="284"/>
              <w:jc w:val="both"/>
              <w:rPr>
                <w:rFonts w:ascii="Times New Roman" w:eastAsia="ヒラギノ角ゴ Pro W3" w:hAnsi="Times New Roman" w:cs="Times New Roman"/>
                <w:kern w:val="0"/>
                <w:sz w:val="24"/>
                <w:szCs w:val="24"/>
                <w14:ligatures w14:val="none"/>
              </w:rPr>
            </w:pPr>
          </w:p>
          <w:p w14:paraId="74DE46CE" w14:textId="21865AE4" w:rsidR="004C3A91"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Vērtējums ir</w:t>
            </w:r>
            <w:r w:rsidRPr="007130A6">
              <w:rPr>
                <w:rFonts w:ascii="Times New Roman" w:eastAsia="ヒラギノ角ゴ Pro W3" w:hAnsi="Times New Roman" w:cs="Times New Roman"/>
                <w:b/>
                <w:bCs/>
                <w:kern w:val="0"/>
                <w:sz w:val="24"/>
                <w:szCs w:val="24"/>
                <w14:ligatures w14:val="none"/>
              </w:rPr>
              <w:t xml:space="preserve"> “Nē”</w:t>
            </w:r>
            <w:r w:rsidRPr="007130A6">
              <w:rPr>
                <w:rFonts w:ascii="Times New Roman" w:eastAsia="ヒラギノ角ゴ Pro W3" w:hAnsi="Times New Roman" w:cs="Times New Roman"/>
                <w:kern w:val="0"/>
                <w:sz w:val="24"/>
                <w:szCs w:val="24"/>
                <w14:ligatures w14:val="none"/>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7130A6">
              <w:rPr>
                <w:rFonts w:ascii="Times New Roman" w:eastAsia="ヒラギノ角ゴ Pro W3" w:hAnsi="Times New Roman" w:cs="Times New Roman"/>
                <w:kern w:val="0"/>
                <w:sz w:val="24"/>
                <w:szCs w:val="24"/>
                <w14:ligatures w14:val="none"/>
              </w:rPr>
              <w:t>euro</w:t>
            </w:r>
            <w:proofErr w:type="spellEnd"/>
            <w:r w:rsidRPr="007130A6">
              <w:rPr>
                <w:rFonts w:ascii="Times New Roman" w:eastAsia="ヒラギノ角ゴ Pro W3" w:hAnsi="Times New Roman" w:cs="Times New Roman"/>
                <w:kern w:val="0"/>
                <w:sz w:val="24"/>
                <w:szCs w:val="24"/>
                <w14:ligatures w14:val="none"/>
              </w:rPr>
              <w:t>.</w:t>
            </w:r>
          </w:p>
          <w:p w14:paraId="72330672" w14:textId="77777777" w:rsidR="00436D68" w:rsidRPr="007130A6" w:rsidRDefault="00436D68" w:rsidP="004C3A91">
            <w:pPr>
              <w:spacing w:after="0" w:line="240" w:lineRule="auto"/>
              <w:jc w:val="both"/>
              <w:rPr>
                <w:rFonts w:ascii="Times New Roman" w:eastAsia="ヒラギノ角ゴ Pro W3" w:hAnsi="Times New Roman" w:cs="Times New Roman"/>
                <w:kern w:val="0"/>
                <w:sz w:val="24"/>
                <w:szCs w:val="24"/>
                <w14:ligatures w14:val="none"/>
              </w:rPr>
            </w:pPr>
          </w:p>
          <w:p w14:paraId="0E4F4A45" w14:textId="3A59B0F9" w:rsidR="004C3A91"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lastRenderedPageBreak/>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38E7D604" w14:textId="77777777" w:rsidR="00436D68" w:rsidRPr="007130A6" w:rsidRDefault="00436D68" w:rsidP="004C3A91">
            <w:pPr>
              <w:spacing w:after="0" w:line="240" w:lineRule="auto"/>
              <w:jc w:val="both"/>
              <w:rPr>
                <w:rFonts w:ascii="Times New Roman" w:eastAsia="ヒラギノ角ゴ Pro W3" w:hAnsi="Times New Roman" w:cs="Times New Roman"/>
                <w:kern w:val="0"/>
                <w:sz w:val="24"/>
                <w:szCs w:val="24"/>
                <w14:ligatures w14:val="none"/>
              </w:rPr>
            </w:pPr>
          </w:p>
          <w:p w14:paraId="187B328E" w14:textId="12E0EF3E" w:rsidR="004D3594" w:rsidRPr="007130A6" w:rsidRDefault="004C3A91" w:rsidP="004C3A91">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36D68" w:rsidRPr="007130A6" w14:paraId="42708187" w14:textId="77777777" w:rsidTr="30AD75ED">
        <w:trPr>
          <w:jc w:val="center"/>
        </w:trPr>
        <w:tc>
          <w:tcPr>
            <w:tcW w:w="753" w:type="dxa"/>
          </w:tcPr>
          <w:p w14:paraId="021AA35D" w14:textId="2E827D6C" w:rsidR="00436D68" w:rsidRPr="007130A6" w:rsidRDefault="00436D68"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1.3.</w:t>
            </w:r>
          </w:p>
        </w:tc>
        <w:tc>
          <w:tcPr>
            <w:tcW w:w="3070" w:type="dxa"/>
          </w:tcPr>
          <w:p w14:paraId="23610D9D" w14:textId="301E6456" w:rsidR="00A149D7" w:rsidRPr="007130A6" w:rsidRDefault="00A149D7" w:rsidP="00A149D7">
            <w:pPr>
              <w:spacing w:after="0" w:line="240" w:lineRule="auto"/>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Projekta iesniegumā paredzētais ES fonda finansējuma apmērs un intensitāte atbilst MK noteikumos noteiktajam ES fonda finansējuma apmēram un intensitātei, iekļautās kopējās attiecināmās izmaksas un izmaksu pozīcijas atbilst MK noteikumos par noteiktajam, tai skaitā nepārsniedz noteikto izmaksu pozīciju apjomus un:</w:t>
            </w:r>
          </w:p>
          <w:p w14:paraId="5D5403B2" w14:textId="14735592" w:rsidR="00A149D7" w:rsidRPr="007130A6" w:rsidRDefault="00A149D7" w:rsidP="00A149D7">
            <w:pPr>
              <w:spacing w:after="0" w:line="240" w:lineRule="auto"/>
              <w:ind w:left="690" w:hanging="567"/>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1.3.1.ir saistītas ar projekta īstenošanu,</w:t>
            </w:r>
          </w:p>
          <w:p w14:paraId="7B1E9E53" w14:textId="25BF53DC" w:rsidR="00A149D7" w:rsidRPr="007130A6" w:rsidRDefault="00A149D7" w:rsidP="00B93BE9">
            <w:pPr>
              <w:spacing w:after="0" w:line="240" w:lineRule="auto"/>
              <w:ind w:left="548" w:hanging="425"/>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 xml:space="preserve">1.3.2.ir nepieciešamas projekta īstenošanai (projektā norādīto darbību īstenošanai, </w:t>
            </w:r>
            <w:r w:rsidRPr="007130A6">
              <w:rPr>
                <w:rFonts w:ascii="Times New Roman" w:eastAsia="Calibri" w:hAnsi="Times New Roman" w:cs="Times New Roman"/>
                <w:kern w:val="0"/>
                <w:sz w:val="24"/>
                <w:szCs w:val="24"/>
                <w14:ligatures w14:val="none"/>
              </w:rPr>
              <w:lastRenderedPageBreak/>
              <w:t>mērķa grupas vajadzību nodrošināšanai, definētās problēmas risināšanai) un izvērtēta to lietderība,</w:t>
            </w:r>
          </w:p>
          <w:p w14:paraId="52F9E2BA" w14:textId="4E34592D" w:rsidR="00436D68" w:rsidRPr="007130A6" w:rsidRDefault="00A149D7" w:rsidP="00B724BA">
            <w:pPr>
              <w:spacing w:after="0" w:line="240" w:lineRule="auto"/>
              <w:ind w:left="548" w:hanging="425"/>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1.3.3.nodrošina projektā izvirzītā mērķa un rādītāju sasniegšanu.</w:t>
            </w:r>
          </w:p>
        </w:tc>
        <w:tc>
          <w:tcPr>
            <w:tcW w:w="1346" w:type="dxa"/>
          </w:tcPr>
          <w:p w14:paraId="577BDF66" w14:textId="6DD9433C" w:rsidR="00436D68" w:rsidRPr="007130A6" w:rsidRDefault="00436D68"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P</w:t>
            </w:r>
          </w:p>
        </w:tc>
        <w:tc>
          <w:tcPr>
            <w:tcW w:w="1347" w:type="dxa"/>
          </w:tcPr>
          <w:p w14:paraId="46363721" w14:textId="2479C076" w:rsidR="00436D68" w:rsidRPr="007130A6" w:rsidRDefault="00436D68"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Jā/ Jā, ar nosacījumu/ Nē</w:t>
            </w:r>
          </w:p>
        </w:tc>
        <w:tc>
          <w:tcPr>
            <w:tcW w:w="8080" w:type="dxa"/>
          </w:tcPr>
          <w:p w14:paraId="0B5AB7CD" w14:textId="2CF78E7C" w:rsidR="001D5F3F" w:rsidRPr="007130A6" w:rsidRDefault="001D5F3F" w:rsidP="001D5F3F">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Vērtējums ir</w:t>
            </w:r>
            <w:r w:rsidRPr="007130A6">
              <w:rPr>
                <w:rFonts w:ascii="Times New Roman" w:eastAsia="ヒラギノ角ゴ Pro W3" w:hAnsi="Times New Roman" w:cs="Times New Roman"/>
                <w:b/>
                <w:bCs/>
                <w:kern w:val="0"/>
                <w:sz w:val="24"/>
                <w:szCs w:val="24"/>
                <w14:ligatures w14:val="none"/>
              </w:rPr>
              <w:t xml:space="preserve"> “Jā”</w:t>
            </w:r>
            <w:r w:rsidRPr="007130A6">
              <w:rPr>
                <w:rFonts w:ascii="Times New Roman" w:eastAsia="ヒラギノ角ゴ Pro W3" w:hAnsi="Times New Roman" w:cs="Times New Roman"/>
                <w:kern w:val="0"/>
                <w:sz w:val="24"/>
                <w:szCs w:val="24"/>
                <w14:ligatures w14:val="none"/>
              </w:rPr>
              <w:t>, ja projekta iesniegumā un projekta iesniegumam pievienotajos pielikumos, kas</w:t>
            </w:r>
            <w:r w:rsidR="002F46E7"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uzskaitīti</w:t>
            </w:r>
            <w:r w:rsidR="0035737F" w:rsidRPr="007130A6">
              <w:rPr>
                <w:rFonts w:ascii="Times New Roman" w:eastAsia="ヒラギノ角ゴ Pro W3" w:hAnsi="Times New Roman" w:cs="Times New Roman"/>
                <w:kern w:val="0"/>
                <w:sz w:val="24"/>
                <w:szCs w:val="24"/>
                <w14:ligatures w14:val="none"/>
              </w:rPr>
              <w:t xml:space="preserve"> atlases</w:t>
            </w:r>
            <w:r w:rsidRPr="007130A6">
              <w:rPr>
                <w:rFonts w:ascii="Times New Roman" w:eastAsia="ヒラギノ角ゴ Pro W3" w:hAnsi="Times New Roman" w:cs="Times New Roman"/>
                <w:kern w:val="0"/>
                <w:sz w:val="24"/>
                <w:szCs w:val="24"/>
                <w14:ligatures w14:val="none"/>
              </w:rPr>
              <w:t xml:space="preserve"> nolikumā, norādītais ES fonda finansējums un tā atbalsta intensitāte atbilst MK noteikumos</w:t>
            </w:r>
            <w:r w:rsidR="002F46E7"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noteiktajam ES fonda finansējuma apjomam un atbalsta intensitātei, un projekta</w:t>
            </w:r>
            <w:r w:rsidR="002F46E7"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iesniegumā plānotās izmaksas atbilst MK noteikumos noteiktajām izmaksu pozīcijām</w:t>
            </w:r>
            <w:r w:rsidR="00BE26B8"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un nepārsniedz to noteiktos apjomus (ja attiecināms), tai skaitā:</w:t>
            </w:r>
          </w:p>
          <w:p w14:paraId="595E7C3D" w14:textId="2B3658A6" w:rsidR="001D5F3F" w:rsidRPr="007130A6" w:rsidRDefault="001D5F3F" w:rsidP="0070659D">
            <w:pPr>
              <w:pStyle w:val="ListParagraph"/>
              <w:numPr>
                <w:ilvl w:val="0"/>
                <w:numId w:val="23"/>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izmaksas ir nepieciešamas projekta plānoto darbību īstenošanai (tai skaitā mērķa grupas</w:t>
            </w:r>
            <w:r w:rsidR="00BE26B8"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vajadzību nodrošināšanai (ja attiecināms), projekta iesniegumā definēto problēmu risināšanai)</w:t>
            </w:r>
            <w:r w:rsidR="005529AA" w:rsidRPr="007130A6">
              <w:rPr>
                <w:rFonts w:ascii="Times New Roman" w:eastAsia="ヒラギノ角ゴ Pro W3" w:hAnsi="Times New Roman" w:cs="Times New Roman"/>
                <w:kern w:val="0"/>
                <w:sz w:val="24"/>
                <w:szCs w:val="24"/>
                <w14:ligatures w14:val="none"/>
              </w:rPr>
              <w:t>;</w:t>
            </w:r>
          </w:p>
          <w:p w14:paraId="37869659" w14:textId="1DD518DE" w:rsidR="001D5F3F" w:rsidRPr="007130A6" w:rsidRDefault="001D5F3F" w:rsidP="0070659D">
            <w:pPr>
              <w:pStyle w:val="ListParagraph"/>
              <w:numPr>
                <w:ilvl w:val="0"/>
                <w:numId w:val="23"/>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iesniegumā ir sniegts plānoto izmaksu lietderīguma pamatojums un izmaksu apmēra</w:t>
            </w:r>
            <w:r w:rsidR="005529AA"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pamatojums – t.i., projekta iesniegumā plānotās izmaksas atbilst vidējām tirgus cenām konkrētās</w:t>
            </w:r>
            <w:r w:rsidR="005529AA"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izmaksu pozīcijās (informāciju var pamatot ar, piemēram, publiski pieejamu avotu par preču vai</w:t>
            </w:r>
            <w:r w:rsidR="005529AA"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pakalpojumu cenām norādīšanu, provizorisku tirgus izpēti</w:t>
            </w:r>
            <w:r w:rsidR="003037C6" w:rsidRPr="007130A6">
              <w:rPr>
                <w:rStyle w:val="FootnoteReference"/>
                <w:rFonts w:ascii="Times New Roman" w:eastAsia="ヒラギノ角ゴ Pro W3" w:hAnsi="Times New Roman" w:cs="Times New Roman"/>
                <w:kern w:val="0"/>
                <w:sz w:val="24"/>
                <w:szCs w:val="24"/>
                <w14:ligatures w14:val="none"/>
              </w:rPr>
              <w:footnoteReference w:id="4"/>
            </w:r>
            <w:r w:rsidRPr="007130A6">
              <w:rPr>
                <w:rFonts w:ascii="Times New Roman" w:eastAsia="ヒラギノ角ゴ Pro W3" w:hAnsi="Times New Roman" w:cs="Times New Roman"/>
                <w:kern w:val="0"/>
                <w:sz w:val="24"/>
                <w:szCs w:val="24"/>
                <w14:ligatures w14:val="none"/>
              </w:rPr>
              <w:t>, noslēgtiem nodomu protokoliem</w:t>
            </w:r>
            <w:r w:rsidR="005529AA"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vai līgumiem (ja attiecināms), u.c. informāciju);</w:t>
            </w:r>
          </w:p>
          <w:p w14:paraId="4142B630" w14:textId="1B5A4838" w:rsidR="001D5F3F" w:rsidRPr="007130A6" w:rsidRDefault="001D5F3F" w:rsidP="0070659D">
            <w:pPr>
              <w:pStyle w:val="ListParagraph"/>
              <w:numPr>
                <w:ilvl w:val="0"/>
                <w:numId w:val="23"/>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izmaksas nodrošina projektā izvirzītā mērķa un rādītāju sasniegšanu.</w:t>
            </w:r>
          </w:p>
          <w:p w14:paraId="203A3001" w14:textId="77777777" w:rsidR="005529AA" w:rsidRPr="007130A6" w:rsidRDefault="005529AA" w:rsidP="001D5F3F">
            <w:pPr>
              <w:spacing w:after="0" w:line="240" w:lineRule="auto"/>
              <w:jc w:val="both"/>
              <w:rPr>
                <w:rFonts w:ascii="Times New Roman" w:eastAsia="ヒラギノ角ゴ Pro W3" w:hAnsi="Times New Roman" w:cs="Times New Roman"/>
                <w:kern w:val="0"/>
                <w:sz w:val="24"/>
                <w:szCs w:val="24"/>
                <w14:ligatures w14:val="none"/>
              </w:rPr>
            </w:pPr>
          </w:p>
          <w:p w14:paraId="34080BB9" w14:textId="083EBFFA" w:rsidR="001D5F3F" w:rsidRPr="007130A6" w:rsidRDefault="001D5F3F" w:rsidP="001D5F3F">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Ja projekta iesniegums neatbilst minētajām prasībām, vērtējums ir </w:t>
            </w:r>
            <w:r w:rsidRPr="007130A6">
              <w:rPr>
                <w:rFonts w:ascii="Times New Roman" w:eastAsia="ヒラギノ角ゴ Pro W3" w:hAnsi="Times New Roman" w:cs="Times New Roman"/>
                <w:b/>
                <w:bCs/>
                <w:kern w:val="0"/>
                <w:sz w:val="24"/>
                <w:szCs w:val="24"/>
                <w14:ligatures w14:val="none"/>
              </w:rPr>
              <w:t>“Jā, ar nosacījumu”</w:t>
            </w:r>
            <w:r w:rsidRPr="007130A6">
              <w:rPr>
                <w:rFonts w:ascii="Times New Roman" w:eastAsia="ヒラギノ角ゴ Pro W3" w:hAnsi="Times New Roman" w:cs="Times New Roman"/>
                <w:kern w:val="0"/>
                <w:sz w:val="24"/>
                <w:szCs w:val="24"/>
                <w14:ligatures w14:val="none"/>
              </w:rPr>
              <w:t>,</w:t>
            </w:r>
            <w:r w:rsidRPr="007130A6">
              <w:rPr>
                <w:rFonts w:ascii="Times New Roman" w:eastAsia="ヒラギノ角ゴ Pro W3" w:hAnsi="Times New Roman" w:cs="Times New Roman"/>
                <w:b/>
                <w:bCs/>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izvirza</w:t>
            </w:r>
            <w:r w:rsidR="005529AA"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atbilstošus nosacījumus.</w:t>
            </w:r>
          </w:p>
          <w:p w14:paraId="39D1E56E" w14:textId="77777777" w:rsidR="005529AA" w:rsidRPr="007130A6" w:rsidRDefault="005529AA" w:rsidP="001D5F3F">
            <w:pPr>
              <w:spacing w:after="0" w:line="240" w:lineRule="auto"/>
              <w:jc w:val="both"/>
              <w:rPr>
                <w:rFonts w:ascii="Times New Roman" w:eastAsia="ヒラギノ角ゴ Pro W3" w:hAnsi="Times New Roman" w:cs="Times New Roman"/>
                <w:kern w:val="0"/>
                <w:sz w:val="24"/>
                <w:szCs w:val="24"/>
                <w14:ligatures w14:val="none"/>
              </w:rPr>
            </w:pPr>
          </w:p>
          <w:p w14:paraId="28EDB61F" w14:textId="5254CC1C" w:rsidR="00436D68" w:rsidRPr="007130A6" w:rsidRDefault="001D5F3F" w:rsidP="005529AA">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lastRenderedPageBreak/>
              <w:t xml:space="preserve">Vērtējums ir </w:t>
            </w:r>
            <w:r w:rsidRPr="007130A6">
              <w:rPr>
                <w:rFonts w:ascii="Times New Roman" w:eastAsia="ヒラギノ角ゴ Pro W3" w:hAnsi="Times New Roman" w:cs="Times New Roman"/>
                <w:b/>
                <w:bCs/>
                <w:kern w:val="0"/>
                <w:sz w:val="24"/>
                <w:szCs w:val="24"/>
                <w14:ligatures w14:val="none"/>
              </w:rPr>
              <w:t>“Nē”</w:t>
            </w:r>
            <w:r w:rsidRPr="007130A6">
              <w:rPr>
                <w:rFonts w:ascii="Times New Roman" w:eastAsia="ヒラギノ角ゴ Pro W3" w:hAnsi="Times New Roman" w:cs="Times New Roman"/>
                <w:kern w:val="0"/>
                <w:sz w:val="24"/>
                <w:szCs w:val="24"/>
                <w14:ligatures w14:val="none"/>
              </w:rPr>
              <w:t>, ja precizētajā projekta iesniegumā nav veikti precizējumi atbilstoši izvirzītajiem</w:t>
            </w:r>
            <w:r w:rsidR="005529AA"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nosacījumiem.</w:t>
            </w:r>
          </w:p>
        </w:tc>
      </w:tr>
      <w:tr w:rsidR="005529AA" w:rsidRPr="007130A6" w14:paraId="63E436A1" w14:textId="77777777" w:rsidTr="30AD75ED">
        <w:trPr>
          <w:jc w:val="center"/>
        </w:trPr>
        <w:tc>
          <w:tcPr>
            <w:tcW w:w="753" w:type="dxa"/>
          </w:tcPr>
          <w:p w14:paraId="33623458" w14:textId="190D7410" w:rsidR="005529AA" w:rsidRPr="007130A6" w:rsidRDefault="005529AA"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1.4.</w:t>
            </w:r>
          </w:p>
        </w:tc>
        <w:tc>
          <w:tcPr>
            <w:tcW w:w="3070" w:type="dxa"/>
          </w:tcPr>
          <w:p w14:paraId="597ED408" w14:textId="0329000B" w:rsidR="005529AA" w:rsidRPr="007130A6" w:rsidRDefault="005B7CA8" w:rsidP="005B7CA8">
            <w:pPr>
              <w:spacing w:after="0" w:line="240" w:lineRule="auto"/>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Projekta iesniegumā ir identificēti, aprakstīti un izvērtēti projekta riski, novērtēta to ietekme un iestāšanās varbūtība, kā arī noteikti riskus mazinošie pasākumi.</w:t>
            </w:r>
          </w:p>
        </w:tc>
        <w:tc>
          <w:tcPr>
            <w:tcW w:w="1346" w:type="dxa"/>
          </w:tcPr>
          <w:p w14:paraId="71991C5B" w14:textId="2C318787" w:rsidR="005529AA" w:rsidRPr="007130A6" w:rsidRDefault="005B7CA8"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19E1CD04" w14:textId="71276D35" w:rsidR="005529AA" w:rsidRPr="007130A6" w:rsidRDefault="006C7818"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Jā/ Jā, ar nosacījumu/ Nē</w:t>
            </w:r>
          </w:p>
        </w:tc>
        <w:tc>
          <w:tcPr>
            <w:tcW w:w="8080" w:type="dxa"/>
          </w:tcPr>
          <w:p w14:paraId="32E813CE" w14:textId="77777777" w:rsidR="00A42C0D" w:rsidRPr="007130A6" w:rsidRDefault="00A42C0D" w:rsidP="00A42C0D">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“Jā”</w:t>
            </w:r>
            <w:r w:rsidRPr="007130A6">
              <w:rPr>
                <w:rFonts w:ascii="Times New Roman" w:eastAsia="ヒラギノ角ゴ Pro W3" w:hAnsi="Times New Roman" w:cs="Times New Roman"/>
                <w:kern w:val="0"/>
                <w:sz w:val="24"/>
                <w:szCs w:val="24"/>
                <w14:ligatures w14:val="none"/>
              </w:rPr>
              <w:t>, ja projekta iesniegumā:</w:t>
            </w:r>
          </w:p>
          <w:p w14:paraId="24EC7F6E" w14:textId="1FE1688B" w:rsidR="00722172" w:rsidRPr="007130A6" w:rsidRDefault="00A42C0D" w:rsidP="0070659D">
            <w:pPr>
              <w:pStyle w:val="ListParagraph"/>
              <w:numPr>
                <w:ilvl w:val="0"/>
                <w:numId w:val="25"/>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ir identificēti un analizēti projekta īstenošanas riski vismaz šādā griezumā: finanšu, īstenošanas,</w:t>
            </w:r>
            <w:r w:rsidR="00722172"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rezultātu un uzraudzības rādītāju sasniegšanas, administrēšanas riski. Var būt norādīti arī citi riski;</w:t>
            </w:r>
          </w:p>
          <w:p w14:paraId="5A1FF2EE" w14:textId="77777777" w:rsidR="00722172" w:rsidRPr="007130A6" w:rsidRDefault="00A42C0D" w:rsidP="0070659D">
            <w:pPr>
              <w:pStyle w:val="ListParagraph"/>
              <w:numPr>
                <w:ilvl w:val="0"/>
                <w:numId w:val="25"/>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sniegts katra riska apraksts, t.i., konkretizējot riska būtību, kā arī raksturojot, kādi apstākļi un</w:t>
            </w:r>
            <w:r w:rsidR="00722172"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informācija pamato tā iestāšanās varbūtību;</w:t>
            </w:r>
          </w:p>
          <w:p w14:paraId="3CE3F906" w14:textId="77777777" w:rsidR="00722172" w:rsidRPr="007130A6" w:rsidRDefault="00A42C0D" w:rsidP="0070659D">
            <w:pPr>
              <w:pStyle w:val="ListParagraph"/>
              <w:numPr>
                <w:ilvl w:val="0"/>
                <w:numId w:val="25"/>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katram riskam ir norādīta tā ietekme (augsta, vidēja, zema) un iestāšanās varbūtība (augsta, </w:t>
            </w:r>
            <w:proofErr w:type="spellStart"/>
            <w:r w:rsidRPr="007130A6">
              <w:rPr>
                <w:rFonts w:ascii="Times New Roman" w:eastAsia="ヒラギノ角ゴ Pro W3" w:hAnsi="Times New Roman" w:cs="Times New Roman"/>
                <w:kern w:val="0"/>
                <w:sz w:val="24"/>
                <w:szCs w:val="24"/>
                <w14:ligatures w14:val="none"/>
              </w:rPr>
              <w:t>vidēja,zema</w:t>
            </w:r>
            <w:proofErr w:type="spellEnd"/>
            <w:r w:rsidRPr="007130A6">
              <w:rPr>
                <w:rFonts w:ascii="Times New Roman" w:eastAsia="ヒラギノ角ゴ Pro W3" w:hAnsi="Times New Roman" w:cs="Times New Roman"/>
                <w:kern w:val="0"/>
                <w:sz w:val="24"/>
                <w:szCs w:val="24"/>
                <w14:ligatures w14:val="none"/>
              </w:rPr>
              <w:t>);</w:t>
            </w:r>
          </w:p>
          <w:p w14:paraId="2D9108BC" w14:textId="3C6A0F93" w:rsidR="00A42C0D" w:rsidRPr="007130A6" w:rsidRDefault="00A42C0D" w:rsidP="0070659D">
            <w:pPr>
              <w:pStyle w:val="ListParagraph"/>
              <w:numPr>
                <w:ilvl w:val="0"/>
                <w:numId w:val="25"/>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katram riskam ir norādīti plānotie un ieviešanas procesā esošie riska novēršanas/mazināšanas</w:t>
            </w:r>
            <w:r w:rsidR="00722172"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pasākumi, tai skaitā, raksturojot to īstenošanas biežumu un norādot par risku novēršanas/ mazināšanas</w:t>
            </w:r>
            <w:r w:rsidR="00722172"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pasākumu īstenošanu atbildīgās personas.</w:t>
            </w:r>
          </w:p>
          <w:p w14:paraId="0A1FF8D6" w14:textId="77777777" w:rsidR="00A1669B" w:rsidRPr="007130A6" w:rsidRDefault="00A1669B" w:rsidP="00A1669B">
            <w:pPr>
              <w:pStyle w:val="ListParagraph"/>
              <w:spacing w:after="0" w:line="240" w:lineRule="auto"/>
              <w:ind w:left="676"/>
              <w:jc w:val="both"/>
              <w:rPr>
                <w:rFonts w:ascii="Times New Roman" w:eastAsia="ヒラギノ角ゴ Pro W3" w:hAnsi="Times New Roman" w:cs="Times New Roman"/>
                <w:kern w:val="0"/>
                <w:sz w:val="24"/>
                <w:szCs w:val="24"/>
                <w14:ligatures w14:val="none"/>
              </w:rPr>
            </w:pPr>
          </w:p>
          <w:p w14:paraId="5D96D512" w14:textId="219D8DAD" w:rsidR="00A42C0D" w:rsidRPr="007130A6" w:rsidRDefault="00A42C0D" w:rsidP="00A42C0D">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Ja projekta iesniegums neatbilst minētajām prasībām, vērtējums ir </w:t>
            </w:r>
            <w:r w:rsidRPr="007130A6">
              <w:rPr>
                <w:rFonts w:ascii="Times New Roman" w:eastAsia="ヒラギノ角ゴ Pro W3" w:hAnsi="Times New Roman" w:cs="Times New Roman"/>
                <w:b/>
                <w:bCs/>
                <w:kern w:val="0"/>
                <w:sz w:val="24"/>
                <w:szCs w:val="24"/>
                <w14:ligatures w14:val="none"/>
              </w:rPr>
              <w:t>“Jā, ar nosacījumu”</w:t>
            </w:r>
            <w:r w:rsidRPr="007130A6">
              <w:rPr>
                <w:rFonts w:ascii="Times New Roman" w:eastAsia="ヒラギノ角ゴ Pro W3" w:hAnsi="Times New Roman" w:cs="Times New Roman"/>
                <w:kern w:val="0"/>
                <w:sz w:val="24"/>
                <w:szCs w:val="24"/>
                <w14:ligatures w14:val="none"/>
              </w:rPr>
              <w:t>, izvirza</w:t>
            </w:r>
            <w:r w:rsidR="00A1669B"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atbilstošus nosacījumus.</w:t>
            </w:r>
          </w:p>
          <w:p w14:paraId="21C4533F" w14:textId="77777777" w:rsidR="00A1669B" w:rsidRPr="007130A6" w:rsidRDefault="00A1669B" w:rsidP="00A42C0D">
            <w:pPr>
              <w:spacing w:after="0" w:line="240" w:lineRule="auto"/>
              <w:jc w:val="both"/>
              <w:rPr>
                <w:rFonts w:ascii="Times New Roman" w:eastAsia="ヒラギノ角ゴ Pro W3" w:hAnsi="Times New Roman" w:cs="Times New Roman"/>
                <w:kern w:val="0"/>
                <w:sz w:val="24"/>
                <w:szCs w:val="24"/>
                <w14:ligatures w14:val="none"/>
              </w:rPr>
            </w:pPr>
          </w:p>
          <w:p w14:paraId="0682D2F8" w14:textId="050EC5BF" w:rsidR="005529AA" w:rsidRPr="007130A6" w:rsidRDefault="00A42C0D" w:rsidP="00A1669B">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“Nē”,</w:t>
            </w:r>
            <w:r w:rsidRPr="007130A6">
              <w:rPr>
                <w:rFonts w:ascii="Times New Roman" w:eastAsia="ヒラギノ角ゴ Pro W3" w:hAnsi="Times New Roman" w:cs="Times New Roman"/>
                <w:kern w:val="0"/>
                <w:sz w:val="24"/>
                <w:szCs w:val="24"/>
                <w14:ligatures w14:val="none"/>
              </w:rPr>
              <w:t xml:space="preserve"> ja precizētajā projekta iesniegumā nav veikti precizējumi atbilstoši izvirzītajiem</w:t>
            </w:r>
            <w:r w:rsidR="00A1669B"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nosacījumiem.</w:t>
            </w:r>
          </w:p>
        </w:tc>
      </w:tr>
      <w:tr w:rsidR="00CF1EBE" w:rsidRPr="007130A6" w14:paraId="3A4E87F6" w14:textId="77777777" w:rsidTr="30AD75ED">
        <w:trPr>
          <w:jc w:val="center"/>
        </w:trPr>
        <w:tc>
          <w:tcPr>
            <w:tcW w:w="753" w:type="dxa"/>
          </w:tcPr>
          <w:p w14:paraId="6A5CEFC3" w14:textId="611AE732" w:rsidR="00CF1EBE" w:rsidRPr="007130A6" w:rsidRDefault="007C50B8"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1.5.</w:t>
            </w:r>
          </w:p>
        </w:tc>
        <w:tc>
          <w:tcPr>
            <w:tcW w:w="3070" w:type="dxa"/>
          </w:tcPr>
          <w:p w14:paraId="0A6700BB" w14:textId="647E469D" w:rsidR="00CF1EBE" w:rsidRPr="007130A6" w:rsidRDefault="00FF0076" w:rsidP="005B7CA8">
            <w:pPr>
              <w:spacing w:after="0" w:line="240" w:lineRule="auto"/>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 xml:space="preserve">Projekta iesniegumā ir ietverta informācija, kas apliecina dubultā finansējuma neesamību un plānoto demarkāciju un/ vai sinerģiju ar projekta iesniedzēja </w:t>
            </w:r>
            <w:r w:rsidRPr="007130A6">
              <w:rPr>
                <w:rFonts w:ascii="Times New Roman" w:eastAsia="Calibri" w:hAnsi="Times New Roman" w:cs="Times New Roman"/>
                <w:kern w:val="0"/>
                <w:sz w:val="24"/>
                <w:szCs w:val="24"/>
                <w14:ligatures w14:val="none"/>
              </w:rPr>
              <w:lastRenderedPageBreak/>
              <w:t>īstenoto (jau pabeigto) vai īstenošanā esošo projektu atbalsta pasākumiem vai citu subjektu īstenotiem projektiem vai atbalsta pasākumiem</w:t>
            </w:r>
          </w:p>
        </w:tc>
        <w:tc>
          <w:tcPr>
            <w:tcW w:w="1346" w:type="dxa"/>
          </w:tcPr>
          <w:p w14:paraId="2C93C733" w14:textId="3CE7A5F7" w:rsidR="00CF1EBE" w:rsidRPr="007130A6" w:rsidRDefault="00FF0076"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P</w:t>
            </w:r>
          </w:p>
        </w:tc>
        <w:tc>
          <w:tcPr>
            <w:tcW w:w="1347" w:type="dxa"/>
          </w:tcPr>
          <w:p w14:paraId="3C4DAB05" w14:textId="48FE896F" w:rsidR="00CF1EBE" w:rsidRPr="007130A6" w:rsidRDefault="00FF0076"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Jā/ Jā, ar nosacījumu/ Nē</w:t>
            </w:r>
          </w:p>
        </w:tc>
        <w:tc>
          <w:tcPr>
            <w:tcW w:w="8080" w:type="dxa"/>
          </w:tcPr>
          <w:p w14:paraId="4EA0F220" w14:textId="19DB34BF" w:rsidR="00D816F2" w:rsidRPr="007130A6" w:rsidRDefault="00D816F2" w:rsidP="003F5666">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Vērtējums ir “Jā”, ja:</w:t>
            </w:r>
          </w:p>
          <w:p w14:paraId="6BF01F2C" w14:textId="77777777" w:rsidR="00254FD0" w:rsidRPr="007130A6" w:rsidRDefault="00D816F2" w:rsidP="0070659D">
            <w:pPr>
              <w:pStyle w:val="ListParagraph"/>
              <w:numPr>
                <w:ilvl w:val="0"/>
                <w:numId w:val="26"/>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iesniegumā ir ietverta informācija par projekta iesniedzēja īstenotajiem (jau</w:t>
            </w:r>
            <w:r w:rsidR="18D7FEC4" w:rsidRPr="007130A6">
              <w:rPr>
                <w:rFonts w:ascii="Times New Roman" w:eastAsia="Times New Roman" w:hAnsi="Times New Roman" w:cs="Times New Roman"/>
                <w:sz w:val="24"/>
                <w:szCs w:val="24"/>
              </w:rPr>
              <w:t xml:space="preserve"> </w:t>
            </w:r>
            <w:r w:rsidRPr="007130A6">
              <w:rPr>
                <w:rFonts w:ascii="Times New Roman" w:eastAsia="ヒラギノ角ゴ Pro W3" w:hAnsi="Times New Roman" w:cs="Times New Roman"/>
                <w:kern w:val="0"/>
                <w:sz w:val="24"/>
                <w:szCs w:val="24"/>
                <w14:ligatures w14:val="none"/>
              </w:rPr>
              <w:t>pabeigtajiem) vai īstenošanā esošiem projektiem, ar kuriem konstatējama projekta iesniegumā</w:t>
            </w:r>
            <w:r w:rsidR="003F5666"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plānoto darbību un izmaksu demarkācija, ieguldījumu sinerģija</w:t>
            </w:r>
            <w:r w:rsidR="00FA2FC4" w:rsidRPr="007130A6">
              <w:rPr>
                <w:rFonts w:ascii="Times New Roman" w:eastAsia="ヒラギノ角ゴ Pro W3" w:hAnsi="Times New Roman" w:cs="Times New Roman"/>
                <w:kern w:val="0"/>
                <w:sz w:val="24"/>
                <w:szCs w:val="24"/>
                <w14:ligatures w14:val="none"/>
              </w:rPr>
              <w:t>;</w:t>
            </w:r>
          </w:p>
          <w:p w14:paraId="75DCF869" w14:textId="39FB4E4E" w:rsidR="00D816F2" w:rsidRPr="007130A6" w:rsidRDefault="00D816F2" w:rsidP="0070659D">
            <w:pPr>
              <w:pStyle w:val="ListParagraph"/>
              <w:numPr>
                <w:ilvl w:val="0"/>
                <w:numId w:val="26"/>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lastRenderedPageBreak/>
              <w:t>projekta iesniegumā apliecināts, ka projektā plānotie ieguldījumi par tām pašām izmaksām</w:t>
            </w:r>
            <w:r w:rsidR="00254FD0" w:rsidRPr="007130A6">
              <w:rPr>
                <w:rFonts w:ascii="Times New Roman" w:eastAsia="Times New Roman" w:hAnsi="Times New Roman" w:cs="Times New Roman"/>
                <w:sz w:val="24"/>
                <w:szCs w:val="24"/>
              </w:rPr>
              <w:t xml:space="preserve"> </w:t>
            </w:r>
            <w:r w:rsidRPr="007130A6">
              <w:rPr>
                <w:rFonts w:ascii="Times New Roman" w:eastAsia="ヒラギノ角ゴ Pro W3" w:hAnsi="Times New Roman" w:cs="Times New Roman"/>
                <w:kern w:val="0"/>
                <w:sz w:val="24"/>
                <w:szCs w:val="24"/>
                <w14:ligatures w14:val="none"/>
              </w:rPr>
              <w:t>vienlaikus netiks finansēti ar cita projekta ietvaros piesaistītu līdzfinansējumu, novēršot dubultā</w:t>
            </w:r>
            <w:r w:rsidR="00254FD0" w:rsidRPr="007130A6">
              <w:rPr>
                <w:rFonts w:ascii="Times New Roman" w:eastAsia="Times New Roman" w:hAnsi="Times New Roman" w:cs="Times New Roman"/>
                <w:sz w:val="24"/>
                <w:szCs w:val="24"/>
              </w:rPr>
              <w:t xml:space="preserve"> </w:t>
            </w:r>
            <w:r w:rsidRPr="007130A6">
              <w:rPr>
                <w:rFonts w:ascii="Times New Roman" w:eastAsia="ヒラギノ角ゴ Pro W3" w:hAnsi="Times New Roman" w:cs="Times New Roman"/>
                <w:kern w:val="0"/>
                <w:sz w:val="24"/>
                <w:szCs w:val="24"/>
                <w14:ligatures w14:val="none"/>
              </w:rPr>
              <w:t>finansējuma risku.</w:t>
            </w:r>
            <w:r w:rsidR="18D7FEC4" w:rsidRPr="007130A6">
              <w:rPr>
                <w:rFonts w:ascii="Times New Roman" w:eastAsia="Times New Roman" w:hAnsi="Times New Roman" w:cs="Times New Roman"/>
                <w:sz w:val="24"/>
                <w:szCs w:val="24"/>
              </w:rPr>
              <w:t xml:space="preserve"> </w:t>
            </w:r>
          </w:p>
          <w:p w14:paraId="49027078" w14:textId="77777777" w:rsidR="00254FD0" w:rsidRPr="007130A6" w:rsidRDefault="00254FD0" w:rsidP="00254FD0">
            <w:pPr>
              <w:spacing w:after="0" w:line="240" w:lineRule="auto"/>
              <w:jc w:val="both"/>
              <w:rPr>
                <w:rFonts w:ascii="Times New Roman" w:eastAsia="ヒラギノ角ゴ Pro W3" w:hAnsi="Times New Roman" w:cs="Times New Roman"/>
                <w:kern w:val="0"/>
                <w:sz w:val="24"/>
                <w:szCs w:val="24"/>
                <w14:ligatures w14:val="none"/>
              </w:rPr>
            </w:pPr>
          </w:p>
          <w:p w14:paraId="6DE0EDE3" w14:textId="047F89CB" w:rsidR="00D816F2" w:rsidRPr="007130A6" w:rsidRDefault="00D816F2" w:rsidP="00DE2935">
            <w:pPr>
              <w:spacing w:after="0" w:line="240" w:lineRule="auto"/>
              <w:jc w:val="both"/>
              <w:rPr>
                <w:rFonts w:ascii="Times New Roman" w:eastAsia="Times New Roman" w:hAnsi="Times New Roman" w:cs="Times New Roman"/>
                <w:sz w:val="24"/>
                <w:szCs w:val="24"/>
              </w:rPr>
            </w:pPr>
            <w:r w:rsidRPr="007130A6">
              <w:rPr>
                <w:rFonts w:ascii="Times New Roman" w:eastAsia="ヒラギノ角ゴ Pro W3" w:hAnsi="Times New Roman" w:cs="Times New Roman"/>
                <w:kern w:val="0"/>
                <w:sz w:val="24"/>
                <w:szCs w:val="24"/>
                <w14:ligatures w14:val="none"/>
              </w:rPr>
              <w:t xml:space="preserve">Ja projekta iesniegums neatbilst minētajām prasībām, vērtējums ir </w:t>
            </w:r>
            <w:r w:rsidRPr="007130A6">
              <w:rPr>
                <w:rFonts w:ascii="Times New Roman" w:eastAsia="ヒラギノ角ゴ Pro W3" w:hAnsi="Times New Roman" w:cs="Times New Roman"/>
                <w:b/>
                <w:bCs/>
                <w:kern w:val="0"/>
                <w:sz w:val="24"/>
                <w:szCs w:val="24"/>
                <w14:ligatures w14:val="none"/>
              </w:rPr>
              <w:t>“Jā, ar nosacījumu”</w:t>
            </w:r>
            <w:r w:rsidRPr="007130A6">
              <w:rPr>
                <w:rFonts w:ascii="Times New Roman" w:eastAsia="ヒラギノ角ゴ Pro W3" w:hAnsi="Times New Roman" w:cs="Times New Roman"/>
                <w:kern w:val="0"/>
                <w:sz w:val="24"/>
                <w:szCs w:val="24"/>
                <w14:ligatures w14:val="none"/>
              </w:rPr>
              <w:t>, izvirza</w:t>
            </w:r>
            <w:r w:rsidR="18D7FEC4" w:rsidRPr="007130A6">
              <w:rPr>
                <w:rFonts w:ascii="Times New Roman" w:eastAsia="Times New Roman" w:hAnsi="Times New Roman" w:cs="Times New Roman"/>
                <w:sz w:val="24"/>
                <w:szCs w:val="24"/>
              </w:rPr>
              <w:t xml:space="preserve"> </w:t>
            </w:r>
            <w:r w:rsidRPr="007130A6">
              <w:rPr>
                <w:rFonts w:ascii="Times New Roman" w:eastAsia="ヒラギノ角ゴ Pro W3" w:hAnsi="Times New Roman" w:cs="Times New Roman"/>
                <w:kern w:val="0"/>
                <w:sz w:val="24"/>
                <w:szCs w:val="24"/>
                <w14:ligatures w14:val="none"/>
              </w:rPr>
              <w:t>atbilstošus nosacījumus.</w:t>
            </w:r>
            <w:r w:rsidR="18D7FEC4" w:rsidRPr="007130A6">
              <w:rPr>
                <w:rFonts w:ascii="Times New Roman" w:eastAsia="Times New Roman" w:hAnsi="Times New Roman" w:cs="Times New Roman"/>
                <w:sz w:val="24"/>
                <w:szCs w:val="24"/>
              </w:rPr>
              <w:t xml:space="preserve"> </w:t>
            </w:r>
          </w:p>
          <w:p w14:paraId="46483FE6" w14:textId="77777777" w:rsidR="00DE2935" w:rsidRPr="007130A6" w:rsidRDefault="00DE2935" w:rsidP="00DE2935">
            <w:pPr>
              <w:spacing w:after="0" w:line="240" w:lineRule="auto"/>
              <w:jc w:val="both"/>
              <w:rPr>
                <w:rFonts w:ascii="Times New Roman" w:eastAsia="ヒラギノ角ゴ Pro W3" w:hAnsi="Times New Roman" w:cs="Times New Roman"/>
                <w:kern w:val="0"/>
                <w:sz w:val="24"/>
                <w:szCs w:val="24"/>
                <w14:ligatures w14:val="none"/>
              </w:rPr>
            </w:pPr>
          </w:p>
          <w:p w14:paraId="0AA6C133" w14:textId="59019BF4" w:rsidR="00CF1EBE" w:rsidRPr="007130A6" w:rsidRDefault="00D816F2" w:rsidP="00DE2935">
            <w:pPr>
              <w:spacing w:after="0" w:line="240" w:lineRule="auto"/>
              <w:jc w:val="both"/>
              <w:rPr>
                <w:rFonts w:ascii="Times New Roman" w:hAnsi="Times New Roman" w:cs="Times New Roman"/>
                <w:sz w:val="24"/>
                <w:szCs w:val="24"/>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“Nē”</w:t>
            </w:r>
            <w:r w:rsidRPr="007130A6">
              <w:rPr>
                <w:rFonts w:ascii="Times New Roman" w:eastAsia="ヒラギノ角ゴ Pro W3" w:hAnsi="Times New Roman" w:cs="Times New Roman"/>
                <w:kern w:val="0"/>
                <w:sz w:val="24"/>
                <w:szCs w:val="24"/>
                <w14:ligatures w14:val="none"/>
              </w:rPr>
              <w:t>, ja precizētajā projekta iesniegumā nav veikti precizējumi atbilstoši izvirzītajiem</w:t>
            </w:r>
            <w:r w:rsidR="18D7FEC4" w:rsidRPr="007130A6">
              <w:rPr>
                <w:rFonts w:ascii="Times New Roman" w:eastAsia="Times New Roman" w:hAnsi="Times New Roman" w:cs="Times New Roman"/>
                <w:sz w:val="24"/>
                <w:szCs w:val="24"/>
              </w:rPr>
              <w:t xml:space="preserve"> </w:t>
            </w:r>
            <w:r w:rsidRPr="007130A6">
              <w:rPr>
                <w:rFonts w:ascii="Times New Roman" w:eastAsia="ヒラギノ角ゴ Pro W3" w:hAnsi="Times New Roman" w:cs="Times New Roman"/>
                <w:kern w:val="0"/>
                <w:sz w:val="24"/>
                <w:szCs w:val="24"/>
                <w14:ligatures w14:val="none"/>
              </w:rPr>
              <w:t>nosacījumiem.</w:t>
            </w:r>
          </w:p>
        </w:tc>
      </w:tr>
      <w:tr w:rsidR="003F5666" w:rsidRPr="007130A6" w14:paraId="01E6B884" w14:textId="77777777" w:rsidTr="30AD75ED">
        <w:trPr>
          <w:jc w:val="center"/>
        </w:trPr>
        <w:tc>
          <w:tcPr>
            <w:tcW w:w="753" w:type="dxa"/>
          </w:tcPr>
          <w:p w14:paraId="29C0B8CA" w14:textId="4B64AC88" w:rsidR="003F5666" w:rsidRPr="007130A6" w:rsidRDefault="00DE2935"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1.6.</w:t>
            </w:r>
          </w:p>
        </w:tc>
        <w:tc>
          <w:tcPr>
            <w:tcW w:w="3070" w:type="dxa"/>
          </w:tcPr>
          <w:p w14:paraId="617DDDE5" w14:textId="6E630B64" w:rsidR="003F5666" w:rsidRPr="007130A6" w:rsidRDefault="00C35E94" w:rsidP="00FE32DA">
            <w:pPr>
              <w:spacing w:after="0" w:line="240" w:lineRule="auto"/>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 xml:space="preserve">Projekta iesniegumā plānotie </w:t>
            </w:r>
            <w:r w:rsidR="004006E5" w:rsidRPr="007130A6">
              <w:rPr>
                <w:rFonts w:ascii="Times New Roman" w:eastAsia="Calibri" w:hAnsi="Times New Roman" w:cs="Times New Roman"/>
                <w:kern w:val="0"/>
                <w:sz w:val="24"/>
                <w:szCs w:val="24"/>
                <w14:ligatures w14:val="none"/>
              </w:rPr>
              <w:t>komunikācijas</w:t>
            </w:r>
            <w:r w:rsidR="008C2155" w:rsidRPr="007130A6">
              <w:rPr>
                <w:rFonts w:ascii="Times New Roman" w:eastAsia="Calibri" w:hAnsi="Times New Roman" w:cs="Times New Roman"/>
                <w:kern w:val="0"/>
                <w:sz w:val="24"/>
                <w:szCs w:val="24"/>
                <w14:ligatures w14:val="none"/>
              </w:rPr>
              <w:t xml:space="preserve"> un </w:t>
            </w:r>
            <w:r w:rsidR="004006E5" w:rsidRPr="007130A6">
              <w:rPr>
                <w:rFonts w:ascii="Times New Roman" w:eastAsia="Calibri" w:hAnsi="Times New Roman" w:cs="Times New Roman"/>
                <w:kern w:val="0"/>
                <w:sz w:val="24"/>
                <w:szCs w:val="24"/>
                <w14:ligatures w14:val="none"/>
              </w:rPr>
              <w:t>vizuālās identitātes</w:t>
            </w:r>
            <w:r w:rsidRPr="007130A6">
              <w:rPr>
                <w:rFonts w:ascii="Times New Roman" w:eastAsia="Calibri" w:hAnsi="Times New Roman" w:cs="Times New Roman"/>
                <w:kern w:val="0"/>
                <w:sz w:val="24"/>
                <w:szCs w:val="24"/>
                <w14:ligatures w14:val="none"/>
              </w:rPr>
              <w:t xml:space="preserve"> pasākumi atbilst Kopīgo noteikumu regulas</w:t>
            </w:r>
            <w:r w:rsidR="00384ABA" w:rsidRPr="007130A6">
              <w:rPr>
                <w:rStyle w:val="FootnoteReference"/>
                <w:rFonts w:ascii="Times New Roman" w:eastAsia="Calibri" w:hAnsi="Times New Roman" w:cs="Times New Roman"/>
                <w:kern w:val="0"/>
                <w:sz w:val="24"/>
                <w:szCs w:val="24"/>
                <w14:ligatures w14:val="none"/>
              </w:rPr>
              <w:footnoteReference w:id="5"/>
            </w:r>
            <w:r w:rsidR="00FE32DA" w:rsidRPr="007130A6">
              <w:rPr>
                <w:rFonts w:ascii="Times New Roman" w:eastAsia="Calibri" w:hAnsi="Times New Roman" w:cs="Times New Roman"/>
                <w:kern w:val="0"/>
                <w:sz w:val="24"/>
                <w:szCs w:val="24"/>
                <w14:ligatures w14:val="none"/>
              </w:rPr>
              <w:t xml:space="preserve"> </w:t>
            </w:r>
            <w:r w:rsidR="004F1C0E" w:rsidRPr="007130A6">
              <w:rPr>
                <w:rFonts w:ascii="Times New Roman" w:eastAsia="Calibri" w:hAnsi="Times New Roman" w:cs="Times New Roman"/>
                <w:kern w:val="0"/>
                <w:sz w:val="24"/>
                <w:szCs w:val="24"/>
                <w14:ligatures w14:val="none"/>
              </w:rPr>
              <w:t xml:space="preserve">47. un </w:t>
            </w:r>
            <w:r w:rsidRPr="007130A6">
              <w:rPr>
                <w:rFonts w:ascii="Times New Roman" w:eastAsia="Calibri" w:hAnsi="Times New Roman" w:cs="Times New Roman"/>
                <w:kern w:val="0"/>
                <w:sz w:val="24"/>
                <w:szCs w:val="24"/>
                <w14:ligatures w14:val="none"/>
              </w:rPr>
              <w:t>50.pantā, normatīvajā aktā, kas</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nosaka kārtību, kādā Eiropas</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Savienības fondu vadībā iesaistītās</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institūcijas nodrošina šo fondu</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ieviešanu 2021.–2027.gada</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plānošanas periodā un Eiropas</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Savienības fondu 2021.–2027. gada</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plānošanas perioda un</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Atveseļošanas fonda</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komunikācijas un dizaina</w:t>
            </w:r>
            <w:r w:rsidR="00FE32DA"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vadlīnijās noteiktajam.</w:t>
            </w:r>
          </w:p>
        </w:tc>
        <w:tc>
          <w:tcPr>
            <w:tcW w:w="1346" w:type="dxa"/>
          </w:tcPr>
          <w:p w14:paraId="34B68318" w14:textId="1E9E1415" w:rsidR="003F5666" w:rsidRPr="007130A6" w:rsidRDefault="00FE32DA"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58CFEE95" w14:textId="4F4F483E" w:rsidR="003F5666" w:rsidRPr="007130A6" w:rsidRDefault="00FE32DA"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Jā/ Jā, ar nosacījumu/ Nē</w:t>
            </w:r>
          </w:p>
        </w:tc>
        <w:tc>
          <w:tcPr>
            <w:tcW w:w="8080" w:type="dxa"/>
          </w:tcPr>
          <w:p w14:paraId="3E00B99F" w14:textId="77777777" w:rsidR="00301F50" w:rsidRPr="007130A6" w:rsidRDefault="00301F50" w:rsidP="00301F50">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“Jā”</w:t>
            </w:r>
            <w:r w:rsidRPr="007130A6">
              <w:rPr>
                <w:rFonts w:ascii="Times New Roman" w:eastAsia="ヒラギノ角ゴ Pro W3" w:hAnsi="Times New Roman" w:cs="Times New Roman"/>
                <w:kern w:val="0"/>
                <w:sz w:val="24"/>
                <w:szCs w:val="24"/>
                <w14:ligatures w14:val="none"/>
              </w:rPr>
              <w:t>, ja projekta iesniegumā paredzēts:</w:t>
            </w:r>
          </w:p>
          <w:p w14:paraId="68F7F1FA" w14:textId="77777777" w:rsidR="00301F50" w:rsidRPr="007130A6" w:rsidRDefault="00301F50" w:rsidP="0070659D">
            <w:pPr>
              <w:pStyle w:val="ListParagraph"/>
              <w:numPr>
                <w:ilvl w:val="0"/>
                <w:numId w:val="27"/>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20CFD598" w14:textId="77777777" w:rsidR="00301F50" w:rsidRPr="007130A6" w:rsidRDefault="00301F50" w:rsidP="0070659D">
            <w:pPr>
              <w:pStyle w:val="ListParagraph"/>
              <w:numPr>
                <w:ilvl w:val="0"/>
                <w:numId w:val="27"/>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14:paraId="3BDC2A79" w14:textId="66CB0116" w:rsidR="00933EF9" w:rsidRPr="007130A6" w:rsidRDefault="00301F50" w:rsidP="0070659D">
            <w:pPr>
              <w:pStyle w:val="ListParagraph"/>
              <w:numPr>
                <w:ilvl w:val="0"/>
                <w:numId w:val="27"/>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007D6195" w:rsidRPr="007130A6">
              <w:rPr>
                <w:rStyle w:val="FootnoteReference"/>
                <w:rFonts w:ascii="Times New Roman" w:eastAsia="ヒラギノ角ゴ Pro W3" w:hAnsi="Times New Roman" w:cs="Times New Roman"/>
                <w:kern w:val="0"/>
                <w:sz w:val="24"/>
                <w:szCs w:val="24"/>
                <w14:ligatures w14:val="none"/>
              </w:rPr>
              <w:footnoteReference w:id="6"/>
            </w:r>
            <w:r w:rsidRPr="007130A6">
              <w:rPr>
                <w:rFonts w:ascii="Times New Roman" w:eastAsia="ヒラギノ角ゴ Pro W3" w:hAnsi="Times New Roman" w:cs="Times New Roman"/>
                <w:kern w:val="0"/>
                <w:sz w:val="24"/>
                <w:szCs w:val="24"/>
                <w14:ligatures w14:val="none"/>
              </w:rPr>
              <w:t>, attiecībā uz projektā plānotajām darbībām un aktivitātēm;</w:t>
            </w:r>
          </w:p>
          <w:p w14:paraId="4F73C08B" w14:textId="77777777" w:rsidR="00933EF9" w:rsidRPr="007130A6" w:rsidRDefault="00301F50" w:rsidP="0070659D">
            <w:pPr>
              <w:pStyle w:val="ListParagraph"/>
              <w:numPr>
                <w:ilvl w:val="0"/>
                <w:numId w:val="27"/>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lastRenderedPageBreak/>
              <w:t>projektiem, uz kuriem neattiecas šī kritērija skaidrojuma 3. punkts, sabiedrībai skaidri</w:t>
            </w:r>
            <w:r w:rsidR="00933EF9"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redzamā vietā plānots uzstādīt vismaz vienu plakātu, kura minimālais izmērs ir A3, vai</w:t>
            </w:r>
            <w:r w:rsidR="00933EF9"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līdzvērtīgu elektronisku paziņojumu, kurā izklāstīta informācija par projektu un uzsvērts no</w:t>
            </w:r>
            <w:r w:rsidR="00933EF9"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Eiropas Savienības fondiem saņemtais atbalsts;</w:t>
            </w:r>
          </w:p>
          <w:p w14:paraId="261C4B73" w14:textId="46A61786" w:rsidR="00301F50" w:rsidRPr="007130A6" w:rsidRDefault="00301F50" w:rsidP="0070659D">
            <w:pPr>
              <w:pStyle w:val="ListParagraph"/>
              <w:numPr>
                <w:ilvl w:val="0"/>
                <w:numId w:val="27"/>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ja projekta iesniegums paredz stratēģiski svarīga projekta īstenošanu, ir izstrādāts</w:t>
            </w:r>
            <w:r w:rsidR="00933EF9"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komunikācijas plāns, kas atbilst Eiropas Savienības fondu 2021.–2027. gada plānošanas perioda</w:t>
            </w:r>
            <w:r w:rsidR="00933EF9"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un Atveseļošanas fonda komunikācijas un dizaina vadlīnijās noteiktajam un minēto vadlīniju</w:t>
            </w:r>
            <w:r w:rsidR="00933EF9"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pielikumā ietvertajai veidlapai un ir pievienots kā projekta iesnieguma pielikums</w:t>
            </w:r>
            <w:r w:rsidR="00C9045A" w:rsidRPr="007130A6">
              <w:rPr>
                <w:rStyle w:val="FootnoteReference"/>
                <w:rFonts w:ascii="Times New Roman" w:eastAsia="ヒラギノ角ゴ Pro W3" w:hAnsi="Times New Roman" w:cs="Times New Roman"/>
                <w:kern w:val="0"/>
                <w:sz w:val="24"/>
                <w:szCs w:val="24"/>
                <w14:ligatures w14:val="none"/>
              </w:rPr>
              <w:footnoteReference w:id="7"/>
            </w:r>
            <w:r w:rsidR="00C9045A" w:rsidRPr="007130A6">
              <w:rPr>
                <w:rFonts w:ascii="Times New Roman" w:eastAsia="ヒラギノ角ゴ Pro W3" w:hAnsi="Times New Roman" w:cs="Times New Roman"/>
                <w:kern w:val="0"/>
                <w:sz w:val="24"/>
                <w:szCs w:val="24"/>
                <w14:ligatures w14:val="none"/>
              </w:rPr>
              <w:t>.</w:t>
            </w:r>
          </w:p>
          <w:p w14:paraId="26874FD3" w14:textId="77777777" w:rsidR="00301F50" w:rsidRPr="007130A6" w:rsidRDefault="00301F50" w:rsidP="00301F50">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w:t>
            </w:r>
          </w:p>
          <w:p w14:paraId="549E91C7" w14:textId="77777777" w:rsidR="003F5666" w:rsidRPr="007130A6" w:rsidRDefault="00301F50" w:rsidP="00140CA3">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Ja projekta iesniegums neatbilst minētajām prasībām, vērtējums ir </w:t>
            </w:r>
            <w:r w:rsidRPr="007130A6">
              <w:rPr>
                <w:rFonts w:ascii="Times New Roman" w:eastAsia="ヒラギノ角ゴ Pro W3" w:hAnsi="Times New Roman" w:cs="Times New Roman"/>
                <w:b/>
                <w:bCs/>
                <w:kern w:val="0"/>
                <w:sz w:val="24"/>
                <w:szCs w:val="24"/>
                <w14:ligatures w14:val="none"/>
              </w:rPr>
              <w:t>“Jā, ar nosacījumu”</w:t>
            </w:r>
            <w:r w:rsidRPr="007130A6">
              <w:rPr>
                <w:rFonts w:ascii="Times New Roman" w:eastAsia="ヒラギノ角ゴ Pro W3" w:hAnsi="Times New Roman" w:cs="Times New Roman"/>
                <w:kern w:val="0"/>
                <w:sz w:val="24"/>
                <w:szCs w:val="24"/>
                <w14:ligatures w14:val="none"/>
              </w:rPr>
              <w:t>, izvirza</w:t>
            </w:r>
            <w:r w:rsidR="00140CA3"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atbilstošus nosacījumus.</w:t>
            </w:r>
          </w:p>
          <w:p w14:paraId="2B097A6C" w14:textId="77777777" w:rsidR="00140CA3" w:rsidRPr="007130A6" w:rsidRDefault="00140CA3" w:rsidP="00140CA3">
            <w:pPr>
              <w:spacing w:after="0" w:line="240" w:lineRule="auto"/>
              <w:jc w:val="both"/>
              <w:rPr>
                <w:rFonts w:ascii="Times New Roman" w:eastAsia="ヒラギノ角ゴ Pro W3" w:hAnsi="Times New Roman" w:cs="Times New Roman"/>
                <w:kern w:val="0"/>
                <w:sz w:val="24"/>
                <w:szCs w:val="24"/>
                <w14:ligatures w14:val="none"/>
              </w:rPr>
            </w:pPr>
          </w:p>
          <w:p w14:paraId="3C00B32E" w14:textId="1A8AAE52" w:rsidR="00A8508B" w:rsidRPr="007130A6" w:rsidRDefault="00A8508B" w:rsidP="00140CA3">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hAnsi="Times New Roman" w:cs="Times New Roman"/>
                <w:sz w:val="24"/>
                <w:szCs w:val="24"/>
              </w:rPr>
              <w:t xml:space="preserve">Vērtējums ir </w:t>
            </w:r>
            <w:r w:rsidRPr="007130A6">
              <w:rPr>
                <w:rFonts w:ascii="Times New Roman" w:hAnsi="Times New Roman" w:cs="Times New Roman"/>
                <w:b/>
                <w:bCs/>
                <w:sz w:val="24"/>
                <w:szCs w:val="24"/>
              </w:rPr>
              <w:t>“Nē”</w:t>
            </w:r>
            <w:r w:rsidRPr="007130A6">
              <w:rPr>
                <w:rFonts w:ascii="Times New Roman" w:hAnsi="Times New Roman" w:cs="Times New Roman"/>
                <w:sz w:val="24"/>
                <w:szCs w:val="24"/>
              </w:rPr>
              <w:t>, ja precizētajā projekta iesniegumā nav veikti precizējumi atbilstoši izvirzītajiem nosacījumiem.</w:t>
            </w:r>
          </w:p>
        </w:tc>
      </w:tr>
      <w:tr w:rsidR="008A6C70" w:rsidRPr="007130A6" w14:paraId="0B08129E" w14:textId="77777777" w:rsidTr="30AD75ED">
        <w:trPr>
          <w:jc w:val="center"/>
        </w:trPr>
        <w:tc>
          <w:tcPr>
            <w:tcW w:w="753" w:type="dxa"/>
          </w:tcPr>
          <w:p w14:paraId="775084BB" w14:textId="1AB98D92" w:rsidR="008A6C70" w:rsidRPr="007130A6" w:rsidRDefault="00F818F1"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1.7</w:t>
            </w:r>
            <w:r w:rsidR="00A44E09" w:rsidRPr="007130A6">
              <w:rPr>
                <w:rFonts w:ascii="Times New Roman" w:eastAsia="Calibri" w:hAnsi="Times New Roman" w:cs="Times New Roman"/>
                <w:kern w:val="0"/>
                <w:sz w:val="24"/>
                <w:szCs w:val="24"/>
                <w14:ligatures w14:val="none"/>
              </w:rPr>
              <w:t>.</w:t>
            </w:r>
          </w:p>
        </w:tc>
        <w:tc>
          <w:tcPr>
            <w:tcW w:w="3070" w:type="dxa"/>
          </w:tcPr>
          <w:p w14:paraId="670103A6" w14:textId="275F38D5" w:rsidR="008A6C70" w:rsidRPr="007130A6" w:rsidRDefault="007A753D" w:rsidP="00FE32DA">
            <w:pPr>
              <w:spacing w:after="0" w:line="240" w:lineRule="auto"/>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Projekta mērķis atbilst MK noteikumos</w:t>
            </w:r>
            <w:r w:rsidR="00DE1197" w:rsidRPr="007130A6">
              <w:rPr>
                <w:rFonts w:ascii="Times New Roman" w:eastAsia="Calibri" w:hAnsi="Times New Roman" w:cs="Times New Roman"/>
                <w:kern w:val="0"/>
                <w:sz w:val="24"/>
                <w:szCs w:val="24"/>
                <w14:ligatures w14:val="none"/>
              </w:rPr>
              <w:t xml:space="preserve"> </w:t>
            </w:r>
            <w:r w:rsidRPr="007130A6">
              <w:rPr>
                <w:rFonts w:ascii="Times New Roman" w:eastAsia="Calibri" w:hAnsi="Times New Roman" w:cs="Times New Roman"/>
                <w:kern w:val="0"/>
                <w:sz w:val="24"/>
                <w:szCs w:val="24"/>
                <w14:ligatures w14:val="none"/>
              </w:rPr>
              <w:t>noteiktajam mērķim, definētie uzraudzības rādītāji nodrošina un apliecina mērķa sasniegšanu, uzraudzības rādītāji ir precīzi definēti, pamatoti un izmērāmi.</w:t>
            </w:r>
          </w:p>
        </w:tc>
        <w:tc>
          <w:tcPr>
            <w:tcW w:w="1346" w:type="dxa"/>
          </w:tcPr>
          <w:p w14:paraId="2CF5F21D" w14:textId="46E9F588" w:rsidR="008A6C70" w:rsidRPr="007130A6" w:rsidRDefault="00A44E09"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72561135" w14:textId="0D65558F" w:rsidR="008A6C70" w:rsidRPr="007130A6" w:rsidRDefault="008B7BCD"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hAnsi="Times New Roman" w:cs="Times New Roman"/>
                <w:sz w:val="24"/>
                <w:szCs w:val="24"/>
              </w:rPr>
              <w:t>Jā/ Jā, ar nosacījumu/ Nē</w:t>
            </w:r>
          </w:p>
        </w:tc>
        <w:tc>
          <w:tcPr>
            <w:tcW w:w="8080" w:type="dxa"/>
          </w:tcPr>
          <w:p w14:paraId="349F06FF" w14:textId="77777777" w:rsidR="00E60D52" w:rsidRPr="007130A6" w:rsidRDefault="00FA3033" w:rsidP="00FA3033">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„Jā”,</w:t>
            </w:r>
            <w:r w:rsidRPr="007130A6">
              <w:rPr>
                <w:rFonts w:ascii="Times New Roman" w:eastAsia="ヒラギノ角ゴ Pro W3" w:hAnsi="Times New Roman" w:cs="Times New Roman"/>
                <w:kern w:val="0"/>
                <w:sz w:val="24"/>
                <w:szCs w:val="24"/>
                <w14:ligatures w14:val="none"/>
              </w:rPr>
              <w:t xml:space="preserve"> ja:</w:t>
            </w:r>
          </w:p>
          <w:p w14:paraId="50C27827" w14:textId="47921726" w:rsidR="00E60D52" w:rsidRPr="007130A6" w:rsidRDefault="00FA3033" w:rsidP="009376D9">
            <w:pPr>
              <w:pStyle w:val="ListParagraph"/>
              <w:numPr>
                <w:ilvl w:val="0"/>
                <w:numId w:val="28"/>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attiecībā uz projekta mērķi projekta iesniegumā minētā informācija par projekta mērķi liecina, ka tas atbilst specifiskā atbalsta mērķim: </w:t>
            </w:r>
            <w:r w:rsidR="00594E2C" w:rsidRPr="007130A6">
              <w:rPr>
                <w:rFonts w:ascii="Times New Roman" w:eastAsia="ヒラギノ角ゴ Pro W3" w:hAnsi="Times New Roman" w:cs="Times New Roman"/>
                <w:kern w:val="0"/>
                <w:sz w:val="24"/>
                <w:szCs w:val="24"/>
                <w14:ligatures w14:val="none"/>
              </w:rPr>
              <w:t>uzlabot ārstniecības personu, ārstniecības atbalsta personu, farmaceitiskās aprūpes pakalpojumu sniedzēju un sociālajā jomā strādājošo speciālistu kvalifikāciju, prasmes un iemaņas, kā arī pilnveidot zināšanas un uzlabot veselības aprūpes pakalpojumu pieejamību iedzīvotājiem</w:t>
            </w:r>
            <w:r w:rsidRPr="007130A6">
              <w:rPr>
                <w:rFonts w:ascii="Times New Roman" w:eastAsia="ヒラギノ角ゴ Pro W3" w:hAnsi="Times New Roman" w:cs="Times New Roman"/>
                <w:kern w:val="0"/>
                <w:sz w:val="24"/>
                <w:szCs w:val="24"/>
                <w14:ligatures w14:val="none"/>
              </w:rPr>
              <w:t>;</w:t>
            </w:r>
          </w:p>
          <w:p w14:paraId="766C8AB0" w14:textId="0B141371" w:rsidR="00AE1E7A" w:rsidRPr="007130A6" w:rsidRDefault="00FA3033" w:rsidP="009376D9">
            <w:pPr>
              <w:pStyle w:val="ListParagraph"/>
              <w:numPr>
                <w:ilvl w:val="0"/>
                <w:numId w:val="28"/>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attiecībā uz uzraudzības rādītāju projekta iesniegumā minētā informācija liecina, ka tas ir definēts un atbilst MK noteikumos noteiktā uzraudzības rādītāja definīcij</w:t>
            </w:r>
            <w:r w:rsidR="00330A7C" w:rsidRPr="007130A6">
              <w:rPr>
                <w:rFonts w:ascii="Times New Roman" w:eastAsia="ヒラギノ角ゴ Pro W3" w:hAnsi="Times New Roman" w:cs="Times New Roman"/>
                <w:kern w:val="0"/>
                <w:sz w:val="24"/>
                <w:szCs w:val="24"/>
                <w14:ligatures w14:val="none"/>
              </w:rPr>
              <w:t>ai</w:t>
            </w:r>
            <w:r w:rsidRPr="007130A6">
              <w:rPr>
                <w:rFonts w:ascii="Times New Roman" w:eastAsia="ヒラギノ角ゴ Pro W3" w:hAnsi="Times New Roman" w:cs="Times New Roman"/>
                <w:kern w:val="0"/>
                <w:sz w:val="24"/>
                <w:szCs w:val="24"/>
                <w14:ligatures w14:val="none"/>
              </w:rPr>
              <w:t>:</w:t>
            </w:r>
          </w:p>
          <w:p w14:paraId="3243BABF" w14:textId="2355ED52" w:rsidR="004262D8" w:rsidRPr="007130A6" w:rsidRDefault="00FA3033" w:rsidP="00AE1E7A">
            <w:pPr>
              <w:pStyle w:val="ListParagraph"/>
              <w:numPr>
                <w:ilvl w:val="1"/>
                <w:numId w:val="13"/>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pasākuma </w:t>
            </w:r>
            <w:r w:rsidRPr="007130A6">
              <w:rPr>
                <w:rFonts w:ascii="Times New Roman" w:eastAsia="ヒラギノ角ゴ Pro W3" w:hAnsi="Times New Roman" w:cs="Times New Roman"/>
                <w:kern w:val="0"/>
                <w:sz w:val="24"/>
                <w:szCs w:val="24"/>
                <w:u w:val="single"/>
                <w14:ligatures w14:val="none"/>
              </w:rPr>
              <w:t>iznākuma rādītājs</w:t>
            </w:r>
            <w:r w:rsidRPr="007130A6">
              <w:rPr>
                <w:rFonts w:ascii="Times New Roman" w:eastAsia="ヒラギノ角ゴ Pro W3" w:hAnsi="Times New Roman" w:cs="Times New Roman"/>
                <w:kern w:val="0"/>
                <w:sz w:val="24"/>
                <w:szCs w:val="24"/>
                <w14:ligatures w14:val="none"/>
              </w:rPr>
              <w:t xml:space="preserve"> ir personas ar vidējo un augstāko izglītību. Projekts apliecina, ka</w:t>
            </w:r>
            <w:r w:rsidR="00175FEF" w:rsidRPr="007130A6">
              <w:rPr>
                <w:rFonts w:ascii="Times New Roman" w:eastAsia="ヒラギノ角ゴ Pro W3" w:hAnsi="Times New Roman" w:cs="Times New Roman"/>
                <w:kern w:val="0"/>
                <w:sz w:val="24"/>
                <w:szCs w:val="24"/>
                <w14:ligatures w14:val="none"/>
              </w:rPr>
              <w:t>:</w:t>
            </w:r>
          </w:p>
          <w:p w14:paraId="0F771F49" w14:textId="2F1E4E92" w:rsidR="00254DFA" w:rsidRPr="007130A6" w:rsidRDefault="00254DFA" w:rsidP="00254DFA">
            <w:pPr>
              <w:pStyle w:val="ListParagraph"/>
              <w:numPr>
                <w:ilvl w:val="2"/>
                <w:numId w:val="13"/>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hAnsi="Times New Roman" w:cs="Times New Roman"/>
                <w:sz w:val="24"/>
                <w:szCs w:val="24"/>
                <w:shd w:val="clear" w:color="auto" w:fill="FFFFFF"/>
              </w:rPr>
              <w:lastRenderedPageBreak/>
              <w:t xml:space="preserve">"personas ar vidējo izglītību" – līdz 2029. gada 31. decembrim apmācībās piedalījušās 1 549 personas ar vidējo izglītību, </w:t>
            </w:r>
            <w:r w:rsidRPr="007130A6">
              <w:rPr>
                <w:rFonts w:ascii="Times New Roman" w:hAnsi="Times New Roman" w:cs="Times New Roman"/>
                <w:sz w:val="24"/>
                <w:szCs w:val="24"/>
                <w:u w:val="single"/>
                <w:shd w:val="clear" w:color="auto" w:fill="FFFFFF"/>
              </w:rPr>
              <w:t>tai skaitā līdz 2024. gada 31. decembrim – 26 personas ar vidējo izglītību</w:t>
            </w:r>
            <w:r w:rsidRPr="007130A6">
              <w:rPr>
                <w:rFonts w:ascii="Times New Roman" w:hAnsi="Times New Roman" w:cs="Times New Roman"/>
                <w:sz w:val="24"/>
                <w:szCs w:val="24"/>
                <w:shd w:val="clear" w:color="auto" w:fill="FFFFFF"/>
              </w:rPr>
              <w:t>.</w:t>
            </w:r>
          </w:p>
          <w:p w14:paraId="17020EC7" w14:textId="2E1B0992" w:rsidR="00254DFA" w:rsidRPr="007130A6" w:rsidRDefault="00023335" w:rsidP="00254DFA">
            <w:pPr>
              <w:pStyle w:val="ListParagraph"/>
              <w:numPr>
                <w:ilvl w:val="2"/>
                <w:numId w:val="13"/>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hAnsi="Times New Roman" w:cs="Times New Roman"/>
                <w:sz w:val="24"/>
                <w:szCs w:val="24"/>
                <w:shd w:val="clear" w:color="auto" w:fill="FFFFFF"/>
              </w:rPr>
              <w:t xml:space="preserve">"personas ar augstāko izglītību" – līdz 2029. gada 31. decembrim apmācībās piedalījušās 14 013 personas ar augstāko izglītību, </w:t>
            </w:r>
            <w:r w:rsidRPr="007130A6">
              <w:rPr>
                <w:rFonts w:ascii="Times New Roman" w:hAnsi="Times New Roman" w:cs="Times New Roman"/>
                <w:sz w:val="24"/>
                <w:szCs w:val="24"/>
                <w:u w:val="single"/>
                <w:shd w:val="clear" w:color="auto" w:fill="FFFFFF"/>
              </w:rPr>
              <w:t>tai skaitā līdz 2024. gada 31. decembrim – 235 personas ar augstāko izglītību</w:t>
            </w:r>
            <w:r w:rsidRPr="007130A6">
              <w:rPr>
                <w:rFonts w:ascii="Times New Roman" w:hAnsi="Times New Roman" w:cs="Times New Roman"/>
                <w:sz w:val="24"/>
                <w:szCs w:val="24"/>
                <w:shd w:val="clear" w:color="auto" w:fill="FFFFFF"/>
              </w:rPr>
              <w:t>.</w:t>
            </w:r>
          </w:p>
          <w:p w14:paraId="5F76EB36" w14:textId="77777777" w:rsidR="0002004B" w:rsidRPr="007130A6" w:rsidRDefault="00FA3033" w:rsidP="0002004B">
            <w:pPr>
              <w:pStyle w:val="ListParagraph"/>
              <w:numPr>
                <w:ilvl w:val="1"/>
                <w:numId w:val="13"/>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pasākuma rezultāta rādītājs ir dalībnieki, kas ieguvuši kvalifikāciju pēc dalības, nodrošinot, ka uz 2029. gada 31. decembri kvalifikāciju būs</w:t>
            </w:r>
            <w:r w:rsidR="0002004B" w:rsidRPr="007130A6">
              <w:rPr>
                <w:rFonts w:ascii="Times New Roman" w:eastAsia="ヒラギノ角ゴ Pro W3" w:hAnsi="Times New Roman" w:cs="Times New Roman"/>
                <w:kern w:val="0"/>
                <w:sz w:val="24"/>
                <w:szCs w:val="24"/>
                <w14:ligatures w14:val="none"/>
              </w:rPr>
              <w:t xml:space="preserve"> </w:t>
            </w:r>
            <w:r w:rsidRPr="007130A6">
              <w:rPr>
                <w:rFonts w:ascii="Times New Roman" w:eastAsia="ヒラギノ角ゴ Pro W3" w:hAnsi="Times New Roman" w:cs="Times New Roman"/>
                <w:kern w:val="0"/>
                <w:sz w:val="24"/>
                <w:szCs w:val="24"/>
                <w14:ligatures w14:val="none"/>
              </w:rPr>
              <w:t xml:space="preserve">ieguvuši 15 562 dalībnieki. </w:t>
            </w:r>
          </w:p>
          <w:p w14:paraId="6ED27DF8" w14:textId="77777777" w:rsidR="0002004B" w:rsidRPr="007130A6" w:rsidRDefault="0002004B" w:rsidP="0002004B">
            <w:pPr>
              <w:spacing w:after="0" w:line="240" w:lineRule="auto"/>
              <w:jc w:val="both"/>
              <w:rPr>
                <w:rFonts w:ascii="Times New Roman" w:eastAsia="ヒラギノ角ゴ Pro W3" w:hAnsi="Times New Roman" w:cs="Times New Roman"/>
                <w:kern w:val="0"/>
                <w:sz w:val="24"/>
                <w:szCs w:val="24"/>
                <w14:ligatures w14:val="none"/>
              </w:rPr>
            </w:pPr>
          </w:p>
          <w:p w14:paraId="1669126B" w14:textId="77777777" w:rsidR="0002004B" w:rsidRPr="007130A6" w:rsidRDefault="00FA3033" w:rsidP="0002004B">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Ja projekta iesniegums neatbilst minētajām prasībām, vērtējums ir </w:t>
            </w:r>
            <w:r w:rsidRPr="007130A6">
              <w:rPr>
                <w:rFonts w:ascii="Times New Roman" w:eastAsia="ヒラギノ角ゴ Pro W3" w:hAnsi="Times New Roman" w:cs="Times New Roman"/>
                <w:b/>
                <w:bCs/>
                <w:kern w:val="0"/>
                <w:sz w:val="24"/>
                <w:szCs w:val="24"/>
                <w14:ligatures w14:val="none"/>
              </w:rPr>
              <w:t>“Jā, ar nosacījumu”</w:t>
            </w:r>
            <w:r w:rsidRPr="007130A6">
              <w:rPr>
                <w:rFonts w:ascii="Times New Roman" w:eastAsia="ヒラギノ角ゴ Pro W3" w:hAnsi="Times New Roman" w:cs="Times New Roman"/>
                <w:kern w:val="0"/>
                <w:sz w:val="24"/>
                <w:szCs w:val="24"/>
                <w14:ligatures w14:val="none"/>
              </w:rPr>
              <w:t xml:space="preserve">, izvirza atbilstošus nosacījumus. </w:t>
            </w:r>
          </w:p>
          <w:p w14:paraId="51A5F138" w14:textId="77777777" w:rsidR="0002004B" w:rsidRPr="007130A6" w:rsidRDefault="0002004B" w:rsidP="0002004B">
            <w:pPr>
              <w:spacing w:after="0" w:line="240" w:lineRule="auto"/>
              <w:jc w:val="both"/>
              <w:rPr>
                <w:rFonts w:ascii="Times New Roman" w:eastAsia="ヒラギノ角ゴ Pro W3" w:hAnsi="Times New Roman" w:cs="Times New Roman"/>
                <w:kern w:val="0"/>
                <w:sz w:val="24"/>
                <w:szCs w:val="24"/>
                <w14:ligatures w14:val="none"/>
              </w:rPr>
            </w:pPr>
          </w:p>
          <w:p w14:paraId="6ADF13D0" w14:textId="57F4491E" w:rsidR="008A6C70" w:rsidRPr="007130A6" w:rsidRDefault="00FA3033" w:rsidP="0002004B">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“Nē”</w:t>
            </w:r>
            <w:r w:rsidRPr="007130A6">
              <w:rPr>
                <w:rFonts w:ascii="Times New Roman" w:eastAsia="ヒラギノ角ゴ Pro W3" w:hAnsi="Times New Roman" w:cs="Times New Roman"/>
                <w:kern w:val="0"/>
                <w:sz w:val="24"/>
                <w:szCs w:val="24"/>
                <w14:ligatures w14:val="none"/>
              </w:rPr>
              <w:t>, ja precizētajā projekta iesniegumā nav veikti precizējumi atbilstoši izvirzītajiem nosacījumiem.</w:t>
            </w:r>
          </w:p>
        </w:tc>
      </w:tr>
      <w:tr w:rsidR="00FA3033" w:rsidRPr="007130A6" w14:paraId="24E5A4F0" w14:textId="77777777" w:rsidTr="30AD75ED">
        <w:trPr>
          <w:trHeight w:val="4101"/>
          <w:jc w:val="center"/>
        </w:trPr>
        <w:tc>
          <w:tcPr>
            <w:tcW w:w="753" w:type="dxa"/>
          </w:tcPr>
          <w:p w14:paraId="25A0A603" w14:textId="091B7332" w:rsidR="00FA3033" w:rsidRPr="007130A6" w:rsidRDefault="00F818F1"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1.8</w:t>
            </w:r>
            <w:r w:rsidR="001B3270" w:rsidRPr="007130A6">
              <w:rPr>
                <w:rFonts w:ascii="Times New Roman" w:eastAsia="Calibri" w:hAnsi="Times New Roman" w:cs="Times New Roman"/>
                <w:kern w:val="0"/>
                <w:sz w:val="24"/>
                <w:szCs w:val="24"/>
                <w14:ligatures w14:val="none"/>
              </w:rPr>
              <w:t>.</w:t>
            </w:r>
          </w:p>
        </w:tc>
        <w:tc>
          <w:tcPr>
            <w:tcW w:w="3070" w:type="dxa"/>
          </w:tcPr>
          <w:p w14:paraId="730D742E" w14:textId="77777777" w:rsidR="006906D7" w:rsidRPr="007130A6" w:rsidRDefault="0021673A" w:rsidP="00FE32DA">
            <w:pPr>
              <w:spacing w:after="0" w:line="240" w:lineRule="auto"/>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Projekta iesniegumā plānotie sagaidāmie rezultāti ir skaidri definēti un izriet no plānoto darbību aprakstiem, plānotās projekta darbības:</w:t>
            </w:r>
          </w:p>
          <w:p w14:paraId="47A748B3" w14:textId="611FD79E" w:rsidR="006906D7" w:rsidRPr="007130A6" w:rsidRDefault="00E12156" w:rsidP="006906D7">
            <w:pPr>
              <w:spacing w:after="0" w:line="240" w:lineRule="auto"/>
              <w:ind w:firstLine="557"/>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1</w:t>
            </w:r>
            <w:r w:rsidR="00FC2A8B" w:rsidRPr="007130A6">
              <w:rPr>
                <w:rFonts w:ascii="Times New Roman" w:eastAsia="Calibri" w:hAnsi="Times New Roman" w:cs="Times New Roman"/>
                <w:kern w:val="0"/>
                <w:sz w:val="24"/>
                <w:szCs w:val="24"/>
                <w14:ligatures w14:val="none"/>
              </w:rPr>
              <w:t>.8</w:t>
            </w:r>
            <w:r w:rsidR="0021673A" w:rsidRPr="007130A6">
              <w:rPr>
                <w:rFonts w:ascii="Times New Roman" w:eastAsia="Calibri" w:hAnsi="Times New Roman" w:cs="Times New Roman"/>
                <w:kern w:val="0"/>
                <w:sz w:val="24"/>
                <w:szCs w:val="24"/>
                <w14:ligatures w14:val="none"/>
              </w:rPr>
              <w:t>.1. atbilst MK noteikumos noteiktajam un paredz saikni ar attiecīgajām atbalstāmajām darbībām;</w:t>
            </w:r>
          </w:p>
          <w:p w14:paraId="1F0D9264" w14:textId="1AB0552F" w:rsidR="00FA3033" w:rsidRPr="007130A6" w:rsidRDefault="00FC2A8B" w:rsidP="006906D7">
            <w:pPr>
              <w:spacing w:after="0" w:line="240" w:lineRule="auto"/>
              <w:ind w:firstLine="557"/>
              <w:jc w:val="both"/>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1.8.2</w:t>
            </w:r>
            <w:r w:rsidR="0021673A" w:rsidRPr="007130A6">
              <w:rPr>
                <w:rFonts w:ascii="Times New Roman" w:eastAsia="Calibri" w:hAnsi="Times New Roman" w:cs="Times New Roman"/>
                <w:kern w:val="0"/>
                <w:sz w:val="24"/>
                <w:szCs w:val="24"/>
                <w14:ligatures w14:val="none"/>
              </w:rPr>
              <w:t>. ir precīzi definētas un pamatotas, un tās risina projektā definētās problēmas</w:t>
            </w:r>
            <w:r w:rsidR="006906D7" w:rsidRPr="007130A6">
              <w:rPr>
                <w:rFonts w:ascii="Times New Roman" w:eastAsia="Calibri" w:hAnsi="Times New Roman" w:cs="Times New Roman"/>
                <w:kern w:val="0"/>
                <w:sz w:val="24"/>
                <w:szCs w:val="24"/>
                <w14:ligatures w14:val="none"/>
              </w:rPr>
              <w:t>.</w:t>
            </w:r>
          </w:p>
        </w:tc>
        <w:tc>
          <w:tcPr>
            <w:tcW w:w="1346" w:type="dxa"/>
          </w:tcPr>
          <w:p w14:paraId="66B5BCE0" w14:textId="527E2D6C" w:rsidR="00FA3033" w:rsidRPr="007130A6" w:rsidRDefault="0021673A"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651BC034" w14:textId="268ED965" w:rsidR="00FA3033" w:rsidRPr="007130A6" w:rsidRDefault="001B3270" w:rsidP="00C70B1A">
            <w:pPr>
              <w:spacing w:before="120" w:after="120" w:line="240" w:lineRule="auto"/>
              <w:contextualSpacing/>
              <w:jc w:val="center"/>
              <w:rPr>
                <w:rFonts w:ascii="Times New Roman" w:hAnsi="Times New Roman" w:cs="Times New Roman"/>
                <w:sz w:val="24"/>
                <w:szCs w:val="24"/>
              </w:rPr>
            </w:pPr>
            <w:r w:rsidRPr="007130A6">
              <w:rPr>
                <w:rFonts w:ascii="Times New Roman" w:hAnsi="Times New Roman" w:cs="Times New Roman"/>
                <w:sz w:val="24"/>
                <w:szCs w:val="24"/>
              </w:rPr>
              <w:t>Jā/ Jā, ar nosacījumu/ Nē</w:t>
            </w:r>
          </w:p>
        </w:tc>
        <w:tc>
          <w:tcPr>
            <w:tcW w:w="8080" w:type="dxa"/>
          </w:tcPr>
          <w:p w14:paraId="529F0F67" w14:textId="77777777" w:rsidR="006906D7" w:rsidRPr="007130A6" w:rsidRDefault="0021673A" w:rsidP="00FA3033">
            <w:p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 xml:space="preserve">„Jā”, </w:t>
            </w:r>
            <w:r w:rsidRPr="007130A6">
              <w:rPr>
                <w:rFonts w:ascii="Times New Roman" w:eastAsia="ヒラギノ角ゴ Pro W3" w:hAnsi="Times New Roman" w:cs="Times New Roman"/>
                <w:kern w:val="0"/>
                <w:sz w:val="24"/>
                <w:szCs w:val="24"/>
                <w14:ligatures w14:val="none"/>
              </w:rPr>
              <w:t>ja:</w:t>
            </w:r>
          </w:p>
          <w:p w14:paraId="3360C965" w14:textId="231B03DB" w:rsidR="0004757E" w:rsidRPr="007130A6" w:rsidRDefault="0021673A" w:rsidP="001C07C5">
            <w:pPr>
              <w:pStyle w:val="ListParagraph"/>
              <w:numPr>
                <w:ilvl w:val="0"/>
                <w:numId w:val="29"/>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iesniegumā norādītie sagaidāmie rezultāti izriet no projekta iesniegumā plānotajām darbībām;</w:t>
            </w:r>
          </w:p>
          <w:p w14:paraId="0A78734A" w14:textId="5AF588E9" w:rsidR="0004757E" w:rsidRPr="007130A6" w:rsidRDefault="0021673A" w:rsidP="001C07C5">
            <w:pPr>
              <w:pStyle w:val="ListParagraph"/>
              <w:numPr>
                <w:ilvl w:val="0"/>
                <w:numId w:val="29"/>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iesniegumā ietvertās darbības atbilst MK noteikumos norādītajām atbalstāmajām darbībām un ir saistītas ar norādītajām izmaksu pozīcijām;</w:t>
            </w:r>
          </w:p>
          <w:p w14:paraId="5E497586" w14:textId="77777777" w:rsidR="00A41ED5" w:rsidRPr="007130A6" w:rsidRDefault="0021673A" w:rsidP="001C07C5">
            <w:pPr>
              <w:pStyle w:val="ListParagraph"/>
              <w:numPr>
                <w:ilvl w:val="0"/>
                <w:numId w:val="29"/>
              </w:numPr>
              <w:spacing w:after="0" w:line="240" w:lineRule="auto"/>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projekta iesniegumā plānotās darbības ir nepieciešamas projekta mērķa, plānoto uzraudzības rādītāju un projekta rezultātu sasniegšanai.</w:t>
            </w:r>
          </w:p>
          <w:p w14:paraId="2243F183" w14:textId="77777777" w:rsidR="00A41ED5" w:rsidRPr="007130A6" w:rsidRDefault="00A41ED5" w:rsidP="006E5A37">
            <w:pPr>
              <w:spacing w:after="0" w:line="240" w:lineRule="auto"/>
              <w:ind w:left="172"/>
              <w:jc w:val="both"/>
              <w:rPr>
                <w:rFonts w:ascii="Times New Roman" w:eastAsia="ヒラギノ角ゴ Pro W3" w:hAnsi="Times New Roman" w:cs="Times New Roman"/>
                <w:kern w:val="0"/>
                <w:sz w:val="24"/>
                <w:szCs w:val="24"/>
                <w14:ligatures w14:val="none"/>
              </w:rPr>
            </w:pPr>
          </w:p>
          <w:p w14:paraId="26E250C6" w14:textId="77777777" w:rsidR="00A41ED5" w:rsidRPr="007130A6" w:rsidRDefault="00A41ED5" w:rsidP="006E5A37">
            <w:pPr>
              <w:spacing w:after="0" w:line="240" w:lineRule="auto"/>
              <w:ind w:left="172"/>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J</w:t>
            </w:r>
            <w:r w:rsidR="0021673A" w:rsidRPr="007130A6">
              <w:rPr>
                <w:rFonts w:ascii="Times New Roman" w:eastAsia="ヒラギノ角ゴ Pro W3" w:hAnsi="Times New Roman" w:cs="Times New Roman"/>
                <w:kern w:val="0"/>
                <w:sz w:val="24"/>
                <w:szCs w:val="24"/>
                <w14:ligatures w14:val="none"/>
              </w:rPr>
              <w:t xml:space="preserve">a projekta iesniegums neatbilst minētajām prasībām, vērtējums ir </w:t>
            </w:r>
            <w:r w:rsidR="0021673A" w:rsidRPr="007130A6">
              <w:rPr>
                <w:rFonts w:ascii="Times New Roman" w:eastAsia="ヒラギノ角ゴ Pro W3" w:hAnsi="Times New Roman" w:cs="Times New Roman"/>
                <w:b/>
                <w:bCs/>
                <w:kern w:val="0"/>
                <w:sz w:val="24"/>
                <w:szCs w:val="24"/>
                <w14:ligatures w14:val="none"/>
              </w:rPr>
              <w:t xml:space="preserve">“Jā, ar nosacījumu”, </w:t>
            </w:r>
            <w:r w:rsidR="0021673A" w:rsidRPr="007130A6">
              <w:rPr>
                <w:rFonts w:ascii="Times New Roman" w:eastAsia="ヒラギノ角ゴ Pro W3" w:hAnsi="Times New Roman" w:cs="Times New Roman"/>
                <w:kern w:val="0"/>
                <w:sz w:val="24"/>
                <w:szCs w:val="24"/>
                <w14:ligatures w14:val="none"/>
              </w:rPr>
              <w:t>izvirza atbilstošus nosacījumus.</w:t>
            </w:r>
          </w:p>
          <w:p w14:paraId="125B6370" w14:textId="77777777" w:rsidR="00A41ED5" w:rsidRPr="007130A6" w:rsidRDefault="00A41ED5" w:rsidP="006E5A37">
            <w:pPr>
              <w:spacing w:after="0" w:line="240" w:lineRule="auto"/>
              <w:ind w:left="172"/>
              <w:jc w:val="both"/>
              <w:rPr>
                <w:rFonts w:ascii="Times New Roman" w:eastAsia="ヒラギノ角ゴ Pro W3" w:hAnsi="Times New Roman" w:cs="Times New Roman"/>
                <w:kern w:val="0"/>
                <w:sz w:val="24"/>
                <w:szCs w:val="24"/>
                <w14:ligatures w14:val="none"/>
              </w:rPr>
            </w:pPr>
          </w:p>
          <w:p w14:paraId="74A97B21" w14:textId="53417CBE" w:rsidR="00FA3033" w:rsidRPr="007130A6" w:rsidRDefault="0021673A" w:rsidP="006E5A37">
            <w:pPr>
              <w:spacing w:after="0" w:line="240" w:lineRule="auto"/>
              <w:ind w:left="172"/>
              <w:jc w:val="both"/>
              <w:rPr>
                <w:rFonts w:ascii="Times New Roman" w:eastAsia="ヒラギノ角ゴ Pro W3" w:hAnsi="Times New Roman" w:cs="Times New Roman"/>
                <w:kern w:val="0"/>
                <w:sz w:val="24"/>
                <w:szCs w:val="24"/>
                <w14:ligatures w14:val="none"/>
              </w:rPr>
            </w:pPr>
            <w:r w:rsidRPr="007130A6">
              <w:rPr>
                <w:rFonts w:ascii="Times New Roman" w:eastAsia="ヒラギノ角ゴ Pro W3" w:hAnsi="Times New Roman" w:cs="Times New Roman"/>
                <w:kern w:val="0"/>
                <w:sz w:val="24"/>
                <w:szCs w:val="24"/>
                <w14:ligatures w14:val="none"/>
              </w:rPr>
              <w:t xml:space="preserve">Vērtējums ir </w:t>
            </w:r>
            <w:r w:rsidRPr="007130A6">
              <w:rPr>
                <w:rFonts w:ascii="Times New Roman" w:eastAsia="ヒラギノ角ゴ Pro W3" w:hAnsi="Times New Roman" w:cs="Times New Roman"/>
                <w:b/>
                <w:bCs/>
                <w:kern w:val="0"/>
                <w:sz w:val="24"/>
                <w:szCs w:val="24"/>
                <w14:ligatures w14:val="none"/>
              </w:rPr>
              <w:t>“Nē”</w:t>
            </w:r>
            <w:r w:rsidRPr="007130A6">
              <w:rPr>
                <w:rFonts w:ascii="Times New Roman" w:eastAsia="ヒラギノ角ゴ Pro W3" w:hAnsi="Times New Roman" w:cs="Times New Roman"/>
                <w:kern w:val="0"/>
                <w:sz w:val="24"/>
                <w:szCs w:val="24"/>
                <w14:ligatures w14:val="none"/>
              </w:rPr>
              <w:t>, ja precizētajā projekta iesniegumā nav veikti precizējumi atbilstoši izvirzītajiem nosacījumiem.</w:t>
            </w:r>
          </w:p>
        </w:tc>
      </w:tr>
      <w:tr w:rsidR="00110498" w:rsidRPr="007130A6" w14:paraId="32A1C50B" w14:textId="77777777" w:rsidTr="30AD75ED">
        <w:trPr>
          <w:jc w:val="center"/>
        </w:trPr>
        <w:tc>
          <w:tcPr>
            <w:tcW w:w="753" w:type="dxa"/>
          </w:tcPr>
          <w:p w14:paraId="47E14962" w14:textId="3C1CB6B9" w:rsidR="00110498" w:rsidRPr="007130A6" w:rsidRDefault="00110498"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1.9.</w:t>
            </w:r>
          </w:p>
        </w:tc>
        <w:tc>
          <w:tcPr>
            <w:tcW w:w="3070" w:type="dxa"/>
          </w:tcPr>
          <w:p w14:paraId="28C9138A" w14:textId="1AF73794" w:rsidR="00110498" w:rsidRPr="007130A6" w:rsidRDefault="00110498" w:rsidP="00FE32DA">
            <w:pPr>
              <w:spacing w:after="0" w:line="240" w:lineRule="auto"/>
              <w:jc w:val="both"/>
              <w:rPr>
                <w:rFonts w:ascii="Times New Roman" w:hAnsi="Times New Roman" w:cs="Times New Roman"/>
                <w:color w:val="000000"/>
                <w:sz w:val="24"/>
                <w:szCs w:val="24"/>
              </w:rPr>
            </w:pPr>
            <w:r w:rsidRPr="007130A6">
              <w:rPr>
                <w:rFonts w:ascii="Times New Roman" w:hAnsi="Times New Roman" w:cs="Times New Roman"/>
                <w:color w:val="000000"/>
                <w:sz w:val="24"/>
                <w:szCs w:val="24"/>
              </w:rPr>
              <w:t>Projekta iesniedzējam ir pietiekama īstenošanas un finanšu kapacitāte projekta īstenošanai</w:t>
            </w:r>
          </w:p>
        </w:tc>
        <w:tc>
          <w:tcPr>
            <w:tcW w:w="1346" w:type="dxa"/>
          </w:tcPr>
          <w:p w14:paraId="44FF4DEE" w14:textId="049359D9" w:rsidR="00110498" w:rsidRPr="007130A6" w:rsidRDefault="00110498"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115D712A" w14:textId="22BF5E95" w:rsidR="00110498" w:rsidRPr="007130A6" w:rsidRDefault="00110498" w:rsidP="00C70B1A">
            <w:pPr>
              <w:spacing w:before="120" w:after="120" w:line="240" w:lineRule="auto"/>
              <w:contextualSpacing/>
              <w:jc w:val="center"/>
              <w:rPr>
                <w:rFonts w:ascii="Times New Roman" w:hAnsi="Times New Roman" w:cs="Times New Roman"/>
                <w:sz w:val="24"/>
                <w:szCs w:val="24"/>
              </w:rPr>
            </w:pPr>
            <w:r w:rsidRPr="007130A6">
              <w:rPr>
                <w:rFonts w:ascii="Times New Roman" w:hAnsi="Times New Roman" w:cs="Times New Roman"/>
                <w:sz w:val="24"/>
                <w:szCs w:val="24"/>
              </w:rPr>
              <w:t>Jā/ Jā, ar nosacījumu/ Nē</w:t>
            </w:r>
          </w:p>
        </w:tc>
        <w:tc>
          <w:tcPr>
            <w:tcW w:w="8080" w:type="dxa"/>
          </w:tcPr>
          <w:p w14:paraId="6CDDF478" w14:textId="77777777" w:rsidR="00110498" w:rsidRPr="007130A6" w:rsidRDefault="00110498" w:rsidP="6F8257FD">
            <w:pPr>
              <w:pStyle w:val="NormalWeb"/>
              <w:spacing w:before="0" w:beforeAutospacing="0" w:after="0" w:afterAutospacing="0"/>
              <w:jc w:val="both"/>
              <w:rPr>
                <w:color w:val="000000"/>
              </w:rPr>
            </w:pPr>
            <w:r w:rsidRPr="007130A6">
              <w:rPr>
                <w:color w:val="000000" w:themeColor="text1"/>
              </w:rPr>
              <w:t xml:space="preserve">Vērtējums ir </w:t>
            </w:r>
            <w:r w:rsidRPr="007130A6">
              <w:rPr>
                <w:b/>
                <w:bCs/>
                <w:color w:val="000000" w:themeColor="text1"/>
              </w:rPr>
              <w:t>„Jā”</w:t>
            </w:r>
            <w:r w:rsidRPr="007130A6">
              <w:rPr>
                <w:color w:val="000000" w:themeColor="text1"/>
              </w:rPr>
              <w:t>, ja projekta iesniegumā:</w:t>
            </w:r>
          </w:p>
          <w:p w14:paraId="19F8A08C" w14:textId="77777777" w:rsidR="00110498" w:rsidRPr="007130A6" w:rsidRDefault="00110498" w:rsidP="001C07C5">
            <w:pPr>
              <w:pStyle w:val="NormalWeb"/>
              <w:numPr>
                <w:ilvl w:val="0"/>
                <w:numId w:val="30"/>
              </w:numPr>
              <w:spacing w:before="0" w:beforeAutospacing="0" w:after="0" w:afterAutospacing="0"/>
              <w:jc w:val="both"/>
              <w:rPr>
                <w:color w:val="000000"/>
              </w:rPr>
            </w:pPr>
            <w:r w:rsidRPr="007130A6">
              <w:rPr>
                <w:color w:val="000000" w:themeColor="text1"/>
              </w:rPr>
              <w:t>projekta iesniedzējam ir pietiekama projekta administrēšanas un īstenošanas kapacitāte, ja:</w:t>
            </w:r>
          </w:p>
          <w:p w14:paraId="7233E58F" w14:textId="77777777" w:rsidR="00110498" w:rsidRPr="007130A6" w:rsidRDefault="00110498" w:rsidP="6F8257FD">
            <w:pPr>
              <w:pStyle w:val="NormalWeb"/>
              <w:numPr>
                <w:ilvl w:val="1"/>
                <w:numId w:val="16"/>
              </w:numPr>
              <w:spacing w:before="0" w:beforeAutospacing="0" w:after="0" w:afterAutospacing="0"/>
              <w:jc w:val="both"/>
              <w:rPr>
                <w:color w:val="000000"/>
              </w:rPr>
            </w:pPr>
            <w:r w:rsidRPr="007130A6">
              <w:rPr>
                <w:color w:val="000000" w:themeColor="text1"/>
              </w:rPr>
              <w:t xml:space="preserve">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w:t>
            </w:r>
          </w:p>
          <w:p w14:paraId="4BFAA2D3" w14:textId="77777777" w:rsidR="00110498" w:rsidRPr="007130A6" w:rsidRDefault="00110498" w:rsidP="6F8257FD">
            <w:pPr>
              <w:pStyle w:val="NormalWeb"/>
              <w:spacing w:before="0" w:beforeAutospacing="0" w:after="0" w:afterAutospacing="0"/>
              <w:ind w:left="1252"/>
              <w:jc w:val="both"/>
              <w:rPr>
                <w:color w:val="000000"/>
              </w:rPr>
            </w:pPr>
          </w:p>
          <w:p w14:paraId="69454680" w14:textId="77777777" w:rsidR="00110498" w:rsidRPr="007130A6" w:rsidRDefault="00110498" w:rsidP="6F8257FD">
            <w:pPr>
              <w:pStyle w:val="NormalWeb"/>
              <w:numPr>
                <w:ilvl w:val="0"/>
                <w:numId w:val="16"/>
              </w:numPr>
              <w:spacing w:before="0" w:beforeAutospacing="0" w:after="0" w:afterAutospacing="0"/>
              <w:jc w:val="both"/>
              <w:rPr>
                <w:color w:val="000000"/>
              </w:rPr>
            </w:pPr>
            <w:r w:rsidRPr="007130A6">
              <w:rPr>
                <w:color w:val="000000" w:themeColor="text1"/>
              </w:rPr>
              <w:t>finanšu kapacitāti uzskata par pietiekamu, ja:</w:t>
            </w:r>
          </w:p>
          <w:p w14:paraId="21AE9224" w14:textId="77777777" w:rsidR="00110498" w:rsidRPr="007130A6" w:rsidRDefault="00110498" w:rsidP="6F8257FD">
            <w:pPr>
              <w:pStyle w:val="NormalWeb"/>
              <w:numPr>
                <w:ilvl w:val="1"/>
                <w:numId w:val="16"/>
              </w:numPr>
              <w:spacing w:before="0" w:beforeAutospacing="0" w:after="0" w:afterAutospacing="0"/>
              <w:jc w:val="both"/>
              <w:rPr>
                <w:color w:val="000000"/>
              </w:rPr>
            </w:pPr>
            <w:r w:rsidRPr="007130A6">
              <w:rPr>
                <w:color w:val="000000" w:themeColor="text1"/>
              </w:rPr>
              <w:t>ir norādīti un pamatoti finansējuma avoti projektā plānotā projekta iesniedzēja līdzfinansējuma nodrošināšanai;</w:t>
            </w:r>
          </w:p>
          <w:p w14:paraId="4129294C" w14:textId="77777777" w:rsidR="00110498" w:rsidRPr="007130A6" w:rsidRDefault="00110498" w:rsidP="6F8257FD">
            <w:pPr>
              <w:pStyle w:val="NormalWeb"/>
              <w:spacing w:before="0" w:beforeAutospacing="0" w:after="0" w:afterAutospacing="0"/>
              <w:ind w:left="1252"/>
              <w:jc w:val="both"/>
              <w:rPr>
                <w:color w:val="000000"/>
              </w:rPr>
            </w:pPr>
          </w:p>
          <w:p w14:paraId="6322279E" w14:textId="77777777" w:rsidR="00110498" w:rsidRPr="007130A6" w:rsidRDefault="00110498" w:rsidP="6F8257FD">
            <w:pPr>
              <w:pStyle w:val="NormalWeb"/>
              <w:numPr>
                <w:ilvl w:val="1"/>
                <w:numId w:val="16"/>
              </w:numPr>
              <w:spacing w:before="0" w:beforeAutospacing="0" w:after="0" w:afterAutospacing="0"/>
              <w:jc w:val="both"/>
              <w:rPr>
                <w:color w:val="000000"/>
              </w:rPr>
            </w:pPr>
            <w:r w:rsidRPr="007130A6">
              <w:rPr>
                <w:color w:val="000000" w:themeColor="text1"/>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3056BE87" w14:textId="77777777" w:rsidR="00110498" w:rsidRPr="007130A6" w:rsidRDefault="00110498" w:rsidP="6F8257FD">
            <w:pPr>
              <w:pStyle w:val="NormalWeb"/>
              <w:spacing w:before="0" w:beforeAutospacing="0" w:after="0" w:afterAutospacing="0"/>
              <w:jc w:val="both"/>
              <w:rPr>
                <w:color w:val="000000"/>
              </w:rPr>
            </w:pPr>
          </w:p>
          <w:p w14:paraId="0AD80AA0" w14:textId="77777777" w:rsidR="00110498" w:rsidRPr="007130A6" w:rsidRDefault="00110498" w:rsidP="6F8257FD">
            <w:pPr>
              <w:pStyle w:val="NormalWeb"/>
              <w:spacing w:before="0" w:beforeAutospacing="0" w:after="0" w:afterAutospacing="0"/>
              <w:jc w:val="both"/>
              <w:rPr>
                <w:color w:val="000000"/>
              </w:rPr>
            </w:pPr>
            <w:r w:rsidRPr="007130A6">
              <w:rPr>
                <w:color w:val="000000" w:themeColor="text1"/>
              </w:rPr>
              <w:t xml:space="preserve">Ja projekta iesniegums neatbilst minētajām prasībām, vērtējums ir </w:t>
            </w:r>
            <w:r w:rsidRPr="007130A6">
              <w:rPr>
                <w:b/>
                <w:bCs/>
                <w:color w:val="000000" w:themeColor="text1"/>
              </w:rPr>
              <w:t>“Jā, ar nosacījumu”</w:t>
            </w:r>
            <w:r w:rsidRPr="007130A6">
              <w:rPr>
                <w:color w:val="000000" w:themeColor="text1"/>
              </w:rPr>
              <w:t xml:space="preserve">, izvirza atbilstošus nosacījumus. </w:t>
            </w:r>
          </w:p>
          <w:p w14:paraId="1D1C5DD7" w14:textId="77777777" w:rsidR="00110498" w:rsidRPr="007130A6" w:rsidRDefault="00110498" w:rsidP="6F8257FD">
            <w:pPr>
              <w:pStyle w:val="NormalWeb"/>
              <w:spacing w:before="0" w:beforeAutospacing="0" w:after="0" w:afterAutospacing="0"/>
              <w:jc w:val="both"/>
              <w:rPr>
                <w:color w:val="000000"/>
              </w:rPr>
            </w:pPr>
          </w:p>
          <w:p w14:paraId="48CB1998" w14:textId="6448C00B" w:rsidR="00110498" w:rsidRPr="007130A6" w:rsidRDefault="00110498" w:rsidP="6F8257FD">
            <w:pPr>
              <w:pStyle w:val="NormalWeb"/>
              <w:spacing w:before="0" w:beforeAutospacing="0" w:after="0" w:afterAutospacing="0"/>
              <w:rPr>
                <w:color w:val="000000"/>
              </w:rPr>
            </w:pPr>
            <w:r w:rsidRPr="007130A6">
              <w:rPr>
                <w:color w:val="000000" w:themeColor="text1"/>
              </w:rPr>
              <w:t xml:space="preserve">Vērtējums ir </w:t>
            </w:r>
            <w:r w:rsidRPr="007130A6">
              <w:rPr>
                <w:b/>
                <w:bCs/>
                <w:color w:val="000000" w:themeColor="text1"/>
              </w:rPr>
              <w:t>“Nē”</w:t>
            </w:r>
            <w:r w:rsidRPr="007130A6">
              <w:rPr>
                <w:color w:val="000000" w:themeColor="text1"/>
              </w:rPr>
              <w:t>, ja precizētajā projekta iesniegumā nav veikti precizējumi atbilstoši izvirzītajiem nosacījumiem.</w:t>
            </w:r>
          </w:p>
        </w:tc>
      </w:tr>
      <w:tr w:rsidR="003C758E" w:rsidRPr="007130A6" w14:paraId="7B5681AB" w14:textId="77777777" w:rsidTr="30AD75ED">
        <w:trPr>
          <w:jc w:val="center"/>
        </w:trPr>
        <w:tc>
          <w:tcPr>
            <w:tcW w:w="14596" w:type="dxa"/>
            <w:gridSpan w:val="5"/>
          </w:tcPr>
          <w:p w14:paraId="614A52C7" w14:textId="7D7F1EEA" w:rsidR="003C758E" w:rsidRPr="007130A6" w:rsidRDefault="007C6358" w:rsidP="6F8257FD">
            <w:pPr>
              <w:pStyle w:val="NormalWeb"/>
              <w:numPr>
                <w:ilvl w:val="0"/>
                <w:numId w:val="4"/>
              </w:numPr>
              <w:spacing w:before="0" w:beforeAutospacing="0" w:after="0" w:afterAutospacing="0"/>
              <w:rPr>
                <w:b/>
                <w:bCs/>
                <w:color w:val="000000"/>
              </w:rPr>
            </w:pPr>
            <w:r w:rsidRPr="007130A6">
              <w:rPr>
                <w:b/>
                <w:bCs/>
                <w:color w:val="000000" w:themeColor="text1"/>
              </w:rPr>
              <w:t>V</w:t>
            </w:r>
            <w:r w:rsidR="00E12156" w:rsidRPr="007130A6">
              <w:rPr>
                <w:b/>
                <w:bCs/>
                <w:color w:val="000000" w:themeColor="text1"/>
              </w:rPr>
              <w:t>IENOTIE IZVĒLES KRITĒRIJI</w:t>
            </w:r>
          </w:p>
        </w:tc>
      </w:tr>
      <w:tr w:rsidR="0021673A" w:rsidRPr="007130A6" w14:paraId="5B86EF9F" w14:textId="77777777" w:rsidTr="30AD75ED">
        <w:trPr>
          <w:jc w:val="center"/>
        </w:trPr>
        <w:tc>
          <w:tcPr>
            <w:tcW w:w="753" w:type="dxa"/>
          </w:tcPr>
          <w:p w14:paraId="033A7A9D" w14:textId="63EB6E6E" w:rsidR="0021673A" w:rsidRPr="007130A6" w:rsidRDefault="00A41ED5"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2.</w:t>
            </w:r>
            <w:r w:rsidR="00E12156" w:rsidRPr="007130A6">
              <w:rPr>
                <w:rFonts w:ascii="Times New Roman" w:eastAsia="Calibri" w:hAnsi="Times New Roman" w:cs="Times New Roman"/>
                <w:kern w:val="0"/>
                <w:sz w:val="24"/>
                <w:szCs w:val="24"/>
                <w14:ligatures w14:val="none"/>
              </w:rPr>
              <w:t>1</w:t>
            </w:r>
            <w:r w:rsidRPr="007130A6">
              <w:rPr>
                <w:rFonts w:ascii="Times New Roman" w:eastAsia="Calibri" w:hAnsi="Times New Roman" w:cs="Times New Roman"/>
                <w:kern w:val="0"/>
                <w:sz w:val="24"/>
                <w:szCs w:val="24"/>
                <w14:ligatures w14:val="none"/>
              </w:rPr>
              <w:t>.</w:t>
            </w:r>
          </w:p>
        </w:tc>
        <w:tc>
          <w:tcPr>
            <w:tcW w:w="3070" w:type="dxa"/>
          </w:tcPr>
          <w:p w14:paraId="757E8145" w14:textId="5F8E5302" w:rsidR="0021673A" w:rsidRPr="007130A6" w:rsidRDefault="00B04602" w:rsidP="00FE32DA">
            <w:pPr>
              <w:spacing w:after="0" w:line="240" w:lineRule="auto"/>
              <w:jc w:val="both"/>
              <w:rPr>
                <w:rFonts w:ascii="Times New Roman" w:eastAsia="Calibri" w:hAnsi="Times New Roman" w:cs="Times New Roman"/>
                <w:kern w:val="0"/>
                <w:sz w:val="24"/>
                <w:szCs w:val="24"/>
                <w14:ligatures w14:val="none"/>
              </w:rPr>
            </w:pPr>
            <w:r w:rsidRPr="007130A6">
              <w:rPr>
                <w:rFonts w:ascii="Times New Roman" w:hAnsi="Times New Roman" w:cs="Times New Roman"/>
                <w:color w:val="000000"/>
                <w:sz w:val="24"/>
                <w:szCs w:val="24"/>
              </w:rPr>
              <w:t>Projekta iesniegumā norādītā mērķa grupa atbilst MK noteikumos noteiktajam un ir identificētas mērķa grupas vajadzības un risināmās problēmas</w:t>
            </w:r>
            <w:r w:rsidR="00A41ED5" w:rsidRPr="007130A6">
              <w:rPr>
                <w:rFonts w:ascii="Times New Roman" w:hAnsi="Times New Roman" w:cs="Times New Roman"/>
                <w:color w:val="000000"/>
                <w:sz w:val="24"/>
                <w:szCs w:val="24"/>
              </w:rPr>
              <w:t>.</w:t>
            </w:r>
          </w:p>
        </w:tc>
        <w:tc>
          <w:tcPr>
            <w:tcW w:w="1346" w:type="dxa"/>
          </w:tcPr>
          <w:p w14:paraId="113222AB" w14:textId="6C109FF8" w:rsidR="0021673A" w:rsidRPr="007130A6" w:rsidRDefault="00E61726"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4B68A235" w14:textId="2C40A3F5" w:rsidR="0021673A" w:rsidRPr="007130A6" w:rsidRDefault="00A41ED5" w:rsidP="00C70B1A">
            <w:pPr>
              <w:spacing w:before="120" w:after="120" w:line="240" w:lineRule="auto"/>
              <w:contextualSpacing/>
              <w:jc w:val="center"/>
              <w:rPr>
                <w:rFonts w:ascii="Times New Roman" w:hAnsi="Times New Roman" w:cs="Times New Roman"/>
                <w:sz w:val="24"/>
                <w:szCs w:val="24"/>
              </w:rPr>
            </w:pPr>
            <w:r w:rsidRPr="007130A6">
              <w:rPr>
                <w:rFonts w:ascii="Times New Roman" w:hAnsi="Times New Roman" w:cs="Times New Roman"/>
                <w:sz w:val="24"/>
                <w:szCs w:val="24"/>
              </w:rPr>
              <w:t>Jā/ Jā, ar nosacījumu/ Nē</w:t>
            </w:r>
          </w:p>
        </w:tc>
        <w:tc>
          <w:tcPr>
            <w:tcW w:w="8080" w:type="dxa"/>
          </w:tcPr>
          <w:p w14:paraId="3DBDB138" w14:textId="77777777" w:rsidR="00E61726" w:rsidRPr="007130A6" w:rsidRDefault="008C0E3D" w:rsidP="6F8257FD">
            <w:pPr>
              <w:pStyle w:val="NormalWeb"/>
              <w:spacing w:before="0" w:beforeAutospacing="0" w:after="0" w:afterAutospacing="0"/>
              <w:rPr>
                <w:color w:val="000000"/>
              </w:rPr>
            </w:pPr>
            <w:r w:rsidRPr="007130A6">
              <w:rPr>
                <w:color w:val="000000" w:themeColor="text1"/>
              </w:rPr>
              <w:t xml:space="preserve">Vērtējums ir </w:t>
            </w:r>
            <w:r w:rsidRPr="007130A6">
              <w:rPr>
                <w:b/>
                <w:bCs/>
                <w:color w:val="000000" w:themeColor="text1"/>
              </w:rPr>
              <w:t>„Jā”</w:t>
            </w:r>
            <w:r w:rsidRPr="007130A6">
              <w:rPr>
                <w:color w:val="000000" w:themeColor="text1"/>
              </w:rPr>
              <w:t>, ja</w:t>
            </w:r>
            <w:r w:rsidR="00E61726" w:rsidRPr="007130A6">
              <w:rPr>
                <w:color w:val="000000" w:themeColor="text1"/>
              </w:rPr>
              <w:t>:</w:t>
            </w:r>
          </w:p>
          <w:p w14:paraId="3AD91CEE" w14:textId="336703EB" w:rsidR="00E61726" w:rsidRPr="007130A6" w:rsidRDefault="008C0E3D" w:rsidP="001C07C5">
            <w:pPr>
              <w:pStyle w:val="NormalWeb"/>
              <w:numPr>
                <w:ilvl w:val="0"/>
                <w:numId w:val="31"/>
              </w:numPr>
              <w:spacing w:before="0" w:beforeAutospacing="0" w:after="0" w:afterAutospacing="0"/>
              <w:jc w:val="both"/>
              <w:rPr>
                <w:color w:val="000000"/>
              </w:rPr>
            </w:pPr>
            <w:r w:rsidRPr="007130A6">
              <w:rPr>
                <w:color w:val="000000" w:themeColor="text1"/>
              </w:rPr>
              <w:t>projekta iesniegumā norādītā mērķa grupa atbilst MK noteikumos noteiktajam;</w:t>
            </w:r>
          </w:p>
          <w:p w14:paraId="529CD002" w14:textId="77777777" w:rsidR="00E61726" w:rsidRPr="007130A6" w:rsidRDefault="008C0E3D" w:rsidP="001C07C5">
            <w:pPr>
              <w:pStyle w:val="NormalWeb"/>
              <w:numPr>
                <w:ilvl w:val="0"/>
                <w:numId w:val="31"/>
              </w:numPr>
              <w:spacing w:before="0" w:beforeAutospacing="0" w:after="0" w:afterAutospacing="0"/>
              <w:jc w:val="both"/>
              <w:rPr>
                <w:color w:val="000000"/>
              </w:rPr>
            </w:pPr>
            <w:r w:rsidRPr="007130A6">
              <w:rPr>
                <w:color w:val="000000" w:themeColor="text1"/>
              </w:rPr>
              <w:t>projekta iesniegumā ir norādītas mērķa grupas vajadzības un risināmās problēmas;</w:t>
            </w:r>
          </w:p>
          <w:p w14:paraId="3A4D2B6B" w14:textId="77777777" w:rsidR="006E5A37" w:rsidRPr="007130A6" w:rsidRDefault="008C0E3D" w:rsidP="001C07C5">
            <w:pPr>
              <w:pStyle w:val="NormalWeb"/>
              <w:numPr>
                <w:ilvl w:val="0"/>
                <w:numId w:val="31"/>
              </w:numPr>
              <w:spacing w:before="0" w:beforeAutospacing="0" w:after="0" w:afterAutospacing="0"/>
              <w:jc w:val="both"/>
              <w:rPr>
                <w:color w:val="000000"/>
              </w:rPr>
            </w:pPr>
            <w:r w:rsidRPr="007130A6">
              <w:rPr>
                <w:color w:val="000000" w:themeColor="text1"/>
              </w:rPr>
              <w:lastRenderedPageBreak/>
              <w:t>no projekta iesniegumā ietvertās informācijas secināms, ka projektā plānotās darbības risinās identificētās mērķa grupas vajadzības un problēmas.</w:t>
            </w:r>
          </w:p>
          <w:p w14:paraId="1237786A" w14:textId="77777777" w:rsidR="006E5A37" w:rsidRPr="007130A6" w:rsidRDefault="006E5A37" w:rsidP="6F8257FD">
            <w:pPr>
              <w:pStyle w:val="NormalWeb"/>
              <w:spacing w:before="0" w:beforeAutospacing="0" w:after="0" w:afterAutospacing="0"/>
              <w:ind w:left="172"/>
              <w:jc w:val="both"/>
              <w:rPr>
                <w:color w:val="000000"/>
              </w:rPr>
            </w:pPr>
          </w:p>
          <w:p w14:paraId="7264A57C" w14:textId="3D877F9D" w:rsidR="008C0E3D" w:rsidRPr="007130A6" w:rsidRDefault="008C0E3D" w:rsidP="6F8257FD">
            <w:pPr>
              <w:pStyle w:val="NormalWeb"/>
              <w:spacing w:before="0" w:beforeAutospacing="0" w:after="0" w:afterAutospacing="0"/>
              <w:jc w:val="both"/>
              <w:rPr>
                <w:color w:val="000000"/>
              </w:rPr>
            </w:pPr>
            <w:r w:rsidRPr="007130A6">
              <w:rPr>
                <w:color w:val="000000" w:themeColor="text1"/>
              </w:rPr>
              <w:t xml:space="preserve">Ja projekta iesniegums neatbilst minētajām prasībām, vērtējums ir </w:t>
            </w:r>
            <w:r w:rsidRPr="007130A6">
              <w:rPr>
                <w:b/>
                <w:bCs/>
                <w:color w:val="000000" w:themeColor="text1"/>
              </w:rPr>
              <w:t>“Jā, ar nosacījumu”</w:t>
            </w:r>
            <w:r w:rsidRPr="007130A6">
              <w:rPr>
                <w:color w:val="000000" w:themeColor="text1"/>
              </w:rPr>
              <w:t>, izvirza atbilstošus nosacījumus.</w:t>
            </w:r>
          </w:p>
          <w:p w14:paraId="2DC33E1B" w14:textId="5DDF99BD" w:rsidR="081B8961" w:rsidRPr="007130A6" w:rsidRDefault="081B8961" w:rsidP="6F8257FD">
            <w:pPr>
              <w:pStyle w:val="NormalWeb"/>
              <w:spacing w:before="0" w:beforeAutospacing="0" w:after="0" w:afterAutospacing="0"/>
              <w:ind w:left="172"/>
              <w:jc w:val="both"/>
              <w:rPr>
                <w:color w:val="000000" w:themeColor="text1"/>
              </w:rPr>
            </w:pPr>
          </w:p>
          <w:p w14:paraId="0823ABEA" w14:textId="7F7BA3AA" w:rsidR="0021673A" w:rsidRPr="007130A6" w:rsidRDefault="008C0E3D" w:rsidP="006E5A37">
            <w:pPr>
              <w:pStyle w:val="NormalWeb"/>
              <w:jc w:val="both"/>
              <w:rPr>
                <w:rFonts w:eastAsia="ヒラギノ角ゴ Pro W3"/>
              </w:rPr>
            </w:pPr>
            <w:r w:rsidRPr="007130A6">
              <w:rPr>
                <w:color w:val="000000" w:themeColor="text1"/>
              </w:rPr>
              <w:t xml:space="preserve">Vērtējums ir </w:t>
            </w:r>
            <w:r w:rsidRPr="007130A6">
              <w:rPr>
                <w:b/>
                <w:bCs/>
                <w:color w:val="000000" w:themeColor="text1"/>
              </w:rPr>
              <w:t>“Nē”</w:t>
            </w:r>
            <w:r w:rsidRPr="007130A6">
              <w:rPr>
                <w:color w:val="000000" w:themeColor="text1"/>
              </w:rPr>
              <w:t>, ja precizētajā projekta iesniegumā nav veikti precizējumi atbilstoši izvirzītajiem nosacījumiem.</w:t>
            </w:r>
          </w:p>
        </w:tc>
      </w:tr>
      <w:tr w:rsidR="00580277" w:rsidRPr="007130A6" w14:paraId="75A66926" w14:textId="77777777" w:rsidTr="30AD75ED">
        <w:trPr>
          <w:trHeight w:val="289"/>
          <w:jc w:val="center"/>
        </w:trPr>
        <w:tc>
          <w:tcPr>
            <w:tcW w:w="14596" w:type="dxa"/>
            <w:gridSpan w:val="5"/>
            <w:vAlign w:val="bottom"/>
          </w:tcPr>
          <w:p w14:paraId="2F9B58B2" w14:textId="55550DCF" w:rsidR="00580277" w:rsidRPr="007130A6" w:rsidRDefault="00580277" w:rsidP="003E0E7C">
            <w:pPr>
              <w:pStyle w:val="ListParagraph"/>
              <w:numPr>
                <w:ilvl w:val="0"/>
                <w:numId w:val="4"/>
              </w:numPr>
              <w:spacing w:after="0" w:line="240" w:lineRule="auto"/>
              <w:jc w:val="both"/>
              <w:rPr>
                <w:rFonts w:ascii="Times New Roman" w:eastAsia="ヒラギノ角ゴ Pro W3" w:hAnsi="Times New Roman" w:cs="Times New Roman"/>
                <w:b/>
                <w:bCs/>
                <w:kern w:val="0"/>
                <w:sz w:val="24"/>
                <w:szCs w:val="24"/>
                <w14:ligatures w14:val="none"/>
              </w:rPr>
            </w:pPr>
            <w:r w:rsidRPr="007130A6">
              <w:rPr>
                <w:rFonts w:ascii="Times New Roman" w:eastAsia="ヒラギノ角ゴ Pro W3" w:hAnsi="Times New Roman" w:cs="Times New Roman"/>
                <w:b/>
                <w:bCs/>
                <w:kern w:val="0"/>
                <w:sz w:val="24"/>
                <w:szCs w:val="24"/>
                <w14:ligatures w14:val="none"/>
              </w:rPr>
              <w:lastRenderedPageBreak/>
              <w:t>SPECIFI</w:t>
            </w:r>
            <w:r w:rsidR="0034261F" w:rsidRPr="007130A6">
              <w:rPr>
                <w:rFonts w:ascii="Times New Roman" w:eastAsia="ヒラギノ角ゴ Pro W3" w:hAnsi="Times New Roman" w:cs="Times New Roman"/>
                <w:b/>
                <w:bCs/>
                <w:kern w:val="0"/>
                <w:sz w:val="24"/>
                <w:szCs w:val="24"/>
                <w14:ligatures w14:val="none"/>
              </w:rPr>
              <w:t>SKIE ATBILSTĪBAS KRITĒRIJI</w:t>
            </w:r>
          </w:p>
        </w:tc>
      </w:tr>
      <w:tr w:rsidR="00580277" w:rsidRPr="007130A6" w14:paraId="6FA19475" w14:textId="77777777" w:rsidTr="30AD75ED">
        <w:trPr>
          <w:jc w:val="center"/>
        </w:trPr>
        <w:tc>
          <w:tcPr>
            <w:tcW w:w="753" w:type="dxa"/>
          </w:tcPr>
          <w:p w14:paraId="416B831A" w14:textId="0E97C1CE" w:rsidR="00580277" w:rsidRPr="007130A6" w:rsidRDefault="003E0E7C"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3.1.</w:t>
            </w:r>
          </w:p>
        </w:tc>
        <w:tc>
          <w:tcPr>
            <w:tcW w:w="3070" w:type="dxa"/>
          </w:tcPr>
          <w:p w14:paraId="54914952" w14:textId="567A0A6F" w:rsidR="00580277" w:rsidRPr="007130A6" w:rsidRDefault="00DF7EE6" w:rsidP="00FE32DA">
            <w:pPr>
              <w:spacing w:after="0" w:line="240" w:lineRule="auto"/>
              <w:jc w:val="both"/>
              <w:rPr>
                <w:rFonts w:ascii="Times New Roman" w:hAnsi="Times New Roman" w:cs="Times New Roman"/>
                <w:color w:val="000000"/>
                <w:sz w:val="24"/>
                <w:szCs w:val="24"/>
              </w:rPr>
            </w:pPr>
            <w:r w:rsidRPr="007130A6">
              <w:rPr>
                <w:rFonts w:ascii="Times New Roman" w:hAnsi="Times New Roman" w:cs="Times New Roman"/>
                <w:color w:val="000000"/>
                <w:sz w:val="24"/>
                <w:szCs w:val="24"/>
              </w:rPr>
              <w:t>Projekta iesniegumā ir aprakstīts mehānisms, kā tiks nodrošināta projekta uzraudzība un interešu konflikta novēršana visā projekta īstenošanas laikā</w:t>
            </w:r>
            <w:r w:rsidR="006A09A9" w:rsidRPr="007130A6">
              <w:rPr>
                <w:rFonts w:ascii="Times New Roman" w:hAnsi="Times New Roman" w:cs="Times New Roman"/>
                <w:color w:val="000000"/>
                <w:sz w:val="24"/>
                <w:szCs w:val="24"/>
              </w:rPr>
              <w:t>.</w:t>
            </w:r>
          </w:p>
        </w:tc>
        <w:tc>
          <w:tcPr>
            <w:tcW w:w="1346" w:type="dxa"/>
          </w:tcPr>
          <w:p w14:paraId="64B6B690" w14:textId="026FE2C0" w:rsidR="00580277" w:rsidRPr="007130A6" w:rsidRDefault="003E0E7C"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5086A21B" w14:textId="3D23DF16" w:rsidR="00580277" w:rsidRPr="007130A6" w:rsidRDefault="003E0E7C" w:rsidP="00C70B1A">
            <w:pPr>
              <w:spacing w:before="120" w:after="120" w:line="240" w:lineRule="auto"/>
              <w:contextualSpacing/>
              <w:jc w:val="center"/>
              <w:rPr>
                <w:rFonts w:ascii="Times New Roman" w:hAnsi="Times New Roman" w:cs="Times New Roman"/>
                <w:sz w:val="24"/>
                <w:szCs w:val="24"/>
              </w:rPr>
            </w:pPr>
            <w:r w:rsidRPr="007130A6">
              <w:rPr>
                <w:rFonts w:ascii="Times New Roman" w:hAnsi="Times New Roman" w:cs="Times New Roman"/>
                <w:sz w:val="24"/>
                <w:szCs w:val="24"/>
              </w:rPr>
              <w:t>Jā/ Jā, ar nosacījumu/ Nē</w:t>
            </w:r>
          </w:p>
        </w:tc>
        <w:tc>
          <w:tcPr>
            <w:tcW w:w="8080" w:type="dxa"/>
          </w:tcPr>
          <w:p w14:paraId="14C09BA7" w14:textId="77777777" w:rsidR="007536A1" w:rsidRPr="007130A6" w:rsidRDefault="00CB40E0" w:rsidP="009245F7">
            <w:pPr>
              <w:pStyle w:val="NormalWeb"/>
              <w:jc w:val="both"/>
              <w:rPr>
                <w:color w:val="000000"/>
              </w:rPr>
            </w:pPr>
            <w:r w:rsidRPr="007130A6">
              <w:rPr>
                <w:color w:val="000000" w:themeColor="text1"/>
              </w:rPr>
              <w:t xml:space="preserve">Vērtējums ir </w:t>
            </w:r>
            <w:r w:rsidRPr="007130A6">
              <w:rPr>
                <w:b/>
                <w:bCs/>
                <w:color w:val="000000" w:themeColor="text1"/>
              </w:rPr>
              <w:t>„Jā”</w:t>
            </w:r>
            <w:r w:rsidRPr="007130A6">
              <w:rPr>
                <w:color w:val="000000" w:themeColor="text1"/>
              </w:rPr>
              <w:t xml:space="preserve">, ja projekta iesniegumā ir aprakstīts mehānisms, kā tiks nodrošināta projekta uzraudzība un interešu konflikta novēršana visā projekta īstenošanas laikā, t.sk. aprakstīta iestāžu, organizāciju, tostarp nevalstisko organizāciju loma projekta īstenošanas uzraudzības procesā </w:t>
            </w:r>
          </w:p>
          <w:p w14:paraId="5467F6E7" w14:textId="77777777" w:rsidR="007536A1" w:rsidRPr="007130A6" w:rsidRDefault="00CB40E0" w:rsidP="009245F7">
            <w:pPr>
              <w:pStyle w:val="NormalWeb"/>
              <w:jc w:val="both"/>
              <w:rPr>
                <w:color w:val="000000"/>
              </w:rPr>
            </w:pPr>
            <w:r w:rsidRPr="007130A6">
              <w:rPr>
                <w:color w:val="000000" w:themeColor="text1"/>
              </w:rPr>
              <w:t>Projekta iesniegumā ir norādīts, ka tiks izveidota iekšējās kontroles sistēma korupcijas un interešu konflikta riska novēršanai publiskas personas institūcijā atbilstoši normatīvajam regulējumam par iekšējās kontroles sistēmas pamatprasībām korupcijas un interešu konflikta riska novēršanai publiskas personas institūcijā.</w:t>
            </w:r>
          </w:p>
          <w:p w14:paraId="0115AB82" w14:textId="77777777" w:rsidR="007536A1" w:rsidRPr="007130A6" w:rsidRDefault="00CB40E0" w:rsidP="009245F7">
            <w:pPr>
              <w:pStyle w:val="NormalWeb"/>
              <w:jc w:val="both"/>
              <w:rPr>
                <w:color w:val="000000"/>
              </w:rPr>
            </w:pPr>
            <w:r w:rsidRPr="007130A6">
              <w:rPr>
                <w:color w:val="000000" w:themeColor="text1"/>
              </w:rPr>
              <w:t xml:space="preserve">Ja projekta iesniegums neatbilst visām minētajām prasībām, vērtējums ir </w:t>
            </w:r>
            <w:r w:rsidRPr="007130A6">
              <w:rPr>
                <w:b/>
                <w:bCs/>
                <w:color w:val="000000" w:themeColor="text1"/>
              </w:rPr>
              <w:t>„Jā, ar nosacījumu”</w:t>
            </w:r>
            <w:r w:rsidRPr="007130A6">
              <w:rPr>
                <w:color w:val="000000" w:themeColor="text1"/>
              </w:rPr>
              <w:t>,</w:t>
            </w:r>
            <w:r w:rsidRPr="007130A6">
              <w:rPr>
                <w:b/>
                <w:bCs/>
                <w:color w:val="000000" w:themeColor="text1"/>
              </w:rPr>
              <w:t xml:space="preserve"> </w:t>
            </w:r>
            <w:r w:rsidRPr="007130A6">
              <w:rPr>
                <w:color w:val="000000" w:themeColor="text1"/>
              </w:rPr>
              <w:t xml:space="preserve">izvirza nosacījumu veikt atbilstošu precizējumu. </w:t>
            </w:r>
          </w:p>
          <w:p w14:paraId="5805BFF2" w14:textId="358A94D6" w:rsidR="00580277" w:rsidRPr="007130A6" w:rsidRDefault="00CB40E0" w:rsidP="009245F7">
            <w:pPr>
              <w:pStyle w:val="NormalWeb"/>
              <w:jc w:val="both"/>
              <w:rPr>
                <w:color w:val="000000"/>
              </w:rPr>
            </w:pPr>
            <w:r w:rsidRPr="007130A6">
              <w:rPr>
                <w:color w:val="000000" w:themeColor="text1"/>
              </w:rPr>
              <w:t xml:space="preserve">Vērtējums ir </w:t>
            </w:r>
            <w:r w:rsidRPr="007130A6">
              <w:rPr>
                <w:b/>
                <w:bCs/>
                <w:color w:val="000000" w:themeColor="text1"/>
              </w:rPr>
              <w:t>“Nē”</w:t>
            </w:r>
            <w:r w:rsidRPr="007130A6">
              <w:rPr>
                <w:color w:val="000000" w:themeColor="text1"/>
              </w:rPr>
              <w:t>, ja precizētajā projekta iesniegumā nav veikti precizējumi</w:t>
            </w:r>
            <w:r w:rsidR="007536A1" w:rsidRPr="007130A6">
              <w:rPr>
                <w:color w:val="000000" w:themeColor="text1"/>
              </w:rPr>
              <w:t xml:space="preserve"> </w:t>
            </w:r>
            <w:r w:rsidRPr="007130A6">
              <w:rPr>
                <w:color w:val="000000" w:themeColor="text1"/>
              </w:rPr>
              <w:t>atbilstoši izvirzītajiem nosacījumiem.</w:t>
            </w:r>
          </w:p>
        </w:tc>
      </w:tr>
      <w:tr w:rsidR="007536A1" w:rsidRPr="007130A6" w14:paraId="31C12156" w14:textId="77777777" w:rsidTr="30AD75ED">
        <w:trPr>
          <w:jc w:val="center"/>
        </w:trPr>
        <w:tc>
          <w:tcPr>
            <w:tcW w:w="753" w:type="dxa"/>
          </w:tcPr>
          <w:p w14:paraId="68280EAC" w14:textId="29705BAF" w:rsidR="007536A1" w:rsidRPr="007130A6" w:rsidRDefault="006A09A9"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3.2.</w:t>
            </w:r>
          </w:p>
        </w:tc>
        <w:tc>
          <w:tcPr>
            <w:tcW w:w="3070" w:type="dxa"/>
          </w:tcPr>
          <w:p w14:paraId="63C7D352" w14:textId="22EF3791" w:rsidR="007536A1" w:rsidRPr="007130A6" w:rsidRDefault="006838C9" w:rsidP="00FE32DA">
            <w:pPr>
              <w:spacing w:after="0" w:line="240" w:lineRule="auto"/>
              <w:jc w:val="both"/>
              <w:rPr>
                <w:rFonts w:ascii="Times New Roman" w:hAnsi="Times New Roman" w:cs="Times New Roman"/>
                <w:color w:val="000000"/>
                <w:sz w:val="24"/>
                <w:szCs w:val="24"/>
              </w:rPr>
            </w:pPr>
            <w:r w:rsidRPr="007130A6">
              <w:rPr>
                <w:rFonts w:ascii="Times New Roman" w:hAnsi="Times New Roman" w:cs="Times New Roman"/>
                <w:color w:val="000000"/>
                <w:sz w:val="24"/>
                <w:szCs w:val="24"/>
              </w:rPr>
              <w:t>Projektu iesniegumā ir aprakstīts, kā tiks nodrošināta apmācību plāna izstrāde un tā atbilstība nozares plānošanas dokumentiem</w:t>
            </w:r>
            <w:r w:rsidR="006A09A9" w:rsidRPr="007130A6">
              <w:rPr>
                <w:rFonts w:ascii="Times New Roman" w:hAnsi="Times New Roman" w:cs="Times New Roman"/>
                <w:color w:val="000000"/>
                <w:sz w:val="24"/>
                <w:szCs w:val="24"/>
              </w:rPr>
              <w:t>.</w:t>
            </w:r>
          </w:p>
        </w:tc>
        <w:tc>
          <w:tcPr>
            <w:tcW w:w="1346" w:type="dxa"/>
          </w:tcPr>
          <w:p w14:paraId="0402CDC7" w14:textId="23802782" w:rsidR="007536A1" w:rsidRPr="007130A6" w:rsidRDefault="006838C9"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7A9D0EBA" w14:textId="24321833" w:rsidR="007536A1" w:rsidRPr="007130A6" w:rsidRDefault="003E0E7C" w:rsidP="00C70B1A">
            <w:pPr>
              <w:spacing w:before="120" w:after="120" w:line="240" w:lineRule="auto"/>
              <w:contextualSpacing/>
              <w:jc w:val="center"/>
              <w:rPr>
                <w:rFonts w:ascii="Times New Roman" w:hAnsi="Times New Roman" w:cs="Times New Roman"/>
                <w:sz w:val="24"/>
                <w:szCs w:val="24"/>
              </w:rPr>
            </w:pPr>
            <w:r w:rsidRPr="007130A6">
              <w:rPr>
                <w:rFonts w:ascii="Times New Roman" w:hAnsi="Times New Roman" w:cs="Times New Roman"/>
                <w:sz w:val="24"/>
                <w:szCs w:val="24"/>
              </w:rPr>
              <w:t>Jā/ Jā, ar nosacījumu/ Nē</w:t>
            </w:r>
          </w:p>
        </w:tc>
        <w:tc>
          <w:tcPr>
            <w:tcW w:w="8080" w:type="dxa"/>
          </w:tcPr>
          <w:p w14:paraId="1DDAFC99" w14:textId="77777777" w:rsidR="006A09A9" w:rsidRPr="007130A6" w:rsidRDefault="006838C9" w:rsidP="6F8257FD">
            <w:pPr>
              <w:pStyle w:val="NormalWeb"/>
              <w:spacing w:before="0" w:beforeAutospacing="0" w:after="0" w:afterAutospacing="0"/>
              <w:jc w:val="both"/>
              <w:rPr>
                <w:color w:val="000000"/>
              </w:rPr>
            </w:pPr>
            <w:r w:rsidRPr="007130A6">
              <w:rPr>
                <w:color w:val="000000" w:themeColor="text1"/>
              </w:rPr>
              <w:t xml:space="preserve">Vērtējums ir </w:t>
            </w:r>
            <w:r w:rsidRPr="007130A6">
              <w:rPr>
                <w:b/>
                <w:bCs/>
                <w:color w:val="000000" w:themeColor="text1"/>
              </w:rPr>
              <w:t>„Jā”,</w:t>
            </w:r>
            <w:r w:rsidRPr="007130A6">
              <w:rPr>
                <w:color w:val="000000" w:themeColor="text1"/>
              </w:rPr>
              <w:t xml:space="preserve"> ja projekta iesniegumā ir aprakstīts, kā tiks nodrošināta apmācību plāna izstrāde un tā atbilstība:</w:t>
            </w:r>
          </w:p>
          <w:p w14:paraId="7D7F8B11" w14:textId="77777777" w:rsidR="006A09A9" w:rsidRPr="007130A6" w:rsidRDefault="006838C9" w:rsidP="001C07C5">
            <w:pPr>
              <w:pStyle w:val="NormalWeb"/>
              <w:numPr>
                <w:ilvl w:val="0"/>
                <w:numId w:val="32"/>
              </w:numPr>
              <w:spacing w:before="0" w:beforeAutospacing="0" w:after="0" w:afterAutospacing="0"/>
              <w:jc w:val="both"/>
              <w:rPr>
                <w:color w:val="000000"/>
              </w:rPr>
            </w:pPr>
            <w:r w:rsidRPr="007130A6">
              <w:rPr>
                <w:color w:val="000000" w:themeColor="text1"/>
              </w:rPr>
              <w:t>Cilvēkresursu attīstības plānam, kas tiks izstrādāts projekta ietvaros;</w:t>
            </w:r>
          </w:p>
          <w:p w14:paraId="3D55A304" w14:textId="0326AB20" w:rsidR="006838C9" w:rsidRPr="007130A6" w:rsidRDefault="006838C9" w:rsidP="001C07C5">
            <w:pPr>
              <w:pStyle w:val="NormalWeb"/>
              <w:numPr>
                <w:ilvl w:val="0"/>
                <w:numId w:val="32"/>
              </w:numPr>
              <w:spacing w:before="0" w:beforeAutospacing="0" w:after="0" w:afterAutospacing="0"/>
              <w:jc w:val="both"/>
              <w:rPr>
                <w:color w:val="000000"/>
              </w:rPr>
            </w:pPr>
            <w:r w:rsidRPr="007130A6">
              <w:rPr>
                <w:color w:val="000000" w:themeColor="text1"/>
              </w:rPr>
              <w:t xml:space="preserve">Veselības ministrijas Eiropas Komisijas Strukturālo reformu atbalsta ģenerāldirektorāta atbalstītā projekta "Par veselības darbaspēka </w:t>
            </w:r>
            <w:r w:rsidRPr="007130A6">
              <w:rPr>
                <w:color w:val="000000" w:themeColor="text1"/>
              </w:rPr>
              <w:lastRenderedPageBreak/>
              <w:t xml:space="preserve">stratēģiju Latvijā" ietvaros izstrādātajai “Cilvēkresursu attīstības stratēģijai”. </w:t>
            </w:r>
          </w:p>
          <w:p w14:paraId="76223642" w14:textId="77777777" w:rsidR="006838C9" w:rsidRPr="007130A6" w:rsidRDefault="006838C9" w:rsidP="001C2214">
            <w:pPr>
              <w:pStyle w:val="NormalWeb"/>
              <w:ind w:left="72"/>
              <w:jc w:val="both"/>
              <w:rPr>
                <w:color w:val="000000"/>
              </w:rPr>
            </w:pPr>
            <w:r w:rsidRPr="007130A6">
              <w:rPr>
                <w:color w:val="000000" w:themeColor="text1"/>
              </w:rPr>
              <w:t xml:space="preserve">Ja projekta iesniegums neatbilst visām minētajām prasībām, vērtējums ir </w:t>
            </w:r>
            <w:r w:rsidRPr="007130A6">
              <w:rPr>
                <w:b/>
                <w:bCs/>
                <w:color w:val="000000" w:themeColor="text1"/>
              </w:rPr>
              <w:t>„Jā, ar nosacījumu”</w:t>
            </w:r>
            <w:r w:rsidRPr="007130A6">
              <w:rPr>
                <w:color w:val="000000" w:themeColor="text1"/>
              </w:rPr>
              <w:t xml:space="preserve">, izvirza nosacījumu veikt atbilstošu precizējumu. </w:t>
            </w:r>
          </w:p>
          <w:p w14:paraId="764AE1B0" w14:textId="6EC4273D" w:rsidR="007536A1" w:rsidRPr="007130A6" w:rsidRDefault="006838C9" w:rsidP="001C2214">
            <w:pPr>
              <w:pStyle w:val="NormalWeb"/>
              <w:ind w:left="72"/>
              <w:jc w:val="both"/>
              <w:rPr>
                <w:color w:val="000000"/>
              </w:rPr>
            </w:pPr>
            <w:r w:rsidRPr="007130A6">
              <w:rPr>
                <w:color w:val="000000" w:themeColor="text1"/>
              </w:rPr>
              <w:t xml:space="preserve">Vērtējums ir </w:t>
            </w:r>
            <w:r w:rsidRPr="007130A6">
              <w:rPr>
                <w:b/>
                <w:bCs/>
                <w:color w:val="000000" w:themeColor="text1"/>
              </w:rPr>
              <w:t>“Nē”</w:t>
            </w:r>
            <w:r w:rsidRPr="007130A6">
              <w:rPr>
                <w:color w:val="000000" w:themeColor="text1"/>
              </w:rPr>
              <w:t>, ja precizētajā projekta iesniegumā nav veikti precizējumi atbilstoši izvirzītajiem nosacījumiem.</w:t>
            </w:r>
          </w:p>
        </w:tc>
      </w:tr>
      <w:tr w:rsidR="006838C9" w:rsidRPr="007130A6" w14:paraId="53F305FB" w14:textId="77777777" w:rsidTr="30AD75ED">
        <w:trPr>
          <w:jc w:val="center"/>
        </w:trPr>
        <w:tc>
          <w:tcPr>
            <w:tcW w:w="753" w:type="dxa"/>
          </w:tcPr>
          <w:p w14:paraId="6372BBF4" w14:textId="4FE56332" w:rsidR="006838C9" w:rsidRPr="007130A6" w:rsidRDefault="001C2214"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lastRenderedPageBreak/>
              <w:t>3.3.</w:t>
            </w:r>
          </w:p>
        </w:tc>
        <w:tc>
          <w:tcPr>
            <w:tcW w:w="3070" w:type="dxa"/>
          </w:tcPr>
          <w:p w14:paraId="43A15CB4" w14:textId="2E1B4603" w:rsidR="006838C9" w:rsidRPr="007130A6" w:rsidRDefault="00183788" w:rsidP="00FE32DA">
            <w:pPr>
              <w:spacing w:after="0" w:line="240" w:lineRule="auto"/>
              <w:jc w:val="both"/>
              <w:rPr>
                <w:rFonts w:ascii="Times New Roman" w:hAnsi="Times New Roman" w:cs="Times New Roman"/>
                <w:color w:val="000000"/>
                <w:sz w:val="24"/>
                <w:szCs w:val="24"/>
              </w:rPr>
            </w:pPr>
            <w:r w:rsidRPr="007130A6">
              <w:rPr>
                <w:rFonts w:ascii="Times New Roman" w:hAnsi="Times New Roman" w:cs="Times New Roman"/>
                <w:color w:val="000000"/>
                <w:sz w:val="24"/>
                <w:szCs w:val="24"/>
              </w:rPr>
              <w:t>Projekta iesniegumā paredzēts, ka iepirkumi, kas nepieciešami atbalstāmo darbību īstenošanai, tiks veikti kā sociāli atbildīgi iepirkumi</w:t>
            </w:r>
            <w:r w:rsidR="001C2214" w:rsidRPr="007130A6">
              <w:rPr>
                <w:rFonts w:ascii="Times New Roman" w:hAnsi="Times New Roman" w:cs="Times New Roman"/>
                <w:color w:val="000000"/>
                <w:sz w:val="24"/>
                <w:szCs w:val="24"/>
              </w:rPr>
              <w:t>.</w:t>
            </w:r>
          </w:p>
        </w:tc>
        <w:tc>
          <w:tcPr>
            <w:tcW w:w="1346" w:type="dxa"/>
          </w:tcPr>
          <w:p w14:paraId="206E2FCC" w14:textId="79D777EC" w:rsidR="006838C9" w:rsidRPr="007130A6" w:rsidRDefault="00183788"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3E2C66BF" w14:textId="30D721C3" w:rsidR="006838C9" w:rsidRPr="007130A6" w:rsidRDefault="003E0E7C" w:rsidP="00C70B1A">
            <w:pPr>
              <w:spacing w:before="120" w:after="120" w:line="240" w:lineRule="auto"/>
              <w:contextualSpacing/>
              <w:jc w:val="center"/>
              <w:rPr>
                <w:rFonts w:ascii="Times New Roman" w:hAnsi="Times New Roman" w:cs="Times New Roman"/>
                <w:sz w:val="24"/>
                <w:szCs w:val="24"/>
              </w:rPr>
            </w:pPr>
            <w:r w:rsidRPr="007130A6">
              <w:rPr>
                <w:rFonts w:ascii="Times New Roman" w:hAnsi="Times New Roman" w:cs="Times New Roman"/>
                <w:sz w:val="24"/>
                <w:szCs w:val="24"/>
              </w:rPr>
              <w:t>Jā/ Jā, ar nosacījumu/ Nē</w:t>
            </w:r>
          </w:p>
        </w:tc>
        <w:tc>
          <w:tcPr>
            <w:tcW w:w="8080" w:type="dxa"/>
          </w:tcPr>
          <w:p w14:paraId="693B8D60" w14:textId="77777777" w:rsidR="00F83029" w:rsidRPr="007130A6" w:rsidRDefault="00F83029" w:rsidP="008733FC">
            <w:pPr>
              <w:pStyle w:val="NormalWeb"/>
              <w:jc w:val="both"/>
              <w:rPr>
                <w:color w:val="000000"/>
              </w:rPr>
            </w:pPr>
            <w:r w:rsidRPr="007130A6">
              <w:rPr>
                <w:color w:val="000000" w:themeColor="text1"/>
              </w:rPr>
              <w:t xml:space="preserve">Vērtējums ir </w:t>
            </w:r>
            <w:r w:rsidRPr="007130A6">
              <w:rPr>
                <w:b/>
                <w:bCs/>
                <w:color w:val="000000" w:themeColor="text1"/>
              </w:rPr>
              <w:t>“Jā”</w:t>
            </w:r>
            <w:r w:rsidRPr="007130A6">
              <w:rPr>
                <w:color w:val="000000" w:themeColor="text1"/>
              </w:rPr>
              <w:t xml:space="preserve">, ja projekta iesniegumā, raksturojot projekta īstenošanas kapacitāti, projekta iesniedzējs sniedz informāciju par atbalstāmajām darbībām, norādot, ka, veicot iepirkumu, kas nepieciešams atbalstāmo darbību īstenošanai, tiks nodrošināts sociāli atbildīgs iepirkums,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7130A6">
              <w:rPr>
                <w:color w:val="000000" w:themeColor="text1"/>
              </w:rPr>
              <w:t>piekļūstamības</w:t>
            </w:r>
            <w:proofErr w:type="spellEnd"/>
            <w:r w:rsidRPr="007130A6">
              <w:rPr>
                <w:color w:val="000000" w:themeColor="text1"/>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p>
          <w:p w14:paraId="48EE5B7D" w14:textId="77777777" w:rsidR="00F83029" w:rsidRPr="007130A6" w:rsidRDefault="00F83029" w:rsidP="008733FC">
            <w:pPr>
              <w:pStyle w:val="NormalWeb"/>
              <w:jc w:val="both"/>
              <w:rPr>
                <w:color w:val="000000"/>
              </w:rPr>
            </w:pPr>
            <w:r w:rsidRPr="007130A6">
              <w:rPr>
                <w:color w:val="000000" w:themeColor="text1"/>
              </w:rPr>
              <w:t xml:space="preserve">Ja projekta iesniegums neatbilst minētajām prasībām, vērtējums ir </w:t>
            </w:r>
            <w:r w:rsidRPr="007130A6">
              <w:rPr>
                <w:b/>
                <w:bCs/>
                <w:color w:val="000000" w:themeColor="text1"/>
              </w:rPr>
              <w:t>“Jā, ar nosacījumu”</w:t>
            </w:r>
            <w:r w:rsidRPr="007130A6">
              <w:rPr>
                <w:color w:val="000000" w:themeColor="text1"/>
              </w:rPr>
              <w:t>, izvirza atbilstošus nosacījumus.</w:t>
            </w:r>
          </w:p>
          <w:p w14:paraId="486E8BB9" w14:textId="4B2E43DD" w:rsidR="006838C9" w:rsidRPr="007130A6" w:rsidRDefault="00F83029" w:rsidP="008733FC">
            <w:pPr>
              <w:pStyle w:val="NormalWeb"/>
              <w:jc w:val="both"/>
              <w:rPr>
                <w:color w:val="000000"/>
              </w:rPr>
            </w:pPr>
            <w:r w:rsidRPr="007130A6">
              <w:rPr>
                <w:color w:val="000000" w:themeColor="text1"/>
              </w:rPr>
              <w:t xml:space="preserve">Vērtējums ir </w:t>
            </w:r>
            <w:r w:rsidRPr="007130A6">
              <w:rPr>
                <w:b/>
                <w:bCs/>
                <w:color w:val="000000" w:themeColor="text1"/>
              </w:rPr>
              <w:t>“Nē”</w:t>
            </w:r>
            <w:r w:rsidRPr="007130A6">
              <w:rPr>
                <w:color w:val="000000" w:themeColor="text1"/>
              </w:rPr>
              <w:t>, ja precizētajā projekta iesniegumā nav veikti precizējumi atbilstoši izvirzītajiem nosacījumiem.</w:t>
            </w:r>
          </w:p>
        </w:tc>
      </w:tr>
      <w:tr w:rsidR="00F83029" w:rsidRPr="007130A6" w14:paraId="012EEBB5" w14:textId="77777777" w:rsidTr="30AD75ED">
        <w:trPr>
          <w:jc w:val="center"/>
        </w:trPr>
        <w:tc>
          <w:tcPr>
            <w:tcW w:w="753" w:type="dxa"/>
          </w:tcPr>
          <w:p w14:paraId="61FB3C43" w14:textId="10DF1A7D" w:rsidR="00F83029" w:rsidRPr="007130A6" w:rsidRDefault="008733FC" w:rsidP="00C70B1A">
            <w:pPr>
              <w:spacing w:after="0" w:line="240" w:lineRule="auto"/>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3.4.</w:t>
            </w:r>
          </w:p>
        </w:tc>
        <w:tc>
          <w:tcPr>
            <w:tcW w:w="3070" w:type="dxa"/>
          </w:tcPr>
          <w:p w14:paraId="7E43AE14" w14:textId="5A07D665" w:rsidR="00F83029" w:rsidRPr="007130A6" w:rsidRDefault="00D50DD5" w:rsidP="00FE32DA">
            <w:pPr>
              <w:spacing w:after="0" w:line="240" w:lineRule="auto"/>
              <w:jc w:val="both"/>
              <w:rPr>
                <w:rFonts w:ascii="Times New Roman" w:hAnsi="Times New Roman" w:cs="Times New Roman"/>
                <w:color w:val="000000"/>
                <w:sz w:val="24"/>
                <w:szCs w:val="24"/>
              </w:rPr>
            </w:pPr>
            <w:r w:rsidRPr="007130A6">
              <w:rPr>
                <w:rFonts w:ascii="Times New Roman" w:hAnsi="Times New Roman" w:cs="Times New Roman"/>
                <w:color w:val="000000"/>
                <w:sz w:val="24"/>
                <w:szCs w:val="24"/>
              </w:rPr>
              <w:t xml:space="preserve">Projektā paredzētas darbības, kas veicina horizontālā principa ”Vienlīdzība, iekļaušana, </w:t>
            </w:r>
            <w:proofErr w:type="spellStart"/>
            <w:r w:rsidRPr="007130A6">
              <w:rPr>
                <w:rFonts w:ascii="Times New Roman" w:hAnsi="Times New Roman" w:cs="Times New Roman"/>
                <w:color w:val="000000"/>
                <w:sz w:val="24"/>
                <w:szCs w:val="24"/>
              </w:rPr>
              <w:t>nediskriminācija</w:t>
            </w:r>
            <w:proofErr w:type="spellEnd"/>
            <w:r w:rsidRPr="007130A6">
              <w:rPr>
                <w:rFonts w:ascii="Times New Roman" w:hAnsi="Times New Roman" w:cs="Times New Roman"/>
                <w:color w:val="000000"/>
                <w:sz w:val="24"/>
                <w:szCs w:val="24"/>
              </w:rPr>
              <w:t xml:space="preserve"> un </w:t>
            </w:r>
            <w:proofErr w:type="spellStart"/>
            <w:r w:rsidRPr="007130A6">
              <w:rPr>
                <w:rFonts w:ascii="Times New Roman" w:hAnsi="Times New Roman" w:cs="Times New Roman"/>
                <w:color w:val="000000"/>
                <w:sz w:val="24"/>
                <w:szCs w:val="24"/>
              </w:rPr>
              <w:t>pamattiesību</w:t>
            </w:r>
            <w:proofErr w:type="spellEnd"/>
            <w:r w:rsidRPr="007130A6">
              <w:rPr>
                <w:rFonts w:ascii="Times New Roman" w:hAnsi="Times New Roman" w:cs="Times New Roman"/>
                <w:color w:val="000000"/>
                <w:sz w:val="24"/>
                <w:szCs w:val="24"/>
              </w:rPr>
              <w:t xml:space="preserve"> ievērošana” īstenošanu</w:t>
            </w:r>
            <w:r w:rsidR="008733FC" w:rsidRPr="007130A6">
              <w:rPr>
                <w:rFonts w:ascii="Times New Roman" w:hAnsi="Times New Roman" w:cs="Times New Roman"/>
                <w:color w:val="000000"/>
                <w:sz w:val="24"/>
                <w:szCs w:val="24"/>
              </w:rPr>
              <w:t>.</w:t>
            </w:r>
          </w:p>
        </w:tc>
        <w:tc>
          <w:tcPr>
            <w:tcW w:w="1346" w:type="dxa"/>
          </w:tcPr>
          <w:p w14:paraId="057A2A02" w14:textId="52449DE2" w:rsidR="00F83029" w:rsidRPr="007130A6" w:rsidRDefault="00D50DD5" w:rsidP="00C70B1A">
            <w:pPr>
              <w:spacing w:before="120" w:after="120" w:line="240" w:lineRule="auto"/>
              <w:contextualSpacing/>
              <w:jc w:val="center"/>
              <w:rPr>
                <w:rFonts w:ascii="Times New Roman" w:eastAsia="Calibri" w:hAnsi="Times New Roman" w:cs="Times New Roman"/>
                <w:kern w:val="0"/>
                <w:sz w:val="24"/>
                <w:szCs w:val="24"/>
                <w14:ligatures w14:val="none"/>
              </w:rPr>
            </w:pPr>
            <w:r w:rsidRPr="007130A6">
              <w:rPr>
                <w:rFonts w:ascii="Times New Roman" w:eastAsia="Calibri" w:hAnsi="Times New Roman" w:cs="Times New Roman"/>
                <w:kern w:val="0"/>
                <w:sz w:val="24"/>
                <w:szCs w:val="24"/>
                <w14:ligatures w14:val="none"/>
              </w:rPr>
              <w:t>P</w:t>
            </w:r>
          </w:p>
        </w:tc>
        <w:tc>
          <w:tcPr>
            <w:tcW w:w="1347" w:type="dxa"/>
          </w:tcPr>
          <w:p w14:paraId="3AAA4234" w14:textId="48370962" w:rsidR="00F83029" w:rsidRPr="007130A6" w:rsidRDefault="003E0E7C" w:rsidP="00C70B1A">
            <w:pPr>
              <w:spacing w:before="120" w:after="120" w:line="240" w:lineRule="auto"/>
              <w:contextualSpacing/>
              <w:jc w:val="center"/>
              <w:rPr>
                <w:rFonts w:ascii="Times New Roman" w:hAnsi="Times New Roman" w:cs="Times New Roman"/>
                <w:sz w:val="24"/>
                <w:szCs w:val="24"/>
              </w:rPr>
            </w:pPr>
            <w:r w:rsidRPr="007130A6">
              <w:rPr>
                <w:rFonts w:ascii="Times New Roman" w:hAnsi="Times New Roman" w:cs="Times New Roman"/>
                <w:sz w:val="24"/>
                <w:szCs w:val="24"/>
              </w:rPr>
              <w:t>Jā/ Jā, ar nosacījumu/ Nē</w:t>
            </w:r>
          </w:p>
        </w:tc>
        <w:tc>
          <w:tcPr>
            <w:tcW w:w="8080" w:type="dxa"/>
          </w:tcPr>
          <w:p w14:paraId="6C1EAA5D" w14:textId="77777777" w:rsidR="00DB6DF5" w:rsidRPr="007130A6" w:rsidRDefault="00D50DD5" w:rsidP="6F8257FD">
            <w:pPr>
              <w:pStyle w:val="NormalWeb"/>
              <w:spacing w:before="0" w:beforeAutospacing="0" w:after="0" w:afterAutospacing="0"/>
              <w:rPr>
                <w:color w:val="000000"/>
              </w:rPr>
            </w:pPr>
            <w:r w:rsidRPr="007130A6">
              <w:rPr>
                <w:color w:val="000000" w:themeColor="text1"/>
              </w:rPr>
              <w:t xml:space="preserve">Vērtējums ir </w:t>
            </w:r>
            <w:r w:rsidRPr="007130A6">
              <w:rPr>
                <w:b/>
                <w:bCs/>
                <w:color w:val="000000" w:themeColor="text1"/>
              </w:rPr>
              <w:t>“Jā”</w:t>
            </w:r>
            <w:r w:rsidRPr="007130A6">
              <w:rPr>
                <w:color w:val="000000" w:themeColor="text1"/>
              </w:rPr>
              <w:t xml:space="preserve">, ja: </w:t>
            </w:r>
          </w:p>
          <w:p w14:paraId="7DEB1C61" w14:textId="77777777" w:rsidR="00526C5F" w:rsidRPr="007130A6" w:rsidRDefault="00D50DD5" w:rsidP="00C92089">
            <w:pPr>
              <w:pStyle w:val="NormalWeb"/>
              <w:spacing w:before="0" w:beforeAutospacing="0" w:after="0" w:afterAutospacing="0"/>
              <w:jc w:val="both"/>
              <w:rPr>
                <w:color w:val="000000"/>
              </w:rPr>
            </w:pPr>
            <w:r w:rsidRPr="007130A6">
              <w:rPr>
                <w:color w:val="000000" w:themeColor="text1"/>
              </w:rPr>
              <w:t xml:space="preserve">projekta iesniegumā ir norādīts, ka projektā paredzētas vismaz trīs vispārīgās darbības, kas veicina horizontālā principa ”Vienlīdzība, iekļaušana, </w:t>
            </w:r>
            <w:proofErr w:type="spellStart"/>
            <w:r w:rsidRPr="007130A6">
              <w:rPr>
                <w:color w:val="000000" w:themeColor="text1"/>
              </w:rPr>
              <w:t>nediskriminācija</w:t>
            </w:r>
            <w:proofErr w:type="spellEnd"/>
            <w:r w:rsidRPr="007130A6">
              <w:rPr>
                <w:color w:val="000000" w:themeColor="text1"/>
              </w:rPr>
              <w:t xml:space="preserve"> un </w:t>
            </w:r>
            <w:proofErr w:type="spellStart"/>
            <w:r w:rsidRPr="007130A6">
              <w:rPr>
                <w:color w:val="000000" w:themeColor="text1"/>
              </w:rPr>
              <w:t>pamattiesību</w:t>
            </w:r>
            <w:proofErr w:type="spellEnd"/>
            <w:r w:rsidRPr="007130A6">
              <w:rPr>
                <w:color w:val="000000" w:themeColor="text1"/>
              </w:rPr>
              <w:t xml:space="preserve"> ievērošana” īstenošanu, vismaz trīs specifiskās darbības, kas izriet no pasākuma atbalstāmo darbību un projekta satura un kas īpaši veicina dalību pasākuma dažādām mērķa grupām , un noteikts vismaz viens horizontālā principa “Vienlīdzība, iekļaušana, </w:t>
            </w:r>
            <w:proofErr w:type="spellStart"/>
            <w:r w:rsidRPr="007130A6">
              <w:rPr>
                <w:color w:val="000000" w:themeColor="text1"/>
              </w:rPr>
              <w:t>nediskriminācija</w:t>
            </w:r>
            <w:proofErr w:type="spellEnd"/>
            <w:r w:rsidRPr="007130A6">
              <w:rPr>
                <w:color w:val="000000" w:themeColor="text1"/>
              </w:rPr>
              <w:t xml:space="preserve"> un </w:t>
            </w:r>
            <w:proofErr w:type="spellStart"/>
            <w:r w:rsidRPr="007130A6">
              <w:rPr>
                <w:color w:val="000000" w:themeColor="text1"/>
              </w:rPr>
              <w:t>pamattiesību</w:t>
            </w:r>
            <w:proofErr w:type="spellEnd"/>
            <w:r w:rsidRPr="007130A6">
              <w:rPr>
                <w:color w:val="000000" w:themeColor="text1"/>
              </w:rPr>
              <w:t xml:space="preserve"> </w:t>
            </w:r>
            <w:r w:rsidRPr="007130A6">
              <w:rPr>
                <w:color w:val="000000" w:themeColor="text1"/>
              </w:rPr>
              <w:lastRenderedPageBreak/>
              <w:t>ievērošana” rādītājs un izpildīti pārējie vērtēšanas nosacījumi, t.i., vērtējot kritēriju, jābūt izpildītiem visiem minētajiem nosacījumiem:</w:t>
            </w:r>
          </w:p>
          <w:p w14:paraId="54175A29" w14:textId="77777777" w:rsidR="00526C5F" w:rsidRPr="007130A6" w:rsidRDefault="00D50DD5" w:rsidP="00C92089">
            <w:pPr>
              <w:pStyle w:val="NormalWeb"/>
              <w:numPr>
                <w:ilvl w:val="0"/>
                <w:numId w:val="18"/>
              </w:numPr>
              <w:spacing w:before="0" w:beforeAutospacing="0" w:after="0" w:afterAutospacing="0"/>
              <w:jc w:val="both"/>
              <w:rPr>
                <w:color w:val="000000"/>
              </w:rPr>
            </w:pPr>
            <w:r w:rsidRPr="007130A6">
              <w:rPr>
                <w:color w:val="000000" w:themeColor="text1"/>
              </w:rPr>
              <w:t xml:space="preserve">tiek paredzētas </w:t>
            </w:r>
            <w:r w:rsidRPr="007130A6">
              <w:rPr>
                <w:b/>
                <w:bCs/>
                <w:color w:val="000000" w:themeColor="text1"/>
              </w:rPr>
              <w:t>vismaz trīs vispārīgās darbības</w:t>
            </w:r>
            <w:r w:rsidRPr="007130A6">
              <w:rPr>
                <w:color w:val="000000" w:themeColor="text1"/>
              </w:rPr>
              <w:t xml:space="preserve">, kas veicina vienlīdzību, iekļaušanu, </w:t>
            </w:r>
            <w:proofErr w:type="spellStart"/>
            <w:r w:rsidRPr="007130A6">
              <w:rPr>
                <w:color w:val="000000" w:themeColor="text1"/>
              </w:rPr>
              <w:t>nediskrimināciju</w:t>
            </w:r>
            <w:proofErr w:type="spellEnd"/>
            <w:r w:rsidRPr="007130A6">
              <w:rPr>
                <w:color w:val="000000" w:themeColor="text1"/>
              </w:rPr>
              <w:t xml:space="preserve"> un </w:t>
            </w:r>
            <w:proofErr w:type="spellStart"/>
            <w:r w:rsidRPr="007130A6">
              <w:rPr>
                <w:color w:val="000000" w:themeColor="text1"/>
              </w:rPr>
              <w:t>pamattiesību</w:t>
            </w:r>
            <w:proofErr w:type="spellEnd"/>
            <w:r w:rsidRPr="007130A6">
              <w:rPr>
                <w:color w:val="000000" w:themeColor="text1"/>
              </w:rPr>
              <w:t xml:space="preserve"> ievērošanu, </w:t>
            </w:r>
            <w:r w:rsidRPr="007130A6">
              <w:rPr>
                <w:color w:val="000000" w:themeColor="text1"/>
                <w:u w:val="single"/>
              </w:rPr>
              <w:t>piemēram:</w:t>
            </w:r>
          </w:p>
          <w:p w14:paraId="2584842F" w14:textId="1C590391" w:rsidR="00753792" w:rsidRPr="007130A6" w:rsidRDefault="00415C28" w:rsidP="00C92089">
            <w:pPr>
              <w:pStyle w:val="NormalWeb"/>
              <w:numPr>
                <w:ilvl w:val="1"/>
                <w:numId w:val="18"/>
              </w:numPr>
              <w:spacing w:before="0" w:beforeAutospacing="0" w:after="0" w:afterAutospacing="0"/>
              <w:jc w:val="both"/>
              <w:rPr>
                <w:color w:val="000000"/>
              </w:rPr>
            </w:pPr>
            <w:r w:rsidRPr="007130A6">
              <w:rPr>
                <w:color w:val="000000" w:themeColor="text1"/>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CD06352" w14:textId="73309142" w:rsidR="00277ADE" w:rsidRPr="007130A6" w:rsidRDefault="00C2746E" w:rsidP="00C92089">
            <w:pPr>
              <w:pStyle w:val="NormalWeb"/>
              <w:numPr>
                <w:ilvl w:val="1"/>
                <w:numId w:val="18"/>
              </w:numPr>
              <w:spacing w:before="0" w:beforeAutospacing="0" w:after="0" w:afterAutospacing="0"/>
              <w:jc w:val="both"/>
              <w:rPr>
                <w:color w:val="000000"/>
              </w:rPr>
            </w:pPr>
            <w:r w:rsidRPr="007130A6">
              <w:rPr>
                <w:color w:val="000000"/>
              </w:rPr>
              <w:t>sievietēm un vīriešiem tiks nodrošināta vienlīdzīga darba samaksa un vienlīdzīgas karjeras izaugsmes iespējas, tostarp nodrošinot dalību apmācībās, semināros, komandējumos</w:t>
            </w:r>
          </w:p>
          <w:p w14:paraId="087E4C54" w14:textId="64ADBBC4" w:rsidR="00C23700" w:rsidRPr="007130A6" w:rsidRDefault="00964572" w:rsidP="00C92089">
            <w:pPr>
              <w:pStyle w:val="NormalWeb"/>
              <w:numPr>
                <w:ilvl w:val="1"/>
                <w:numId w:val="18"/>
              </w:numPr>
              <w:spacing w:before="0" w:beforeAutospacing="0" w:after="0" w:afterAutospacing="0"/>
              <w:jc w:val="both"/>
              <w:rPr>
                <w:color w:val="000000"/>
              </w:rPr>
            </w:pPr>
            <w:r w:rsidRPr="007130A6">
              <w:rPr>
                <w:color w:val="000000"/>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3" w:history="1">
              <w:r w:rsidR="004A081E" w:rsidRPr="007130A6">
                <w:rPr>
                  <w:rStyle w:val="Hyperlink"/>
                </w:rPr>
                <w:t>https://www.lm.gov.lv/lv/media/18838/download</w:t>
              </w:r>
            </w:hyperlink>
            <w:r w:rsidR="004A081E" w:rsidRPr="007130A6">
              <w:rPr>
                <w:color w:val="000000"/>
              </w:rPr>
              <w:t xml:space="preserve"> </w:t>
            </w:r>
            <w:r w:rsidRPr="007130A6">
              <w:rPr>
                <w:color w:val="000000"/>
              </w:rPr>
              <w:t>);</w:t>
            </w:r>
          </w:p>
          <w:p w14:paraId="4313113D" w14:textId="04604027" w:rsidR="0009513C" w:rsidRPr="007130A6" w:rsidRDefault="001F7FFB" w:rsidP="00C92089">
            <w:pPr>
              <w:pStyle w:val="NormalWeb"/>
              <w:numPr>
                <w:ilvl w:val="1"/>
                <w:numId w:val="18"/>
              </w:numPr>
              <w:spacing w:before="0" w:beforeAutospacing="0" w:after="0" w:afterAutospacing="0"/>
              <w:jc w:val="both"/>
              <w:rPr>
                <w:color w:val="000000"/>
              </w:rPr>
            </w:pPr>
            <w:r w:rsidRPr="007130A6">
              <w:rPr>
                <w:color w:val="000000" w:themeColor="text1"/>
              </w:rPr>
              <w:t xml:space="preserve">tiks nodrošināts, ka informācija tīmeklī ir piekļūstama cilvēkiem ar funkcionāliem traucējumiem, izmantojot vairākus sensoros (redze, dzirde, tauste) kanālus (skat. VARAM vadlīnijas “Tīmekļvietnes </w:t>
            </w:r>
            <w:proofErr w:type="spellStart"/>
            <w:r w:rsidRPr="007130A6">
              <w:rPr>
                <w:color w:val="000000" w:themeColor="text1"/>
              </w:rPr>
              <w:t>izvērtējums</w:t>
            </w:r>
            <w:proofErr w:type="spellEnd"/>
            <w:r w:rsidRPr="007130A6">
              <w:rPr>
                <w:color w:val="000000" w:themeColor="text1"/>
              </w:rPr>
              <w:t xml:space="preserve"> atbilstoši digitālās vides </w:t>
            </w:r>
            <w:proofErr w:type="spellStart"/>
            <w:r w:rsidRPr="007130A6">
              <w:rPr>
                <w:color w:val="000000" w:themeColor="text1"/>
              </w:rPr>
              <w:t>piekļūstamības</w:t>
            </w:r>
            <w:proofErr w:type="spellEnd"/>
            <w:r w:rsidRPr="007130A6">
              <w:rPr>
                <w:color w:val="000000" w:themeColor="text1"/>
              </w:rPr>
              <w:t xml:space="preserve"> prasībām (WCAG 2.1 AA)” (</w:t>
            </w:r>
            <w:hyperlink r:id="rId14" w:history="1">
              <w:r w:rsidR="004A081E" w:rsidRPr="007130A6">
                <w:rPr>
                  <w:rStyle w:val="Hyperlink"/>
                </w:rPr>
                <w:t>https://pieklustamiba.varam.gov.lv</w:t>
              </w:r>
            </w:hyperlink>
            <w:r w:rsidR="004A081E" w:rsidRPr="007130A6">
              <w:rPr>
                <w:color w:val="000000" w:themeColor="text1"/>
              </w:rPr>
              <w:t xml:space="preserve"> </w:t>
            </w:r>
            <w:r w:rsidRPr="007130A6">
              <w:rPr>
                <w:color w:val="000000" w:themeColor="text1"/>
              </w:rPr>
              <w:t xml:space="preserve">  /, Vadlīnijas </w:t>
            </w:r>
            <w:proofErr w:type="spellStart"/>
            <w:r w:rsidRPr="007130A6">
              <w:rPr>
                <w:color w:val="000000" w:themeColor="text1"/>
              </w:rPr>
              <w:t>piekļūstamības</w:t>
            </w:r>
            <w:proofErr w:type="spellEnd"/>
            <w:r w:rsidRPr="007130A6">
              <w:rPr>
                <w:color w:val="000000" w:themeColor="text1"/>
              </w:rPr>
              <w:t xml:space="preserve"> </w:t>
            </w:r>
            <w:proofErr w:type="spellStart"/>
            <w:r w:rsidRPr="007130A6">
              <w:rPr>
                <w:color w:val="000000" w:themeColor="text1"/>
              </w:rPr>
              <w:t>izvērtējumam</w:t>
            </w:r>
            <w:proofErr w:type="spellEnd"/>
            <w:r w:rsidRPr="007130A6">
              <w:rPr>
                <w:color w:val="000000" w:themeColor="text1"/>
              </w:rPr>
              <w:t xml:space="preserve"> pieejamas šeit: </w:t>
            </w:r>
            <w:hyperlink r:id="rId15" w:history="1">
              <w:r w:rsidR="004665EA" w:rsidRPr="007130A6">
                <w:rPr>
                  <w:rStyle w:val="Hyperlink"/>
                </w:rPr>
                <w:t>https://www.varam.gov.lv/lv/pieklustamiba</w:t>
              </w:r>
            </w:hyperlink>
            <w:r w:rsidR="004665EA" w:rsidRPr="007130A6">
              <w:t xml:space="preserve"> );</w:t>
            </w:r>
          </w:p>
          <w:p w14:paraId="1E5C8C6A" w14:textId="42699F26" w:rsidR="000B59FB" w:rsidRPr="007130A6" w:rsidRDefault="003C2DEF" w:rsidP="00C92089">
            <w:pPr>
              <w:pStyle w:val="NormalWeb"/>
              <w:numPr>
                <w:ilvl w:val="1"/>
                <w:numId w:val="18"/>
              </w:numPr>
              <w:spacing w:before="0" w:beforeAutospacing="0" w:after="0" w:afterAutospacing="0"/>
              <w:jc w:val="both"/>
              <w:rPr>
                <w:color w:val="000000"/>
              </w:rPr>
            </w:pPr>
            <w:r w:rsidRPr="007130A6">
              <w:rPr>
                <w:color w:val="000000" w:themeColor="text1"/>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w:t>
            </w:r>
            <w:r w:rsidRPr="007130A6">
              <w:rPr>
                <w:color w:val="000000" w:themeColor="text1"/>
              </w:rPr>
              <w:lastRenderedPageBreak/>
              <w:t>metodisko materiālu “Ceļvedis iekļaujošas vides veidošanai valsts un pašvaldību iestādēs (2020) https://www.lm.gov.lv/lv/celvedis-ieklaujosas-vides-veidosanai-valsts-un-pasvaldibu-iestades-2020 ).</w:t>
            </w:r>
          </w:p>
          <w:p w14:paraId="60DDC43F" w14:textId="775C8B77" w:rsidR="0081029A" w:rsidRPr="007130A6" w:rsidRDefault="00D50DD5" w:rsidP="00C92089">
            <w:pPr>
              <w:pStyle w:val="NormalWeb"/>
              <w:numPr>
                <w:ilvl w:val="0"/>
                <w:numId w:val="18"/>
              </w:numPr>
              <w:spacing w:before="0" w:beforeAutospacing="0" w:after="0" w:afterAutospacing="0"/>
              <w:jc w:val="both"/>
              <w:rPr>
                <w:color w:val="000000"/>
              </w:rPr>
            </w:pPr>
            <w:r w:rsidRPr="007130A6">
              <w:rPr>
                <w:color w:val="000000" w:themeColor="text1"/>
              </w:rPr>
              <w:t xml:space="preserve">tiek paredzētas </w:t>
            </w:r>
            <w:r w:rsidRPr="007130A6">
              <w:rPr>
                <w:b/>
                <w:bCs/>
                <w:color w:val="000000" w:themeColor="text1"/>
              </w:rPr>
              <w:t>vismaz trīs specifiskās darbības</w:t>
            </w:r>
            <w:r w:rsidRPr="007130A6">
              <w:rPr>
                <w:color w:val="000000" w:themeColor="text1"/>
              </w:rPr>
              <w:t xml:space="preserve">, kas izriet no pasākuma atbalstāmo darbību un projekta satura un kas īpaši veicina dalību pasākuma dažādām mērķa grupām, t.sk. ar īpašu risku atbilstoši jomu specifikai, </w:t>
            </w:r>
            <w:r w:rsidRPr="007130A6">
              <w:rPr>
                <w:color w:val="000000" w:themeColor="text1"/>
                <w:u w:val="single"/>
              </w:rPr>
              <w:t>piemēram</w:t>
            </w:r>
            <w:r w:rsidR="00C92089" w:rsidRPr="007130A6">
              <w:rPr>
                <w:color w:val="000000" w:themeColor="text1"/>
              </w:rPr>
              <w:t>:</w:t>
            </w:r>
          </w:p>
          <w:p w14:paraId="0DA9DEF5" w14:textId="2D9826A9" w:rsidR="00C05212" w:rsidRPr="007130A6" w:rsidRDefault="00284F81" w:rsidP="00C92089">
            <w:pPr>
              <w:pStyle w:val="NormalWeb"/>
              <w:numPr>
                <w:ilvl w:val="1"/>
                <w:numId w:val="18"/>
              </w:numPr>
              <w:spacing w:before="0" w:beforeAutospacing="0" w:after="0" w:afterAutospacing="0"/>
              <w:jc w:val="both"/>
              <w:rPr>
                <w:color w:val="000000"/>
              </w:rPr>
            </w:pPr>
            <w:r w:rsidRPr="007130A6">
              <w:rPr>
                <w:lang w:eastAsia="en-US"/>
              </w:rPr>
              <w:t xml:space="preserve">projektu vadības un informēšanas </w:t>
            </w:r>
            <w:r w:rsidR="00B722BF" w:rsidRPr="007130A6">
              <w:rPr>
                <w:lang w:eastAsia="en-US"/>
              </w:rPr>
              <w:t>pasākumu telpas tiks aprīkotas ar indukcijas cilpām vai tiks nodrošinātas individuālas indukcijas cilpas cilvēkiem ar dzirdes traucējumiem;</w:t>
            </w:r>
          </w:p>
          <w:p w14:paraId="0B00DE96" w14:textId="055AD349" w:rsidR="00B722BF" w:rsidRPr="007130A6" w:rsidRDefault="000A4D1D" w:rsidP="00C92089">
            <w:pPr>
              <w:pStyle w:val="NormalWeb"/>
              <w:numPr>
                <w:ilvl w:val="1"/>
                <w:numId w:val="18"/>
              </w:numPr>
              <w:spacing w:before="0" w:beforeAutospacing="0" w:after="0" w:afterAutospacing="0"/>
              <w:jc w:val="both"/>
              <w:rPr>
                <w:color w:val="000000"/>
              </w:rPr>
            </w:pPr>
            <w:r w:rsidRPr="007130A6">
              <w:rPr>
                <w:lang w:eastAsia="en-US"/>
              </w:rPr>
              <w:t xml:space="preserve">lai nodrošinātu pasākuma norises vietas un vides </w:t>
            </w:r>
            <w:proofErr w:type="spellStart"/>
            <w:r w:rsidRPr="007130A6">
              <w:rPr>
                <w:lang w:eastAsia="en-US"/>
              </w:rPr>
              <w:t>piekļūstamību</w:t>
            </w:r>
            <w:proofErr w:type="spellEnd"/>
            <w:r w:rsidRPr="007130A6">
              <w:rPr>
                <w:lang w:eastAsia="en-US"/>
              </w:rPr>
              <w:t xml:space="preserve">, tiks nodrošināta tehnisko risinājumu noma (piemēram, pārvietojamais </w:t>
            </w:r>
            <w:proofErr w:type="spellStart"/>
            <w:r w:rsidRPr="007130A6">
              <w:rPr>
                <w:lang w:eastAsia="en-US"/>
              </w:rPr>
              <w:t>panduss</w:t>
            </w:r>
            <w:proofErr w:type="spellEnd"/>
            <w:r w:rsidRPr="007130A6">
              <w:rPr>
                <w:lang w:eastAsia="en-US"/>
              </w:rPr>
              <w:t>, pacēlājs, individuālo indukcijas cilpu noma u.c.).</w:t>
            </w:r>
          </w:p>
          <w:p w14:paraId="19ECA518" w14:textId="4D3F2162" w:rsidR="009F2FAF" w:rsidRPr="007130A6" w:rsidRDefault="00284F81" w:rsidP="00C92089">
            <w:pPr>
              <w:pStyle w:val="NormalWeb"/>
              <w:numPr>
                <w:ilvl w:val="1"/>
                <w:numId w:val="18"/>
              </w:numPr>
              <w:spacing w:before="0" w:beforeAutospacing="0" w:after="0" w:afterAutospacing="0"/>
              <w:jc w:val="both"/>
              <w:rPr>
                <w:color w:val="000000"/>
              </w:rPr>
            </w:pPr>
            <w:r w:rsidRPr="007130A6">
              <w:rPr>
                <w:color w:val="000000" w:themeColor="text1"/>
              </w:rPr>
              <w:t>veselības aprūpes jomas cilvēkresursu</w:t>
            </w:r>
            <w:r w:rsidRPr="007130A6">
              <w:rPr>
                <w:lang w:eastAsia="en-US"/>
              </w:rPr>
              <w:t xml:space="preserve"> </w:t>
            </w:r>
            <w:r w:rsidR="009F2FAF" w:rsidRPr="007130A6">
              <w:rPr>
                <w:lang w:eastAsia="en-US"/>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009F2FAF" w:rsidRPr="007130A6">
              <w:rPr>
                <w:lang w:eastAsia="en-US"/>
              </w:rPr>
              <w:t>stereotipisku</w:t>
            </w:r>
            <w:proofErr w:type="spellEnd"/>
            <w:r w:rsidR="009F2FAF" w:rsidRPr="007130A6">
              <w:rPr>
                <w:lang w:eastAsia="en-US"/>
              </w:rPr>
              <w:t xml:space="preserve"> dzimumu attēlojumus mācību līdzekļos (</w:t>
            </w:r>
            <w:r w:rsidR="009F2FAF" w:rsidRPr="007130A6">
              <w:rPr>
                <w:i/>
                <w:lang w:eastAsia="en-US"/>
              </w:rPr>
              <w:t>piemēram: sieviete – mājsaimniece, vīrietis – naudas pelnītājs</w:t>
            </w:r>
            <w:r w:rsidR="009F2FAF" w:rsidRPr="007130A6">
              <w:rPr>
                <w:lang w:eastAsia="en-US"/>
              </w:rPr>
              <w:t>);</w:t>
            </w:r>
          </w:p>
          <w:p w14:paraId="7CBBB558" w14:textId="5010C0CD" w:rsidR="009F2FAF" w:rsidRPr="007130A6" w:rsidRDefault="003766CD" w:rsidP="00C92089">
            <w:pPr>
              <w:pStyle w:val="NormalWeb"/>
              <w:numPr>
                <w:ilvl w:val="1"/>
                <w:numId w:val="18"/>
              </w:numPr>
              <w:spacing w:before="0" w:beforeAutospacing="0" w:after="0" w:afterAutospacing="0"/>
              <w:jc w:val="both"/>
              <w:rPr>
                <w:color w:val="000000"/>
              </w:rPr>
            </w:pPr>
            <w:r w:rsidRPr="007130A6">
              <w:rPr>
                <w:lang w:eastAsia="en-US"/>
              </w:rPr>
              <w:t>tiks nodrošinātas dzimumu līdztiesības ekspertu konsultācijas (vai konsultatīva rakstura pasākumi) mācību līdzekļu un programmu satura izvērtēšanai no dzimumu līdztiesības viedokļa (</w:t>
            </w:r>
            <w:r w:rsidRPr="007130A6">
              <w:rPr>
                <w:i/>
                <w:lang w:eastAsia="en-US"/>
              </w:rPr>
              <w:t>attiecīgi pievienojot dokumentus, piem. konsultāciju protokolus, pakalpojuma līgumus u.c.);</w:t>
            </w:r>
          </w:p>
          <w:p w14:paraId="59EAEC98" w14:textId="0BDA313D" w:rsidR="00BF3CD8" w:rsidRPr="007130A6" w:rsidRDefault="00D50DD5" w:rsidP="00C92089">
            <w:pPr>
              <w:pStyle w:val="NormalWeb"/>
              <w:numPr>
                <w:ilvl w:val="0"/>
                <w:numId w:val="18"/>
              </w:numPr>
              <w:spacing w:before="0" w:beforeAutospacing="0" w:after="0" w:afterAutospacing="0"/>
              <w:jc w:val="both"/>
              <w:rPr>
                <w:color w:val="000000"/>
              </w:rPr>
            </w:pPr>
            <w:r w:rsidRPr="007130A6">
              <w:rPr>
                <w:color w:val="000000" w:themeColor="text1"/>
              </w:rPr>
              <w:t xml:space="preserve">tiek noteikts vismaz </w:t>
            </w:r>
            <w:r w:rsidRPr="007130A6">
              <w:rPr>
                <w:b/>
                <w:bCs/>
                <w:color w:val="000000" w:themeColor="text1"/>
              </w:rPr>
              <w:t xml:space="preserve">viens </w:t>
            </w:r>
            <w:r w:rsidR="006D57D0" w:rsidRPr="007130A6">
              <w:rPr>
                <w:b/>
                <w:bCs/>
                <w:color w:val="000000" w:themeColor="text1"/>
              </w:rPr>
              <w:t xml:space="preserve">šāds </w:t>
            </w:r>
            <w:r w:rsidRPr="007130A6">
              <w:rPr>
                <w:b/>
                <w:bCs/>
                <w:color w:val="000000" w:themeColor="text1"/>
              </w:rPr>
              <w:t xml:space="preserve">horizontālā principa “Vienlīdzība, iekļaušana, </w:t>
            </w:r>
            <w:proofErr w:type="spellStart"/>
            <w:r w:rsidRPr="007130A6">
              <w:rPr>
                <w:b/>
                <w:bCs/>
                <w:color w:val="000000" w:themeColor="text1"/>
              </w:rPr>
              <w:t>nediskriminācija</w:t>
            </w:r>
            <w:proofErr w:type="spellEnd"/>
            <w:r w:rsidRPr="007130A6">
              <w:rPr>
                <w:b/>
                <w:bCs/>
                <w:color w:val="000000" w:themeColor="text1"/>
              </w:rPr>
              <w:t xml:space="preserve"> un </w:t>
            </w:r>
            <w:proofErr w:type="spellStart"/>
            <w:r w:rsidRPr="007130A6">
              <w:rPr>
                <w:b/>
                <w:bCs/>
                <w:color w:val="000000" w:themeColor="text1"/>
              </w:rPr>
              <w:t>pamattiesību</w:t>
            </w:r>
            <w:proofErr w:type="spellEnd"/>
            <w:r w:rsidRPr="007130A6">
              <w:rPr>
                <w:b/>
                <w:bCs/>
                <w:color w:val="000000" w:themeColor="text1"/>
              </w:rPr>
              <w:t xml:space="preserve"> ievērošana” rādītājs</w:t>
            </w:r>
            <w:r w:rsidRPr="007130A6">
              <w:rPr>
                <w:color w:val="000000" w:themeColor="text1"/>
              </w:rPr>
              <w:t>:</w:t>
            </w:r>
          </w:p>
          <w:p w14:paraId="0307EC98" w14:textId="77777777" w:rsidR="003D510C" w:rsidRPr="007130A6" w:rsidRDefault="00D50DD5" w:rsidP="00C92089">
            <w:pPr>
              <w:pStyle w:val="NormalWeb"/>
              <w:numPr>
                <w:ilvl w:val="1"/>
                <w:numId w:val="18"/>
              </w:numPr>
              <w:spacing w:before="0" w:beforeAutospacing="0" w:after="0" w:afterAutospacing="0"/>
              <w:jc w:val="both"/>
              <w:rPr>
                <w:color w:val="000000"/>
              </w:rPr>
            </w:pPr>
            <w:r w:rsidRPr="007130A6">
              <w:rPr>
                <w:color w:val="000000" w:themeColor="text1"/>
              </w:rPr>
              <w:t xml:space="preserve">personu skaits, kuras ir piedalījušās apmācību programmās, kurās ir integrēti jautājumi par dzimumu līdztiesības, personu ar invaliditāti vienlīdzīgu iespēju, vecuma </w:t>
            </w:r>
            <w:proofErr w:type="spellStart"/>
            <w:r w:rsidRPr="007130A6">
              <w:rPr>
                <w:color w:val="000000" w:themeColor="text1"/>
              </w:rPr>
              <w:t>nediskriminācijas</w:t>
            </w:r>
            <w:proofErr w:type="spellEnd"/>
            <w:r w:rsidRPr="007130A6">
              <w:rPr>
                <w:color w:val="000000" w:themeColor="text1"/>
              </w:rPr>
              <w:t xml:space="preserve">, etniskās u.c. piederības un </w:t>
            </w:r>
            <w:proofErr w:type="spellStart"/>
            <w:r w:rsidRPr="007130A6">
              <w:rPr>
                <w:color w:val="000000" w:themeColor="text1"/>
              </w:rPr>
              <w:t>pamattiesību</w:t>
            </w:r>
            <w:proofErr w:type="spellEnd"/>
            <w:r w:rsidRPr="007130A6">
              <w:rPr>
                <w:color w:val="000000" w:themeColor="text1"/>
              </w:rPr>
              <w:t xml:space="preserve"> jautājumiem, tostarp par tiesiskajiem un praktiskajiem aspektiem (VINPI_03) </w:t>
            </w:r>
          </w:p>
          <w:p w14:paraId="0722B8CB" w14:textId="77777777" w:rsidR="003D510C" w:rsidRPr="007130A6" w:rsidRDefault="003D510C" w:rsidP="6F8257FD">
            <w:pPr>
              <w:pStyle w:val="NormalWeb"/>
              <w:spacing w:before="0" w:beforeAutospacing="0" w:after="0" w:afterAutospacing="0"/>
              <w:jc w:val="both"/>
              <w:rPr>
                <w:color w:val="000000"/>
              </w:rPr>
            </w:pPr>
          </w:p>
          <w:p w14:paraId="55FB5034" w14:textId="77777777" w:rsidR="003D510C" w:rsidRPr="007130A6" w:rsidRDefault="00D50DD5" w:rsidP="6F8257FD">
            <w:pPr>
              <w:pStyle w:val="NormalWeb"/>
              <w:spacing w:before="0" w:beforeAutospacing="0" w:after="0" w:afterAutospacing="0"/>
              <w:jc w:val="both"/>
              <w:rPr>
                <w:color w:val="000000"/>
              </w:rPr>
            </w:pPr>
            <w:r w:rsidRPr="007130A6">
              <w:rPr>
                <w:color w:val="000000" w:themeColor="text1"/>
              </w:rPr>
              <w:t>Papildus projekta iesniegumā ir:</w:t>
            </w:r>
          </w:p>
          <w:p w14:paraId="54EAA865" w14:textId="77777777" w:rsidR="003D510C" w:rsidRPr="007130A6" w:rsidRDefault="00D50DD5" w:rsidP="00CE4835">
            <w:pPr>
              <w:pStyle w:val="NormalWeb"/>
              <w:numPr>
                <w:ilvl w:val="0"/>
                <w:numId w:val="33"/>
              </w:numPr>
              <w:spacing w:before="0" w:beforeAutospacing="0" w:after="0" w:afterAutospacing="0"/>
              <w:jc w:val="both"/>
              <w:rPr>
                <w:color w:val="000000"/>
              </w:rPr>
            </w:pPr>
            <w:r w:rsidRPr="007130A6">
              <w:rPr>
                <w:color w:val="000000" w:themeColor="text1"/>
              </w:rPr>
              <w:t>norādītas projekta budžeta izmaksu pozīcijas, kuras veicina HP VINPI (ja attiecināms);</w:t>
            </w:r>
          </w:p>
          <w:p w14:paraId="7025E84D" w14:textId="77777777" w:rsidR="0090474D" w:rsidRPr="007130A6" w:rsidRDefault="00D50DD5" w:rsidP="00CE4835">
            <w:pPr>
              <w:pStyle w:val="NormalWeb"/>
              <w:numPr>
                <w:ilvl w:val="0"/>
                <w:numId w:val="33"/>
              </w:numPr>
              <w:spacing w:before="0" w:beforeAutospacing="0" w:after="0" w:afterAutospacing="0"/>
              <w:jc w:val="both"/>
              <w:rPr>
                <w:color w:val="000000"/>
              </w:rPr>
            </w:pPr>
            <w:r w:rsidRPr="007130A6">
              <w:rPr>
                <w:color w:val="000000" w:themeColor="text1"/>
              </w:rPr>
              <w:t>identificētas galvenās problēmas, kas skar mērķa grupu, jomā, kurā darbojas projekta iesniedzējs un apraksts, kā projektā paredzētās HP VINPI</w:t>
            </w:r>
            <w:r w:rsidR="0090474D" w:rsidRPr="007130A6">
              <w:rPr>
                <w:color w:val="000000" w:themeColor="text1"/>
              </w:rPr>
              <w:t xml:space="preserve"> </w:t>
            </w:r>
            <w:r w:rsidRPr="007130A6">
              <w:rPr>
                <w:color w:val="000000" w:themeColor="text1"/>
              </w:rPr>
              <w:t>darbības risinās identificētās problēmas;</w:t>
            </w:r>
          </w:p>
          <w:p w14:paraId="643585B6" w14:textId="77777777" w:rsidR="0090474D" w:rsidRPr="007130A6" w:rsidRDefault="00D50DD5" w:rsidP="00CE4835">
            <w:pPr>
              <w:pStyle w:val="NormalWeb"/>
              <w:numPr>
                <w:ilvl w:val="0"/>
                <w:numId w:val="33"/>
              </w:numPr>
              <w:spacing w:before="0" w:beforeAutospacing="0" w:after="0" w:afterAutospacing="0"/>
              <w:jc w:val="both"/>
              <w:rPr>
                <w:color w:val="000000"/>
              </w:rPr>
            </w:pPr>
            <w:r w:rsidRPr="007130A6">
              <w:rPr>
                <w:color w:val="000000" w:themeColor="text1"/>
              </w:rPr>
              <w:t>ir sniegta informācija par projekta vadības un īstenošanas personālu dalījumā pēc dzimuma u.c. pazīmes (vai plānots sniegt) un sniegta (vai plānots sniegt) informācija sadalījumā pēc dzimumu u.c. pazīmes par projekta mērķa grupām;</w:t>
            </w:r>
          </w:p>
          <w:p w14:paraId="517C1FCA" w14:textId="77777777" w:rsidR="000F64BC" w:rsidRPr="007130A6" w:rsidRDefault="00D50DD5" w:rsidP="00CE4835">
            <w:pPr>
              <w:pStyle w:val="NormalWeb"/>
              <w:numPr>
                <w:ilvl w:val="0"/>
                <w:numId w:val="33"/>
              </w:numPr>
              <w:spacing w:before="0" w:beforeAutospacing="0" w:after="0" w:afterAutospacing="0"/>
              <w:jc w:val="both"/>
              <w:rPr>
                <w:color w:val="000000"/>
              </w:rPr>
            </w:pPr>
            <w:r w:rsidRPr="007130A6">
              <w:rPr>
                <w:color w:val="000000" w:themeColor="text1"/>
              </w:rPr>
              <w:t xml:space="preserve">paskaidrots, kā projektu vadībā un īstenošanā tiks nodrošināta </w:t>
            </w:r>
            <w:proofErr w:type="spellStart"/>
            <w:r w:rsidRPr="007130A6">
              <w:rPr>
                <w:color w:val="000000" w:themeColor="text1"/>
              </w:rPr>
              <w:t>nediskriminācija</w:t>
            </w:r>
            <w:proofErr w:type="spellEnd"/>
            <w:r w:rsidRPr="007130A6">
              <w:rPr>
                <w:color w:val="000000" w:themeColor="text1"/>
              </w:rPr>
              <w:t xml:space="preserve"> pēc vecuma, dzimuma, etniskās piederības u.c. pazīmes un virzīti pasākumi, kas veicina </w:t>
            </w:r>
            <w:proofErr w:type="spellStart"/>
            <w:r w:rsidRPr="007130A6">
              <w:rPr>
                <w:color w:val="000000" w:themeColor="text1"/>
              </w:rPr>
              <w:t>nediskrimināciju</w:t>
            </w:r>
            <w:proofErr w:type="spellEnd"/>
            <w:r w:rsidRPr="007130A6">
              <w:rPr>
                <w:color w:val="000000" w:themeColor="text1"/>
              </w:rPr>
              <w:t xml:space="preserve"> un </w:t>
            </w:r>
            <w:proofErr w:type="spellStart"/>
            <w:r w:rsidRPr="007130A6">
              <w:rPr>
                <w:color w:val="000000" w:themeColor="text1"/>
              </w:rPr>
              <w:t>pamattiesību</w:t>
            </w:r>
            <w:proofErr w:type="spellEnd"/>
            <w:r w:rsidRPr="007130A6">
              <w:rPr>
                <w:color w:val="000000" w:themeColor="text1"/>
              </w:rPr>
              <w:t xml:space="preserve"> ievērošanu. </w:t>
            </w:r>
          </w:p>
          <w:p w14:paraId="140D32E0" w14:textId="77777777" w:rsidR="000F64BC" w:rsidRPr="007130A6" w:rsidRDefault="000F64BC" w:rsidP="6F8257FD">
            <w:pPr>
              <w:pStyle w:val="NormalWeb"/>
              <w:spacing w:before="0" w:beforeAutospacing="0" w:after="0" w:afterAutospacing="0"/>
              <w:ind w:left="172"/>
              <w:jc w:val="both"/>
              <w:rPr>
                <w:color w:val="000000"/>
              </w:rPr>
            </w:pPr>
          </w:p>
          <w:p w14:paraId="21F0432A" w14:textId="77777777" w:rsidR="000F64BC" w:rsidRPr="007130A6" w:rsidRDefault="00D50DD5" w:rsidP="6F8257FD">
            <w:pPr>
              <w:pStyle w:val="NormalWeb"/>
              <w:spacing w:before="0" w:beforeAutospacing="0" w:after="0" w:afterAutospacing="0"/>
              <w:ind w:left="172"/>
              <w:jc w:val="both"/>
              <w:rPr>
                <w:color w:val="000000"/>
              </w:rPr>
            </w:pPr>
            <w:r w:rsidRPr="007130A6">
              <w:rPr>
                <w:color w:val="000000" w:themeColor="text1"/>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49E13C4F" w14:textId="77777777" w:rsidR="000F64BC" w:rsidRPr="007130A6" w:rsidRDefault="000F64BC" w:rsidP="6F8257FD">
            <w:pPr>
              <w:pStyle w:val="NormalWeb"/>
              <w:spacing w:before="0" w:beforeAutospacing="0" w:after="0" w:afterAutospacing="0"/>
              <w:ind w:left="172"/>
              <w:jc w:val="both"/>
              <w:rPr>
                <w:color w:val="000000"/>
              </w:rPr>
            </w:pPr>
          </w:p>
          <w:p w14:paraId="2D82BE9D" w14:textId="77777777" w:rsidR="000F64BC" w:rsidRPr="007130A6" w:rsidRDefault="00D50DD5" w:rsidP="6F8257FD">
            <w:pPr>
              <w:pStyle w:val="NormalWeb"/>
              <w:spacing w:before="0" w:beforeAutospacing="0" w:after="0" w:afterAutospacing="0"/>
              <w:ind w:left="172"/>
              <w:jc w:val="both"/>
              <w:rPr>
                <w:color w:val="000000"/>
              </w:rPr>
            </w:pPr>
            <w:r w:rsidRPr="007130A6">
              <w:rPr>
                <w:color w:val="000000" w:themeColor="text1"/>
              </w:rPr>
              <w:t xml:space="preserve">Plānotajām vispārīgajām HP VINPI darbībām jāaptver visas vispārīgo darbību jomas – informāciju un publicitāti, projekta vadību un īstenošanu un publiskos iepirkumus (ja attiecināms). </w:t>
            </w:r>
          </w:p>
          <w:p w14:paraId="61C06EFA" w14:textId="77777777" w:rsidR="000F64BC" w:rsidRPr="007130A6" w:rsidRDefault="000F64BC" w:rsidP="6F8257FD">
            <w:pPr>
              <w:pStyle w:val="NormalWeb"/>
              <w:spacing w:before="0" w:beforeAutospacing="0" w:after="0" w:afterAutospacing="0"/>
              <w:ind w:left="172"/>
              <w:jc w:val="both"/>
              <w:rPr>
                <w:color w:val="000000"/>
              </w:rPr>
            </w:pPr>
          </w:p>
          <w:p w14:paraId="4C558C8D" w14:textId="77777777" w:rsidR="000F64BC" w:rsidRPr="007130A6" w:rsidRDefault="00D50DD5" w:rsidP="6F8257FD">
            <w:pPr>
              <w:pStyle w:val="NormalWeb"/>
              <w:spacing w:before="0" w:beforeAutospacing="0" w:after="0" w:afterAutospacing="0"/>
              <w:ind w:left="172"/>
              <w:jc w:val="both"/>
              <w:rPr>
                <w:color w:val="000000"/>
              </w:rPr>
            </w:pPr>
            <w:r w:rsidRPr="007130A6">
              <w:rPr>
                <w:color w:val="000000" w:themeColor="text1"/>
              </w:rPr>
              <w:t>Kritērija vērtēšanā izmanto:</w:t>
            </w:r>
          </w:p>
          <w:p w14:paraId="74802475" w14:textId="050922F1" w:rsidR="000F64BC" w:rsidRPr="007130A6" w:rsidRDefault="00D50DD5" w:rsidP="6F8257FD">
            <w:pPr>
              <w:pStyle w:val="NormalWeb"/>
              <w:numPr>
                <w:ilvl w:val="0"/>
                <w:numId w:val="20"/>
              </w:numPr>
              <w:spacing w:before="0" w:beforeAutospacing="0" w:after="0" w:afterAutospacing="0"/>
              <w:jc w:val="both"/>
              <w:rPr>
                <w:color w:val="000000"/>
              </w:rPr>
            </w:pPr>
            <w:r w:rsidRPr="007130A6">
              <w:rPr>
                <w:color w:val="000000" w:themeColor="text1"/>
              </w:rPr>
              <w:t xml:space="preserve">Labklājības ministrijas Horizontālā principa "Vienlīdzība, iekļaušana, </w:t>
            </w:r>
            <w:proofErr w:type="spellStart"/>
            <w:r w:rsidRPr="007130A6">
              <w:rPr>
                <w:color w:val="000000" w:themeColor="text1"/>
              </w:rPr>
              <w:t>nediskriminācija</w:t>
            </w:r>
            <w:proofErr w:type="spellEnd"/>
            <w:r w:rsidRPr="007130A6">
              <w:rPr>
                <w:color w:val="000000" w:themeColor="text1"/>
              </w:rPr>
              <w:t xml:space="preserve"> un </w:t>
            </w:r>
            <w:proofErr w:type="spellStart"/>
            <w:r w:rsidRPr="007130A6">
              <w:rPr>
                <w:color w:val="000000" w:themeColor="text1"/>
              </w:rPr>
              <w:t>pamattiesību</w:t>
            </w:r>
            <w:proofErr w:type="spellEnd"/>
            <w:r w:rsidRPr="007130A6">
              <w:rPr>
                <w:color w:val="000000" w:themeColor="text1"/>
              </w:rPr>
              <w:t xml:space="preserve"> ievērošana" īstenošanas un uzraudzības metodiku (2021-2027) (pieejama šeit: </w:t>
            </w:r>
            <w:hyperlink r:id="rId16" w:history="1">
              <w:r w:rsidR="00C371DD" w:rsidRPr="007130A6">
                <w:rPr>
                  <w:rStyle w:val="Hyperlink"/>
                </w:rPr>
                <w:t>https://www.lm.gov.lv/lv/vadlinijas-horizontala-principa-vienlidziba-ieklausana-nediskriminacija-un-pamattiesibu-ieverosana-istenosanai-un-uzraudzibai-2021-2027</w:t>
              </w:r>
            </w:hyperlink>
            <w:r w:rsidR="00C371DD" w:rsidRPr="007130A6">
              <w:rPr>
                <w:color w:val="000000" w:themeColor="text1"/>
              </w:rPr>
              <w:t xml:space="preserve"> </w:t>
            </w:r>
            <w:r w:rsidRPr="007130A6">
              <w:rPr>
                <w:color w:val="000000" w:themeColor="text1"/>
              </w:rPr>
              <w:t xml:space="preserve"> );</w:t>
            </w:r>
          </w:p>
          <w:p w14:paraId="320005C3" w14:textId="4F956DA7" w:rsidR="000F64BC" w:rsidRPr="007130A6" w:rsidRDefault="00D50DD5" w:rsidP="6F8257FD">
            <w:pPr>
              <w:pStyle w:val="NormalWeb"/>
              <w:numPr>
                <w:ilvl w:val="0"/>
                <w:numId w:val="20"/>
              </w:numPr>
              <w:spacing w:before="0" w:beforeAutospacing="0" w:after="0" w:afterAutospacing="0"/>
              <w:jc w:val="both"/>
              <w:rPr>
                <w:color w:val="000000"/>
              </w:rPr>
            </w:pPr>
            <w:r w:rsidRPr="007130A6">
              <w:rPr>
                <w:color w:val="000000" w:themeColor="text1"/>
              </w:rPr>
              <w:lastRenderedPageBreak/>
              <w:t xml:space="preserve">Labklājības ministrijas metodisko materiālu "Ieteikumi diskrimināciju un stereotipus mazinošai komunikācijai ar sabiedrību" (pieejams šeit: </w:t>
            </w:r>
            <w:hyperlink r:id="rId17">
              <w:r w:rsidR="000F64BC" w:rsidRPr="007130A6">
                <w:rPr>
                  <w:rStyle w:val="Hyperlink"/>
                </w:rPr>
                <w:t>https://www.lm.gov.lv/lv/media/18838/download</w:t>
              </w:r>
            </w:hyperlink>
            <w:r w:rsidRPr="007130A6">
              <w:rPr>
                <w:color w:val="000000" w:themeColor="text1"/>
              </w:rPr>
              <w:t>);</w:t>
            </w:r>
          </w:p>
          <w:p w14:paraId="5F8D5E05" w14:textId="214F5A4C" w:rsidR="00E67A93" w:rsidRPr="007130A6" w:rsidRDefault="00D50DD5" w:rsidP="6F8257FD">
            <w:pPr>
              <w:pStyle w:val="NormalWeb"/>
              <w:numPr>
                <w:ilvl w:val="0"/>
                <w:numId w:val="20"/>
              </w:numPr>
              <w:spacing w:before="0" w:beforeAutospacing="0" w:after="0" w:afterAutospacing="0"/>
              <w:jc w:val="both"/>
              <w:rPr>
                <w:color w:val="000000"/>
              </w:rPr>
            </w:pPr>
            <w:r w:rsidRPr="007130A6">
              <w:rPr>
                <w:color w:val="000000" w:themeColor="text1"/>
              </w:rPr>
              <w:t xml:space="preserve">Informāciju par horizontālo principu un vienlīdzīgām iespējām Labklājības ministrijas tīmekļa vietnē sadaļā “Horizontālais princips “Vienlīdzība, iekļaušana, </w:t>
            </w:r>
            <w:proofErr w:type="spellStart"/>
            <w:r w:rsidRPr="007130A6">
              <w:rPr>
                <w:color w:val="000000" w:themeColor="text1"/>
              </w:rPr>
              <w:t>nediskriminācija</w:t>
            </w:r>
            <w:proofErr w:type="spellEnd"/>
            <w:r w:rsidRPr="007130A6">
              <w:rPr>
                <w:color w:val="000000" w:themeColor="text1"/>
              </w:rPr>
              <w:t xml:space="preserve"> un </w:t>
            </w:r>
            <w:proofErr w:type="spellStart"/>
            <w:r w:rsidRPr="007130A6">
              <w:rPr>
                <w:color w:val="000000" w:themeColor="text1"/>
              </w:rPr>
              <w:t>pamattiesību</w:t>
            </w:r>
            <w:proofErr w:type="spellEnd"/>
            <w:r w:rsidRPr="007130A6">
              <w:rPr>
                <w:color w:val="000000" w:themeColor="text1"/>
              </w:rPr>
              <w:t xml:space="preserve"> ievērošana””, (pieejama šeit: </w:t>
            </w:r>
            <w:hyperlink r:id="rId18">
              <w:r w:rsidR="00E67A93" w:rsidRPr="007130A6">
                <w:rPr>
                  <w:rStyle w:val="Hyperlink"/>
                </w:rPr>
                <w:t>https://www.lm.gov.lv/lv/horizontalais-princips-vienlidziba-ieklausana-nediskriminacija-un-pamattiesibu-ieverosana</w:t>
              </w:r>
            </w:hyperlink>
            <w:r w:rsidR="00E67A93" w:rsidRPr="007130A6">
              <w:rPr>
                <w:color w:val="000000" w:themeColor="text1"/>
              </w:rPr>
              <w:t>;</w:t>
            </w:r>
          </w:p>
          <w:p w14:paraId="7F8C2B07" w14:textId="596DB3EC" w:rsidR="006C6E18" w:rsidRPr="007130A6" w:rsidRDefault="00D50DD5" w:rsidP="6F8257FD">
            <w:pPr>
              <w:pStyle w:val="NormalWeb"/>
              <w:numPr>
                <w:ilvl w:val="0"/>
                <w:numId w:val="20"/>
              </w:numPr>
              <w:spacing w:before="0" w:beforeAutospacing="0" w:after="0" w:afterAutospacing="0"/>
              <w:jc w:val="both"/>
              <w:rPr>
                <w:color w:val="000000"/>
              </w:rPr>
            </w:pPr>
            <w:r w:rsidRPr="007130A6">
              <w:rPr>
                <w:color w:val="000000" w:themeColor="text1"/>
              </w:rPr>
              <w:t xml:space="preserve">VARAM vadlīnijas “Tīmekļvietnes </w:t>
            </w:r>
            <w:proofErr w:type="spellStart"/>
            <w:r w:rsidRPr="007130A6">
              <w:rPr>
                <w:color w:val="000000" w:themeColor="text1"/>
              </w:rPr>
              <w:t>izvērtējums</w:t>
            </w:r>
            <w:proofErr w:type="spellEnd"/>
            <w:r w:rsidRPr="007130A6">
              <w:rPr>
                <w:color w:val="000000" w:themeColor="text1"/>
              </w:rPr>
              <w:t xml:space="preserve"> atbilstoši digitālās vides </w:t>
            </w:r>
            <w:proofErr w:type="spellStart"/>
            <w:r w:rsidRPr="007130A6">
              <w:rPr>
                <w:color w:val="000000" w:themeColor="text1"/>
              </w:rPr>
              <w:t>piekļūstamības</w:t>
            </w:r>
            <w:proofErr w:type="spellEnd"/>
            <w:r w:rsidRPr="007130A6">
              <w:rPr>
                <w:color w:val="000000" w:themeColor="text1"/>
              </w:rPr>
              <w:t xml:space="preserve"> prasībām (WCAG 2.1 AA)”</w:t>
            </w:r>
            <w:r w:rsidR="00E67A93" w:rsidRPr="007130A6">
              <w:rPr>
                <w:color w:val="000000" w:themeColor="text1"/>
              </w:rPr>
              <w:t xml:space="preserve"> </w:t>
            </w:r>
            <w:hyperlink r:id="rId19">
              <w:r w:rsidR="006C6E18" w:rsidRPr="007130A6">
                <w:rPr>
                  <w:rStyle w:val="Hyperlink"/>
                </w:rPr>
                <w:t>https://pieklustamiba.varam.gov.lv/</w:t>
              </w:r>
            </w:hyperlink>
            <w:r w:rsidRPr="007130A6">
              <w:rPr>
                <w:color w:val="000000" w:themeColor="text1"/>
              </w:rPr>
              <w:t xml:space="preserve"> </w:t>
            </w:r>
          </w:p>
          <w:p w14:paraId="0855CCF3" w14:textId="77777777" w:rsidR="006C6E18" w:rsidRPr="007130A6" w:rsidRDefault="006C6E18" w:rsidP="6F8257FD">
            <w:pPr>
              <w:pStyle w:val="NormalWeb"/>
              <w:spacing w:before="0" w:beforeAutospacing="0" w:after="0" w:afterAutospacing="0"/>
              <w:jc w:val="both"/>
              <w:rPr>
                <w:color w:val="000000"/>
              </w:rPr>
            </w:pPr>
          </w:p>
          <w:p w14:paraId="5EF79F62" w14:textId="77777777" w:rsidR="006C6E18" w:rsidRPr="007130A6" w:rsidRDefault="00D50DD5" w:rsidP="6F8257FD">
            <w:pPr>
              <w:pStyle w:val="NormalWeb"/>
              <w:spacing w:before="0" w:beforeAutospacing="0" w:after="0" w:afterAutospacing="0"/>
              <w:jc w:val="both"/>
              <w:rPr>
                <w:color w:val="000000"/>
              </w:rPr>
            </w:pPr>
            <w:r w:rsidRPr="007130A6">
              <w:rPr>
                <w:color w:val="000000" w:themeColor="text1"/>
              </w:rPr>
              <w:t xml:space="preserve">Ja projekta iesniegums neatbilst minimālajām prasībām, vērtējums ir </w:t>
            </w:r>
            <w:r w:rsidRPr="007130A6">
              <w:rPr>
                <w:b/>
                <w:bCs/>
                <w:color w:val="000000" w:themeColor="text1"/>
              </w:rPr>
              <w:t>“Jā, ar nosacījumu”</w:t>
            </w:r>
            <w:r w:rsidRPr="007130A6">
              <w:rPr>
                <w:color w:val="000000" w:themeColor="text1"/>
              </w:rPr>
              <w:t xml:space="preserve">, izvirza atbilstošus nosacījumus. </w:t>
            </w:r>
          </w:p>
          <w:p w14:paraId="114B22CA" w14:textId="77777777" w:rsidR="006C6E18" w:rsidRPr="007130A6" w:rsidRDefault="006C6E18" w:rsidP="6F8257FD">
            <w:pPr>
              <w:pStyle w:val="NormalWeb"/>
              <w:spacing w:before="0" w:beforeAutospacing="0" w:after="0" w:afterAutospacing="0"/>
              <w:jc w:val="both"/>
              <w:rPr>
                <w:color w:val="000000"/>
              </w:rPr>
            </w:pPr>
          </w:p>
          <w:p w14:paraId="30BA9690" w14:textId="44371343" w:rsidR="00F83029" w:rsidRPr="007130A6" w:rsidRDefault="00D50DD5" w:rsidP="6F8257FD">
            <w:pPr>
              <w:pStyle w:val="NormalWeb"/>
              <w:spacing w:before="0" w:beforeAutospacing="0" w:after="0" w:afterAutospacing="0"/>
              <w:jc w:val="both"/>
              <w:rPr>
                <w:color w:val="000000"/>
              </w:rPr>
            </w:pPr>
            <w:r w:rsidRPr="007130A6">
              <w:rPr>
                <w:color w:val="000000" w:themeColor="text1"/>
              </w:rPr>
              <w:t xml:space="preserve">Vērtējums ir </w:t>
            </w:r>
            <w:r w:rsidRPr="007130A6">
              <w:rPr>
                <w:b/>
                <w:bCs/>
                <w:color w:val="000000" w:themeColor="text1"/>
              </w:rPr>
              <w:t>“Nē”</w:t>
            </w:r>
            <w:r w:rsidRPr="007130A6">
              <w:rPr>
                <w:color w:val="000000" w:themeColor="text1"/>
              </w:rPr>
              <w:t>, ja precizētajā projekta iesniegumā nav veikti precizējumi atbilstoši izvirzītajiem nosacījumiem un projekta iesniegums ir noraidāms.</w:t>
            </w:r>
          </w:p>
        </w:tc>
      </w:tr>
    </w:tbl>
    <w:p w14:paraId="14ADDF7A" w14:textId="77777777" w:rsidR="00F33582" w:rsidRPr="007130A6" w:rsidRDefault="00F33582" w:rsidP="00E70767">
      <w:pPr>
        <w:spacing w:after="0"/>
        <w:jc w:val="both"/>
        <w:rPr>
          <w:rFonts w:ascii="Times New Roman" w:hAnsi="Times New Roman" w:cs="Times New Roman"/>
          <w:sz w:val="24"/>
          <w:szCs w:val="24"/>
        </w:rPr>
      </w:pPr>
    </w:p>
    <w:sectPr w:rsidR="00F33582" w:rsidRPr="007130A6" w:rsidSect="00B16FD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5F15" w14:textId="77777777" w:rsidR="00B16FDC" w:rsidRDefault="00B16FDC" w:rsidP="00A02D27">
      <w:pPr>
        <w:spacing w:after="0" w:line="240" w:lineRule="auto"/>
      </w:pPr>
      <w:r>
        <w:separator/>
      </w:r>
    </w:p>
  </w:endnote>
  <w:endnote w:type="continuationSeparator" w:id="0">
    <w:p w14:paraId="0843EB47" w14:textId="77777777" w:rsidR="00B16FDC" w:rsidRDefault="00B16FDC" w:rsidP="00A02D27">
      <w:pPr>
        <w:spacing w:after="0" w:line="240" w:lineRule="auto"/>
      </w:pPr>
      <w:r>
        <w:continuationSeparator/>
      </w:r>
    </w:p>
  </w:endnote>
  <w:endnote w:type="continuationNotice" w:id="1">
    <w:p w14:paraId="6222D1A8" w14:textId="77777777" w:rsidR="00B16FDC" w:rsidRDefault="00B16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85CD" w14:textId="77777777" w:rsidR="00B16FDC" w:rsidRDefault="00B16FDC" w:rsidP="00A02D27">
      <w:pPr>
        <w:spacing w:after="0" w:line="240" w:lineRule="auto"/>
      </w:pPr>
      <w:r>
        <w:separator/>
      </w:r>
    </w:p>
  </w:footnote>
  <w:footnote w:type="continuationSeparator" w:id="0">
    <w:p w14:paraId="3923034B" w14:textId="77777777" w:rsidR="00B16FDC" w:rsidRDefault="00B16FDC" w:rsidP="00A02D27">
      <w:pPr>
        <w:spacing w:after="0" w:line="240" w:lineRule="auto"/>
      </w:pPr>
      <w:r>
        <w:continuationSeparator/>
      </w:r>
    </w:p>
  </w:footnote>
  <w:footnote w:type="continuationNotice" w:id="1">
    <w:p w14:paraId="79A6CB62" w14:textId="77777777" w:rsidR="00B16FDC" w:rsidRDefault="00B16FDC">
      <w:pPr>
        <w:spacing w:after="0" w:line="240" w:lineRule="auto"/>
      </w:pPr>
    </w:p>
  </w:footnote>
  <w:footnote w:id="2">
    <w:p w14:paraId="11C61C23" w14:textId="11F33877" w:rsidR="00CE7609" w:rsidRPr="00145E3C" w:rsidRDefault="000E2AC1">
      <w:pPr>
        <w:pStyle w:val="FootnoteText"/>
      </w:pPr>
      <w:r>
        <w:rPr>
          <w:rStyle w:val="FootnoteReference"/>
        </w:rPr>
        <w:footnoteRef/>
      </w:r>
      <w:r>
        <w:t xml:space="preserve"> </w:t>
      </w:r>
      <w:r w:rsidRPr="000E2AC1">
        <w:t xml:space="preserve">Vērtēšanas kritēriji apstiprināti UK ar 2023. gada </w:t>
      </w:r>
      <w:r w:rsidR="0030271B">
        <w:t>2</w:t>
      </w:r>
      <w:r w:rsidRPr="000E2AC1">
        <w:t>.</w:t>
      </w:r>
      <w:r w:rsidR="0030271B">
        <w:t>novembra</w:t>
      </w:r>
      <w:r w:rsidR="004B6E3F" w:rsidRPr="004B6E3F">
        <w:t xml:space="preserve"> lēmumu Nr. L-2023/21-27/76</w:t>
      </w:r>
      <w:r w:rsidRPr="000E2AC1">
        <w:t>, dokumenti pieejami</w:t>
      </w:r>
      <w:r w:rsidR="0030271B">
        <w:t>:</w:t>
      </w:r>
      <w:r w:rsidR="00CE7609" w:rsidRPr="00CE7609">
        <w:t xml:space="preserve"> </w:t>
      </w:r>
      <w:hyperlink r:id="rId1" w:history="1">
        <w:r w:rsidR="00CE7609" w:rsidRPr="00DA0E69">
          <w:rPr>
            <w:rStyle w:val="Hyperlink"/>
          </w:rPr>
          <w:t>https://www.esfondi.lv/profesionaliem/uzraudzibas-komiteja/uk-e-portfelis-2021-2027/2023-10-17-uk-rakstiska-procedura-vm_4126</w:t>
        </w:r>
      </w:hyperlink>
    </w:p>
  </w:footnote>
  <w:footnote w:id="3">
    <w:p w14:paraId="6B987981" w14:textId="1DEE9EA7" w:rsidR="004D3594" w:rsidRPr="004D3594" w:rsidRDefault="004D3594">
      <w:pPr>
        <w:pStyle w:val="FootnoteText"/>
      </w:pPr>
      <w:r>
        <w:rPr>
          <w:rStyle w:val="FootnoteReference"/>
        </w:rPr>
        <w:footnoteRef/>
      </w:r>
      <w:r>
        <w:t xml:space="preserve"> </w:t>
      </w:r>
      <w:r w:rsidRPr="004D3594">
        <w:t xml:space="preserve">Kritērija neatbilstības gadījumā sadarbības iestāde pieņem lēmumu par projekta iesnieguma apstiprināšanu ar nosacījumu vai noraidīšanu, ievērojot </w:t>
      </w:r>
      <w:r w:rsidR="0035737F">
        <w:t xml:space="preserve">atlases </w:t>
      </w:r>
      <w:r w:rsidRPr="004D3594">
        <w:t>nolikumā noteikto.</w:t>
      </w:r>
    </w:p>
  </w:footnote>
  <w:footnote w:id="4">
    <w:p w14:paraId="58A16A06" w14:textId="578DDBAC" w:rsidR="003037C6" w:rsidRPr="00C67E65" w:rsidRDefault="003037C6" w:rsidP="00C67E65">
      <w:pPr>
        <w:pStyle w:val="FootnoteText"/>
      </w:pPr>
      <w:r>
        <w:rPr>
          <w:rStyle w:val="FootnoteReference"/>
        </w:rPr>
        <w:footnoteRef/>
      </w:r>
      <w:r>
        <w:t xml:space="preserve"> </w:t>
      </w:r>
      <w:r w:rsidR="00C67E65">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03289E6F" w14:textId="7DD926A9" w:rsidR="00384ABA" w:rsidRPr="007B356F" w:rsidRDefault="00384ABA" w:rsidP="00545B4F">
      <w:pPr>
        <w:pStyle w:val="FootnoteText"/>
        <w:jc w:val="both"/>
        <w:rPr>
          <w:rFonts w:ascii="Times New Roman" w:hAnsi="Times New Roman" w:cs="Times New Roman"/>
        </w:rPr>
      </w:pPr>
      <w:r w:rsidRPr="007B356F">
        <w:rPr>
          <w:rStyle w:val="FootnoteReference"/>
          <w:rFonts w:ascii="Times New Roman" w:hAnsi="Times New Roman" w:cs="Times New Roman"/>
        </w:rPr>
        <w:footnoteRef/>
      </w:r>
      <w:r w:rsidRPr="007B356F">
        <w:rPr>
          <w:rFonts w:ascii="Times New Roman" w:hAnsi="Times New Roman" w:cs="Times New Roman"/>
        </w:rPr>
        <w:t xml:space="preserve"> 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7B356F">
          <w:rPr>
            <w:rStyle w:val="Hyperlink"/>
            <w:rFonts w:ascii="Times New Roman" w:hAnsi="Times New Roman" w:cs="Times New Roman"/>
          </w:rPr>
          <w:t>https://eur-lex.europa.eu/legal-content/LV/TXT/HTML/?uri=CELEX:32021R1060&amp;qid=1625116684765&amp;from=EN</w:t>
        </w:r>
      </w:hyperlink>
    </w:p>
  </w:footnote>
  <w:footnote w:id="6">
    <w:p w14:paraId="7872A305" w14:textId="3FC27F19" w:rsidR="00545B4F" w:rsidRPr="00545B4F" w:rsidRDefault="007D6195" w:rsidP="00545B4F">
      <w:pPr>
        <w:pStyle w:val="FootnoteText"/>
      </w:pPr>
      <w:r w:rsidRPr="007B356F">
        <w:rPr>
          <w:rStyle w:val="FootnoteReference"/>
          <w:rFonts w:ascii="Times New Roman" w:hAnsi="Times New Roman" w:cs="Times New Roman"/>
        </w:rPr>
        <w:footnoteRef/>
      </w:r>
      <w:r w:rsidRPr="007B356F">
        <w:rPr>
          <w:rFonts w:ascii="Times New Roman" w:hAnsi="Times New Roman" w:cs="Times New Roman"/>
        </w:rPr>
        <w:t xml:space="preserve"> </w:t>
      </w:r>
      <w:r w:rsidR="00545B4F" w:rsidRPr="007B356F">
        <w:rPr>
          <w:rFonts w:ascii="Times New Roman" w:hAnsi="Times New Roman" w:cs="Times New Roman"/>
        </w:rPr>
        <w:t xml:space="preserve">Vizuālās identitātes prasības un paraugi iekļauti Eiropas Savienības fondu 2021.–2027. gada plānošanas perioda un Atveseļošanas fonda komunikācijas un dizaina vadlīnijās. Pieejamas: Esfondi.lv: </w:t>
      </w:r>
      <w:hyperlink r:id="rId3" w:history="1">
        <w:r w:rsidR="00545B4F" w:rsidRPr="007B356F">
          <w:rPr>
            <w:rStyle w:val="Hyperlink"/>
            <w:rFonts w:ascii="Times New Roman" w:hAnsi="Times New Roman" w:cs="Times New Roman"/>
          </w:rPr>
          <w:t>https://www.esfondi.lv/vadlinijas</w:t>
        </w:r>
      </w:hyperlink>
    </w:p>
  </w:footnote>
  <w:footnote w:id="7">
    <w:p w14:paraId="672CEE0D" w14:textId="0047C6CE" w:rsidR="00C9045A" w:rsidRDefault="00C9045A">
      <w:pPr>
        <w:pStyle w:val="FootnoteText"/>
      </w:pPr>
      <w:r>
        <w:rPr>
          <w:rStyle w:val="FootnoteReference"/>
        </w:rPr>
        <w:footnoteRef/>
      </w:r>
      <w:r>
        <w:t xml:space="preserve"> </w:t>
      </w:r>
      <w:r w:rsidRPr="00C9045A">
        <w:t xml:space="preserve"> Eiropas Savienības fondu 2021.–2027. gada plānošanas perioda un Atveseļošanas fonda komunikācijas un dizaina vadlīnijas pieejamas Esfondi.lv: </w:t>
      </w:r>
      <w:hyperlink r:id="rId4" w:history="1">
        <w:r w:rsidR="00FC1970" w:rsidRPr="002266E2">
          <w:rPr>
            <w:rStyle w:val="Hyperlink"/>
          </w:rPr>
          <w:t>https://www.esfondi.lv/vadlinijas</w:t>
        </w:r>
      </w:hyperlink>
    </w:p>
    <w:p w14:paraId="520A28CA" w14:textId="77777777" w:rsidR="00C9045A" w:rsidRPr="00C9045A" w:rsidRDefault="00C9045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C4D"/>
    <w:multiLevelType w:val="hybridMultilevel"/>
    <w:tmpl w:val="1E5E3F92"/>
    <w:lvl w:ilvl="0" w:tplc="0426000F">
      <w:start w:val="1"/>
      <w:numFmt w:val="decimal"/>
      <w:lvlText w:val="%1."/>
      <w:lvlJc w:val="left"/>
      <w:pPr>
        <w:ind w:left="1099" w:hanging="360"/>
      </w:pPr>
    </w:lvl>
    <w:lvl w:ilvl="1" w:tplc="04260019" w:tentative="1">
      <w:start w:val="1"/>
      <w:numFmt w:val="lowerLetter"/>
      <w:lvlText w:val="%2."/>
      <w:lvlJc w:val="left"/>
      <w:pPr>
        <w:ind w:left="1819" w:hanging="360"/>
      </w:pPr>
    </w:lvl>
    <w:lvl w:ilvl="2" w:tplc="0426001B" w:tentative="1">
      <w:start w:val="1"/>
      <w:numFmt w:val="lowerRoman"/>
      <w:lvlText w:val="%3."/>
      <w:lvlJc w:val="right"/>
      <w:pPr>
        <w:ind w:left="2539" w:hanging="180"/>
      </w:pPr>
    </w:lvl>
    <w:lvl w:ilvl="3" w:tplc="0426000F" w:tentative="1">
      <w:start w:val="1"/>
      <w:numFmt w:val="decimal"/>
      <w:lvlText w:val="%4."/>
      <w:lvlJc w:val="left"/>
      <w:pPr>
        <w:ind w:left="3259" w:hanging="360"/>
      </w:pPr>
    </w:lvl>
    <w:lvl w:ilvl="4" w:tplc="04260019" w:tentative="1">
      <w:start w:val="1"/>
      <w:numFmt w:val="lowerLetter"/>
      <w:lvlText w:val="%5."/>
      <w:lvlJc w:val="left"/>
      <w:pPr>
        <w:ind w:left="3979" w:hanging="360"/>
      </w:pPr>
    </w:lvl>
    <w:lvl w:ilvl="5" w:tplc="0426001B" w:tentative="1">
      <w:start w:val="1"/>
      <w:numFmt w:val="lowerRoman"/>
      <w:lvlText w:val="%6."/>
      <w:lvlJc w:val="right"/>
      <w:pPr>
        <w:ind w:left="4699" w:hanging="180"/>
      </w:pPr>
    </w:lvl>
    <w:lvl w:ilvl="6" w:tplc="0426000F" w:tentative="1">
      <w:start w:val="1"/>
      <w:numFmt w:val="decimal"/>
      <w:lvlText w:val="%7."/>
      <w:lvlJc w:val="left"/>
      <w:pPr>
        <w:ind w:left="5419" w:hanging="360"/>
      </w:pPr>
    </w:lvl>
    <w:lvl w:ilvl="7" w:tplc="04260019" w:tentative="1">
      <w:start w:val="1"/>
      <w:numFmt w:val="lowerLetter"/>
      <w:lvlText w:val="%8."/>
      <w:lvlJc w:val="left"/>
      <w:pPr>
        <w:ind w:left="6139" w:hanging="360"/>
      </w:pPr>
    </w:lvl>
    <w:lvl w:ilvl="8" w:tplc="0426001B" w:tentative="1">
      <w:start w:val="1"/>
      <w:numFmt w:val="lowerRoman"/>
      <w:lvlText w:val="%9."/>
      <w:lvlJc w:val="right"/>
      <w:pPr>
        <w:ind w:left="6859" w:hanging="180"/>
      </w:pPr>
    </w:lvl>
  </w:abstractNum>
  <w:abstractNum w:abstractNumId="1" w15:restartNumberingAfterBreak="0">
    <w:nsid w:val="03A8657D"/>
    <w:multiLevelType w:val="hybridMultilevel"/>
    <w:tmpl w:val="F08CDBCC"/>
    <w:lvl w:ilvl="0" w:tplc="0426000F">
      <w:start w:val="1"/>
      <w:numFmt w:val="decimal"/>
      <w:lvlText w:val="%1."/>
      <w:lvlJc w:val="left"/>
      <w:pPr>
        <w:ind w:left="605" w:hanging="432"/>
      </w:pPr>
      <w:rPr>
        <w:rFonts w:hint="default"/>
      </w:rPr>
    </w:lvl>
    <w:lvl w:ilvl="1" w:tplc="FFFFFFFF">
      <w:start w:val="1"/>
      <w:numFmt w:val="lowerLetter"/>
      <w:lvlText w:val="%2."/>
      <w:lvlJc w:val="left"/>
      <w:pPr>
        <w:ind w:left="1253" w:hanging="360"/>
      </w:pPr>
    </w:lvl>
    <w:lvl w:ilvl="2" w:tplc="FFFFFFFF">
      <w:start w:val="1"/>
      <w:numFmt w:val="lowerRoman"/>
      <w:lvlText w:val="%3."/>
      <w:lvlJc w:val="right"/>
      <w:pPr>
        <w:ind w:left="1973" w:hanging="180"/>
      </w:pPr>
    </w:lvl>
    <w:lvl w:ilvl="3" w:tplc="FFFFFFFF">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2" w15:restartNumberingAfterBreak="0">
    <w:nsid w:val="0A587098"/>
    <w:multiLevelType w:val="hybridMultilevel"/>
    <w:tmpl w:val="53A69028"/>
    <w:lvl w:ilvl="0" w:tplc="F594D016">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3"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B34F85"/>
    <w:multiLevelType w:val="hybridMultilevel"/>
    <w:tmpl w:val="930A6F06"/>
    <w:lvl w:ilvl="0" w:tplc="0426000F">
      <w:start w:val="1"/>
      <w:numFmt w:val="decimal"/>
      <w:lvlText w:val="%1."/>
      <w:lvlJc w:val="left"/>
      <w:pPr>
        <w:ind w:left="5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C63851"/>
    <w:multiLevelType w:val="hybridMultilevel"/>
    <w:tmpl w:val="71FE9B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E63AEB"/>
    <w:multiLevelType w:val="hybridMultilevel"/>
    <w:tmpl w:val="B87271E4"/>
    <w:lvl w:ilvl="0" w:tplc="D1FEB956">
      <w:start w:val="1"/>
      <w:numFmt w:val="decimal"/>
      <w:lvlText w:val="%1."/>
      <w:lvlJc w:val="left"/>
      <w:pPr>
        <w:ind w:left="717" w:hanging="360"/>
      </w:pPr>
      <w:rPr>
        <w:rFonts w:hint="default"/>
        <w:color w:val="000000"/>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7" w15:restartNumberingAfterBreak="0">
    <w:nsid w:val="1EEB4BCF"/>
    <w:multiLevelType w:val="hybridMultilevel"/>
    <w:tmpl w:val="EE56F11C"/>
    <w:lvl w:ilvl="0" w:tplc="DA021708">
      <w:start w:val="1"/>
      <w:numFmt w:val="decimal"/>
      <w:lvlText w:val="%1)"/>
      <w:lvlJc w:val="left"/>
      <w:pPr>
        <w:ind w:left="612" w:hanging="432"/>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8" w15:restartNumberingAfterBreak="0">
    <w:nsid w:val="20336FC0"/>
    <w:multiLevelType w:val="hybridMultilevel"/>
    <w:tmpl w:val="316A144A"/>
    <w:lvl w:ilvl="0" w:tplc="3266DC62">
      <w:start w:val="1"/>
      <w:numFmt w:val="decimal"/>
      <w:lvlText w:val="%1)"/>
      <w:lvlJc w:val="left"/>
      <w:pPr>
        <w:ind w:left="682" w:hanging="360"/>
      </w:pPr>
      <w:rPr>
        <w:rFonts w:hint="default"/>
      </w:rPr>
    </w:lvl>
    <w:lvl w:ilvl="1" w:tplc="04260019" w:tentative="1">
      <w:start w:val="1"/>
      <w:numFmt w:val="lowerLetter"/>
      <w:lvlText w:val="%2."/>
      <w:lvlJc w:val="left"/>
      <w:pPr>
        <w:ind w:left="1402" w:hanging="360"/>
      </w:pPr>
    </w:lvl>
    <w:lvl w:ilvl="2" w:tplc="0426001B" w:tentative="1">
      <w:start w:val="1"/>
      <w:numFmt w:val="lowerRoman"/>
      <w:lvlText w:val="%3."/>
      <w:lvlJc w:val="right"/>
      <w:pPr>
        <w:ind w:left="2122" w:hanging="180"/>
      </w:pPr>
    </w:lvl>
    <w:lvl w:ilvl="3" w:tplc="0426000F" w:tentative="1">
      <w:start w:val="1"/>
      <w:numFmt w:val="decimal"/>
      <w:lvlText w:val="%4."/>
      <w:lvlJc w:val="left"/>
      <w:pPr>
        <w:ind w:left="2842" w:hanging="360"/>
      </w:pPr>
    </w:lvl>
    <w:lvl w:ilvl="4" w:tplc="04260019" w:tentative="1">
      <w:start w:val="1"/>
      <w:numFmt w:val="lowerLetter"/>
      <w:lvlText w:val="%5."/>
      <w:lvlJc w:val="left"/>
      <w:pPr>
        <w:ind w:left="3562" w:hanging="360"/>
      </w:pPr>
    </w:lvl>
    <w:lvl w:ilvl="5" w:tplc="0426001B" w:tentative="1">
      <w:start w:val="1"/>
      <w:numFmt w:val="lowerRoman"/>
      <w:lvlText w:val="%6."/>
      <w:lvlJc w:val="right"/>
      <w:pPr>
        <w:ind w:left="4282" w:hanging="180"/>
      </w:pPr>
    </w:lvl>
    <w:lvl w:ilvl="6" w:tplc="0426000F" w:tentative="1">
      <w:start w:val="1"/>
      <w:numFmt w:val="decimal"/>
      <w:lvlText w:val="%7."/>
      <w:lvlJc w:val="left"/>
      <w:pPr>
        <w:ind w:left="5002" w:hanging="360"/>
      </w:pPr>
    </w:lvl>
    <w:lvl w:ilvl="7" w:tplc="04260019" w:tentative="1">
      <w:start w:val="1"/>
      <w:numFmt w:val="lowerLetter"/>
      <w:lvlText w:val="%8."/>
      <w:lvlJc w:val="left"/>
      <w:pPr>
        <w:ind w:left="5722" w:hanging="360"/>
      </w:pPr>
    </w:lvl>
    <w:lvl w:ilvl="8" w:tplc="0426001B" w:tentative="1">
      <w:start w:val="1"/>
      <w:numFmt w:val="lowerRoman"/>
      <w:lvlText w:val="%9."/>
      <w:lvlJc w:val="right"/>
      <w:pPr>
        <w:ind w:left="6442" w:hanging="180"/>
      </w:pPr>
    </w:lvl>
  </w:abstractNum>
  <w:abstractNum w:abstractNumId="9" w15:restartNumberingAfterBreak="0">
    <w:nsid w:val="2584752E"/>
    <w:multiLevelType w:val="hybridMultilevel"/>
    <w:tmpl w:val="15965EA0"/>
    <w:lvl w:ilvl="0" w:tplc="0426000F">
      <w:start w:val="1"/>
      <w:numFmt w:val="decimal"/>
      <w:lvlText w:val="%1."/>
      <w:lvlJc w:val="left"/>
      <w:pPr>
        <w:ind w:left="1036" w:hanging="360"/>
      </w:pPr>
    </w:lvl>
    <w:lvl w:ilvl="1" w:tplc="04260019" w:tentative="1">
      <w:start w:val="1"/>
      <w:numFmt w:val="lowerLetter"/>
      <w:lvlText w:val="%2."/>
      <w:lvlJc w:val="left"/>
      <w:pPr>
        <w:ind w:left="1756" w:hanging="360"/>
      </w:pPr>
    </w:lvl>
    <w:lvl w:ilvl="2" w:tplc="0426001B" w:tentative="1">
      <w:start w:val="1"/>
      <w:numFmt w:val="lowerRoman"/>
      <w:lvlText w:val="%3."/>
      <w:lvlJc w:val="right"/>
      <w:pPr>
        <w:ind w:left="2476" w:hanging="180"/>
      </w:pPr>
    </w:lvl>
    <w:lvl w:ilvl="3" w:tplc="0426000F" w:tentative="1">
      <w:start w:val="1"/>
      <w:numFmt w:val="decimal"/>
      <w:lvlText w:val="%4."/>
      <w:lvlJc w:val="left"/>
      <w:pPr>
        <w:ind w:left="3196" w:hanging="360"/>
      </w:pPr>
    </w:lvl>
    <w:lvl w:ilvl="4" w:tplc="04260019" w:tentative="1">
      <w:start w:val="1"/>
      <w:numFmt w:val="lowerLetter"/>
      <w:lvlText w:val="%5."/>
      <w:lvlJc w:val="left"/>
      <w:pPr>
        <w:ind w:left="3916" w:hanging="360"/>
      </w:pPr>
    </w:lvl>
    <w:lvl w:ilvl="5" w:tplc="0426001B" w:tentative="1">
      <w:start w:val="1"/>
      <w:numFmt w:val="lowerRoman"/>
      <w:lvlText w:val="%6."/>
      <w:lvlJc w:val="right"/>
      <w:pPr>
        <w:ind w:left="4636" w:hanging="180"/>
      </w:pPr>
    </w:lvl>
    <w:lvl w:ilvl="6" w:tplc="0426000F" w:tentative="1">
      <w:start w:val="1"/>
      <w:numFmt w:val="decimal"/>
      <w:lvlText w:val="%7."/>
      <w:lvlJc w:val="left"/>
      <w:pPr>
        <w:ind w:left="5356" w:hanging="360"/>
      </w:pPr>
    </w:lvl>
    <w:lvl w:ilvl="7" w:tplc="04260019" w:tentative="1">
      <w:start w:val="1"/>
      <w:numFmt w:val="lowerLetter"/>
      <w:lvlText w:val="%8."/>
      <w:lvlJc w:val="left"/>
      <w:pPr>
        <w:ind w:left="6076" w:hanging="360"/>
      </w:pPr>
    </w:lvl>
    <w:lvl w:ilvl="8" w:tplc="0426001B" w:tentative="1">
      <w:start w:val="1"/>
      <w:numFmt w:val="lowerRoman"/>
      <w:lvlText w:val="%9."/>
      <w:lvlJc w:val="right"/>
      <w:pPr>
        <w:ind w:left="6796" w:hanging="180"/>
      </w:pPr>
    </w:lvl>
  </w:abstractNum>
  <w:abstractNum w:abstractNumId="10" w15:restartNumberingAfterBreak="0">
    <w:nsid w:val="2BFE6F0A"/>
    <w:multiLevelType w:val="hybridMultilevel"/>
    <w:tmpl w:val="37F4EA04"/>
    <w:lvl w:ilvl="0" w:tplc="0426000F">
      <w:start w:val="1"/>
      <w:numFmt w:val="decimal"/>
      <w:lvlText w:val="%1."/>
      <w:lvlJc w:val="left"/>
      <w:pPr>
        <w:ind w:left="966" w:hanging="360"/>
      </w:pPr>
    </w:lvl>
    <w:lvl w:ilvl="1" w:tplc="04260019" w:tentative="1">
      <w:start w:val="1"/>
      <w:numFmt w:val="lowerLetter"/>
      <w:lvlText w:val="%2."/>
      <w:lvlJc w:val="left"/>
      <w:pPr>
        <w:ind w:left="1686" w:hanging="360"/>
      </w:pPr>
    </w:lvl>
    <w:lvl w:ilvl="2" w:tplc="0426001B" w:tentative="1">
      <w:start w:val="1"/>
      <w:numFmt w:val="lowerRoman"/>
      <w:lvlText w:val="%3."/>
      <w:lvlJc w:val="right"/>
      <w:pPr>
        <w:ind w:left="2406" w:hanging="180"/>
      </w:pPr>
    </w:lvl>
    <w:lvl w:ilvl="3" w:tplc="0426000F" w:tentative="1">
      <w:start w:val="1"/>
      <w:numFmt w:val="decimal"/>
      <w:lvlText w:val="%4."/>
      <w:lvlJc w:val="left"/>
      <w:pPr>
        <w:ind w:left="3126" w:hanging="360"/>
      </w:pPr>
    </w:lvl>
    <w:lvl w:ilvl="4" w:tplc="04260019" w:tentative="1">
      <w:start w:val="1"/>
      <w:numFmt w:val="lowerLetter"/>
      <w:lvlText w:val="%5."/>
      <w:lvlJc w:val="left"/>
      <w:pPr>
        <w:ind w:left="3846" w:hanging="360"/>
      </w:pPr>
    </w:lvl>
    <w:lvl w:ilvl="5" w:tplc="0426001B" w:tentative="1">
      <w:start w:val="1"/>
      <w:numFmt w:val="lowerRoman"/>
      <w:lvlText w:val="%6."/>
      <w:lvlJc w:val="right"/>
      <w:pPr>
        <w:ind w:left="4566" w:hanging="180"/>
      </w:pPr>
    </w:lvl>
    <w:lvl w:ilvl="6" w:tplc="0426000F" w:tentative="1">
      <w:start w:val="1"/>
      <w:numFmt w:val="decimal"/>
      <w:lvlText w:val="%7."/>
      <w:lvlJc w:val="left"/>
      <w:pPr>
        <w:ind w:left="5286" w:hanging="360"/>
      </w:pPr>
    </w:lvl>
    <w:lvl w:ilvl="7" w:tplc="04260019" w:tentative="1">
      <w:start w:val="1"/>
      <w:numFmt w:val="lowerLetter"/>
      <w:lvlText w:val="%8."/>
      <w:lvlJc w:val="left"/>
      <w:pPr>
        <w:ind w:left="6006" w:hanging="360"/>
      </w:pPr>
    </w:lvl>
    <w:lvl w:ilvl="8" w:tplc="0426001B" w:tentative="1">
      <w:start w:val="1"/>
      <w:numFmt w:val="lowerRoman"/>
      <w:lvlText w:val="%9."/>
      <w:lvlJc w:val="right"/>
      <w:pPr>
        <w:ind w:left="6726" w:hanging="180"/>
      </w:pPr>
    </w:lvl>
  </w:abstractNum>
  <w:abstractNum w:abstractNumId="11" w15:restartNumberingAfterBreak="0">
    <w:nsid w:val="342403A1"/>
    <w:multiLevelType w:val="hybridMultilevel"/>
    <w:tmpl w:val="69A413C0"/>
    <w:lvl w:ilvl="0" w:tplc="0426000F">
      <w:start w:val="1"/>
      <w:numFmt w:val="decimal"/>
      <w:lvlText w:val="%1."/>
      <w:lvlJc w:val="left"/>
      <w:pPr>
        <w:ind w:left="612" w:hanging="43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6D5F67"/>
    <w:multiLevelType w:val="hybridMultilevel"/>
    <w:tmpl w:val="405C74AE"/>
    <w:lvl w:ilvl="0" w:tplc="0426000F">
      <w:start w:val="1"/>
      <w:numFmt w:val="decimal"/>
      <w:lvlText w:val="%1."/>
      <w:lvlJc w:val="left"/>
      <w:pPr>
        <w:ind w:left="704" w:hanging="360"/>
      </w:pPr>
      <w:rPr>
        <w:rFonts w:hint="default"/>
      </w:rPr>
    </w:lvl>
    <w:lvl w:ilvl="1" w:tplc="04260019" w:tentative="1">
      <w:start w:val="1"/>
      <w:numFmt w:val="lowerLetter"/>
      <w:lvlText w:val="%2."/>
      <w:lvlJc w:val="left"/>
      <w:pPr>
        <w:ind w:left="1612" w:hanging="360"/>
      </w:pPr>
    </w:lvl>
    <w:lvl w:ilvl="2" w:tplc="0426001B" w:tentative="1">
      <w:start w:val="1"/>
      <w:numFmt w:val="lowerRoman"/>
      <w:lvlText w:val="%3."/>
      <w:lvlJc w:val="right"/>
      <w:pPr>
        <w:ind w:left="2332" w:hanging="180"/>
      </w:pPr>
    </w:lvl>
    <w:lvl w:ilvl="3" w:tplc="0426000F" w:tentative="1">
      <w:start w:val="1"/>
      <w:numFmt w:val="decimal"/>
      <w:lvlText w:val="%4."/>
      <w:lvlJc w:val="left"/>
      <w:pPr>
        <w:ind w:left="3052" w:hanging="360"/>
      </w:pPr>
    </w:lvl>
    <w:lvl w:ilvl="4" w:tplc="04260019" w:tentative="1">
      <w:start w:val="1"/>
      <w:numFmt w:val="lowerLetter"/>
      <w:lvlText w:val="%5."/>
      <w:lvlJc w:val="left"/>
      <w:pPr>
        <w:ind w:left="3772" w:hanging="360"/>
      </w:pPr>
    </w:lvl>
    <w:lvl w:ilvl="5" w:tplc="0426001B" w:tentative="1">
      <w:start w:val="1"/>
      <w:numFmt w:val="lowerRoman"/>
      <w:lvlText w:val="%6."/>
      <w:lvlJc w:val="right"/>
      <w:pPr>
        <w:ind w:left="4492" w:hanging="180"/>
      </w:pPr>
    </w:lvl>
    <w:lvl w:ilvl="6" w:tplc="0426000F" w:tentative="1">
      <w:start w:val="1"/>
      <w:numFmt w:val="decimal"/>
      <w:lvlText w:val="%7."/>
      <w:lvlJc w:val="left"/>
      <w:pPr>
        <w:ind w:left="5212" w:hanging="360"/>
      </w:pPr>
    </w:lvl>
    <w:lvl w:ilvl="7" w:tplc="04260019" w:tentative="1">
      <w:start w:val="1"/>
      <w:numFmt w:val="lowerLetter"/>
      <w:lvlText w:val="%8."/>
      <w:lvlJc w:val="left"/>
      <w:pPr>
        <w:ind w:left="5932" w:hanging="360"/>
      </w:pPr>
    </w:lvl>
    <w:lvl w:ilvl="8" w:tplc="0426001B" w:tentative="1">
      <w:start w:val="1"/>
      <w:numFmt w:val="lowerRoman"/>
      <w:lvlText w:val="%9."/>
      <w:lvlJc w:val="right"/>
      <w:pPr>
        <w:ind w:left="6652" w:hanging="180"/>
      </w:pPr>
    </w:lvl>
  </w:abstractNum>
  <w:abstractNum w:abstractNumId="13" w15:restartNumberingAfterBreak="0">
    <w:nsid w:val="3AE361F2"/>
    <w:multiLevelType w:val="hybridMultilevel"/>
    <w:tmpl w:val="DEB46302"/>
    <w:lvl w:ilvl="0" w:tplc="34F630F0">
      <w:start w:val="1"/>
      <w:numFmt w:val="decimal"/>
      <w:lvlText w:val="%1)"/>
      <w:lvlJc w:val="left"/>
      <w:pPr>
        <w:ind w:left="544" w:hanging="372"/>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14" w15:restartNumberingAfterBreak="0">
    <w:nsid w:val="42BF6251"/>
    <w:multiLevelType w:val="hybridMultilevel"/>
    <w:tmpl w:val="DDDAB600"/>
    <w:lvl w:ilvl="0" w:tplc="FB26A04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5" w15:restartNumberingAfterBreak="0">
    <w:nsid w:val="47890953"/>
    <w:multiLevelType w:val="hybridMultilevel"/>
    <w:tmpl w:val="F0360C52"/>
    <w:lvl w:ilvl="0" w:tplc="0426000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6" w15:restartNumberingAfterBreak="0">
    <w:nsid w:val="4FA116B7"/>
    <w:multiLevelType w:val="hybridMultilevel"/>
    <w:tmpl w:val="3B62ADFE"/>
    <w:lvl w:ilvl="0" w:tplc="DA021708">
      <w:start w:val="1"/>
      <w:numFmt w:val="decimal"/>
      <w:lvlText w:val="%1)"/>
      <w:lvlJc w:val="left"/>
      <w:pPr>
        <w:ind w:left="612" w:hanging="43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6D6E17"/>
    <w:multiLevelType w:val="multilevel"/>
    <w:tmpl w:val="4A200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7C61D73"/>
    <w:multiLevelType w:val="hybridMultilevel"/>
    <w:tmpl w:val="C08A1FC0"/>
    <w:lvl w:ilvl="0" w:tplc="0426000F">
      <w:start w:val="1"/>
      <w:numFmt w:val="decimal"/>
      <w:lvlText w:val="%1."/>
      <w:lvlJc w:val="left"/>
      <w:pPr>
        <w:ind w:left="544" w:hanging="372"/>
      </w:pPr>
      <w:rPr>
        <w:rFonts w:hint="default"/>
      </w:rPr>
    </w:lvl>
    <w:lvl w:ilvl="1" w:tplc="FFFFFFFF" w:tentative="1">
      <w:start w:val="1"/>
      <w:numFmt w:val="lowerLetter"/>
      <w:lvlText w:val="%2."/>
      <w:lvlJc w:val="left"/>
      <w:pPr>
        <w:ind w:left="1252" w:hanging="360"/>
      </w:pPr>
    </w:lvl>
    <w:lvl w:ilvl="2" w:tplc="FFFFFFFF" w:tentative="1">
      <w:start w:val="1"/>
      <w:numFmt w:val="lowerRoman"/>
      <w:lvlText w:val="%3."/>
      <w:lvlJc w:val="right"/>
      <w:pPr>
        <w:ind w:left="1972" w:hanging="180"/>
      </w:pPr>
    </w:lvl>
    <w:lvl w:ilvl="3" w:tplc="FFFFFFFF" w:tentative="1">
      <w:start w:val="1"/>
      <w:numFmt w:val="decimal"/>
      <w:lvlText w:val="%4."/>
      <w:lvlJc w:val="left"/>
      <w:pPr>
        <w:ind w:left="2692" w:hanging="360"/>
      </w:pPr>
    </w:lvl>
    <w:lvl w:ilvl="4" w:tplc="FFFFFFFF" w:tentative="1">
      <w:start w:val="1"/>
      <w:numFmt w:val="lowerLetter"/>
      <w:lvlText w:val="%5."/>
      <w:lvlJc w:val="left"/>
      <w:pPr>
        <w:ind w:left="3412" w:hanging="360"/>
      </w:pPr>
    </w:lvl>
    <w:lvl w:ilvl="5" w:tplc="FFFFFFFF" w:tentative="1">
      <w:start w:val="1"/>
      <w:numFmt w:val="lowerRoman"/>
      <w:lvlText w:val="%6."/>
      <w:lvlJc w:val="right"/>
      <w:pPr>
        <w:ind w:left="4132" w:hanging="180"/>
      </w:pPr>
    </w:lvl>
    <w:lvl w:ilvl="6" w:tplc="FFFFFFFF" w:tentative="1">
      <w:start w:val="1"/>
      <w:numFmt w:val="decimal"/>
      <w:lvlText w:val="%7."/>
      <w:lvlJc w:val="left"/>
      <w:pPr>
        <w:ind w:left="4852" w:hanging="360"/>
      </w:pPr>
    </w:lvl>
    <w:lvl w:ilvl="7" w:tplc="FFFFFFFF" w:tentative="1">
      <w:start w:val="1"/>
      <w:numFmt w:val="lowerLetter"/>
      <w:lvlText w:val="%8."/>
      <w:lvlJc w:val="left"/>
      <w:pPr>
        <w:ind w:left="5572" w:hanging="360"/>
      </w:pPr>
    </w:lvl>
    <w:lvl w:ilvl="8" w:tplc="FFFFFFFF" w:tentative="1">
      <w:start w:val="1"/>
      <w:numFmt w:val="lowerRoman"/>
      <w:lvlText w:val="%9."/>
      <w:lvlJc w:val="right"/>
      <w:pPr>
        <w:ind w:left="6292" w:hanging="180"/>
      </w:pPr>
    </w:lvl>
  </w:abstractNum>
  <w:abstractNum w:abstractNumId="20" w15:restartNumberingAfterBreak="0">
    <w:nsid w:val="59945EF8"/>
    <w:multiLevelType w:val="multilevel"/>
    <w:tmpl w:val="2A1AA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410650"/>
    <w:multiLevelType w:val="hybridMultilevel"/>
    <w:tmpl w:val="9E3CFD80"/>
    <w:lvl w:ilvl="0" w:tplc="A5565182">
      <w:start w:val="1"/>
      <w:numFmt w:val="decimal"/>
      <w:lvlText w:val="%1)"/>
      <w:lvlJc w:val="left"/>
      <w:pPr>
        <w:ind w:left="53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445488"/>
    <w:multiLevelType w:val="hybridMultilevel"/>
    <w:tmpl w:val="F48E94B0"/>
    <w:lvl w:ilvl="0" w:tplc="EC1813F4">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23" w15:restartNumberingAfterBreak="0">
    <w:nsid w:val="5E610B5F"/>
    <w:multiLevelType w:val="hybridMultilevel"/>
    <w:tmpl w:val="CBC036D0"/>
    <w:lvl w:ilvl="0" w:tplc="A5565182">
      <w:start w:val="1"/>
      <w:numFmt w:val="decimal"/>
      <w:lvlText w:val="%1)"/>
      <w:lvlJc w:val="left"/>
      <w:pPr>
        <w:ind w:left="53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AC2051"/>
    <w:multiLevelType w:val="hybridMultilevel"/>
    <w:tmpl w:val="C3669DA0"/>
    <w:lvl w:ilvl="0" w:tplc="0426000F">
      <w:start w:val="1"/>
      <w:numFmt w:val="decimal"/>
      <w:lvlText w:val="%1."/>
      <w:lvlJc w:val="left"/>
      <w:pPr>
        <w:ind w:left="532" w:hanging="360"/>
      </w:pPr>
      <w:rPr>
        <w:rFonts w:hint="default"/>
      </w:rPr>
    </w:lvl>
    <w:lvl w:ilvl="1" w:tplc="FFFFFFFF" w:tentative="1">
      <w:start w:val="1"/>
      <w:numFmt w:val="lowerLetter"/>
      <w:lvlText w:val="%2."/>
      <w:lvlJc w:val="left"/>
      <w:pPr>
        <w:ind w:left="1252" w:hanging="360"/>
      </w:pPr>
    </w:lvl>
    <w:lvl w:ilvl="2" w:tplc="FFFFFFFF" w:tentative="1">
      <w:start w:val="1"/>
      <w:numFmt w:val="lowerRoman"/>
      <w:lvlText w:val="%3."/>
      <w:lvlJc w:val="right"/>
      <w:pPr>
        <w:ind w:left="1972" w:hanging="180"/>
      </w:pPr>
    </w:lvl>
    <w:lvl w:ilvl="3" w:tplc="FFFFFFFF" w:tentative="1">
      <w:start w:val="1"/>
      <w:numFmt w:val="decimal"/>
      <w:lvlText w:val="%4."/>
      <w:lvlJc w:val="left"/>
      <w:pPr>
        <w:ind w:left="2692" w:hanging="360"/>
      </w:pPr>
    </w:lvl>
    <w:lvl w:ilvl="4" w:tplc="FFFFFFFF" w:tentative="1">
      <w:start w:val="1"/>
      <w:numFmt w:val="lowerLetter"/>
      <w:lvlText w:val="%5."/>
      <w:lvlJc w:val="left"/>
      <w:pPr>
        <w:ind w:left="3412" w:hanging="360"/>
      </w:pPr>
    </w:lvl>
    <w:lvl w:ilvl="5" w:tplc="FFFFFFFF" w:tentative="1">
      <w:start w:val="1"/>
      <w:numFmt w:val="lowerRoman"/>
      <w:lvlText w:val="%6."/>
      <w:lvlJc w:val="right"/>
      <w:pPr>
        <w:ind w:left="4132" w:hanging="180"/>
      </w:pPr>
    </w:lvl>
    <w:lvl w:ilvl="6" w:tplc="FFFFFFFF" w:tentative="1">
      <w:start w:val="1"/>
      <w:numFmt w:val="decimal"/>
      <w:lvlText w:val="%7."/>
      <w:lvlJc w:val="left"/>
      <w:pPr>
        <w:ind w:left="4852" w:hanging="360"/>
      </w:pPr>
    </w:lvl>
    <w:lvl w:ilvl="7" w:tplc="FFFFFFFF" w:tentative="1">
      <w:start w:val="1"/>
      <w:numFmt w:val="lowerLetter"/>
      <w:lvlText w:val="%8."/>
      <w:lvlJc w:val="left"/>
      <w:pPr>
        <w:ind w:left="5572" w:hanging="360"/>
      </w:pPr>
    </w:lvl>
    <w:lvl w:ilvl="8" w:tplc="FFFFFFFF" w:tentative="1">
      <w:start w:val="1"/>
      <w:numFmt w:val="lowerRoman"/>
      <w:lvlText w:val="%9."/>
      <w:lvlJc w:val="right"/>
      <w:pPr>
        <w:ind w:left="6292" w:hanging="180"/>
      </w:pPr>
    </w:lvl>
  </w:abstractNum>
  <w:abstractNum w:abstractNumId="25" w15:restartNumberingAfterBreak="0">
    <w:nsid w:val="612A6418"/>
    <w:multiLevelType w:val="hybridMultilevel"/>
    <w:tmpl w:val="355A2A0A"/>
    <w:lvl w:ilvl="0" w:tplc="A1A24276">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26" w15:restartNumberingAfterBreak="0">
    <w:nsid w:val="63F04BC6"/>
    <w:multiLevelType w:val="hybridMultilevel"/>
    <w:tmpl w:val="452AAB98"/>
    <w:lvl w:ilvl="0" w:tplc="0426000F">
      <w:start w:val="1"/>
      <w:numFmt w:val="decimal"/>
      <w:lvlText w:val="%1."/>
      <w:lvlJc w:val="left"/>
      <w:pPr>
        <w:ind w:left="532" w:hanging="360"/>
      </w:pPr>
      <w:rPr>
        <w:rFonts w:hint="default"/>
      </w:rPr>
    </w:lvl>
    <w:lvl w:ilvl="1" w:tplc="FFFFFFFF">
      <w:start w:val="1"/>
      <w:numFmt w:val="lowerLetter"/>
      <w:lvlText w:val="%2."/>
      <w:lvlJc w:val="left"/>
      <w:pPr>
        <w:ind w:left="1252" w:hanging="360"/>
      </w:pPr>
    </w:lvl>
    <w:lvl w:ilvl="2" w:tplc="FFFFFFFF" w:tentative="1">
      <w:start w:val="1"/>
      <w:numFmt w:val="lowerRoman"/>
      <w:lvlText w:val="%3."/>
      <w:lvlJc w:val="right"/>
      <w:pPr>
        <w:ind w:left="1972" w:hanging="180"/>
      </w:pPr>
    </w:lvl>
    <w:lvl w:ilvl="3" w:tplc="FFFFFFFF" w:tentative="1">
      <w:start w:val="1"/>
      <w:numFmt w:val="decimal"/>
      <w:lvlText w:val="%4."/>
      <w:lvlJc w:val="left"/>
      <w:pPr>
        <w:ind w:left="2692" w:hanging="360"/>
      </w:pPr>
    </w:lvl>
    <w:lvl w:ilvl="4" w:tplc="FFFFFFFF" w:tentative="1">
      <w:start w:val="1"/>
      <w:numFmt w:val="lowerLetter"/>
      <w:lvlText w:val="%5."/>
      <w:lvlJc w:val="left"/>
      <w:pPr>
        <w:ind w:left="3412" w:hanging="360"/>
      </w:pPr>
    </w:lvl>
    <w:lvl w:ilvl="5" w:tplc="FFFFFFFF" w:tentative="1">
      <w:start w:val="1"/>
      <w:numFmt w:val="lowerRoman"/>
      <w:lvlText w:val="%6."/>
      <w:lvlJc w:val="right"/>
      <w:pPr>
        <w:ind w:left="4132" w:hanging="180"/>
      </w:pPr>
    </w:lvl>
    <w:lvl w:ilvl="6" w:tplc="FFFFFFFF" w:tentative="1">
      <w:start w:val="1"/>
      <w:numFmt w:val="decimal"/>
      <w:lvlText w:val="%7."/>
      <w:lvlJc w:val="left"/>
      <w:pPr>
        <w:ind w:left="4852" w:hanging="360"/>
      </w:pPr>
    </w:lvl>
    <w:lvl w:ilvl="7" w:tplc="FFFFFFFF" w:tentative="1">
      <w:start w:val="1"/>
      <w:numFmt w:val="lowerLetter"/>
      <w:lvlText w:val="%8."/>
      <w:lvlJc w:val="left"/>
      <w:pPr>
        <w:ind w:left="5572" w:hanging="360"/>
      </w:pPr>
    </w:lvl>
    <w:lvl w:ilvl="8" w:tplc="FFFFFFFF" w:tentative="1">
      <w:start w:val="1"/>
      <w:numFmt w:val="lowerRoman"/>
      <w:lvlText w:val="%9."/>
      <w:lvlJc w:val="right"/>
      <w:pPr>
        <w:ind w:left="6292" w:hanging="180"/>
      </w:pPr>
    </w:lvl>
  </w:abstractNum>
  <w:abstractNum w:abstractNumId="27" w15:restartNumberingAfterBreak="0">
    <w:nsid w:val="658A25C1"/>
    <w:multiLevelType w:val="hybridMultilevel"/>
    <w:tmpl w:val="3AB6AFCC"/>
    <w:lvl w:ilvl="0" w:tplc="0426000F">
      <w:start w:val="1"/>
      <w:numFmt w:val="decimal"/>
      <w:lvlText w:val="%1."/>
      <w:lvlJc w:val="left"/>
      <w:pPr>
        <w:ind w:left="1042" w:hanging="360"/>
      </w:p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28" w15:restartNumberingAfterBreak="0">
    <w:nsid w:val="6D2C0D15"/>
    <w:multiLevelType w:val="hybridMultilevel"/>
    <w:tmpl w:val="5298E2E2"/>
    <w:lvl w:ilvl="0" w:tplc="0426000F">
      <w:start w:val="1"/>
      <w:numFmt w:val="decimal"/>
      <w:lvlText w:val="%1."/>
      <w:lvlJc w:val="left"/>
      <w:pPr>
        <w:ind w:left="53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0747C4"/>
    <w:multiLevelType w:val="hybridMultilevel"/>
    <w:tmpl w:val="7FD22F0E"/>
    <w:lvl w:ilvl="0" w:tplc="0426000F">
      <w:start w:val="1"/>
      <w:numFmt w:val="decimal"/>
      <w:lvlText w:val="%1."/>
      <w:lvlJc w:val="left"/>
      <w:pPr>
        <w:ind w:left="532" w:hanging="360"/>
      </w:pPr>
      <w:rPr>
        <w:rFonts w:hint="default"/>
      </w:rPr>
    </w:lvl>
    <w:lvl w:ilvl="1" w:tplc="04260019">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30" w15:restartNumberingAfterBreak="0">
    <w:nsid w:val="70BA6628"/>
    <w:multiLevelType w:val="hybridMultilevel"/>
    <w:tmpl w:val="31FAA470"/>
    <w:lvl w:ilvl="0" w:tplc="EA1A9CA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F1283C"/>
    <w:multiLevelType w:val="hybridMultilevel"/>
    <w:tmpl w:val="F3EEAFD2"/>
    <w:lvl w:ilvl="0" w:tplc="DDD821EE">
      <w:start w:val="1"/>
      <w:numFmt w:val="decimal"/>
      <w:lvlText w:val="%1)"/>
      <w:lvlJc w:val="left"/>
      <w:pPr>
        <w:ind w:left="605" w:hanging="432"/>
      </w:pPr>
      <w:rPr>
        <w:rFonts w:hint="default"/>
      </w:rPr>
    </w:lvl>
    <w:lvl w:ilvl="1" w:tplc="04260019">
      <w:start w:val="1"/>
      <w:numFmt w:val="lowerLetter"/>
      <w:lvlText w:val="%2."/>
      <w:lvlJc w:val="left"/>
      <w:pPr>
        <w:ind w:left="1253" w:hanging="360"/>
      </w:pPr>
    </w:lvl>
    <w:lvl w:ilvl="2" w:tplc="0426001B">
      <w:start w:val="1"/>
      <w:numFmt w:val="lowerRoman"/>
      <w:lvlText w:val="%3."/>
      <w:lvlJc w:val="right"/>
      <w:pPr>
        <w:ind w:left="1973" w:hanging="180"/>
      </w:pPr>
    </w:lvl>
    <w:lvl w:ilvl="3" w:tplc="0426000F">
      <w:start w:val="1"/>
      <w:numFmt w:val="decimal"/>
      <w:lvlText w:val="%4."/>
      <w:lvlJc w:val="left"/>
      <w:pPr>
        <w:ind w:left="2693" w:hanging="360"/>
      </w:pPr>
    </w:lvl>
    <w:lvl w:ilvl="4" w:tplc="04260019" w:tentative="1">
      <w:start w:val="1"/>
      <w:numFmt w:val="lowerLetter"/>
      <w:lvlText w:val="%5."/>
      <w:lvlJc w:val="left"/>
      <w:pPr>
        <w:ind w:left="3413" w:hanging="360"/>
      </w:pPr>
    </w:lvl>
    <w:lvl w:ilvl="5" w:tplc="0426001B" w:tentative="1">
      <w:start w:val="1"/>
      <w:numFmt w:val="lowerRoman"/>
      <w:lvlText w:val="%6."/>
      <w:lvlJc w:val="right"/>
      <w:pPr>
        <w:ind w:left="4133" w:hanging="180"/>
      </w:pPr>
    </w:lvl>
    <w:lvl w:ilvl="6" w:tplc="0426000F" w:tentative="1">
      <w:start w:val="1"/>
      <w:numFmt w:val="decimal"/>
      <w:lvlText w:val="%7."/>
      <w:lvlJc w:val="left"/>
      <w:pPr>
        <w:ind w:left="4853" w:hanging="360"/>
      </w:pPr>
    </w:lvl>
    <w:lvl w:ilvl="7" w:tplc="04260019" w:tentative="1">
      <w:start w:val="1"/>
      <w:numFmt w:val="lowerLetter"/>
      <w:lvlText w:val="%8."/>
      <w:lvlJc w:val="left"/>
      <w:pPr>
        <w:ind w:left="5573" w:hanging="360"/>
      </w:pPr>
    </w:lvl>
    <w:lvl w:ilvl="8" w:tplc="0426001B" w:tentative="1">
      <w:start w:val="1"/>
      <w:numFmt w:val="lowerRoman"/>
      <w:lvlText w:val="%9."/>
      <w:lvlJc w:val="right"/>
      <w:pPr>
        <w:ind w:left="6293" w:hanging="180"/>
      </w:pPr>
    </w:lvl>
  </w:abstractNum>
  <w:abstractNum w:abstractNumId="32" w15:restartNumberingAfterBreak="0">
    <w:nsid w:val="7D131963"/>
    <w:multiLevelType w:val="hybridMultilevel"/>
    <w:tmpl w:val="C87A70BE"/>
    <w:lvl w:ilvl="0" w:tplc="BD9EF5FE">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num w:numId="1" w16cid:durableId="206065195">
    <w:abstractNumId w:val="30"/>
  </w:num>
  <w:num w:numId="2" w16cid:durableId="290748886">
    <w:abstractNumId w:val="20"/>
  </w:num>
  <w:num w:numId="3" w16cid:durableId="830605864">
    <w:abstractNumId w:val="17"/>
  </w:num>
  <w:num w:numId="4" w16cid:durableId="1388067056">
    <w:abstractNumId w:val="3"/>
  </w:num>
  <w:num w:numId="5" w16cid:durableId="514268493">
    <w:abstractNumId w:val="18"/>
  </w:num>
  <w:num w:numId="6" w16cid:durableId="427507265">
    <w:abstractNumId w:val="14"/>
  </w:num>
  <w:num w:numId="7" w16cid:durableId="367339301">
    <w:abstractNumId w:val="27"/>
  </w:num>
  <w:num w:numId="8" w16cid:durableId="1744569677">
    <w:abstractNumId w:val="8"/>
  </w:num>
  <w:num w:numId="9" w16cid:durableId="1926109434">
    <w:abstractNumId w:val="7"/>
  </w:num>
  <w:num w:numId="10" w16cid:durableId="142701487">
    <w:abstractNumId w:val="16"/>
  </w:num>
  <w:num w:numId="11" w16cid:durableId="843974395">
    <w:abstractNumId w:val="6"/>
  </w:num>
  <w:num w:numId="12" w16cid:durableId="583951848">
    <w:abstractNumId w:val="25"/>
  </w:num>
  <w:num w:numId="13" w16cid:durableId="843205442">
    <w:abstractNumId w:val="31"/>
  </w:num>
  <w:num w:numId="14" w16cid:durableId="1820802028">
    <w:abstractNumId w:val="13"/>
  </w:num>
  <w:num w:numId="15" w16cid:durableId="1240868919">
    <w:abstractNumId w:val="22"/>
  </w:num>
  <w:num w:numId="16" w16cid:durableId="1283729162">
    <w:abstractNumId w:val="29"/>
  </w:num>
  <w:num w:numId="17" w16cid:durableId="501356620">
    <w:abstractNumId w:val="21"/>
  </w:num>
  <w:num w:numId="18" w16cid:durableId="1450278716">
    <w:abstractNumId w:val="28"/>
  </w:num>
  <w:num w:numId="19" w16cid:durableId="1848670655">
    <w:abstractNumId w:val="23"/>
  </w:num>
  <w:num w:numId="20" w16cid:durableId="1855656508">
    <w:abstractNumId w:val="12"/>
  </w:num>
  <w:num w:numId="21" w16cid:durableId="950824961">
    <w:abstractNumId w:val="9"/>
  </w:num>
  <w:num w:numId="22" w16cid:durableId="1785420134">
    <w:abstractNumId w:val="32"/>
  </w:num>
  <w:num w:numId="23" w16cid:durableId="40054003">
    <w:abstractNumId w:val="5"/>
  </w:num>
  <w:num w:numId="24" w16cid:durableId="548955619">
    <w:abstractNumId w:val="2"/>
  </w:num>
  <w:num w:numId="25" w16cid:durableId="1703554010">
    <w:abstractNumId w:val="15"/>
  </w:num>
  <w:num w:numId="26" w16cid:durableId="365449672">
    <w:abstractNumId w:val="10"/>
  </w:num>
  <w:num w:numId="27" w16cid:durableId="1919436311">
    <w:abstractNumId w:val="11"/>
  </w:num>
  <w:num w:numId="28" w16cid:durableId="656542639">
    <w:abstractNumId w:val="1"/>
  </w:num>
  <w:num w:numId="29" w16cid:durableId="2047873377">
    <w:abstractNumId w:val="19"/>
  </w:num>
  <w:num w:numId="30" w16cid:durableId="674302960">
    <w:abstractNumId w:val="26"/>
  </w:num>
  <w:num w:numId="31" w16cid:durableId="224031276">
    <w:abstractNumId w:val="24"/>
  </w:num>
  <w:num w:numId="32" w16cid:durableId="628632872">
    <w:abstractNumId w:val="0"/>
  </w:num>
  <w:num w:numId="33" w16cid:durableId="1925339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73"/>
    <w:rsid w:val="000031CB"/>
    <w:rsid w:val="0002004B"/>
    <w:rsid w:val="00023335"/>
    <w:rsid w:val="000247BC"/>
    <w:rsid w:val="0004645F"/>
    <w:rsid w:val="0004757E"/>
    <w:rsid w:val="00050F81"/>
    <w:rsid w:val="000840BB"/>
    <w:rsid w:val="00085C0E"/>
    <w:rsid w:val="00094E6D"/>
    <w:rsid w:val="0009513C"/>
    <w:rsid w:val="000A4D1D"/>
    <w:rsid w:val="000B5173"/>
    <w:rsid w:val="000B59FB"/>
    <w:rsid w:val="000C33CD"/>
    <w:rsid w:val="000E2AC1"/>
    <w:rsid w:val="000F3726"/>
    <w:rsid w:val="000F64BC"/>
    <w:rsid w:val="00110498"/>
    <w:rsid w:val="00120B2B"/>
    <w:rsid w:val="001325D6"/>
    <w:rsid w:val="00136D1B"/>
    <w:rsid w:val="00140CA3"/>
    <w:rsid w:val="00145E3C"/>
    <w:rsid w:val="001568F4"/>
    <w:rsid w:val="00175FEF"/>
    <w:rsid w:val="00183788"/>
    <w:rsid w:val="00195B0F"/>
    <w:rsid w:val="001A7781"/>
    <w:rsid w:val="001B3270"/>
    <w:rsid w:val="001C07C5"/>
    <w:rsid w:val="001C2214"/>
    <w:rsid w:val="001D0575"/>
    <w:rsid w:val="001D5F3F"/>
    <w:rsid w:val="001E0398"/>
    <w:rsid w:val="001E4AD5"/>
    <w:rsid w:val="001F7FFB"/>
    <w:rsid w:val="00215ACE"/>
    <w:rsid w:val="0021673A"/>
    <w:rsid w:val="00240652"/>
    <w:rsid w:val="00242039"/>
    <w:rsid w:val="00247ED8"/>
    <w:rsid w:val="00251016"/>
    <w:rsid w:val="00251C74"/>
    <w:rsid w:val="00254DFA"/>
    <w:rsid w:val="00254FD0"/>
    <w:rsid w:val="00261EBA"/>
    <w:rsid w:val="00270716"/>
    <w:rsid w:val="00273CB2"/>
    <w:rsid w:val="00277ADE"/>
    <w:rsid w:val="00284F81"/>
    <w:rsid w:val="002B22C7"/>
    <w:rsid w:val="002B405D"/>
    <w:rsid w:val="002F46E7"/>
    <w:rsid w:val="00301F50"/>
    <w:rsid w:val="0030271B"/>
    <w:rsid w:val="003037C6"/>
    <w:rsid w:val="00320385"/>
    <w:rsid w:val="00330A7C"/>
    <w:rsid w:val="00333BB8"/>
    <w:rsid w:val="00336957"/>
    <w:rsid w:val="0034261F"/>
    <w:rsid w:val="0035737F"/>
    <w:rsid w:val="003605FF"/>
    <w:rsid w:val="003766CD"/>
    <w:rsid w:val="00384ABA"/>
    <w:rsid w:val="003A0A97"/>
    <w:rsid w:val="003C2DEF"/>
    <w:rsid w:val="003C758E"/>
    <w:rsid w:val="003C7D7B"/>
    <w:rsid w:val="003D510C"/>
    <w:rsid w:val="003E0E7C"/>
    <w:rsid w:val="003F5666"/>
    <w:rsid w:val="004006E5"/>
    <w:rsid w:val="00415C28"/>
    <w:rsid w:val="00415CA8"/>
    <w:rsid w:val="00423410"/>
    <w:rsid w:val="00425942"/>
    <w:rsid w:val="004262D8"/>
    <w:rsid w:val="00427FF1"/>
    <w:rsid w:val="00436D68"/>
    <w:rsid w:val="004665EA"/>
    <w:rsid w:val="00474FA1"/>
    <w:rsid w:val="004817C3"/>
    <w:rsid w:val="004A081E"/>
    <w:rsid w:val="004A0B56"/>
    <w:rsid w:val="004B6A34"/>
    <w:rsid w:val="004B6E3F"/>
    <w:rsid w:val="004C3A91"/>
    <w:rsid w:val="004C6E67"/>
    <w:rsid w:val="004D3594"/>
    <w:rsid w:val="004F1C0E"/>
    <w:rsid w:val="00506CC2"/>
    <w:rsid w:val="0052510D"/>
    <w:rsid w:val="00526C5F"/>
    <w:rsid w:val="00545B4F"/>
    <w:rsid w:val="005529AA"/>
    <w:rsid w:val="005571C6"/>
    <w:rsid w:val="00557E19"/>
    <w:rsid w:val="00580277"/>
    <w:rsid w:val="005858D9"/>
    <w:rsid w:val="00592A6B"/>
    <w:rsid w:val="00594E2C"/>
    <w:rsid w:val="00596186"/>
    <w:rsid w:val="005A246B"/>
    <w:rsid w:val="005B5C36"/>
    <w:rsid w:val="005B7CA8"/>
    <w:rsid w:val="005D2984"/>
    <w:rsid w:val="005D4A57"/>
    <w:rsid w:val="005E18E3"/>
    <w:rsid w:val="00610CC6"/>
    <w:rsid w:val="00612C51"/>
    <w:rsid w:val="0066285F"/>
    <w:rsid w:val="006838C9"/>
    <w:rsid w:val="00684533"/>
    <w:rsid w:val="00684F7A"/>
    <w:rsid w:val="006906D7"/>
    <w:rsid w:val="006A09A9"/>
    <w:rsid w:val="006C6E18"/>
    <w:rsid w:val="006C7818"/>
    <w:rsid w:val="006D57D0"/>
    <w:rsid w:val="006E5A37"/>
    <w:rsid w:val="0070659D"/>
    <w:rsid w:val="007130A6"/>
    <w:rsid w:val="00722172"/>
    <w:rsid w:val="007268CA"/>
    <w:rsid w:val="00740EF0"/>
    <w:rsid w:val="00741D2B"/>
    <w:rsid w:val="007468AB"/>
    <w:rsid w:val="007536A1"/>
    <w:rsid w:val="00753792"/>
    <w:rsid w:val="00785AFC"/>
    <w:rsid w:val="00796548"/>
    <w:rsid w:val="007A753D"/>
    <w:rsid w:val="007B356F"/>
    <w:rsid w:val="007B75D6"/>
    <w:rsid w:val="007C35B4"/>
    <w:rsid w:val="007C50B8"/>
    <w:rsid w:val="007C6358"/>
    <w:rsid w:val="007D6088"/>
    <w:rsid w:val="007D6195"/>
    <w:rsid w:val="007F2D56"/>
    <w:rsid w:val="007F7947"/>
    <w:rsid w:val="0080291F"/>
    <w:rsid w:val="0081029A"/>
    <w:rsid w:val="0082223F"/>
    <w:rsid w:val="00841317"/>
    <w:rsid w:val="00842092"/>
    <w:rsid w:val="008536FE"/>
    <w:rsid w:val="0086077C"/>
    <w:rsid w:val="0086553E"/>
    <w:rsid w:val="008733FC"/>
    <w:rsid w:val="00883016"/>
    <w:rsid w:val="008A6798"/>
    <w:rsid w:val="008A6C70"/>
    <w:rsid w:val="008B7BCD"/>
    <w:rsid w:val="008C0E3D"/>
    <w:rsid w:val="008C2155"/>
    <w:rsid w:val="008C7254"/>
    <w:rsid w:val="008C7258"/>
    <w:rsid w:val="008D099A"/>
    <w:rsid w:val="008D2CE2"/>
    <w:rsid w:val="0090474D"/>
    <w:rsid w:val="00923E5B"/>
    <w:rsid w:val="009245F7"/>
    <w:rsid w:val="009269F1"/>
    <w:rsid w:val="00933EF9"/>
    <w:rsid w:val="009376D9"/>
    <w:rsid w:val="00952588"/>
    <w:rsid w:val="00964572"/>
    <w:rsid w:val="00971B3F"/>
    <w:rsid w:val="00981D14"/>
    <w:rsid w:val="00982DF1"/>
    <w:rsid w:val="009871BC"/>
    <w:rsid w:val="009A25C3"/>
    <w:rsid w:val="009C0B79"/>
    <w:rsid w:val="009C67F7"/>
    <w:rsid w:val="009C7E43"/>
    <w:rsid w:val="009D0137"/>
    <w:rsid w:val="009F2FAF"/>
    <w:rsid w:val="00A02D27"/>
    <w:rsid w:val="00A0441C"/>
    <w:rsid w:val="00A149D7"/>
    <w:rsid w:val="00A1669B"/>
    <w:rsid w:val="00A41ED5"/>
    <w:rsid w:val="00A42C0D"/>
    <w:rsid w:val="00A44E09"/>
    <w:rsid w:val="00A4574F"/>
    <w:rsid w:val="00A51750"/>
    <w:rsid w:val="00A707E6"/>
    <w:rsid w:val="00A71C1C"/>
    <w:rsid w:val="00A83AE3"/>
    <w:rsid w:val="00A8508B"/>
    <w:rsid w:val="00AA1F3A"/>
    <w:rsid w:val="00AB5644"/>
    <w:rsid w:val="00AB746F"/>
    <w:rsid w:val="00AE132B"/>
    <w:rsid w:val="00AE1E7A"/>
    <w:rsid w:val="00B04602"/>
    <w:rsid w:val="00B11BC5"/>
    <w:rsid w:val="00B1206A"/>
    <w:rsid w:val="00B130D1"/>
    <w:rsid w:val="00B16FDC"/>
    <w:rsid w:val="00B336E3"/>
    <w:rsid w:val="00B36295"/>
    <w:rsid w:val="00B47FFA"/>
    <w:rsid w:val="00B62D47"/>
    <w:rsid w:val="00B722BF"/>
    <w:rsid w:val="00B724BA"/>
    <w:rsid w:val="00B93BE9"/>
    <w:rsid w:val="00BB6E93"/>
    <w:rsid w:val="00BB717C"/>
    <w:rsid w:val="00BC0F47"/>
    <w:rsid w:val="00BC75C9"/>
    <w:rsid w:val="00BE2086"/>
    <w:rsid w:val="00BE26B8"/>
    <w:rsid w:val="00BF3CD8"/>
    <w:rsid w:val="00BF5AC8"/>
    <w:rsid w:val="00C05212"/>
    <w:rsid w:val="00C23700"/>
    <w:rsid w:val="00C24FC8"/>
    <w:rsid w:val="00C2746E"/>
    <w:rsid w:val="00C31B1D"/>
    <w:rsid w:val="00C35E94"/>
    <w:rsid w:val="00C371DD"/>
    <w:rsid w:val="00C5097B"/>
    <w:rsid w:val="00C67E65"/>
    <w:rsid w:val="00C70B1A"/>
    <w:rsid w:val="00C9045A"/>
    <w:rsid w:val="00C92089"/>
    <w:rsid w:val="00CB40E0"/>
    <w:rsid w:val="00CB57F6"/>
    <w:rsid w:val="00CB79A7"/>
    <w:rsid w:val="00CC1466"/>
    <w:rsid w:val="00CC5EFD"/>
    <w:rsid w:val="00CE3B9E"/>
    <w:rsid w:val="00CE4835"/>
    <w:rsid w:val="00CE7609"/>
    <w:rsid w:val="00CF1EBE"/>
    <w:rsid w:val="00D32269"/>
    <w:rsid w:val="00D44A6E"/>
    <w:rsid w:val="00D50DD5"/>
    <w:rsid w:val="00D57C6D"/>
    <w:rsid w:val="00D73568"/>
    <w:rsid w:val="00D814EC"/>
    <w:rsid w:val="00D816F2"/>
    <w:rsid w:val="00D87D73"/>
    <w:rsid w:val="00D93C71"/>
    <w:rsid w:val="00DB6DF5"/>
    <w:rsid w:val="00DE1197"/>
    <w:rsid w:val="00DE2935"/>
    <w:rsid w:val="00DF2825"/>
    <w:rsid w:val="00DF7EE6"/>
    <w:rsid w:val="00E04352"/>
    <w:rsid w:val="00E06962"/>
    <w:rsid w:val="00E12156"/>
    <w:rsid w:val="00E57FE2"/>
    <w:rsid w:val="00E60D52"/>
    <w:rsid w:val="00E61726"/>
    <w:rsid w:val="00E67A93"/>
    <w:rsid w:val="00E70767"/>
    <w:rsid w:val="00E8385E"/>
    <w:rsid w:val="00E9394A"/>
    <w:rsid w:val="00E951C5"/>
    <w:rsid w:val="00EA006E"/>
    <w:rsid w:val="00EC303D"/>
    <w:rsid w:val="00F12CBE"/>
    <w:rsid w:val="00F33582"/>
    <w:rsid w:val="00F507DD"/>
    <w:rsid w:val="00F66D72"/>
    <w:rsid w:val="00F818F1"/>
    <w:rsid w:val="00F821B8"/>
    <w:rsid w:val="00F83029"/>
    <w:rsid w:val="00F84A1E"/>
    <w:rsid w:val="00F944D9"/>
    <w:rsid w:val="00FA2FC4"/>
    <w:rsid w:val="00FA3033"/>
    <w:rsid w:val="00FC1970"/>
    <w:rsid w:val="00FC2A8B"/>
    <w:rsid w:val="00FE32DA"/>
    <w:rsid w:val="00FF0076"/>
    <w:rsid w:val="059D401C"/>
    <w:rsid w:val="081B8961"/>
    <w:rsid w:val="0B6D4E94"/>
    <w:rsid w:val="18D7FEC4"/>
    <w:rsid w:val="2F84C84B"/>
    <w:rsid w:val="30AD75ED"/>
    <w:rsid w:val="3B6DA1AD"/>
    <w:rsid w:val="4180DE6F"/>
    <w:rsid w:val="4264A8B7"/>
    <w:rsid w:val="4FDFE710"/>
    <w:rsid w:val="6F8257F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2EC7"/>
  <w15:chartTrackingRefBased/>
  <w15:docId w15:val="{F4FC3949-D2B6-4D7E-83BA-3C5A1352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E0398"/>
  </w:style>
  <w:style w:type="character" w:customStyle="1" w:styleId="eop">
    <w:name w:val="eop"/>
    <w:basedOn w:val="DefaultParagraphFont"/>
    <w:rsid w:val="001E0398"/>
  </w:style>
  <w:style w:type="paragraph" w:styleId="ListParagraph">
    <w:name w:val="List Paragraph"/>
    <w:basedOn w:val="Normal"/>
    <w:uiPriority w:val="34"/>
    <w:qFormat/>
    <w:rsid w:val="001E0398"/>
    <w:pPr>
      <w:ind w:left="720"/>
      <w:contextualSpacing/>
    </w:pPr>
  </w:style>
  <w:style w:type="paragraph" w:customStyle="1" w:styleId="paragraph">
    <w:name w:val="paragraph"/>
    <w:basedOn w:val="Normal"/>
    <w:rsid w:val="007268C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tabchar">
    <w:name w:val="tabchar"/>
    <w:basedOn w:val="DefaultParagraphFont"/>
    <w:rsid w:val="007268CA"/>
  </w:style>
  <w:style w:type="character" w:styleId="Hyperlink">
    <w:name w:val="Hyperlink"/>
    <w:basedOn w:val="DefaultParagraphFont"/>
    <w:uiPriority w:val="99"/>
    <w:unhideWhenUsed/>
    <w:rsid w:val="00423410"/>
    <w:rPr>
      <w:color w:val="0563C1" w:themeColor="hyperlink"/>
      <w:u w:val="single"/>
    </w:rPr>
  </w:style>
  <w:style w:type="character" w:styleId="UnresolvedMention">
    <w:name w:val="Unresolved Mention"/>
    <w:basedOn w:val="DefaultParagraphFont"/>
    <w:uiPriority w:val="99"/>
    <w:semiHidden/>
    <w:unhideWhenUsed/>
    <w:rsid w:val="00423410"/>
    <w:rPr>
      <w:color w:val="605E5C"/>
      <w:shd w:val="clear" w:color="auto" w:fill="E1DFDD"/>
    </w:rPr>
  </w:style>
  <w:style w:type="paragraph" w:styleId="FootnoteText">
    <w:name w:val="footnote text"/>
    <w:basedOn w:val="Normal"/>
    <w:link w:val="FootnoteTextChar"/>
    <w:uiPriority w:val="99"/>
    <w:semiHidden/>
    <w:unhideWhenUsed/>
    <w:rsid w:val="00C70B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B1A"/>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70B1A"/>
    <w:rPr>
      <w:vertAlign w:val="superscript"/>
    </w:rPr>
  </w:style>
  <w:style w:type="paragraph" w:customStyle="1" w:styleId="CharCharCharChar">
    <w:name w:val="Char Char Char Char"/>
    <w:aliases w:val="Char2"/>
    <w:basedOn w:val="Normal"/>
    <w:next w:val="Normal"/>
    <w:link w:val="FootnoteReference"/>
    <w:uiPriority w:val="99"/>
    <w:rsid w:val="00C70B1A"/>
    <w:pPr>
      <w:spacing w:line="240" w:lineRule="exact"/>
      <w:jc w:val="both"/>
      <w:textAlignment w:val="baseline"/>
    </w:pPr>
    <w:rPr>
      <w:vertAlign w:val="superscript"/>
    </w:rPr>
  </w:style>
  <w:style w:type="paragraph" w:styleId="Header">
    <w:name w:val="header"/>
    <w:basedOn w:val="Normal"/>
    <w:link w:val="HeaderChar"/>
    <w:uiPriority w:val="99"/>
    <w:semiHidden/>
    <w:unhideWhenUsed/>
    <w:rsid w:val="003F5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5666"/>
  </w:style>
  <w:style w:type="paragraph" w:styleId="Footer">
    <w:name w:val="footer"/>
    <w:basedOn w:val="Normal"/>
    <w:link w:val="FooterChar"/>
    <w:uiPriority w:val="99"/>
    <w:semiHidden/>
    <w:unhideWhenUsed/>
    <w:rsid w:val="003F5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5666"/>
  </w:style>
  <w:style w:type="paragraph" w:styleId="NormalWeb">
    <w:name w:val="Normal (Web)"/>
    <w:basedOn w:val="Normal"/>
    <w:uiPriority w:val="99"/>
    <w:unhideWhenUsed/>
    <w:rsid w:val="008C0E3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Revision">
    <w:name w:val="Revision"/>
    <w:hidden/>
    <w:uiPriority w:val="99"/>
    <w:semiHidden/>
    <w:rsid w:val="009269F1"/>
    <w:pPr>
      <w:spacing w:after="0" w:line="240" w:lineRule="auto"/>
    </w:pPr>
  </w:style>
  <w:style w:type="character" w:styleId="CommentReference">
    <w:name w:val="annotation reference"/>
    <w:basedOn w:val="DefaultParagraphFont"/>
    <w:uiPriority w:val="99"/>
    <w:semiHidden/>
    <w:unhideWhenUsed/>
    <w:rsid w:val="00C24FC8"/>
    <w:rPr>
      <w:sz w:val="16"/>
      <w:szCs w:val="16"/>
    </w:rPr>
  </w:style>
  <w:style w:type="paragraph" w:styleId="CommentText">
    <w:name w:val="annotation text"/>
    <w:basedOn w:val="Normal"/>
    <w:link w:val="CommentTextChar"/>
    <w:uiPriority w:val="99"/>
    <w:unhideWhenUsed/>
    <w:rsid w:val="00C24FC8"/>
    <w:pPr>
      <w:spacing w:line="240" w:lineRule="auto"/>
    </w:pPr>
    <w:rPr>
      <w:sz w:val="20"/>
      <w:szCs w:val="20"/>
    </w:rPr>
  </w:style>
  <w:style w:type="character" w:customStyle="1" w:styleId="CommentTextChar">
    <w:name w:val="Comment Text Char"/>
    <w:basedOn w:val="DefaultParagraphFont"/>
    <w:link w:val="CommentText"/>
    <w:uiPriority w:val="99"/>
    <w:rsid w:val="00C24FC8"/>
    <w:rPr>
      <w:sz w:val="20"/>
      <w:szCs w:val="20"/>
    </w:rPr>
  </w:style>
  <w:style w:type="paragraph" w:styleId="CommentSubject">
    <w:name w:val="annotation subject"/>
    <w:basedOn w:val="CommentText"/>
    <w:next w:val="CommentText"/>
    <w:link w:val="CommentSubjectChar"/>
    <w:uiPriority w:val="99"/>
    <w:semiHidden/>
    <w:unhideWhenUsed/>
    <w:rsid w:val="00C24FC8"/>
    <w:rPr>
      <w:b/>
      <w:bCs/>
    </w:rPr>
  </w:style>
  <w:style w:type="character" w:customStyle="1" w:styleId="CommentSubjectChar">
    <w:name w:val="Comment Subject Char"/>
    <w:basedOn w:val="CommentTextChar"/>
    <w:link w:val="CommentSubject"/>
    <w:uiPriority w:val="99"/>
    <w:semiHidden/>
    <w:rsid w:val="00C24FC8"/>
    <w:rPr>
      <w:b/>
      <w:bCs/>
      <w:sz w:val="20"/>
      <w:szCs w:val="20"/>
    </w:rPr>
  </w:style>
  <w:style w:type="character" w:styleId="FollowedHyperlink">
    <w:name w:val="FollowedHyperlink"/>
    <w:basedOn w:val="DefaultParagraphFont"/>
    <w:uiPriority w:val="99"/>
    <w:semiHidden/>
    <w:unhideWhenUsed/>
    <w:rsid w:val="007C3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052">
      <w:bodyDiv w:val="1"/>
      <w:marLeft w:val="0"/>
      <w:marRight w:val="0"/>
      <w:marTop w:val="0"/>
      <w:marBottom w:val="0"/>
      <w:divBdr>
        <w:top w:val="none" w:sz="0" w:space="0" w:color="auto"/>
        <w:left w:val="none" w:sz="0" w:space="0" w:color="auto"/>
        <w:bottom w:val="none" w:sz="0" w:space="0" w:color="auto"/>
        <w:right w:val="none" w:sz="0" w:space="0" w:color="auto"/>
      </w:divBdr>
    </w:div>
    <w:div w:id="347757515">
      <w:bodyDiv w:val="1"/>
      <w:marLeft w:val="0"/>
      <w:marRight w:val="0"/>
      <w:marTop w:val="0"/>
      <w:marBottom w:val="0"/>
      <w:divBdr>
        <w:top w:val="none" w:sz="0" w:space="0" w:color="auto"/>
        <w:left w:val="none" w:sz="0" w:space="0" w:color="auto"/>
        <w:bottom w:val="none" w:sz="0" w:space="0" w:color="auto"/>
        <w:right w:val="none" w:sz="0" w:space="0" w:color="auto"/>
      </w:divBdr>
    </w:div>
    <w:div w:id="15099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dia/18838/download" TargetMode="External"/><Relationship Id="rId18" Type="http://schemas.openxmlformats.org/officeDocument/2006/relationships/hyperlink" Target="https://www.lm.gov.lv/lv/horizontalais-princips-vienlidziba-ieklausana-nediskriminacija-un-pamattiesibu-ieverosan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yperlink" Target="https://www.lm.gov.lv/lv/media/18838/download" TargetMode="External"/><Relationship Id="rId2" Type="http://schemas.openxmlformats.org/officeDocument/2006/relationships/customXml" Target="../customXml/item2.xml"/><Relationship Id="rId16" Type="http://schemas.openxmlformats.org/officeDocument/2006/relationships/hyperlink" Target="https://www.lm.gov.lv/lv/vadlinijas-horizontala-principa-vienlidziba-ieklausana-nediskriminacija-un-pamattiesibu-ieverosana-istenosanai-un-uzraudzibai-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8527-eiropas-savienibas-kohezijas-politikas-programmas-2021-2027-gadam-4-1-2-specifiska-atbalsta-merka-uzlabot-vienlidzigu" TargetMode="External"/><Relationship Id="rId5" Type="http://schemas.openxmlformats.org/officeDocument/2006/relationships/numbering" Target="numbering.xml"/><Relationship Id="rId15" Type="http://schemas.openxmlformats.org/officeDocument/2006/relationships/hyperlink" Target="https://www.varam.gov.lv/lv/pieklustamiba" TargetMode="External"/><Relationship Id="rId10" Type="http://schemas.openxmlformats.org/officeDocument/2006/relationships/endnotes" Target="endnotes.xml"/><Relationship Id="rId19" Type="http://schemas.openxmlformats.org/officeDocument/2006/relationships/hyperlink" Target="https://pieklustamiba.vara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10-17-uk-rakstiska-procedura-vm_4126"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F2B12EC-79D7-47D1-8E11-C781CFF402AB}">
  <ds:schemaRefs>
    <ds:schemaRef ds:uri="http://schemas.microsoft.com/sharepoint/v3/contenttype/forms"/>
  </ds:schemaRefs>
</ds:datastoreItem>
</file>

<file path=customXml/itemProps2.xml><?xml version="1.0" encoding="utf-8"?>
<ds:datastoreItem xmlns:ds="http://schemas.openxmlformats.org/officeDocument/2006/customXml" ds:itemID="{5BE0474A-CD7E-4C3A-95B9-5CD8B4D0E0D6}">
  <ds:schemaRefs>
    <ds:schemaRef ds:uri="http://schemas.openxmlformats.org/officeDocument/2006/bibliography"/>
  </ds:schemaRefs>
</ds:datastoreItem>
</file>

<file path=customXml/itemProps3.xml><?xml version="1.0" encoding="utf-8"?>
<ds:datastoreItem xmlns:ds="http://schemas.openxmlformats.org/officeDocument/2006/customXml" ds:itemID="{F6E1EB20-F260-42C6-B8F2-774BE1FA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2010A-8208-497C-8871-A36F3625671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20917</Words>
  <Characters>11924</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Švarce</dc:creator>
  <cp:keywords/>
  <dc:description/>
  <cp:lastModifiedBy>Iluta Groza</cp:lastModifiedBy>
  <cp:revision>5</cp:revision>
  <dcterms:created xsi:type="dcterms:W3CDTF">2024-01-22T16:26:00Z</dcterms:created>
  <dcterms:modified xsi:type="dcterms:W3CDTF">2024-01-26T12:00:00Z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