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6ABF" w14:textId="3C2E39B6" w:rsidR="009A4450" w:rsidRPr="009A4450" w:rsidRDefault="0031629A" w:rsidP="0031629A">
      <w:pPr>
        <w:pStyle w:val="Compact"/>
        <w:spacing w:after="0"/>
        <w:jc w:val="right"/>
        <w:rPr>
          <w:rFonts w:ascii="Times New Roman" w:hAnsi="Times New Roman" w:cs="Times New Roman"/>
          <w:lang w:val="lv-LV"/>
        </w:rPr>
      </w:pPr>
      <w:r>
        <w:rPr>
          <w:rFonts w:ascii="Times New Roman" w:hAnsi="Times New Roman" w:cs="Times New Roman"/>
          <w:lang w:val="lv-LV"/>
        </w:rPr>
        <w:t>3</w:t>
      </w:r>
      <w:r w:rsidR="009A4450" w:rsidRPr="009A4450">
        <w:rPr>
          <w:rFonts w:ascii="Times New Roman" w:hAnsi="Times New Roman" w:cs="Times New Roman"/>
          <w:lang w:val="lv-LV"/>
        </w:rPr>
        <w:t>. pielikums</w:t>
      </w:r>
    </w:p>
    <w:p w14:paraId="6273B38D" w14:textId="204813BB" w:rsidR="009A4450" w:rsidRPr="009A4450" w:rsidRDefault="009A4450" w:rsidP="0031629A">
      <w:pPr>
        <w:pStyle w:val="Compact"/>
        <w:spacing w:before="0" w:after="0"/>
        <w:jc w:val="right"/>
        <w:rPr>
          <w:rFonts w:ascii="Times New Roman" w:hAnsi="Times New Roman" w:cs="Times New Roman"/>
          <w:lang w:val="lv-LV"/>
        </w:rPr>
      </w:pPr>
      <w:r w:rsidRPr="009A4450">
        <w:rPr>
          <w:rFonts w:ascii="Times New Roman" w:hAnsi="Times New Roman" w:cs="Times New Roman"/>
          <w:lang w:val="lv-LV"/>
        </w:rPr>
        <w:t>Projekta iesnieguma atlases nolikumam</w:t>
      </w:r>
    </w:p>
    <w:p w14:paraId="1526816F" w14:textId="77777777" w:rsidR="009A4450" w:rsidRDefault="009A4450" w:rsidP="0031629A">
      <w:pPr>
        <w:pStyle w:val="Compact"/>
        <w:spacing w:before="0" w:after="0"/>
        <w:jc w:val="right"/>
        <w:rPr>
          <w:rFonts w:ascii="Times New Roman" w:hAnsi="Times New Roman" w:cs="Times New Roman"/>
          <w:b/>
          <w:bCs/>
          <w:lang w:val="lv-LV"/>
        </w:rPr>
      </w:pPr>
    </w:p>
    <w:p w14:paraId="7D68C4F8" w14:textId="42356312" w:rsidR="005D3914" w:rsidRDefault="005D3914" w:rsidP="005D3914">
      <w:pPr>
        <w:pStyle w:val="Compact"/>
        <w:spacing w:before="0" w:after="0"/>
        <w:jc w:val="center"/>
        <w:rPr>
          <w:rFonts w:ascii="Times New Roman" w:hAnsi="Times New Roman" w:cs="Times New Roman"/>
          <w:b/>
          <w:bCs/>
          <w:lang w:val="lv-LV"/>
        </w:rPr>
      </w:pPr>
      <w:r w:rsidRPr="00F74FBA">
        <w:rPr>
          <w:rFonts w:ascii="Times New Roman" w:hAnsi="Times New Roman" w:cs="Times New Roman"/>
          <w:b/>
          <w:bCs/>
          <w:lang w:val="lv-LV"/>
        </w:rPr>
        <w:t xml:space="preserve">Vienošanās par Eiropas Savienības fonda projekta īstenošanu </w:t>
      </w:r>
    </w:p>
    <w:p w14:paraId="69A08C24" w14:textId="37596A6F" w:rsidR="008357E5" w:rsidRDefault="005D3914" w:rsidP="005D3914">
      <w:pPr>
        <w:jc w:val="center"/>
        <w:rPr>
          <w:color w:val="FF0000"/>
        </w:rPr>
      </w:pPr>
      <w:r w:rsidRPr="00E76C6F">
        <w:rPr>
          <w:rFonts w:ascii="Times New Roman" w:hAnsi="Times New Roman" w:cs="Times New Roman"/>
          <w:lang w:val="lv-LV"/>
        </w:rPr>
        <w:t>Nr.</w:t>
      </w:r>
      <w:r>
        <w:rPr>
          <w:rFonts w:ascii="Times New Roman" w:hAnsi="Times New Roman" w:cs="Times New Roman"/>
          <w:b/>
          <w:bCs/>
          <w:lang w:val="lv-LV"/>
        </w:rPr>
        <w:t xml:space="preserve"> </w:t>
      </w:r>
      <w:r w:rsidRPr="00A27238">
        <w:rPr>
          <w:color w:val="FF0000"/>
        </w:rPr>
        <w:t>&lt;_________&gt;</w:t>
      </w:r>
    </w:p>
    <w:p w14:paraId="6F7EE9C4" w14:textId="209D6049"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Rīga,</w:t>
      </w:r>
    </w:p>
    <w:p w14:paraId="6151C23C" w14:textId="6833FC67" w:rsidR="005D3914" w:rsidRDefault="005D3914" w:rsidP="005D3914">
      <w:pPr>
        <w:spacing w:after="0"/>
        <w:jc w:val="both"/>
        <w:rPr>
          <w:rFonts w:ascii="Times New Roman" w:hAnsi="Times New Roman" w:cs="Times New Roman"/>
          <w:i/>
          <w:iCs/>
          <w:lang w:val="lv-LV"/>
        </w:rPr>
      </w:pPr>
      <w:r w:rsidRPr="005D3914">
        <w:rPr>
          <w:rFonts w:ascii="Times New Roman" w:hAnsi="Times New Roman" w:cs="Times New Roman"/>
          <w:i/>
          <w:iCs/>
          <w:lang w:val="lv-LV"/>
        </w:rPr>
        <w:t>(Datums skatāms laika zīmogā)</w:t>
      </w:r>
    </w:p>
    <w:p w14:paraId="605770E2" w14:textId="77777777" w:rsidR="005D3914" w:rsidRDefault="005D3914" w:rsidP="005D3914">
      <w:pPr>
        <w:spacing w:after="0"/>
        <w:jc w:val="both"/>
        <w:rPr>
          <w:rFonts w:ascii="Times New Roman" w:hAnsi="Times New Roman" w:cs="Times New Roman"/>
          <w:i/>
          <w:iCs/>
          <w:lang w:val="lv-LV"/>
        </w:rPr>
      </w:pPr>
    </w:p>
    <w:p w14:paraId="303C7119" w14:textId="5ACBAF1E"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Centrālā finanšu un līgumu aģentūra (turpmāk – Sadarbības iestāde), Smilšu iela 1, Rīga, LV</w:t>
      </w:r>
      <w:r>
        <w:rPr>
          <w:rFonts w:ascii="Times New Roman" w:hAnsi="Times New Roman" w:cs="Times New Roman"/>
          <w:lang w:val="lv-LV"/>
        </w:rPr>
        <w:t>-</w:t>
      </w:r>
      <w:r w:rsidRPr="005D3914">
        <w:rPr>
          <w:rFonts w:ascii="Times New Roman" w:hAnsi="Times New Roman" w:cs="Times New Roman"/>
          <w:lang w:val="lv-LV"/>
        </w:rPr>
        <w:t>1919, reģistrācijas Nr. 90000812928, kuras vārdā</w:t>
      </w:r>
      <w:r>
        <w:rPr>
          <w:rFonts w:ascii="Times New Roman" w:hAnsi="Times New Roman" w:cs="Times New Roman"/>
          <w:lang w:val="lv-LV"/>
        </w:rPr>
        <w:t>,</w:t>
      </w:r>
      <w:r w:rsidRPr="005D3914">
        <w:rPr>
          <w:rFonts w:ascii="Times New Roman" w:hAnsi="Times New Roman" w:cs="Times New Roman"/>
          <w:lang w:val="lv-LV"/>
        </w:rPr>
        <w:t xml:space="preserve"> saskaņā ar Ministru kabineta 2012.gada 6.novembra noteikumiem Nr.745 “Centrālās finanšu un līgumu aģentūras nolikums” un Eiropas Savienības fondu 2021.</w:t>
      </w:r>
      <w:r w:rsidR="00B0568B">
        <w:rPr>
          <w:rFonts w:ascii="Times New Roman" w:hAnsi="Times New Roman" w:cs="Times New Roman"/>
          <w:lang w:val="lv-LV"/>
        </w:rPr>
        <w:t>–</w:t>
      </w:r>
      <w:r w:rsidRPr="005D3914">
        <w:rPr>
          <w:rFonts w:ascii="Times New Roman" w:hAnsi="Times New Roman" w:cs="Times New Roman"/>
          <w:lang w:val="lv-LV"/>
        </w:rPr>
        <w:t>2027.gada plānošanas perioda vadības likumu (turpmāk –</w:t>
      </w:r>
      <w:r>
        <w:rPr>
          <w:rFonts w:ascii="Times New Roman" w:hAnsi="Times New Roman" w:cs="Times New Roman"/>
          <w:lang w:val="lv-LV"/>
        </w:rPr>
        <w:t>L</w:t>
      </w:r>
      <w:r w:rsidRPr="005D3914">
        <w:rPr>
          <w:rFonts w:ascii="Times New Roman" w:hAnsi="Times New Roman" w:cs="Times New Roman"/>
          <w:lang w:val="lv-LV"/>
        </w:rPr>
        <w:t>ikums)</w:t>
      </w:r>
      <w:r>
        <w:rPr>
          <w:rFonts w:ascii="Times New Roman" w:hAnsi="Times New Roman" w:cs="Times New Roman"/>
          <w:lang w:val="lv-LV"/>
        </w:rPr>
        <w:t>,</w:t>
      </w:r>
      <w:r w:rsidRPr="005D3914">
        <w:rPr>
          <w:rFonts w:ascii="Times New Roman" w:hAnsi="Times New Roman" w:cs="Times New Roman"/>
          <w:lang w:val="lv-LV"/>
        </w:rPr>
        <w:t xml:space="preserve"> rīkojas</w:t>
      </w:r>
      <w:r>
        <w:rPr>
          <w:rFonts w:ascii="Times New Roman" w:hAnsi="Times New Roman" w:cs="Times New Roman"/>
          <w:lang w:val="lv-LV"/>
        </w:rPr>
        <w:t xml:space="preserve"> tās direktore </w:t>
      </w:r>
      <w:r w:rsidRPr="005D3914">
        <w:rPr>
          <w:rFonts w:ascii="Times New Roman" w:hAnsi="Times New Roman" w:cs="Times New Roman"/>
          <w:b/>
          <w:bCs/>
          <w:lang w:val="lv-LV"/>
        </w:rPr>
        <w:t>Anita Krūmiņa</w:t>
      </w:r>
      <w:r w:rsidRPr="005D3914">
        <w:rPr>
          <w:rFonts w:ascii="Times New Roman" w:hAnsi="Times New Roman" w:cs="Times New Roman"/>
          <w:lang w:val="lv-LV"/>
        </w:rPr>
        <w:t>, no vienas puses</w:t>
      </w:r>
    </w:p>
    <w:p w14:paraId="4EFFAFB6" w14:textId="77777777" w:rsidR="005D3914" w:rsidRDefault="005D3914" w:rsidP="005D3914">
      <w:pPr>
        <w:spacing w:after="0"/>
        <w:jc w:val="both"/>
        <w:rPr>
          <w:rFonts w:ascii="Times New Roman" w:hAnsi="Times New Roman" w:cs="Times New Roman"/>
          <w:lang w:val="lv-LV"/>
        </w:rPr>
      </w:pPr>
    </w:p>
    <w:p w14:paraId="4A382854" w14:textId="6E72BC1F"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 xml:space="preserve">un </w:t>
      </w:r>
      <w:r w:rsidRPr="00B0568B">
        <w:rPr>
          <w:rFonts w:ascii="Times New Roman" w:hAnsi="Times New Roman" w:cs="Times New Roman"/>
          <w:b/>
          <w:bCs/>
          <w:color w:val="FF0000"/>
          <w:lang w:val="lv-LV"/>
        </w:rPr>
        <w:t>&lt;finansējuma</w:t>
      </w:r>
      <w:r w:rsidR="008E2A4C" w:rsidRPr="00B0568B">
        <w:rPr>
          <w:rFonts w:ascii="Times New Roman" w:hAnsi="Times New Roman" w:cs="Times New Roman"/>
          <w:b/>
          <w:bCs/>
          <w:color w:val="FF0000"/>
          <w:lang w:val="lv-LV"/>
        </w:rPr>
        <w:t xml:space="preserve"> </w:t>
      </w:r>
      <w:r w:rsidRPr="00B0568B">
        <w:rPr>
          <w:rFonts w:ascii="Times New Roman" w:hAnsi="Times New Roman" w:cs="Times New Roman"/>
          <w:b/>
          <w:bCs/>
          <w:color w:val="FF0000"/>
          <w:lang w:val="lv-LV"/>
        </w:rPr>
        <w:t>sa</w:t>
      </w:r>
      <w:r w:rsidR="008E2A4C" w:rsidRPr="00B0568B">
        <w:rPr>
          <w:rFonts w:ascii="Times New Roman" w:hAnsi="Times New Roman" w:cs="Times New Roman"/>
          <w:b/>
          <w:bCs/>
          <w:color w:val="FF0000"/>
          <w:lang w:val="lv-LV"/>
        </w:rPr>
        <w:t>ņē</w:t>
      </w:r>
      <w:r w:rsidRPr="00B0568B">
        <w:rPr>
          <w:rFonts w:ascii="Times New Roman" w:hAnsi="Times New Roman" w:cs="Times New Roman"/>
          <w:b/>
          <w:bCs/>
          <w:color w:val="FF0000"/>
          <w:lang w:val="lv-LV"/>
        </w:rPr>
        <w:t>m</w:t>
      </w:r>
      <w:r w:rsidR="008E2A4C" w:rsidRPr="00B0568B">
        <w:rPr>
          <w:rFonts w:ascii="Times New Roman" w:hAnsi="Times New Roman" w:cs="Times New Roman"/>
          <w:b/>
          <w:bCs/>
          <w:color w:val="FF0000"/>
          <w:lang w:val="lv-LV"/>
        </w:rPr>
        <w:t>ē</w:t>
      </w:r>
      <w:r w:rsidRPr="00B0568B">
        <w:rPr>
          <w:rFonts w:ascii="Times New Roman" w:hAnsi="Times New Roman" w:cs="Times New Roman"/>
          <w:b/>
          <w:bCs/>
          <w:color w:val="FF0000"/>
          <w:lang w:val="lv-LV"/>
        </w:rPr>
        <w:t>ja</w:t>
      </w:r>
      <w:r w:rsidR="008E2A4C" w:rsidRPr="00B0568B">
        <w:rPr>
          <w:rFonts w:ascii="Times New Roman" w:hAnsi="Times New Roman" w:cs="Times New Roman"/>
          <w:b/>
          <w:bCs/>
          <w:color w:val="FF0000"/>
          <w:lang w:val="lv-LV"/>
        </w:rPr>
        <w:t xml:space="preserve"> </w:t>
      </w:r>
      <w:r w:rsidRPr="00B0568B">
        <w:rPr>
          <w:rFonts w:ascii="Times New Roman" w:hAnsi="Times New Roman" w:cs="Times New Roman"/>
          <w:b/>
          <w:bCs/>
          <w:color w:val="FF0000"/>
          <w:lang w:val="lv-LV"/>
        </w:rPr>
        <w:t>nosaukums&gt;</w:t>
      </w:r>
      <w:r w:rsidRPr="008E2A4C">
        <w:rPr>
          <w:rFonts w:ascii="Times New Roman" w:hAnsi="Times New Roman" w:cs="Times New Roman"/>
          <w:color w:val="FF0000"/>
          <w:lang w:val="lv-LV"/>
        </w:rPr>
        <w:t xml:space="preserve"> </w:t>
      </w:r>
      <w:r w:rsidRPr="005D3914">
        <w:rPr>
          <w:rFonts w:ascii="Times New Roman" w:hAnsi="Times New Roman" w:cs="Times New Roman"/>
          <w:lang w:val="lv-LV"/>
        </w:rPr>
        <w:t xml:space="preserve">(turpmāk – Finansējuma saņēmējs), </w:t>
      </w:r>
      <w:r w:rsidRPr="008E2A4C">
        <w:rPr>
          <w:rFonts w:ascii="Times New Roman" w:hAnsi="Times New Roman" w:cs="Times New Roman"/>
          <w:color w:val="FF0000"/>
          <w:lang w:val="lv-LV"/>
        </w:rPr>
        <w:t>&lt;finansējuma saņēmēja</w:t>
      </w:r>
      <w:r w:rsid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adrese&gt;</w:t>
      </w:r>
      <w:r w:rsidRPr="005D3914">
        <w:rPr>
          <w:rFonts w:ascii="Times New Roman" w:hAnsi="Times New Roman" w:cs="Times New Roman"/>
          <w:lang w:val="lv-LV"/>
        </w:rPr>
        <w:t xml:space="preserve"> , </w:t>
      </w:r>
      <w:r w:rsidRPr="008E2A4C">
        <w:rPr>
          <w:rFonts w:ascii="Times New Roman" w:hAnsi="Times New Roman" w:cs="Times New Roman"/>
          <w:color w:val="FF0000"/>
          <w:lang w:val="lv-LV"/>
        </w:rPr>
        <w:t>&lt;f</w:t>
      </w:r>
      <w:r w:rsidR="008E2A4C" w:rsidRPr="008E2A4C">
        <w:rPr>
          <w:rFonts w:ascii="Times New Roman" w:hAnsi="Times New Roman" w:cs="Times New Roman"/>
          <w:color w:val="FF0000"/>
          <w:lang w:val="lv-LV"/>
        </w:rPr>
        <w:t xml:space="preserve">inansējuma </w:t>
      </w:r>
      <w:r w:rsidRPr="008E2A4C">
        <w:rPr>
          <w:rFonts w:ascii="Times New Roman" w:hAnsi="Times New Roman" w:cs="Times New Roman"/>
          <w:color w:val="FF0000"/>
          <w:lang w:val="lv-LV"/>
        </w:rPr>
        <w:t>s</w:t>
      </w:r>
      <w:r w:rsidR="008E2A4C" w:rsidRPr="008E2A4C">
        <w:rPr>
          <w:rFonts w:ascii="Times New Roman" w:hAnsi="Times New Roman" w:cs="Times New Roman"/>
          <w:color w:val="FF0000"/>
          <w:lang w:val="lv-LV"/>
        </w:rPr>
        <w:t xml:space="preserve">aņēmēja </w:t>
      </w:r>
      <w:r w:rsidRPr="008E2A4C">
        <w:rPr>
          <w:rFonts w:ascii="Times New Roman" w:hAnsi="Times New Roman" w:cs="Times New Roman"/>
          <w:color w:val="FF0000"/>
          <w:lang w:val="lv-LV"/>
        </w:rPr>
        <w:t>re</w:t>
      </w:r>
      <w:r w:rsidR="008E2A4C" w:rsidRPr="008E2A4C">
        <w:rPr>
          <w:rFonts w:ascii="Times New Roman" w:hAnsi="Times New Roman" w:cs="Times New Roman"/>
          <w:color w:val="FF0000"/>
          <w:lang w:val="lv-LV"/>
        </w:rPr>
        <w:t>ģ</w:t>
      </w:r>
      <w:r w:rsidRPr="008E2A4C">
        <w:rPr>
          <w:rFonts w:ascii="Times New Roman" w:hAnsi="Times New Roman" w:cs="Times New Roman"/>
          <w:color w:val="FF0000"/>
          <w:lang w:val="lv-LV"/>
        </w:rPr>
        <w:t>istr</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cijas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vai</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nod</w:t>
      </w:r>
      <w:r w:rsidR="008E2A4C" w:rsidRPr="008E2A4C">
        <w:rPr>
          <w:rFonts w:ascii="Times New Roman" w:hAnsi="Times New Roman" w:cs="Times New Roman"/>
          <w:color w:val="FF0000"/>
          <w:lang w:val="lv-LV"/>
        </w:rPr>
        <w:t>o</w:t>
      </w:r>
      <w:r w:rsidRPr="008E2A4C">
        <w:rPr>
          <w:rFonts w:ascii="Times New Roman" w:hAnsi="Times New Roman" w:cs="Times New Roman"/>
          <w:color w:val="FF0000"/>
          <w:lang w:val="lv-LV"/>
        </w:rPr>
        <w:t>k</w:t>
      </w:r>
      <w:r w:rsidR="008E2A4C" w:rsidRPr="008E2A4C">
        <w:rPr>
          <w:rFonts w:ascii="Times New Roman" w:hAnsi="Times New Roman" w:cs="Times New Roman"/>
          <w:color w:val="FF0000"/>
          <w:lang w:val="lv-LV"/>
        </w:rPr>
        <w:t>ļ</w:t>
      </w:r>
      <w:r w:rsidRPr="008E2A4C">
        <w:rPr>
          <w:rFonts w:ascii="Times New Roman" w:hAnsi="Times New Roman" w:cs="Times New Roman"/>
          <w:color w:val="FF0000"/>
          <w:lang w:val="lv-LV"/>
        </w:rPr>
        <w:t>u</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maks</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t</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ja</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nr</w:t>
      </w:r>
      <w:r w:rsidR="008E2A4C" w:rsidRPr="008E2A4C">
        <w:rPr>
          <w:rFonts w:ascii="Times New Roman" w:hAnsi="Times New Roman" w:cs="Times New Roman"/>
          <w:color w:val="FF0000"/>
          <w:lang w:val="lv-LV"/>
        </w:rPr>
        <w:t>.&gt;</w:t>
      </w:r>
      <w:r w:rsidRPr="005D3914">
        <w:rPr>
          <w:rFonts w:ascii="Times New Roman" w:hAnsi="Times New Roman" w:cs="Times New Roman"/>
          <w:lang w:val="lv-LV"/>
        </w:rPr>
        <w:t xml:space="preserve">, kura vārdā saskaņā ar </w:t>
      </w:r>
      <w:r w:rsidRPr="008E2A4C">
        <w:rPr>
          <w:rFonts w:ascii="Times New Roman" w:hAnsi="Times New Roman" w:cs="Times New Roman"/>
          <w:color w:val="FF0000"/>
          <w:lang w:val="lv-LV"/>
        </w:rPr>
        <w:t>&lt;pilnvarojums</w:t>
      </w:r>
      <w:r w:rsidR="008E2A4C" w:rsidRPr="008E2A4C">
        <w:rPr>
          <w:rFonts w:ascii="Times New Roman" w:hAnsi="Times New Roman" w:cs="Times New Roman"/>
          <w:color w:val="FF0000"/>
          <w:lang w:val="lv-LV"/>
        </w:rPr>
        <w:t>&gt;</w:t>
      </w:r>
      <w:r w:rsidRPr="005D3914">
        <w:rPr>
          <w:rFonts w:ascii="Times New Roman" w:hAnsi="Times New Roman" w:cs="Times New Roman"/>
          <w:lang w:val="lv-LV"/>
        </w:rPr>
        <w:t xml:space="preserve"> rīkojas </w:t>
      </w:r>
      <w:r w:rsidR="008E2A4C" w:rsidRPr="008E2A4C">
        <w:rPr>
          <w:rFonts w:ascii="Times New Roman" w:hAnsi="Times New Roman" w:cs="Times New Roman"/>
          <w:color w:val="FF0000"/>
          <w:lang w:val="lv-LV"/>
        </w:rPr>
        <w:t>&lt;</w:t>
      </w:r>
      <w:r w:rsidRPr="008E2A4C">
        <w:rPr>
          <w:rFonts w:ascii="Times New Roman" w:hAnsi="Times New Roman" w:cs="Times New Roman"/>
          <w:color w:val="FF0000"/>
          <w:lang w:val="lv-LV"/>
        </w:rPr>
        <w:t>f</w:t>
      </w:r>
      <w:r w:rsidR="008E2A4C" w:rsidRPr="008E2A4C">
        <w:rPr>
          <w:rFonts w:ascii="Times New Roman" w:hAnsi="Times New Roman" w:cs="Times New Roman"/>
          <w:color w:val="FF0000"/>
          <w:lang w:val="lv-LV"/>
        </w:rPr>
        <w:t xml:space="preserve">inanšu saņēmēja </w:t>
      </w:r>
      <w:proofErr w:type="spellStart"/>
      <w:r w:rsidR="008E2A4C" w:rsidRPr="008E2A4C">
        <w:rPr>
          <w:rFonts w:ascii="Times New Roman" w:hAnsi="Times New Roman" w:cs="Times New Roman"/>
          <w:color w:val="FF0000"/>
          <w:lang w:val="lv-LV"/>
        </w:rPr>
        <w:t>paraksttiesīgās</w:t>
      </w:r>
      <w:proofErr w:type="spellEnd"/>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amatpersonas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v</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rds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uzv</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rds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amats</w:t>
      </w:r>
      <w:r w:rsidR="008E2A4C" w:rsidRPr="008E2A4C">
        <w:rPr>
          <w:rFonts w:ascii="Times New Roman" w:hAnsi="Times New Roman" w:cs="Times New Roman"/>
          <w:color w:val="FF0000"/>
          <w:lang w:val="lv-LV"/>
        </w:rPr>
        <w:t>&gt;</w:t>
      </w:r>
      <w:r w:rsidR="008E2A4C">
        <w:rPr>
          <w:rFonts w:ascii="Times New Roman" w:hAnsi="Times New Roman" w:cs="Times New Roman"/>
          <w:lang w:val="lv-LV"/>
        </w:rPr>
        <w:t>,</w:t>
      </w:r>
      <w:r w:rsidRPr="005D3914">
        <w:rPr>
          <w:rFonts w:ascii="Times New Roman" w:hAnsi="Times New Roman" w:cs="Times New Roman"/>
          <w:lang w:val="lv-LV"/>
        </w:rPr>
        <w:t xml:space="preserve"> uz </w:t>
      </w:r>
      <w:r w:rsidR="008E2A4C">
        <w:rPr>
          <w:rFonts w:ascii="Times New Roman" w:hAnsi="Times New Roman" w:cs="Times New Roman"/>
          <w:lang w:val="lv-LV"/>
        </w:rPr>
        <w:t>L</w:t>
      </w:r>
      <w:r w:rsidRPr="005D3914">
        <w:rPr>
          <w:rFonts w:ascii="Times New Roman" w:hAnsi="Times New Roman" w:cs="Times New Roman"/>
          <w:lang w:val="lv-LV"/>
        </w:rPr>
        <w:t xml:space="preserve">ikuma pamata kā Eiropas Savienības (turpmāk </w:t>
      </w:r>
      <w:r w:rsidR="00B0568B">
        <w:rPr>
          <w:rFonts w:ascii="Times New Roman" w:hAnsi="Times New Roman" w:cs="Times New Roman"/>
          <w:lang w:val="lv-LV"/>
        </w:rPr>
        <w:t xml:space="preserve">– </w:t>
      </w:r>
      <w:r w:rsidRPr="005D3914">
        <w:rPr>
          <w:rFonts w:ascii="Times New Roman" w:hAnsi="Times New Roman" w:cs="Times New Roman"/>
          <w:lang w:val="lv-LV"/>
        </w:rPr>
        <w:t xml:space="preserve">ES) </w:t>
      </w:r>
      <w:r w:rsidR="00030CE9" w:rsidRPr="00030CE9">
        <w:rPr>
          <w:rFonts w:ascii="Times New Roman" w:hAnsi="Times New Roman" w:cs="Times New Roman"/>
          <w:lang w:val="lv-LV"/>
        </w:rPr>
        <w:t xml:space="preserve">Eiropas Sociālā fonda Plus </w:t>
      </w:r>
      <w:r w:rsidRPr="005D3914">
        <w:rPr>
          <w:rFonts w:ascii="Times New Roman" w:hAnsi="Times New Roman" w:cs="Times New Roman"/>
          <w:lang w:val="lv-LV"/>
        </w:rPr>
        <w:t>(turpmāk</w:t>
      </w:r>
      <w:r w:rsidR="008E2A4C">
        <w:rPr>
          <w:rFonts w:ascii="Times New Roman" w:hAnsi="Times New Roman" w:cs="Times New Roman"/>
          <w:lang w:val="lv-LV"/>
        </w:rPr>
        <w:t xml:space="preserve"> –</w:t>
      </w:r>
      <w:r w:rsidR="00B85999">
        <w:rPr>
          <w:rFonts w:ascii="Times New Roman" w:hAnsi="Times New Roman" w:cs="Times New Roman"/>
          <w:lang w:val="lv-LV"/>
        </w:rPr>
        <w:t xml:space="preserve"> fonds</w:t>
      </w:r>
      <w:r w:rsidRPr="005D3914">
        <w:rPr>
          <w:rFonts w:ascii="Times New Roman" w:hAnsi="Times New Roman" w:cs="Times New Roman"/>
          <w:lang w:val="lv-LV"/>
        </w:rPr>
        <w:t>) finansējuma saņēmējs, no otras puses,</w:t>
      </w:r>
    </w:p>
    <w:p w14:paraId="00875728" w14:textId="77777777" w:rsidR="00B0568B" w:rsidRDefault="00B0568B" w:rsidP="005D3914">
      <w:pPr>
        <w:spacing w:after="0"/>
        <w:jc w:val="both"/>
        <w:rPr>
          <w:rFonts w:ascii="Times New Roman" w:hAnsi="Times New Roman" w:cs="Times New Roman"/>
          <w:lang w:val="lv-LV"/>
        </w:rPr>
      </w:pPr>
    </w:p>
    <w:p w14:paraId="754C3CB3" w14:textId="5C314829" w:rsidR="00B0568B" w:rsidRDefault="00B0568B" w:rsidP="005D3914">
      <w:pPr>
        <w:spacing w:after="0"/>
        <w:jc w:val="both"/>
        <w:rPr>
          <w:rFonts w:ascii="Times New Roman" w:hAnsi="Times New Roman" w:cs="Times New Roman"/>
          <w:lang w:val="lv-LV"/>
        </w:rPr>
      </w:pPr>
      <w:r w:rsidRPr="00B0568B">
        <w:rPr>
          <w:rFonts w:ascii="Times New Roman" w:hAnsi="Times New Roman" w:cs="Times New Roman"/>
          <w:lang w:val="lv-LV"/>
        </w:rPr>
        <w:t xml:space="preserve">kopā </w:t>
      </w:r>
      <w:r>
        <w:rPr>
          <w:rFonts w:ascii="Times New Roman" w:hAnsi="Times New Roman" w:cs="Times New Roman"/>
          <w:lang w:val="lv-LV"/>
        </w:rPr>
        <w:t>–</w:t>
      </w:r>
      <w:r w:rsidRPr="00B0568B">
        <w:rPr>
          <w:rFonts w:ascii="Times New Roman" w:hAnsi="Times New Roman" w:cs="Times New Roman"/>
          <w:lang w:val="lv-LV"/>
        </w:rPr>
        <w:t xml:space="preserve"> Puses, katrs atsevišķi </w:t>
      </w:r>
      <w:r>
        <w:rPr>
          <w:rFonts w:ascii="Times New Roman" w:hAnsi="Times New Roman" w:cs="Times New Roman"/>
          <w:lang w:val="lv-LV"/>
        </w:rPr>
        <w:t>–</w:t>
      </w:r>
      <w:r w:rsidRPr="00B0568B">
        <w:rPr>
          <w:rFonts w:ascii="Times New Roman" w:hAnsi="Times New Roman" w:cs="Times New Roman"/>
          <w:lang w:val="lv-LV"/>
        </w:rPr>
        <w:t xml:space="preserve"> Puse,</w:t>
      </w:r>
    </w:p>
    <w:p w14:paraId="3F2F90E2" w14:textId="77777777" w:rsidR="00B0568B" w:rsidRDefault="00B0568B" w:rsidP="005D3914">
      <w:pPr>
        <w:spacing w:after="0"/>
        <w:jc w:val="both"/>
        <w:rPr>
          <w:rFonts w:ascii="Times New Roman" w:hAnsi="Times New Roman" w:cs="Times New Roman"/>
          <w:lang w:val="lv-LV"/>
        </w:rPr>
      </w:pPr>
    </w:p>
    <w:p w14:paraId="5382CE4B" w14:textId="3A9AB193" w:rsidR="00B0568B" w:rsidRDefault="00B0568B" w:rsidP="00713722">
      <w:pPr>
        <w:spacing w:after="0"/>
        <w:jc w:val="both"/>
        <w:rPr>
          <w:rFonts w:ascii="Times New Roman" w:hAnsi="Times New Roman" w:cs="Times New Roman"/>
          <w:lang w:val="lv-LV"/>
        </w:rPr>
      </w:pPr>
      <w:r w:rsidRPr="00B0568B">
        <w:rPr>
          <w:rFonts w:ascii="Times New Roman" w:hAnsi="Times New Roman" w:cs="Times New Roman"/>
          <w:lang w:val="lv-LV"/>
        </w:rPr>
        <w:t xml:space="preserve">pamatojoties uz Ministru kabineta (turpmāk </w:t>
      </w:r>
      <w:r>
        <w:rPr>
          <w:rFonts w:ascii="Times New Roman" w:hAnsi="Times New Roman" w:cs="Times New Roman"/>
          <w:lang w:val="lv-LV"/>
        </w:rPr>
        <w:t xml:space="preserve">– </w:t>
      </w:r>
      <w:r w:rsidRPr="00B0568B">
        <w:rPr>
          <w:rFonts w:ascii="Times New Roman" w:hAnsi="Times New Roman" w:cs="Times New Roman"/>
          <w:lang w:val="lv-LV"/>
        </w:rPr>
        <w:t xml:space="preserve">MK) </w:t>
      </w:r>
      <w:r w:rsidR="00F8587B" w:rsidRPr="002F567C">
        <w:rPr>
          <w:rFonts w:ascii="Times New Roman" w:hAnsi="Times New Roman" w:cs="Times New Roman"/>
          <w:lang w:val="lv-LV"/>
        </w:rPr>
        <w:t xml:space="preserve">2023. gada 5. decembra </w:t>
      </w:r>
      <w:r w:rsidRPr="002F567C">
        <w:rPr>
          <w:rFonts w:ascii="Times New Roman" w:hAnsi="Times New Roman" w:cs="Times New Roman"/>
          <w:lang w:val="lv-LV"/>
        </w:rPr>
        <w:t xml:space="preserve">noteikumiem </w:t>
      </w:r>
      <w:r w:rsidR="002F567C" w:rsidRPr="002F567C">
        <w:rPr>
          <w:rFonts w:ascii="Times New Roman" w:hAnsi="Times New Roman" w:cs="Times New Roman"/>
          <w:lang w:val="lv-LV"/>
        </w:rPr>
        <w:t xml:space="preserve">Nr. 723 “Eiropas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2F567C" w:rsidRPr="002F567C">
        <w:rPr>
          <w:rFonts w:ascii="Times New Roman" w:hAnsi="Times New Roman" w:cs="Times New Roman"/>
          <w:lang w:val="lv-LV"/>
        </w:rPr>
        <w:t>pašnodarbinātību</w:t>
      </w:r>
      <w:proofErr w:type="spellEnd"/>
      <w:r w:rsidR="002F567C" w:rsidRPr="002F567C">
        <w:rPr>
          <w:rFonts w:ascii="Times New Roman" w:hAnsi="Times New Roman" w:cs="Times New Roman"/>
          <w:lang w:val="lv-LV"/>
        </w:rPr>
        <w:t xml:space="preserve"> un sociālo ekonomiku” 4.3.3.6. pasākuma “Nodarbinātības valsts aģentūras veiktspējas stiprināšana un pakalpojumu modernizēšana” īstenošanas noteikumi” </w:t>
      </w:r>
      <w:r w:rsidRPr="00B0568B">
        <w:rPr>
          <w:rFonts w:ascii="Times New Roman" w:hAnsi="Times New Roman" w:cs="Times New Roman"/>
          <w:lang w:val="lv-LV"/>
        </w:rPr>
        <w:t xml:space="preserve">(turpmāk — SAM MK noteikumi), ES un Latvijas Republikas normatīvajiem aktiem par ES fondu vadību un Sadarbības iestādes </w:t>
      </w:r>
      <w:r w:rsidRPr="00B0568B">
        <w:rPr>
          <w:rFonts w:ascii="Times New Roman" w:hAnsi="Times New Roman" w:cs="Times New Roman"/>
          <w:color w:val="FF0000"/>
          <w:lang w:val="lv-LV"/>
        </w:rPr>
        <w:t xml:space="preserve">&lt;lēmuma datums&gt; </w:t>
      </w:r>
      <w:r w:rsidRPr="00B0568B">
        <w:rPr>
          <w:rFonts w:ascii="Times New Roman" w:hAnsi="Times New Roman" w:cs="Times New Roman"/>
          <w:lang w:val="lv-LV"/>
        </w:rPr>
        <w:t xml:space="preserve">lēmumu </w:t>
      </w:r>
      <w:r>
        <w:rPr>
          <w:rFonts w:ascii="Times New Roman" w:hAnsi="Times New Roman" w:cs="Times New Roman"/>
          <w:lang w:val="lv-LV"/>
        </w:rPr>
        <w:t xml:space="preserve">Nr. </w:t>
      </w:r>
      <w:r w:rsidRPr="00B0568B">
        <w:rPr>
          <w:rFonts w:ascii="Times New Roman" w:hAnsi="Times New Roman" w:cs="Times New Roman"/>
          <w:color w:val="FF0000"/>
          <w:lang w:val="lv-LV"/>
        </w:rPr>
        <w:t xml:space="preserve">&lt;Lēmuma Nr.&gt; </w:t>
      </w:r>
      <w:r w:rsidRPr="00B0568B">
        <w:rPr>
          <w:rFonts w:ascii="Times New Roman" w:hAnsi="Times New Roman" w:cs="Times New Roman"/>
          <w:lang w:val="lv-LV"/>
        </w:rPr>
        <w:t xml:space="preserve">par projekta iesnieguma </w:t>
      </w:r>
      <w:r w:rsidRPr="00B0568B">
        <w:rPr>
          <w:rFonts w:ascii="Times New Roman" w:hAnsi="Times New Roman" w:cs="Times New Roman"/>
          <w:color w:val="FF0000"/>
          <w:lang w:val="lv-LV"/>
        </w:rPr>
        <w:t xml:space="preserve">&lt;projekta iesnieguma nosaukums&gt; </w:t>
      </w:r>
      <w:r w:rsidRPr="00B0568B">
        <w:rPr>
          <w:rFonts w:ascii="Times New Roman" w:hAnsi="Times New Roman" w:cs="Times New Roman"/>
          <w:lang w:val="lv-LV"/>
        </w:rPr>
        <w:t>(turpmāk</w:t>
      </w:r>
      <w:r>
        <w:rPr>
          <w:rFonts w:ascii="Times New Roman" w:hAnsi="Times New Roman" w:cs="Times New Roman"/>
          <w:lang w:val="lv-LV"/>
        </w:rPr>
        <w:t xml:space="preserve"> –  </w:t>
      </w:r>
      <w:r w:rsidRPr="00B0568B">
        <w:rPr>
          <w:rFonts w:ascii="Times New Roman" w:hAnsi="Times New Roman" w:cs="Times New Roman"/>
          <w:lang w:val="lv-LV"/>
        </w:rPr>
        <w:t>Projekts) apstiprināšanu</w:t>
      </w:r>
      <w:r w:rsidR="00713722">
        <w:rPr>
          <w:rFonts w:ascii="Times New Roman" w:hAnsi="Times New Roman" w:cs="Times New Roman"/>
          <w:lang w:val="lv-LV"/>
        </w:rPr>
        <w:t xml:space="preserve"> </w:t>
      </w:r>
      <w:r w:rsidRPr="009361D7">
        <w:rPr>
          <w:rFonts w:ascii="Times New Roman" w:hAnsi="Times New Roman" w:cs="Times New Roman"/>
          <w:lang w:val="lv-LV"/>
        </w:rPr>
        <w:t xml:space="preserve">un </w:t>
      </w:r>
      <w:r w:rsidR="00713722" w:rsidRPr="00713722">
        <w:rPr>
          <w:rFonts w:ascii="Times New Roman" w:hAnsi="Times New Roman" w:cs="Times New Roman"/>
          <w:color w:val="FF0000"/>
          <w:lang w:val="lv-LV"/>
        </w:rPr>
        <w:t>&lt;</w:t>
      </w:r>
      <w:r w:rsidR="00713722">
        <w:rPr>
          <w:rFonts w:ascii="Times New Roman" w:hAnsi="Times New Roman" w:cs="Times New Roman"/>
          <w:color w:val="FF0000"/>
          <w:lang w:val="lv-LV"/>
        </w:rPr>
        <w:t>A</w:t>
      </w:r>
      <w:r w:rsidRPr="00713722">
        <w:rPr>
          <w:rFonts w:ascii="Times New Roman" w:hAnsi="Times New Roman" w:cs="Times New Roman"/>
          <w:color w:val="FF0000"/>
          <w:lang w:val="lv-LV"/>
        </w:rPr>
        <w:t>tzinuma</w:t>
      </w:r>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par</w:t>
      </w:r>
      <w:r w:rsidR="00713722" w:rsidRPr="00713722">
        <w:rPr>
          <w:rFonts w:ascii="Times New Roman" w:hAnsi="Times New Roman" w:cs="Times New Roman"/>
          <w:color w:val="FF0000"/>
          <w:lang w:val="lv-LV"/>
        </w:rPr>
        <w:t xml:space="preserve"> </w:t>
      </w:r>
      <w:r w:rsidR="00AB507D" w:rsidRPr="00713722">
        <w:rPr>
          <w:rFonts w:ascii="Times New Roman" w:hAnsi="Times New Roman" w:cs="Times New Roman"/>
          <w:color w:val="FF0000"/>
          <w:lang w:val="lv-LV"/>
        </w:rPr>
        <w:t>nosacījuma</w:t>
      </w:r>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izpildi</w:t>
      </w:r>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datums</w:t>
      </w:r>
      <w:r w:rsidR="00713722" w:rsidRPr="00713722">
        <w:rPr>
          <w:rFonts w:ascii="Times New Roman" w:hAnsi="Times New Roman" w:cs="Times New Roman"/>
          <w:color w:val="FF0000"/>
          <w:lang w:val="lv-LV"/>
        </w:rPr>
        <w:t>&gt;</w:t>
      </w:r>
      <w:r w:rsidRPr="00713722">
        <w:rPr>
          <w:rFonts w:ascii="Times New Roman" w:hAnsi="Times New Roman" w:cs="Times New Roman"/>
          <w:color w:val="FF0000"/>
          <w:lang w:val="lv-LV"/>
        </w:rPr>
        <w:t xml:space="preserve"> </w:t>
      </w:r>
      <w:r w:rsidRPr="009361D7">
        <w:rPr>
          <w:rFonts w:ascii="Times New Roman" w:hAnsi="Times New Roman" w:cs="Times New Roman"/>
          <w:lang w:val="lv-LV"/>
        </w:rPr>
        <w:t>atzinumu Nr.</w:t>
      </w:r>
      <w:r w:rsidR="00713722">
        <w:rPr>
          <w:rFonts w:ascii="Times New Roman" w:hAnsi="Times New Roman" w:cs="Times New Roman"/>
          <w:lang w:val="lv-LV"/>
        </w:rPr>
        <w:t xml:space="preserve"> </w:t>
      </w:r>
      <w:r w:rsidR="00713722" w:rsidRPr="00713722">
        <w:rPr>
          <w:rFonts w:ascii="Times New Roman" w:hAnsi="Times New Roman" w:cs="Times New Roman"/>
          <w:color w:val="FF0000"/>
          <w:lang w:val="lv-LV"/>
        </w:rPr>
        <w:t>&lt;Atzinuma Nr.&gt;</w:t>
      </w:r>
      <w:r w:rsidRPr="00713722">
        <w:rPr>
          <w:rFonts w:ascii="Times New Roman" w:hAnsi="Times New Roman" w:cs="Times New Roman"/>
          <w:color w:val="FF0000"/>
          <w:lang w:val="lv-LV"/>
        </w:rPr>
        <w:t xml:space="preserve"> </w:t>
      </w:r>
      <w:r w:rsidRPr="009361D7">
        <w:rPr>
          <w:rFonts w:ascii="Times New Roman" w:hAnsi="Times New Roman" w:cs="Times New Roman"/>
          <w:lang w:val="lv-LV"/>
        </w:rPr>
        <w:t>par lēmumā ietverto nosacījumu izpildi,</w:t>
      </w:r>
    </w:p>
    <w:p w14:paraId="73100B86" w14:textId="77777777" w:rsidR="00713722" w:rsidRDefault="00713722" w:rsidP="00713722">
      <w:pPr>
        <w:spacing w:after="0"/>
        <w:jc w:val="both"/>
        <w:rPr>
          <w:rFonts w:ascii="Times New Roman" w:hAnsi="Times New Roman" w:cs="Times New Roman"/>
          <w:lang w:val="lv-LV"/>
        </w:rPr>
      </w:pPr>
    </w:p>
    <w:p w14:paraId="304AF721" w14:textId="18C5E8D6" w:rsidR="00713722" w:rsidRDefault="00713722" w:rsidP="00713722">
      <w:pPr>
        <w:pStyle w:val="BodyText"/>
        <w:jc w:val="both"/>
        <w:rPr>
          <w:rFonts w:ascii="Times New Roman" w:hAnsi="Times New Roman" w:cs="Times New Roman"/>
          <w:lang w:val="lv-LV"/>
        </w:rPr>
      </w:pPr>
      <w:r w:rsidRPr="009361D7">
        <w:rPr>
          <w:rFonts w:ascii="Times New Roman" w:hAnsi="Times New Roman" w:cs="Times New Roman"/>
          <w:lang w:val="lv-LV"/>
        </w:rPr>
        <w:t xml:space="preserve">vienojas par kārtību Projekta īstenošanai, finansējuma piešķiršanai un uzraudzībai, un noslēdz šo Vienošanos par projekta īstenošanu (turpmāk </w:t>
      </w:r>
      <w:r>
        <w:rPr>
          <w:rFonts w:ascii="Times New Roman" w:hAnsi="Times New Roman" w:cs="Times New Roman"/>
          <w:lang w:val="lv-LV"/>
        </w:rPr>
        <w:t>–</w:t>
      </w:r>
      <w:r w:rsidRPr="009361D7">
        <w:rPr>
          <w:rFonts w:ascii="Times New Roman" w:hAnsi="Times New Roman" w:cs="Times New Roman"/>
          <w:lang w:val="lv-LV"/>
        </w:rPr>
        <w:t xml:space="preserve"> Līgums), paredzot, ka:</w:t>
      </w:r>
    </w:p>
    <w:p w14:paraId="7652EAE5" w14:textId="2BB81000"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Projekta darbību īstenošana tiek uzsākta </w:t>
      </w:r>
      <w:r w:rsidRPr="00713722">
        <w:rPr>
          <w:rFonts w:ascii="Times New Roman" w:hAnsi="Times New Roman" w:cs="Times New Roman"/>
          <w:color w:val="FF0000"/>
          <w:lang w:val="lv-LV"/>
        </w:rPr>
        <w:t>&lt;</w:t>
      </w:r>
      <w:r>
        <w:rPr>
          <w:rFonts w:ascii="Times New Roman" w:hAnsi="Times New Roman" w:cs="Times New Roman"/>
          <w:color w:val="FF0000"/>
          <w:lang w:val="lv-LV"/>
        </w:rPr>
        <w:t>d</w:t>
      </w:r>
      <w:r w:rsidRPr="00713722">
        <w:rPr>
          <w:rFonts w:ascii="Times New Roman" w:hAnsi="Times New Roman" w:cs="Times New Roman"/>
          <w:color w:val="FF0000"/>
          <w:lang w:val="lv-LV"/>
        </w:rPr>
        <w:t>atums&gt;</w:t>
      </w:r>
      <w:r w:rsidRPr="009361D7">
        <w:rPr>
          <w:rFonts w:ascii="Times New Roman" w:hAnsi="Times New Roman" w:cs="Times New Roman"/>
          <w:lang w:val="lv-LV"/>
        </w:rPr>
        <w:t xml:space="preserve">. Projekta darbības īsteno līdz </w:t>
      </w:r>
      <w:r w:rsidRPr="00713722">
        <w:rPr>
          <w:rFonts w:ascii="Times New Roman" w:hAnsi="Times New Roman" w:cs="Times New Roman"/>
          <w:color w:val="FF0000"/>
          <w:lang w:val="lv-LV"/>
        </w:rPr>
        <w:t>&lt;projekta beigu datums&gt;</w:t>
      </w:r>
      <w:r w:rsidRPr="009361D7">
        <w:rPr>
          <w:rFonts w:ascii="Times New Roman" w:hAnsi="Times New Roman" w:cs="Times New Roman"/>
          <w:lang w:val="lv-LV"/>
        </w:rPr>
        <w:t>.</w:t>
      </w:r>
    </w:p>
    <w:p w14:paraId="660A4BF9" w14:textId="71BB4963" w:rsidR="00713722" w:rsidRPr="00D551D0"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Projekta izdevumi ir attiecināmi </w:t>
      </w:r>
      <w:r w:rsidRPr="00D551D0">
        <w:rPr>
          <w:rFonts w:ascii="Times New Roman" w:hAnsi="Times New Roman" w:cs="Times New Roman"/>
          <w:lang w:val="lv-LV"/>
        </w:rPr>
        <w:t xml:space="preserve">no </w:t>
      </w:r>
      <w:r w:rsidR="00D551D0" w:rsidRPr="00D551D0">
        <w:rPr>
          <w:rFonts w:ascii="Times New Roman" w:hAnsi="Times New Roman" w:cs="Times New Roman"/>
          <w:lang w:val="lv-LV"/>
        </w:rPr>
        <w:t>01.02.2023</w:t>
      </w:r>
      <w:r w:rsidRPr="00D551D0">
        <w:rPr>
          <w:rFonts w:ascii="Times New Roman" w:hAnsi="Times New Roman" w:cs="Times New Roman"/>
          <w:lang w:val="lv-LV"/>
        </w:rPr>
        <w:t>.</w:t>
      </w:r>
    </w:p>
    <w:p w14:paraId="3411882B" w14:textId="2218F58D"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Projekta kopējie attiecināmie izdevumi: </w:t>
      </w:r>
      <w:r w:rsidRPr="00713722">
        <w:rPr>
          <w:rFonts w:ascii="Times New Roman" w:hAnsi="Times New Roman" w:cs="Times New Roman"/>
          <w:color w:val="FF0000"/>
          <w:lang w:val="lv-LV"/>
        </w:rPr>
        <w:t xml:space="preserve">&lt;summa ar skaitļiem&gt; </w:t>
      </w:r>
      <w:r w:rsidRPr="009361D7">
        <w:rPr>
          <w:rFonts w:ascii="Times New Roman" w:hAnsi="Times New Roman" w:cs="Times New Roman"/>
          <w:lang w:val="lv-LV"/>
        </w:rPr>
        <w:t>EUR (</w:t>
      </w:r>
      <w:r w:rsidRPr="00713722">
        <w:rPr>
          <w:rFonts w:ascii="Times New Roman" w:hAnsi="Times New Roman" w:cs="Times New Roman"/>
          <w:color w:val="FF0000"/>
          <w:lang w:val="lv-LV"/>
        </w:rPr>
        <w:t>&lt;summa</w:t>
      </w:r>
      <w:r>
        <w:rPr>
          <w:rFonts w:ascii="Times New Roman" w:hAnsi="Times New Roman" w:cs="Times New Roman"/>
          <w:color w:val="FF0000"/>
          <w:lang w:val="lv-LV"/>
        </w:rPr>
        <w:t xml:space="preserve"> </w:t>
      </w:r>
      <w:r w:rsidRPr="00713722">
        <w:rPr>
          <w:rFonts w:ascii="Times New Roman" w:hAnsi="Times New Roman" w:cs="Times New Roman"/>
          <w:color w:val="FF0000"/>
          <w:lang w:val="lv-LV"/>
        </w:rPr>
        <w:t>ar vārdiem</w:t>
      </w:r>
      <w:r>
        <w:rPr>
          <w:rFonts w:ascii="Times New Roman" w:hAnsi="Times New Roman" w:cs="Times New Roman"/>
          <w:lang w:val="lv-LV"/>
        </w:rPr>
        <w:t>&gt;</w:t>
      </w:r>
      <w:r w:rsidRPr="009361D7">
        <w:rPr>
          <w:rFonts w:ascii="Times New Roman" w:hAnsi="Times New Roman" w:cs="Times New Roman"/>
          <w:lang w:val="lv-LV"/>
        </w:rPr>
        <w:t>):</w:t>
      </w:r>
    </w:p>
    <w:p w14:paraId="1FA1A500" w14:textId="3B12EFB7" w:rsidR="00713722" w:rsidRPr="009361D7" w:rsidRDefault="00713722" w:rsidP="00713722">
      <w:pPr>
        <w:pStyle w:val="Compact"/>
        <w:ind w:left="480"/>
        <w:jc w:val="both"/>
        <w:rPr>
          <w:rFonts w:ascii="Times New Roman" w:hAnsi="Times New Roman" w:cs="Times New Roman"/>
          <w:lang w:val="lv-LV"/>
        </w:rPr>
      </w:pPr>
      <w:r>
        <w:rPr>
          <w:rFonts w:ascii="Times New Roman" w:hAnsi="Times New Roman" w:cs="Times New Roman"/>
          <w:lang w:val="lv-LV"/>
        </w:rPr>
        <w:t xml:space="preserve">3.1. </w:t>
      </w:r>
      <w:r w:rsidRPr="009361D7">
        <w:rPr>
          <w:rFonts w:ascii="Times New Roman" w:hAnsi="Times New Roman" w:cs="Times New Roman"/>
          <w:lang w:val="lv-LV"/>
        </w:rPr>
        <w:t xml:space="preserve">Atbalsta summa: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 xml:space="preserve"> </w:t>
      </w:r>
      <w:r w:rsidRPr="00476DD7">
        <w:rPr>
          <w:rFonts w:ascii="Times New Roman" w:hAnsi="Times New Roman" w:cs="Times New Roman"/>
          <w:color w:val="FF0000"/>
          <w:lang w:val="lv-LV"/>
        </w:rPr>
        <w:t>procentos</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 xml:space="preserve">% no attiecināmajiem izdevumiem, nepārsniedzot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EUR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 xml:space="preserve"> ar </w:t>
      </w:r>
      <w:r w:rsidRPr="00476DD7">
        <w:rPr>
          <w:rFonts w:ascii="Times New Roman" w:hAnsi="Times New Roman" w:cs="Times New Roman"/>
          <w:color w:val="FF0000"/>
          <w:lang w:val="lv-LV"/>
        </w:rPr>
        <w:t>v</w:t>
      </w:r>
      <w:r w:rsidR="00476DD7" w:rsidRPr="00476DD7">
        <w:rPr>
          <w:rFonts w:ascii="Times New Roman" w:hAnsi="Times New Roman" w:cs="Times New Roman"/>
          <w:color w:val="FF0000"/>
          <w:lang w:val="lv-LV"/>
        </w:rPr>
        <w:t>ā</w:t>
      </w:r>
      <w:r w:rsidRPr="00476DD7">
        <w:rPr>
          <w:rFonts w:ascii="Times New Roman" w:hAnsi="Times New Roman" w:cs="Times New Roman"/>
          <w:color w:val="FF0000"/>
          <w:lang w:val="lv-LV"/>
        </w:rPr>
        <w:t>rdiem</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 no tās:</w:t>
      </w:r>
    </w:p>
    <w:p w14:paraId="18B92133" w14:textId="72C7816A" w:rsidR="00713722" w:rsidRDefault="00F977D9" w:rsidP="00476DD7">
      <w:pPr>
        <w:pStyle w:val="Compact"/>
        <w:numPr>
          <w:ilvl w:val="2"/>
          <w:numId w:val="5"/>
        </w:numPr>
        <w:ind w:hanging="578"/>
        <w:jc w:val="both"/>
        <w:rPr>
          <w:rFonts w:ascii="Times New Roman" w:hAnsi="Times New Roman" w:cs="Times New Roman"/>
          <w:lang w:val="lv-LV"/>
        </w:rPr>
      </w:pPr>
      <w:r w:rsidRPr="00F977D9">
        <w:rPr>
          <w:rFonts w:ascii="Times New Roman" w:hAnsi="Times New Roman" w:cs="Times New Roman"/>
          <w:lang w:val="lv-LV"/>
        </w:rPr>
        <w:t>Fonda</w:t>
      </w:r>
      <w:r w:rsidR="00713722" w:rsidRPr="00F977D9">
        <w:rPr>
          <w:rFonts w:ascii="Times New Roman" w:hAnsi="Times New Roman" w:cs="Times New Roman"/>
          <w:lang w:val="lv-LV"/>
        </w:rPr>
        <w:t xml:space="preserve"> </w:t>
      </w:r>
      <w:r w:rsidR="00713722" w:rsidRPr="009361D7">
        <w:rPr>
          <w:rFonts w:ascii="Times New Roman" w:hAnsi="Times New Roman" w:cs="Times New Roman"/>
          <w:lang w:val="lv-LV"/>
        </w:rPr>
        <w:t xml:space="preserve">finansējums: </w:t>
      </w:r>
      <w:r w:rsidR="00476DD7"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finans</w:t>
      </w:r>
      <w:r w:rsidR="00476DD7" w:rsidRPr="00476DD7">
        <w:rPr>
          <w:rFonts w:ascii="Times New Roman" w:hAnsi="Times New Roman" w:cs="Times New Roman"/>
          <w:color w:val="FF0000"/>
          <w:lang w:val="lv-LV"/>
        </w:rPr>
        <w:t>ē</w:t>
      </w:r>
      <w:r w:rsidR="00713722" w:rsidRPr="00476DD7">
        <w:rPr>
          <w:rFonts w:ascii="Times New Roman" w:hAnsi="Times New Roman" w:cs="Times New Roman"/>
          <w:color w:val="FF0000"/>
          <w:lang w:val="lv-LV"/>
        </w:rPr>
        <w:t>jums</w:t>
      </w:r>
      <w:r w:rsidR="00476DD7"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procentos</w:t>
      </w:r>
      <w:r w:rsidR="00476DD7" w:rsidRPr="00476DD7">
        <w:rPr>
          <w:rFonts w:ascii="Times New Roman" w:hAnsi="Times New Roman" w:cs="Times New Roman"/>
          <w:color w:val="FF0000"/>
          <w:lang w:val="lv-LV"/>
        </w:rPr>
        <w:t>&gt;</w:t>
      </w:r>
      <w:r w:rsidR="00713722" w:rsidRPr="00476DD7">
        <w:rPr>
          <w:rFonts w:ascii="Times New Roman" w:hAnsi="Times New Roman" w:cs="Times New Roman"/>
          <w:color w:val="FF0000"/>
          <w:lang w:val="lv-LV"/>
        </w:rPr>
        <w:t xml:space="preserve"> </w:t>
      </w:r>
      <w:r w:rsidR="00713722" w:rsidRPr="009361D7">
        <w:rPr>
          <w:rFonts w:ascii="Times New Roman" w:hAnsi="Times New Roman" w:cs="Times New Roman"/>
          <w:lang w:val="lv-LV"/>
        </w:rPr>
        <w:t xml:space="preserve">% no attiecināmajiem izdevumiem, nepārsniedzot </w:t>
      </w:r>
      <w:r w:rsidR="00476DD7" w:rsidRPr="00476DD7">
        <w:rPr>
          <w:rFonts w:ascii="Times New Roman" w:hAnsi="Times New Roman" w:cs="Times New Roman"/>
          <w:color w:val="FF0000"/>
          <w:lang w:val="lv-LV"/>
        </w:rPr>
        <w:t>&lt;summa&gt;</w:t>
      </w:r>
      <w:r w:rsidR="00713722" w:rsidRPr="00476DD7">
        <w:rPr>
          <w:rFonts w:ascii="Times New Roman" w:hAnsi="Times New Roman" w:cs="Times New Roman"/>
          <w:color w:val="FF0000"/>
          <w:lang w:val="lv-LV"/>
        </w:rPr>
        <w:t xml:space="preserve"> </w:t>
      </w:r>
      <w:r w:rsidR="00713722" w:rsidRPr="009361D7">
        <w:rPr>
          <w:rFonts w:ascii="Times New Roman" w:hAnsi="Times New Roman" w:cs="Times New Roman"/>
          <w:lang w:val="lv-LV"/>
        </w:rPr>
        <w:t xml:space="preserve">EUR </w:t>
      </w:r>
      <w:r w:rsidR="00713722" w:rsidRPr="00476DD7">
        <w:rPr>
          <w:rFonts w:ascii="Times New Roman" w:hAnsi="Times New Roman" w:cs="Times New Roman"/>
          <w:color w:val="FF0000"/>
          <w:lang w:val="lv-LV"/>
        </w:rPr>
        <w:t>(</w:t>
      </w:r>
      <w:r w:rsidR="00476DD7"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w:t>
      </w:r>
      <w:r w:rsidR="00476DD7" w:rsidRPr="00476DD7">
        <w:rPr>
          <w:rFonts w:ascii="Times New Roman" w:hAnsi="Times New Roman" w:cs="Times New Roman"/>
          <w:color w:val="FF0000"/>
          <w:lang w:val="lv-LV"/>
        </w:rPr>
        <w:t>ā</w:t>
      </w:r>
      <w:r w:rsidR="00713722" w:rsidRPr="00476DD7">
        <w:rPr>
          <w:rFonts w:ascii="Times New Roman" w:hAnsi="Times New Roman" w:cs="Times New Roman"/>
          <w:color w:val="FF0000"/>
          <w:lang w:val="lv-LV"/>
        </w:rPr>
        <w:t>rdiem</w:t>
      </w:r>
      <w:r w:rsidR="00476DD7" w:rsidRPr="00476DD7">
        <w:rPr>
          <w:rFonts w:ascii="Times New Roman" w:hAnsi="Times New Roman" w:cs="Times New Roman"/>
          <w:color w:val="FF0000"/>
          <w:lang w:val="lv-LV"/>
        </w:rPr>
        <w:t>&gt;</w:t>
      </w:r>
      <w:r w:rsidR="00713722" w:rsidRPr="009361D7">
        <w:rPr>
          <w:rFonts w:ascii="Times New Roman" w:hAnsi="Times New Roman" w:cs="Times New Roman"/>
          <w:lang w:val="lv-LV"/>
        </w:rPr>
        <w:t>);</w:t>
      </w:r>
    </w:p>
    <w:p w14:paraId="1D3CBDA0" w14:textId="690D0E21" w:rsidR="00713722" w:rsidRPr="00713722" w:rsidRDefault="00476DD7" w:rsidP="00476DD7">
      <w:pPr>
        <w:pStyle w:val="Compact"/>
        <w:numPr>
          <w:ilvl w:val="2"/>
          <w:numId w:val="5"/>
        </w:numPr>
        <w:ind w:hanging="578"/>
        <w:jc w:val="both"/>
        <w:rPr>
          <w:rFonts w:ascii="Times New Roman" w:hAnsi="Times New Roman" w:cs="Times New Roman"/>
          <w:lang w:val="lv-LV"/>
        </w:rPr>
      </w:pPr>
      <w:r w:rsidRPr="00476DD7">
        <w:rPr>
          <w:rFonts w:ascii="Times New Roman" w:eastAsia="Times New Roman" w:hAnsi="Times New Roman"/>
          <w:color w:val="FF0000"/>
          <w:lang w:val="lv-LV" w:eastAsia="lv-LV"/>
        </w:rPr>
        <w:lastRenderedPageBreak/>
        <w:t>&lt;valsts budžeta finansējums, publiskais finansējums, pašvaldības finansējums utt.&gt;</w:t>
      </w:r>
      <w:r w:rsidR="00713722" w:rsidRPr="00476DD7">
        <w:rPr>
          <w:rFonts w:ascii="Times New Roman" w:hAnsi="Times New Roman" w:cs="Times New Roman"/>
          <w:lang w:val="lv-LV"/>
        </w:rPr>
        <w:t>:</w:t>
      </w:r>
      <w:r w:rsidR="00713722" w:rsidRPr="00713722">
        <w:rPr>
          <w:rFonts w:ascii="Times New Roman" w:hAnsi="Times New Roman" w:cs="Times New Roman"/>
          <w:lang w:val="lv-LV"/>
        </w:rPr>
        <w:t xml:space="preserve"> </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finans</w:t>
      </w:r>
      <w:r w:rsidRPr="00476DD7">
        <w:rPr>
          <w:rFonts w:ascii="Times New Roman" w:hAnsi="Times New Roman" w:cs="Times New Roman"/>
          <w:color w:val="FF0000"/>
          <w:lang w:val="lv-LV"/>
        </w:rPr>
        <w:t>ē</w:t>
      </w:r>
      <w:r w:rsidR="00713722" w:rsidRPr="00476DD7">
        <w:rPr>
          <w:rFonts w:ascii="Times New Roman" w:hAnsi="Times New Roman" w:cs="Times New Roman"/>
          <w:color w:val="FF0000"/>
          <w:lang w:val="lv-LV"/>
        </w:rPr>
        <w:t>juma</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veids</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procentos</w:t>
      </w:r>
      <w:r w:rsidRPr="00476DD7">
        <w:rPr>
          <w:rFonts w:ascii="Times New Roman" w:hAnsi="Times New Roman" w:cs="Times New Roman"/>
          <w:color w:val="FF0000"/>
          <w:lang w:val="lv-LV"/>
        </w:rPr>
        <w:t>&gt;</w:t>
      </w:r>
      <w:r w:rsidR="00713722" w:rsidRPr="00713722">
        <w:rPr>
          <w:rFonts w:ascii="Times New Roman" w:hAnsi="Times New Roman" w:cs="Times New Roman"/>
          <w:lang w:val="lv-LV"/>
        </w:rPr>
        <w:t xml:space="preserve"> % no attiecināmajiem izdevumiem, nepārsniedzot </w:t>
      </w:r>
      <w:r w:rsidRPr="00476DD7">
        <w:rPr>
          <w:rFonts w:ascii="Times New Roman" w:hAnsi="Times New Roman" w:cs="Times New Roman"/>
          <w:color w:val="FF0000"/>
          <w:lang w:val="lv-LV"/>
        </w:rPr>
        <w:t>&lt;summa&gt;</w:t>
      </w:r>
      <w:r w:rsidR="00713722" w:rsidRPr="00476DD7">
        <w:rPr>
          <w:rFonts w:ascii="Times New Roman" w:hAnsi="Times New Roman" w:cs="Times New Roman"/>
          <w:color w:val="FF0000"/>
          <w:lang w:val="lv-LV"/>
        </w:rPr>
        <w:t xml:space="preserve"> </w:t>
      </w:r>
      <w:r w:rsidR="00713722" w:rsidRPr="00713722">
        <w:rPr>
          <w:rFonts w:ascii="Times New Roman" w:hAnsi="Times New Roman" w:cs="Times New Roman"/>
          <w:lang w:val="lv-LV"/>
        </w:rPr>
        <w:t>EUR (</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summa</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w:t>
      </w:r>
      <w:r w:rsidRPr="00476DD7">
        <w:rPr>
          <w:rFonts w:ascii="Times New Roman" w:hAnsi="Times New Roman" w:cs="Times New Roman"/>
          <w:color w:val="FF0000"/>
          <w:lang w:val="lv-LV"/>
        </w:rPr>
        <w:t>ā</w:t>
      </w:r>
      <w:r w:rsidR="00713722" w:rsidRPr="00476DD7">
        <w:rPr>
          <w:rFonts w:ascii="Times New Roman" w:hAnsi="Times New Roman" w:cs="Times New Roman"/>
          <w:color w:val="FF0000"/>
          <w:lang w:val="lv-LV"/>
        </w:rPr>
        <w:t>rdiem</w:t>
      </w:r>
      <w:r w:rsidRPr="00476DD7">
        <w:rPr>
          <w:rFonts w:ascii="Times New Roman" w:hAnsi="Times New Roman" w:cs="Times New Roman"/>
          <w:color w:val="FF0000"/>
          <w:lang w:val="lv-LV"/>
        </w:rPr>
        <w:t>&gt;</w:t>
      </w:r>
      <w:r w:rsidR="00713722" w:rsidRPr="00713722">
        <w:rPr>
          <w:rFonts w:ascii="Times New Roman" w:hAnsi="Times New Roman" w:cs="Times New Roman"/>
          <w:lang w:val="lv-LV"/>
        </w:rPr>
        <w:t>);</w:t>
      </w:r>
    </w:p>
    <w:p w14:paraId="3E4375C5"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Projekts tiek īstenots saskaņā ar Līguma un tā pielikumu noteikumiem.</w:t>
      </w:r>
    </w:p>
    <w:p w14:paraId="3D09EDD1"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Puses, parakstot Līgumu, apliecina, ka nav apstākļu, kas aizliegtu Pusēm noslēgt šo Līgumu.</w:t>
      </w:r>
    </w:p>
    <w:p w14:paraId="40F5504E"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Līgums sagatavots ar šādiem pielikumiem, kas ir Līguma neatņemama sastāvdaļa:</w:t>
      </w:r>
    </w:p>
    <w:p w14:paraId="1E1690F6" w14:textId="77777777" w:rsidR="00713722" w:rsidRPr="009361D7" w:rsidRDefault="00713722" w:rsidP="00713722">
      <w:pPr>
        <w:pStyle w:val="Compact"/>
        <w:numPr>
          <w:ilvl w:val="1"/>
          <w:numId w:val="4"/>
        </w:numPr>
        <w:jc w:val="both"/>
        <w:rPr>
          <w:rFonts w:ascii="Times New Roman" w:hAnsi="Times New Roman" w:cs="Times New Roman"/>
          <w:lang w:val="lv-LV"/>
        </w:rPr>
      </w:pPr>
      <w:r w:rsidRPr="009361D7">
        <w:rPr>
          <w:rFonts w:ascii="Times New Roman" w:hAnsi="Times New Roman" w:cs="Times New Roman"/>
          <w:lang w:val="lv-LV"/>
        </w:rPr>
        <w:t>Līguma 1.pielikums: Līguma vispārīgie noteikumi;</w:t>
      </w:r>
    </w:p>
    <w:p w14:paraId="62C3F1ED" w14:textId="5C5BD5F6" w:rsidR="00713722" w:rsidRPr="009361D7" w:rsidRDefault="00713722" w:rsidP="0091799A">
      <w:pPr>
        <w:pStyle w:val="Compact"/>
        <w:ind w:left="1200"/>
        <w:jc w:val="both"/>
        <w:rPr>
          <w:rFonts w:ascii="Times New Roman" w:hAnsi="Times New Roman" w:cs="Times New Roman"/>
          <w:lang w:val="lv-LV"/>
        </w:rPr>
      </w:pPr>
      <w:r w:rsidRPr="009361D7">
        <w:rPr>
          <w:rFonts w:ascii="Times New Roman" w:hAnsi="Times New Roman" w:cs="Times New Roman"/>
          <w:lang w:val="lv-LV"/>
        </w:rPr>
        <w:t>Līguma 2.pielikums: Projekta iesniegum</w:t>
      </w:r>
      <w:r w:rsidR="0091799A">
        <w:rPr>
          <w:rFonts w:ascii="Times New Roman" w:hAnsi="Times New Roman" w:cs="Times New Roman"/>
          <w:lang w:val="lv-LV"/>
        </w:rPr>
        <w:t>s</w:t>
      </w:r>
      <w:r w:rsidRPr="009361D7">
        <w:rPr>
          <w:rFonts w:ascii="Times New Roman" w:hAnsi="Times New Roman" w:cs="Times New Roman"/>
          <w:lang w:val="lv-LV"/>
        </w:rPr>
        <w:t xml:space="preserve"> </w:t>
      </w:r>
      <w:r w:rsidR="0091799A" w:rsidRPr="0091799A">
        <w:rPr>
          <w:rFonts w:ascii="Times New Roman" w:hAnsi="Times New Roman" w:cs="Times New Roman"/>
          <w:color w:val="FF0000"/>
          <w:lang w:val="lv-LV"/>
        </w:rPr>
        <w:t>&lt;“</w:t>
      </w:r>
      <w:r w:rsidRPr="0091799A">
        <w:rPr>
          <w:rFonts w:ascii="Times New Roman" w:hAnsi="Times New Roman" w:cs="Times New Roman"/>
          <w:color w:val="FF0000"/>
          <w:lang w:val="lv-LV"/>
        </w:rPr>
        <w:t>projekta</w:t>
      </w:r>
      <w:r w:rsidR="0091799A" w:rsidRPr="0091799A">
        <w:rPr>
          <w:rFonts w:ascii="Times New Roman" w:hAnsi="Times New Roman" w:cs="Times New Roman"/>
          <w:color w:val="FF0000"/>
          <w:lang w:val="lv-LV"/>
        </w:rPr>
        <w:t xml:space="preserve"> </w:t>
      </w:r>
      <w:r w:rsidRPr="0091799A">
        <w:rPr>
          <w:rFonts w:ascii="Times New Roman" w:hAnsi="Times New Roman" w:cs="Times New Roman"/>
          <w:color w:val="FF0000"/>
          <w:lang w:val="lv-LV"/>
        </w:rPr>
        <w:t>iesnieguma</w:t>
      </w:r>
      <w:r w:rsidR="0091799A" w:rsidRPr="0091799A">
        <w:rPr>
          <w:rFonts w:ascii="Times New Roman" w:hAnsi="Times New Roman" w:cs="Times New Roman"/>
          <w:color w:val="FF0000"/>
          <w:lang w:val="lv-LV"/>
        </w:rPr>
        <w:t xml:space="preserve"> </w:t>
      </w:r>
      <w:r w:rsidRPr="0091799A">
        <w:rPr>
          <w:rFonts w:ascii="Times New Roman" w:hAnsi="Times New Roman" w:cs="Times New Roman"/>
          <w:color w:val="FF0000"/>
          <w:lang w:val="lv-LV"/>
        </w:rPr>
        <w:t>nosaukums</w:t>
      </w:r>
      <w:r w:rsidR="0091799A" w:rsidRPr="0091799A">
        <w:rPr>
          <w:rFonts w:ascii="Times New Roman" w:hAnsi="Times New Roman" w:cs="Times New Roman"/>
          <w:color w:val="FF0000"/>
          <w:lang w:val="lv-LV"/>
        </w:rPr>
        <w:t xml:space="preserve">”&gt; </w:t>
      </w:r>
      <w:r w:rsidRPr="009361D7">
        <w:rPr>
          <w:rFonts w:ascii="Times New Roman" w:hAnsi="Times New Roman" w:cs="Times New Roman"/>
          <w:lang w:val="lv-LV"/>
        </w:rPr>
        <w:t>veidlapa un tā pielikumi (ja attiecināms).</w:t>
      </w:r>
      <w:r w:rsidR="0091799A">
        <w:rPr>
          <w:rFonts w:ascii="Times New Roman" w:hAnsi="Times New Roman" w:cs="Times New Roman"/>
          <w:lang w:val="lv-LV"/>
        </w:rPr>
        <w:t xml:space="preserve"> </w:t>
      </w:r>
    </w:p>
    <w:p w14:paraId="1224F2A8" w14:textId="4A2C1AE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Puses vienojas, ka Projekta iesnieguma pielikumi ir Līguma neatņemama sastāvdaļa un to oriģināleksemplārus, ko iesniedzis Finansējuma saņēmējs, uzglabā Sadarbības iestāde. Finansējuma saņēmējs nodrošina aktuālo Projekta iesnieguma veidlapas pielikumu iesniegšanu Sadarbības iestādei pēc tās pieprasījuma.</w:t>
      </w:r>
    </w:p>
    <w:p w14:paraId="2E7DDD8A"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Vienošanās, kas starp Pusēm noslēgtas pēc šī Līguma spēkā stāšanās dienas, pievienojamas šim Līgumam un kļūst par tā neatņemamu sastāvdaļu.</w:t>
      </w:r>
    </w:p>
    <w:p w14:paraId="2DA8CE0D" w14:textId="7A845170"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Līgumā noteikto pienākumu izpildei Finansējuma saņēmējs izmanto Kohēzijas politikas fondu vadības informācijas sistēmā (turpmāk - Projektu portālā (KPVIS)), Sadarbības iestādes tīmekļa vietnē </w:t>
      </w:r>
      <w:hyperlink r:id="rId11" w:history="1">
        <w:r w:rsidR="0091799A" w:rsidRPr="00CE015C">
          <w:rPr>
            <w:rStyle w:val="Hyperlink"/>
            <w:rFonts w:ascii="Times New Roman" w:hAnsi="Times New Roman" w:cs="Times New Roman"/>
            <w:i/>
            <w:iCs/>
            <w:lang w:val="lv-LV"/>
          </w:rPr>
          <w:t>www.cfla.gov.lv</w:t>
        </w:r>
      </w:hyperlink>
      <w:r w:rsidR="0091799A">
        <w:rPr>
          <w:rFonts w:ascii="Times New Roman" w:hAnsi="Times New Roman" w:cs="Times New Roman"/>
          <w:lang w:val="lv-LV"/>
        </w:rPr>
        <w:t xml:space="preserve"> </w:t>
      </w:r>
      <w:r w:rsidRPr="009361D7">
        <w:rPr>
          <w:rFonts w:ascii="Times New Roman" w:hAnsi="Times New Roman" w:cs="Times New Roman"/>
          <w:lang w:val="lv-LV"/>
        </w:rPr>
        <w:t>pieejamos metodiskos materiālus un veidlapu aktuālās versijas.</w:t>
      </w:r>
    </w:p>
    <w:p w14:paraId="3FF5972C"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4BB553A4" w14:textId="77777777"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Pušu paraksti:</w:t>
      </w:r>
    </w:p>
    <w:p w14:paraId="4BD99A1F" w14:textId="77777777" w:rsidR="00713722" w:rsidRDefault="00713722" w:rsidP="00713722">
      <w:pPr>
        <w:pStyle w:val="BodyText"/>
        <w:jc w:val="both"/>
        <w:rPr>
          <w:rFonts w:ascii="Times New Roman" w:hAnsi="Times New Roman" w:cs="Times New Roman"/>
          <w:lang w:val="lv-LV"/>
        </w:rPr>
      </w:pP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4593"/>
      </w:tblGrid>
      <w:tr w:rsidR="0091799A" w14:paraId="6FB18FC4" w14:textId="6D107A16" w:rsidTr="0091799A">
        <w:trPr>
          <w:trHeight w:val="1236"/>
        </w:trPr>
        <w:tc>
          <w:tcPr>
            <w:tcW w:w="5182" w:type="dxa"/>
          </w:tcPr>
          <w:p w14:paraId="188A55B1" w14:textId="77777777" w:rsidR="0091799A" w:rsidRPr="0091799A" w:rsidRDefault="0091799A" w:rsidP="0091799A">
            <w:pPr>
              <w:pStyle w:val="BodyText"/>
              <w:jc w:val="both"/>
              <w:rPr>
                <w:rFonts w:ascii="Times New Roman" w:hAnsi="Times New Roman" w:cs="Times New Roman"/>
                <w:b/>
                <w:bCs/>
                <w:lang w:val="lv-LV"/>
              </w:rPr>
            </w:pPr>
            <w:r w:rsidRPr="0091799A">
              <w:rPr>
                <w:rFonts w:ascii="Times New Roman" w:hAnsi="Times New Roman" w:cs="Times New Roman"/>
                <w:b/>
                <w:bCs/>
                <w:lang w:val="lv-LV"/>
              </w:rPr>
              <w:t>Sadarbības iestādes vārdā:</w:t>
            </w:r>
          </w:p>
          <w:p w14:paraId="0E0619CE" w14:textId="77777777" w:rsidR="0091799A" w:rsidRPr="0091799A" w:rsidRDefault="0091799A" w:rsidP="0091799A">
            <w:pPr>
              <w:pStyle w:val="BodyText"/>
              <w:jc w:val="both"/>
              <w:rPr>
                <w:rFonts w:ascii="Times New Roman" w:hAnsi="Times New Roman" w:cs="Times New Roman"/>
                <w:lang w:val="lv-LV"/>
              </w:rPr>
            </w:pPr>
            <w:r w:rsidRPr="0091799A">
              <w:rPr>
                <w:rFonts w:ascii="Times New Roman" w:hAnsi="Times New Roman" w:cs="Times New Roman"/>
                <w:lang w:val="lv-LV"/>
              </w:rPr>
              <w:t xml:space="preserve">Anita Krūmiņa </w:t>
            </w:r>
          </w:p>
          <w:p w14:paraId="5C742B64" w14:textId="1B18B7A6" w:rsidR="0091799A" w:rsidRDefault="0091799A" w:rsidP="0091799A">
            <w:pPr>
              <w:pStyle w:val="BodyText"/>
              <w:jc w:val="both"/>
              <w:rPr>
                <w:rFonts w:ascii="Times New Roman" w:hAnsi="Times New Roman" w:cs="Times New Roman"/>
                <w:lang w:val="lv-LV"/>
              </w:rPr>
            </w:pPr>
            <w:r w:rsidRPr="0091799A">
              <w:rPr>
                <w:rFonts w:ascii="Times New Roman" w:hAnsi="Times New Roman" w:cs="Times New Roman"/>
                <w:lang w:val="lv-LV"/>
              </w:rPr>
              <w:t>Direktore</w:t>
            </w:r>
          </w:p>
        </w:tc>
        <w:tc>
          <w:tcPr>
            <w:tcW w:w="4593" w:type="dxa"/>
          </w:tcPr>
          <w:p w14:paraId="2C91BE30" w14:textId="462FD5EE" w:rsidR="0091799A" w:rsidRPr="0091799A" w:rsidRDefault="0091799A" w:rsidP="0091799A">
            <w:pPr>
              <w:pStyle w:val="BodyText"/>
              <w:jc w:val="both"/>
              <w:rPr>
                <w:rFonts w:ascii="Times New Roman" w:hAnsi="Times New Roman" w:cs="Times New Roman"/>
                <w:lang w:val="lv-LV"/>
              </w:rPr>
            </w:pPr>
            <w:r w:rsidRPr="0091799A">
              <w:rPr>
                <w:rFonts w:ascii="Times New Roman" w:hAnsi="Times New Roman" w:cs="Times New Roman"/>
                <w:b/>
                <w:bCs/>
                <w:lang w:val="lv-LV"/>
              </w:rPr>
              <w:t>Finansējuma saņēmēja vārdā</w:t>
            </w:r>
            <w:r>
              <w:rPr>
                <w:rFonts w:ascii="Times New Roman" w:hAnsi="Times New Roman" w:cs="Times New Roman"/>
                <w:lang w:val="lv-LV"/>
              </w:rPr>
              <w:t>:</w:t>
            </w:r>
          </w:p>
          <w:p w14:paraId="6E3A12FF" w14:textId="4BC2923F" w:rsidR="0091799A" w:rsidRPr="0091799A" w:rsidRDefault="0091799A" w:rsidP="0091799A">
            <w:pPr>
              <w:pStyle w:val="BodyText"/>
              <w:jc w:val="both"/>
              <w:rPr>
                <w:rFonts w:ascii="Times New Roman" w:hAnsi="Times New Roman" w:cs="Times New Roman"/>
                <w:color w:val="FF0000"/>
                <w:lang w:val="lv-LV"/>
              </w:rPr>
            </w:pPr>
            <w:r w:rsidRPr="0091799A">
              <w:rPr>
                <w:rFonts w:ascii="Times New Roman" w:hAnsi="Times New Roman" w:cs="Times New Roman"/>
                <w:color w:val="FF0000"/>
                <w:lang w:val="lv-LV"/>
              </w:rPr>
              <w:t>&lt;Vārds, Uzvārds&gt;</w:t>
            </w:r>
          </w:p>
          <w:p w14:paraId="2C289967" w14:textId="5216C65E" w:rsidR="0091799A" w:rsidRDefault="0091799A" w:rsidP="0091799A">
            <w:pPr>
              <w:spacing w:after="160" w:line="259" w:lineRule="auto"/>
              <w:rPr>
                <w:rFonts w:ascii="Times New Roman" w:hAnsi="Times New Roman" w:cs="Times New Roman"/>
                <w:lang w:val="lv-LV"/>
              </w:rPr>
            </w:pPr>
            <w:r w:rsidRPr="0091799A">
              <w:rPr>
                <w:rFonts w:ascii="Times New Roman" w:hAnsi="Times New Roman" w:cs="Times New Roman"/>
                <w:color w:val="FF0000"/>
                <w:lang w:val="lv-LV"/>
              </w:rPr>
              <w:t>&lt;Amats&gt;</w:t>
            </w:r>
          </w:p>
        </w:tc>
      </w:tr>
    </w:tbl>
    <w:p w14:paraId="4B59982C" w14:textId="77777777" w:rsidR="0091799A" w:rsidRDefault="0091799A" w:rsidP="00713722">
      <w:pPr>
        <w:pStyle w:val="BodyText"/>
        <w:jc w:val="both"/>
        <w:rPr>
          <w:rFonts w:ascii="Times New Roman" w:hAnsi="Times New Roman" w:cs="Times New Roman"/>
          <w:lang w:val="lv-LV"/>
        </w:rPr>
      </w:pPr>
    </w:p>
    <w:p w14:paraId="0D6174FF" w14:textId="77777777" w:rsidR="0091799A" w:rsidRDefault="0091799A" w:rsidP="00713722">
      <w:pPr>
        <w:pStyle w:val="BodyText"/>
        <w:jc w:val="both"/>
        <w:rPr>
          <w:rFonts w:ascii="Times New Roman" w:hAnsi="Times New Roman" w:cs="Times New Roman"/>
          <w:lang w:val="lv-LV"/>
        </w:rPr>
      </w:pPr>
    </w:p>
    <w:p w14:paraId="752B518D" w14:textId="2DE30E91" w:rsidR="00C32CFB" w:rsidRDefault="0091799A" w:rsidP="00C32CFB">
      <w:pPr>
        <w:pStyle w:val="BodyText"/>
        <w:jc w:val="center"/>
        <w:rPr>
          <w:rFonts w:ascii="Times New Roman" w:hAnsi="Times New Roman" w:cs="Times New Roman"/>
          <w:sz w:val="16"/>
          <w:szCs w:val="16"/>
          <w:lang w:val="lv-LV"/>
        </w:rPr>
      </w:pPr>
      <w:r w:rsidRPr="00C32CFB">
        <w:rPr>
          <w:rFonts w:ascii="Times New Roman" w:hAnsi="Times New Roman" w:cs="Times New Roman"/>
          <w:sz w:val="16"/>
          <w:szCs w:val="16"/>
          <w:lang w:val="lv-LV"/>
        </w:rPr>
        <w:t>DOKUMENTS PARAKSTĪTS ELEKTRONISKI AR DROŠU ELEKTRONISKO PARAKSTU UN SATUR LAIKA ZĪMOGU</w:t>
      </w:r>
    </w:p>
    <w:p w14:paraId="7AB2A2B8" w14:textId="77777777" w:rsidR="00C32CFB" w:rsidRDefault="00C32CFB">
      <w:pPr>
        <w:spacing w:after="160" w:line="259" w:lineRule="auto"/>
        <w:rPr>
          <w:rFonts w:ascii="Times New Roman" w:hAnsi="Times New Roman" w:cs="Times New Roman"/>
          <w:sz w:val="16"/>
          <w:szCs w:val="16"/>
          <w:lang w:val="lv-LV"/>
        </w:rPr>
      </w:pPr>
      <w:r>
        <w:rPr>
          <w:rFonts w:ascii="Times New Roman" w:hAnsi="Times New Roman" w:cs="Times New Roman"/>
          <w:sz w:val="16"/>
          <w:szCs w:val="16"/>
          <w:lang w:val="lv-LV"/>
        </w:rPr>
        <w:br w:type="page"/>
      </w:r>
    </w:p>
    <w:p w14:paraId="47D0BCAD" w14:textId="1A1A57E3" w:rsidR="0091799A" w:rsidRDefault="00C32CFB" w:rsidP="00C32CFB">
      <w:pPr>
        <w:pStyle w:val="BodyText"/>
        <w:spacing w:after="0"/>
        <w:jc w:val="right"/>
        <w:rPr>
          <w:rFonts w:ascii="Times New Roman" w:hAnsi="Times New Roman" w:cs="Times New Roman"/>
          <w:color w:val="FF0000"/>
          <w:lang w:val="lv-LV"/>
        </w:rPr>
      </w:pPr>
      <w:r w:rsidRPr="00C32CFB">
        <w:rPr>
          <w:rFonts w:ascii="Times New Roman" w:hAnsi="Times New Roman" w:cs="Times New Roman"/>
          <w:lang w:val="lv-LV"/>
        </w:rPr>
        <w:lastRenderedPageBreak/>
        <w:t xml:space="preserve">Vienošanās par Eiropas Savienības fonda projekta īstenošanu Nr. </w:t>
      </w:r>
      <w:r w:rsidRPr="00C32CFB">
        <w:rPr>
          <w:rFonts w:ascii="Times New Roman" w:hAnsi="Times New Roman" w:cs="Times New Roman"/>
          <w:color w:val="FF0000"/>
          <w:lang w:val="lv-LV"/>
        </w:rPr>
        <w:t>&lt;_________&gt;</w:t>
      </w:r>
    </w:p>
    <w:p w14:paraId="63DB500C" w14:textId="2846BFB0" w:rsidR="005F1D80" w:rsidRPr="002F1E51" w:rsidRDefault="005F1D80" w:rsidP="00C32CFB">
      <w:pPr>
        <w:pStyle w:val="BodyText"/>
        <w:spacing w:after="0"/>
        <w:jc w:val="right"/>
        <w:rPr>
          <w:rFonts w:ascii="Times New Roman" w:hAnsi="Times New Roman" w:cs="Times New Roman"/>
          <w:lang w:val="lv-LV"/>
        </w:rPr>
      </w:pPr>
      <w:r w:rsidRPr="002F1E51">
        <w:rPr>
          <w:rFonts w:ascii="Times New Roman" w:hAnsi="Times New Roman" w:cs="Times New Roman"/>
          <w:lang w:val="lv-LV"/>
        </w:rPr>
        <w:t>1. pielikums</w:t>
      </w:r>
    </w:p>
    <w:p w14:paraId="34F3FDAE" w14:textId="77777777" w:rsidR="00C47EBA" w:rsidRDefault="00C47EBA" w:rsidP="002F1E51">
      <w:pPr>
        <w:pStyle w:val="BodyText"/>
        <w:spacing w:after="0"/>
        <w:rPr>
          <w:rFonts w:ascii="Times New Roman" w:hAnsi="Times New Roman" w:cs="Times New Roman"/>
          <w:b/>
          <w:bCs/>
          <w:sz w:val="28"/>
          <w:szCs w:val="28"/>
          <w:lang w:val="lv-LV"/>
        </w:rPr>
      </w:pPr>
    </w:p>
    <w:p w14:paraId="2D432B1D" w14:textId="4CBACA69" w:rsidR="00C32CFB" w:rsidRPr="00AB0A47" w:rsidRDefault="00C32CFB" w:rsidP="00CB79D3">
      <w:pPr>
        <w:pStyle w:val="BodyText"/>
        <w:spacing w:after="0"/>
        <w:jc w:val="center"/>
        <w:rPr>
          <w:rFonts w:ascii="Times New Roman" w:hAnsi="Times New Roman" w:cs="Times New Roman"/>
          <w:b/>
          <w:bCs/>
          <w:sz w:val="28"/>
          <w:szCs w:val="28"/>
          <w:lang w:val="lv-LV"/>
        </w:rPr>
      </w:pPr>
      <w:r w:rsidRPr="00AB0A47">
        <w:rPr>
          <w:rFonts w:ascii="Times New Roman" w:hAnsi="Times New Roman" w:cs="Times New Roman"/>
          <w:b/>
          <w:bCs/>
          <w:sz w:val="28"/>
          <w:szCs w:val="28"/>
          <w:lang w:val="lv-LV"/>
        </w:rPr>
        <w:t>Līguma vispārīgie noteikumi</w:t>
      </w:r>
    </w:p>
    <w:p w14:paraId="6FCE3745" w14:textId="77777777" w:rsidR="00C32CFB" w:rsidRPr="00C32CFB" w:rsidRDefault="00C32CFB" w:rsidP="00C32CFB">
      <w:pPr>
        <w:pStyle w:val="BodyText"/>
        <w:spacing w:after="0"/>
        <w:jc w:val="center"/>
        <w:rPr>
          <w:rFonts w:ascii="Times New Roman" w:hAnsi="Times New Roman" w:cs="Times New Roman"/>
          <w:b/>
          <w:bCs/>
          <w:lang w:val="lv-LV"/>
        </w:rPr>
      </w:pPr>
    </w:p>
    <w:p w14:paraId="445C57CD" w14:textId="5A950D90" w:rsidR="00C32CFB" w:rsidRDefault="00C32CFB" w:rsidP="00CB79D3">
      <w:pPr>
        <w:pStyle w:val="BodyText"/>
        <w:numPr>
          <w:ilvl w:val="0"/>
          <w:numId w:val="9"/>
        </w:numPr>
        <w:spacing w:after="0"/>
        <w:ind w:left="-567" w:firstLine="283"/>
        <w:jc w:val="center"/>
        <w:rPr>
          <w:rFonts w:ascii="Times New Roman" w:hAnsi="Times New Roman" w:cs="Times New Roman"/>
          <w:b/>
          <w:bCs/>
          <w:lang w:val="lv-LV"/>
        </w:rPr>
      </w:pPr>
      <w:r w:rsidRPr="00C32CFB">
        <w:rPr>
          <w:rFonts w:ascii="Times New Roman" w:hAnsi="Times New Roman" w:cs="Times New Roman"/>
          <w:b/>
          <w:bCs/>
          <w:lang w:val="lv-LV"/>
        </w:rPr>
        <w:t>Termini</w:t>
      </w:r>
    </w:p>
    <w:p w14:paraId="12A83749" w14:textId="77777777" w:rsidR="00AB0A47" w:rsidRDefault="00AB0A47" w:rsidP="00AB0A47">
      <w:pPr>
        <w:pStyle w:val="BodyText"/>
        <w:spacing w:after="0"/>
        <w:ind w:left="-54"/>
        <w:rPr>
          <w:rFonts w:ascii="Times New Roman" w:hAnsi="Times New Roman" w:cs="Times New Roman"/>
          <w:b/>
          <w:bCs/>
          <w:lang w:val="lv-LV"/>
        </w:rPr>
      </w:pPr>
    </w:p>
    <w:p w14:paraId="431B1C87" w14:textId="2F508C00"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Atbalsta summa</w:t>
      </w:r>
      <w:r w:rsidRPr="00AB0A47">
        <w:rPr>
          <w:rFonts w:ascii="Times New Roman" w:hAnsi="Times New Roman" w:cs="Times New Roman"/>
          <w:lang w:val="lv-LV"/>
        </w:rPr>
        <w:t xml:space="preserve"> </w:t>
      </w:r>
      <w:r>
        <w:rPr>
          <w:rFonts w:ascii="Times New Roman" w:hAnsi="Times New Roman" w:cs="Times New Roman"/>
          <w:lang w:val="lv-LV"/>
        </w:rPr>
        <w:t xml:space="preserve">– </w:t>
      </w:r>
      <w:r w:rsidR="00B30CDD" w:rsidRPr="00B30CDD">
        <w:rPr>
          <w:rFonts w:ascii="Times New Roman" w:hAnsi="Times New Roman" w:cs="Times New Roman"/>
          <w:lang w:val="lv-LV"/>
        </w:rPr>
        <w:t>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02224827" w14:textId="7F0319FC"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Attiecināmie izdevumi</w:t>
      </w:r>
      <w:r>
        <w:rPr>
          <w:rFonts w:ascii="Times New Roman" w:hAnsi="Times New Roman" w:cs="Times New Roman"/>
          <w:lang w:val="lv-LV"/>
        </w:rPr>
        <w:t xml:space="preserve"> – </w:t>
      </w:r>
      <w:r w:rsidRPr="00AB0A47">
        <w:rPr>
          <w:rFonts w:ascii="Times New Roman" w:hAnsi="Times New Roman" w:cs="Times New Roman"/>
          <w:lang w:val="lv-LV"/>
        </w:rPr>
        <w:t>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7836C33A" w14:textId="0ABCC1C9"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Dubultā finansēšana</w:t>
      </w:r>
      <w:r>
        <w:rPr>
          <w:rFonts w:ascii="Times New Roman" w:hAnsi="Times New Roman" w:cs="Times New Roman"/>
          <w:lang w:val="lv-LV"/>
        </w:rPr>
        <w:t xml:space="preserve"> – </w:t>
      </w:r>
      <w:r w:rsidRPr="00AB0A47">
        <w:rPr>
          <w:rFonts w:ascii="Times New Roman" w:hAnsi="Times New Roman" w:cs="Times New Roman"/>
          <w:lang w:val="lv-LV"/>
        </w:rPr>
        <w:t>gadījumi, kad Finansējuma saņēmējs Attiecināmajos izdevumos ir iekļāvis izdevumus, kas vienlaikus tikuši, tiek finansēti vai kurus plānots finansēt no citiem ES, finanšu instrumentu, valsts vai pašvaldības līdzekļiem.</w:t>
      </w:r>
    </w:p>
    <w:p w14:paraId="67EC77B7" w14:textId="6E5E71FE"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Finanšu korekcija</w:t>
      </w:r>
      <w:r>
        <w:rPr>
          <w:rFonts w:ascii="Times New Roman" w:hAnsi="Times New Roman" w:cs="Times New Roman"/>
          <w:lang w:val="lv-LV"/>
        </w:rPr>
        <w:t xml:space="preserve"> – </w:t>
      </w:r>
      <w:r w:rsidRPr="00AB0A47">
        <w:rPr>
          <w:rFonts w:ascii="Times New Roman" w:hAnsi="Times New Roman" w:cs="Times New Roman"/>
          <w:lang w:val="lv-LV"/>
        </w:rPr>
        <w:t xml:space="preserve">Attiecināmo izdevumu proporcionāls samazinājums, kas tiek piemērots par konstatēto normatīvo aktu vai Līguma pārkāpumu Projekta īstenošanas vai Projekta </w:t>
      </w:r>
      <w:proofErr w:type="spellStart"/>
      <w:r w:rsidRPr="00AB0A47">
        <w:rPr>
          <w:rFonts w:ascii="Times New Roman" w:hAnsi="Times New Roman" w:cs="Times New Roman"/>
          <w:lang w:val="lv-LV"/>
        </w:rPr>
        <w:t>pēcuzraudzības</w:t>
      </w:r>
      <w:proofErr w:type="spellEnd"/>
      <w:r w:rsidRPr="00AB0A47">
        <w:rPr>
          <w:rFonts w:ascii="Times New Roman" w:hAnsi="Times New Roman" w:cs="Times New Roman"/>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00097F94">
        <w:rPr>
          <w:rStyle w:val="FootnoteReference"/>
          <w:rFonts w:ascii="Times New Roman" w:hAnsi="Times New Roman" w:cs="Times New Roman"/>
          <w:lang w:val="lv-LV"/>
        </w:rPr>
        <w:footnoteReference w:id="1"/>
      </w:r>
    </w:p>
    <w:p w14:paraId="75B98AC2" w14:textId="2051B511"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Interešu konflikts</w:t>
      </w:r>
      <w:r>
        <w:rPr>
          <w:rFonts w:ascii="Times New Roman" w:hAnsi="Times New Roman" w:cs="Times New Roman"/>
          <w:lang w:val="lv-LV"/>
        </w:rPr>
        <w:t xml:space="preserve"> – </w:t>
      </w:r>
      <w:r w:rsidRPr="00AB0A47">
        <w:rPr>
          <w:rFonts w:ascii="Times New Roman" w:hAnsi="Times New Roman" w:cs="Times New Roman"/>
          <w:lang w:val="lv-LV"/>
        </w:rPr>
        <w:t xml:space="preserve">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AB0A47">
        <w:rPr>
          <w:rFonts w:ascii="Times New Roman" w:hAnsi="Times New Roman" w:cs="Times New Roman"/>
          <w:lang w:val="lv-LV"/>
        </w:rPr>
        <w:t>galasaņēmēju</w:t>
      </w:r>
      <w:proofErr w:type="spellEnd"/>
      <w:r w:rsidRPr="00AB0A47">
        <w:rPr>
          <w:rFonts w:ascii="Times New Roman" w:hAnsi="Times New Roman" w:cs="Times New Roman"/>
          <w:lang w:val="lv-LV"/>
        </w:rPr>
        <w:t>, radiniekiem vai darījumu partneriem - atbilstoši Regulā Nr. 2018/1046</w:t>
      </w:r>
      <w:r w:rsidR="00097F94">
        <w:rPr>
          <w:rStyle w:val="FootnoteReference"/>
          <w:rFonts w:ascii="Times New Roman" w:hAnsi="Times New Roman" w:cs="Times New Roman"/>
          <w:lang w:val="lv-LV"/>
        </w:rPr>
        <w:footnoteReference w:id="2"/>
      </w:r>
      <w:r w:rsidRPr="00AB0A47">
        <w:rPr>
          <w:rFonts w:ascii="Times New Roman" w:hAnsi="Times New Roman" w:cs="Times New Roman"/>
          <w:lang w:val="lv-LV"/>
        </w:rPr>
        <w:t>, likumā “Par interešu konflikta novēršanu valsts amatpersonu darbībā” un citos normatīvajos aktos par interešu konflikta novēršanu noteiktajam.</w:t>
      </w:r>
    </w:p>
    <w:p w14:paraId="6A0D282A" w14:textId="392AB162"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Izdevumus pamatojošie dokumenti</w:t>
      </w:r>
      <w:r>
        <w:rPr>
          <w:rFonts w:ascii="Times New Roman" w:hAnsi="Times New Roman" w:cs="Times New Roman"/>
          <w:lang w:val="lv-LV"/>
        </w:rPr>
        <w:t xml:space="preserve"> – </w:t>
      </w:r>
      <w:r w:rsidRPr="00AB0A47">
        <w:rPr>
          <w:rFonts w:ascii="Times New Roman" w:hAnsi="Times New Roman" w:cs="Times New Roman"/>
          <w:lang w:val="lv-LV"/>
        </w:rPr>
        <w:t>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00097F94">
        <w:rPr>
          <w:rStyle w:val="FootnoteReference"/>
          <w:rFonts w:ascii="Times New Roman" w:hAnsi="Times New Roman" w:cs="Times New Roman"/>
          <w:lang w:val="lv-LV"/>
        </w:rPr>
        <w:footnoteReference w:id="3"/>
      </w:r>
    </w:p>
    <w:p w14:paraId="15CABE7C" w14:textId="70A1DF82"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Maksājuma pieprasījums</w:t>
      </w:r>
      <w:r>
        <w:rPr>
          <w:rFonts w:ascii="Times New Roman" w:hAnsi="Times New Roman" w:cs="Times New Roman"/>
          <w:lang w:val="lv-LV"/>
        </w:rPr>
        <w:t xml:space="preserve"> – </w:t>
      </w:r>
      <w:r w:rsidRPr="00AB0A47">
        <w:rPr>
          <w:rFonts w:ascii="Times New Roman" w:hAnsi="Times New Roman" w:cs="Times New Roman"/>
          <w:lang w:val="lv-LV"/>
        </w:rPr>
        <w:t xml:space="preserve">atbilstoši Līgumā noteiktajai kārtībai un izmantojot Projektu portālu (KPVIS), Sadarbības iestādē iesniegts dokumentu kopums par projekta </w:t>
      </w:r>
      <w:r w:rsidRPr="00AB0A47">
        <w:rPr>
          <w:rFonts w:ascii="Times New Roman" w:hAnsi="Times New Roman" w:cs="Times New Roman"/>
          <w:lang w:val="lv-LV"/>
        </w:rPr>
        <w:lastRenderedPageBreak/>
        <w:t>izdevumiem un īstenošanas progresu, noslēgtajiem līgumiem, sasniegtajiem rezultātiem un rādītājiem.</w:t>
      </w:r>
      <w:r w:rsidR="003C192A">
        <w:rPr>
          <w:rStyle w:val="FootnoteReference"/>
          <w:rFonts w:ascii="Times New Roman" w:hAnsi="Times New Roman" w:cs="Times New Roman"/>
          <w:lang w:val="lv-LV"/>
        </w:rPr>
        <w:footnoteReference w:id="4"/>
      </w:r>
      <w:r w:rsidRPr="00AB0A47">
        <w:rPr>
          <w:rFonts w:ascii="Times New Roman" w:hAnsi="Times New Roman" w:cs="Times New Roman"/>
          <w:lang w:val="lv-LV"/>
        </w:rPr>
        <w:t xml:space="preserve"> </w:t>
      </w:r>
    </w:p>
    <w:p w14:paraId="1DFA4BC1" w14:textId="6B683007"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Neatbilstoši veiktie izdevumi</w:t>
      </w:r>
      <w:r>
        <w:rPr>
          <w:rFonts w:ascii="Times New Roman" w:hAnsi="Times New Roman" w:cs="Times New Roman"/>
          <w:lang w:val="lv-LV"/>
        </w:rPr>
        <w:t xml:space="preserve"> – </w:t>
      </w:r>
      <w:r w:rsidRPr="00AB0A47">
        <w:rPr>
          <w:rFonts w:ascii="Times New Roman" w:hAnsi="Times New Roman" w:cs="Times New Roman"/>
          <w:lang w:val="lv-LV"/>
        </w:rPr>
        <w:t>izdevumi, ko Finansējuma saņēmējs Projektā norādījis kā Attiecināmos izdevumus, bet kas nav iekļaujami Atbalsta summā, pamatojoties uz Sadarbības iestādes pieņemto lēmumu, ar kuru konstatēta neatbilstība normatīvo aktu izpratnē.</w:t>
      </w:r>
      <w:r w:rsidR="004E0154">
        <w:rPr>
          <w:rStyle w:val="FootnoteReference"/>
          <w:rFonts w:ascii="Times New Roman" w:hAnsi="Times New Roman" w:cs="Times New Roman"/>
          <w:lang w:val="lv-LV"/>
        </w:rPr>
        <w:footnoteReference w:id="5"/>
      </w:r>
      <w:r w:rsidRPr="00AB0A47">
        <w:rPr>
          <w:rFonts w:ascii="Times New Roman" w:hAnsi="Times New Roman" w:cs="Times New Roman"/>
          <w:lang w:val="lv-LV"/>
        </w:rPr>
        <w:t xml:space="preserve"> </w:t>
      </w:r>
    </w:p>
    <w:p w14:paraId="2638E123" w14:textId="5F1801B2"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Plānoto maksājuma pieprasījumu iesniegšanas grafiks</w:t>
      </w:r>
      <w:r>
        <w:rPr>
          <w:rFonts w:ascii="Times New Roman" w:hAnsi="Times New Roman" w:cs="Times New Roman"/>
          <w:lang w:val="lv-LV"/>
        </w:rPr>
        <w:t xml:space="preserve"> – </w:t>
      </w:r>
      <w:r w:rsidRPr="00AB0A47">
        <w:rPr>
          <w:rFonts w:ascii="Times New Roman" w:hAnsi="Times New Roman" w:cs="Times New Roman"/>
          <w:lang w:val="lv-LV"/>
        </w:rPr>
        <w:t>dokuments, kurā tiek noteikti plānotie Projekta Maksājuma pieprasījumu apmēri un iesniegšanas termiņi un ko Finansējuma saņēmējs sagatavo un iesniedz Sadarbības iestādē izmantojot Projektu portālu (KPVIS).</w:t>
      </w:r>
    </w:p>
    <w:p w14:paraId="7663E9CD" w14:textId="64C4DA22" w:rsidR="00C32CFB"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Rezultātu pamatojošie dokumenti, piemērojot vienkāršotās izmaksas</w:t>
      </w:r>
      <w:r w:rsidRPr="00AB0A47">
        <w:rPr>
          <w:rFonts w:ascii="Times New Roman" w:hAnsi="Times New Roman" w:cs="Times New Roman"/>
          <w:lang w:val="lv-LV"/>
        </w:rPr>
        <w:t xml:space="preserve"> </w:t>
      </w:r>
      <w:r>
        <w:rPr>
          <w:rFonts w:ascii="Times New Roman" w:hAnsi="Times New Roman" w:cs="Times New Roman"/>
          <w:lang w:val="lv-LV"/>
        </w:rPr>
        <w:t xml:space="preserve">– </w:t>
      </w:r>
      <w:r w:rsidRPr="00AB0A47">
        <w:rPr>
          <w:rFonts w:ascii="Times New Roman" w:hAnsi="Times New Roman" w:cs="Times New Roman"/>
          <w:lang w:val="lv-LV"/>
        </w:rPr>
        <w:t>Projektā īstenotās darbības un sasniegtos rezultātus apliecinošie dokumenti, kas saskaņā ar SAM MK noteikumiem un atbilstošajam vienkāršoto izmaksu veidam noteikti Vadošās iestādes</w:t>
      </w:r>
      <w:r w:rsidR="006D2E3E">
        <w:rPr>
          <w:rStyle w:val="FootnoteReference"/>
          <w:rFonts w:ascii="Times New Roman" w:hAnsi="Times New Roman" w:cs="Times New Roman"/>
          <w:lang w:val="lv-LV"/>
        </w:rPr>
        <w:footnoteReference w:id="6"/>
      </w:r>
      <w:r w:rsidRPr="00AB0A47">
        <w:rPr>
          <w:rFonts w:ascii="Times New Roman" w:hAnsi="Times New Roman" w:cs="Times New Roman"/>
          <w:lang w:val="lv-LV"/>
        </w:rPr>
        <w:t xml:space="preserve"> vai Atbildīgās iestādes</w:t>
      </w:r>
      <w:r w:rsidR="00B34D56">
        <w:rPr>
          <w:rStyle w:val="FootnoteReference"/>
          <w:rFonts w:ascii="Times New Roman" w:hAnsi="Times New Roman" w:cs="Times New Roman"/>
          <w:lang w:val="lv-LV"/>
        </w:rPr>
        <w:footnoteReference w:id="7"/>
      </w:r>
      <w:r w:rsidRPr="00AB0A47">
        <w:rPr>
          <w:rFonts w:ascii="Times New Roman" w:hAnsi="Times New Roman" w:cs="Times New Roman"/>
          <w:lang w:val="lv-LV"/>
        </w:rPr>
        <w:t xml:space="preserve"> metodikā.  </w:t>
      </w:r>
    </w:p>
    <w:p w14:paraId="55D460DC" w14:textId="77777777" w:rsidR="00AB0A47" w:rsidRDefault="00AB0A47" w:rsidP="00C32CFB">
      <w:pPr>
        <w:pStyle w:val="BodyText"/>
        <w:rPr>
          <w:rFonts w:ascii="Times New Roman" w:hAnsi="Times New Roman" w:cs="Times New Roman"/>
          <w:lang w:val="lv-LV"/>
        </w:rPr>
      </w:pPr>
    </w:p>
    <w:p w14:paraId="156623AC" w14:textId="240BD9B3" w:rsidR="00AB0A47" w:rsidRDefault="00AB0A47" w:rsidP="00CB79D3">
      <w:pPr>
        <w:pStyle w:val="BodyText"/>
        <w:numPr>
          <w:ilvl w:val="0"/>
          <w:numId w:val="8"/>
        </w:numPr>
        <w:ind w:hanging="304"/>
        <w:jc w:val="center"/>
        <w:rPr>
          <w:rFonts w:ascii="Times New Roman" w:hAnsi="Times New Roman" w:cs="Times New Roman"/>
          <w:b/>
          <w:bCs/>
          <w:lang w:val="lv-LV"/>
        </w:rPr>
      </w:pPr>
      <w:r w:rsidRPr="00AB0A47">
        <w:rPr>
          <w:rFonts w:ascii="Times New Roman" w:hAnsi="Times New Roman" w:cs="Times New Roman"/>
          <w:b/>
          <w:bCs/>
          <w:lang w:val="lv-LV"/>
        </w:rPr>
        <w:t>Finansējuma saņēmēja vispārīgie pienākumi un tiesības</w:t>
      </w:r>
    </w:p>
    <w:p w14:paraId="56955EFA" w14:textId="663483FC" w:rsidR="00CB79D3" w:rsidRPr="00CB79D3" w:rsidRDefault="00CB79D3" w:rsidP="00CB79D3">
      <w:pPr>
        <w:pStyle w:val="ListParagraph"/>
        <w:numPr>
          <w:ilvl w:val="1"/>
          <w:numId w:val="8"/>
        </w:numPr>
        <w:spacing w:before="36" w:after="36"/>
        <w:jc w:val="both"/>
        <w:rPr>
          <w:rFonts w:ascii="Times New Roman" w:eastAsia="Cambria" w:hAnsi="Times New Roman" w:cs="Times New Roman"/>
          <w:lang w:val="lv-LV"/>
        </w:rPr>
      </w:pPr>
      <w:r w:rsidRPr="00CB79D3">
        <w:rPr>
          <w:rFonts w:ascii="Times New Roman" w:eastAsia="Cambria" w:hAnsi="Times New Roman" w:cs="Times New Roman"/>
          <w:b/>
          <w:bCs/>
          <w:lang w:val="lv-LV"/>
        </w:rPr>
        <w:t>Finansējuma saņēmējam ir pienākums</w:t>
      </w:r>
      <w:r w:rsidRPr="00CB79D3">
        <w:rPr>
          <w:rFonts w:ascii="Times New Roman" w:eastAsia="Cambria" w:hAnsi="Times New Roman" w:cs="Times New Roman"/>
          <w:lang w:val="lv-LV"/>
        </w:rPr>
        <w:t>:</w:t>
      </w:r>
    </w:p>
    <w:p w14:paraId="3C1D020D"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iesniegt un ievadīt informāciju par Projekta īstenošanu Projektu portālā (KPVIS) atbilstoši šim Līgumam, normatīvajiem aktiem, kā arī lietotāja līgumam par KPVIS izmantošanu;</w:t>
      </w:r>
    </w:p>
    <w:p w14:paraId="7A78458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090F74E1"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37C34EB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271A42F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lai Atbalsta summa tiktu izlietota saskaņā ar pareizas finanšu pārvaldības principu, ievērojot saimnieciskuma, lietderības un efektivitātes principus;</w:t>
      </w:r>
    </w:p>
    <w:p w14:paraId="1F99D7F4"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lastRenderedPageBreak/>
        <w:t>nodrošināt, lai Projekta Attiecināmie izdevumi būtu tieši saistīti ar projekta mērķu sasniegšanu un atbilstoši projekta īstenošanai piešķirtā finansējuma izlietošanas nosacījumiem;</w:t>
      </w:r>
    </w:p>
    <w:p w14:paraId="69A675EE"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Projektā paredzēto mērķu, Projekta darbību rezultātu un uzraudzības rādītāju un, ja Projekts to paredz , horizontālo principu rādītāju sasniegšanu;</w:t>
      </w:r>
    </w:p>
    <w:p w14:paraId="032326AF"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komunikācijas un vizuālās identitātes prasību nodrošināšanu saskaņā ar Projektā plānoto un normatīvajos aktos</w:t>
      </w:r>
      <w:r w:rsidRPr="00CB79D3">
        <w:rPr>
          <w:rFonts w:ascii="Times New Roman" w:eastAsia="Cambria" w:hAnsi="Times New Roman" w:cs="Times New Roman"/>
          <w:vertAlign w:val="superscript"/>
          <w:lang w:val="lv-LV"/>
        </w:rPr>
        <w:footnoteReference w:id="8"/>
      </w:r>
      <w:r w:rsidRPr="00CB79D3">
        <w:rPr>
          <w:rFonts w:ascii="Times New Roman" w:eastAsia="Cambria" w:hAnsi="Times New Roman" w:cs="Times New Roman"/>
          <w:lang w:val="lv-LV"/>
        </w:rPr>
        <w:t xml:space="preserve"> un vadošās iestādes vadlīnijās noteiktajām prasībām</w:t>
      </w:r>
      <w:r w:rsidRPr="00CB79D3">
        <w:rPr>
          <w:rFonts w:ascii="Times New Roman" w:eastAsia="Cambria" w:hAnsi="Times New Roman" w:cs="Times New Roman"/>
          <w:vertAlign w:val="superscript"/>
          <w:lang w:val="lv-LV"/>
        </w:rPr>
        <w:footnoteReference w:id="9"/>
      </w:r>
      <w:r w:rsidRPr="00CB79D3">
        <w:rPr>
          <w:rFonts w:ascii="Times New Roman" w:eastAsia="Cambria" w:hAnsi="Times New Roman" w:cs="Times New Roman"/>
          <w:lang w:val="lv-LV"/>
        </w:rPr>
        <w:t>, t.sk. finansējuma saņēmēja oficiālajā tīmekļa vietnē (ja tāda ir) un sociālo mediju vietnēs (ja tādas ir) publicēt īsu un samērīgu aprakstu par Projektu, tā mērķiem un rezultātiem;</w:t>
      </w:r>
    </w:p>
    <w:p w14:paraId="55F80BA6"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īstenojot Projektu, visos ar Projekta īstenošanu saistītajos dokumentos norādīt Projekta identifikācijas numuru;</w:t>
      </w:r>
    </w:p>
    <w:p w14:paraId="28765D1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65AF7C2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FF0CC01"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citos korporatīvajos dokumentos (ja attiecināms);</w:t>
      </w:r>
    </w:p>
    <w:p w14:paraId="6990227C"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Pr="00CB79D3">
        <w:rPr>
          <w:rFonts w:ascii="Times New Roman" w:eastAsia="Cambria" w:hAnsi="Times New Roman" w:cs="Times New Roman"/>
          <w:vertAlign w:val="superscript"/>
          <w:lang w:val="lv-LV"/>
        </w:rPr>
        <w:footnoteReference w:id="10"/>
      </w:r>
      <w:r w:rsidRPr="00CB79D3">
        <w:rPr>
          <w:rFonts w:ascii="Times New Roman" w:eastAsia="Cambria" w:hAnsi="Times New Roman" w:cs="Times New Roman"/>
          <w:lang w:val="lv-LV"/>
        </w:rPr>
        <w:t>. Pēc noslēguma Maksājuma pieprasījuma pārbaudes Sadarbības iestāde vēstulē par apstiprinātiem Attiecināmajiem izdevumiem paziņo Finansējuma saņēmējam par dokumentu glabāšanas termiņu;</w:t>
      </w:r>
    </w:p>
    <w:p w14:paraId="35B1B53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lastRenderedPageBreak/>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12442A"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pēc Sadarbības iestādes lūguma iesniegt pieprasīto informāciju un dokumentus Sadarbības iestādes noteiktajā termiņā, kas nav īsāks par 3 (trīs) darbdienām;</w:t>
      </w:r>
    </w:p>
    <w:p w14:paraId="3BE0216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Līgumā un Sadarbības iestādes noteiktajos termiņos izpildīt Līguma noteikumus un Sadarbības iestādes norādījumus;</w:t>
      </w:r>
    </w:p>
    <w:p w14:paraId="63B72EEE" w14:textId="3D952D26"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57ED1470">
        <w:rPr>
          <w:rFonts w:ascii="Times New Roman" w:eastAsia="Cambria" w:hAnsi="Times New Roman" w:cs="Times New Roman"/>
          <w:lang w:val="lv-LV"/>
        </w:rPr>
        <w:t>līdz attiecīgā mēneša 25. datumam Projektu portālā (KPVIS) iesniegt Sadarbības iestādē pasākumu, apmācību, semināru un konferenču grafiku nākamajam mēnesim atbilstoši Sadarbības iestādes tīmekļa vietnē www.cfla.gov.lv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(KPVIS) ne vēlāk kā vienu dienu pirms to norises;</w:t>
      </w:r>
    </w:p>
    <w:p w14:paraId="29B1336C"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ietvaros veicot personu datu apstrādi, tajā skaitā to uzkrāšanu un iesniegšanu Sadarbības iestādei, ievērot normatīvajos aktos par personu datu (t. sk. īpašu kategoriju personas datu) aizsardzību noteiktās prasības;</w:t>
      </w:r>
    </w:p>
    <w:p w14:paraId="1F12775A"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izmaksu pieauguma gadījumā segt sadārdzinājumu no saviem līdzekļiem;</w:t>
      </w:r>
    </w:p>
    <w:p w14:paraId="48D5E343"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Finansējuma saņēmēja reorganizācijas gadījumā nodrošināt ar Līgumu uzņemto saistību nodošanu tā saistību pārņēmējam, informējot par to Sadarbības iestādi;</w:t>
      </w:r>
    </w:p>
    <w:p w14:paraId="6BDD26C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 xml:space="preserve">nodrošināt Projekta rezultātu saglabāšanu un ilgtspēju, kā arī izmantot Projekta ietvaros iegādātos pamatlīdzekļus Projektā plānoto darbību veikšanai un saskaņā ar Projektā paredzēto mērķi, ievērojot SAM MK noteikumos noteiktos nosacījumus un termiņus Projekta darbību īstenošanas laikā un </w:t>
      </w:r>
      <w:proofErr w:type="spellStart"/>
      <w:r w:rsidRPr="00CB79D3">
        <w:rPr>
          <w:rFonts w:ascii="Times New Roman" w:eastAsia="Cambria" w:hAnsi="Times New Roman" w:cs="Times New Roman"/>
          <w:lang w:val="lv-LV"/>
        </w:rPr>
        <w:t>Pēcuzraudzības</w:t>
      </w:r>
      <w:proofErr w:type="spellEnd"/>
      <w:r w:rsidRPr="00CB79D3">
        <w:rPr>
          <w:rFonts w:ascii="Times New Roman" w:eastAsia="Cambria" w:hAnsi="Times New Roman" w:cs="Times New Roman"/>
          <w:lang w:val="lv-LV"/>
        </w:rPr>
        <w:t xml:space="preserve"> periodā, kā arī neizdarīt būtiskas izmaiņas Projektā, tai skaitā:</w:t>
      </w:r>
    </w:p>
    <w:p w14:paraId="08BC7872" w14:textId="77777777" w:rsidR="00CB79D3" w:rsidRDefault="00CB79D3" w:rsidP="00CB79D3">
      <w:pPr>
        <w:numPr>
          <w:ilvl w:val="3"/>
          <w:numId w:val="8"/>
        </w:numPr>
        <w:spacing w:before="36" w:after="36"/>
        <w:ind w:left="2127" w:hanging="709"/>
        <w:jc w:val="both"/>
        <w:rPr>
          <w:rFonts w:ascii="Times New Roman" w:eastAsia="Cambria" w:hAnsi="Times New Roman" w:cs="Times New Roman"/>
          <w:lang w:val="lv-LV"/>
        </w:rPr>
      </w:pPr>
      <w:r w:rsidRPr="00CB79D3">
        <w:rPr>
          <w:rFonts w:ascii="Times New Roman" w:eastAsia="Cambria" w:hAnsi="Times New Roman" w:cs="Times New Roman"/>
          <w:lang w:val="lv-LV"/>
        </w:rPr>
        <w:t>izmantot Projektā sasniegtos rezultātus Projektā plānoto darbību veikšanai un saskaņā ar Projektā paredzēto mērķi;</w:t>
      </w:r>
    </w:p>
    <w:p w14:paraId="5BA1326C" w14:textId="77777777" w:rsidR="00CB79D3" w:rsidRDefault="00CB79D3" w:rsidP="00CB79D3">
      <w:pPr>
        <w:numPr>
          <w:ilvl w:val="3"/>
          <w:numId w:val="8"/>
        </w:numPr>
        <w:spacing w:before="36" w:after="36"/>
        <w:ind w:left="2127"/>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EFDD9E7" w14:textId="6A6263F2" w:rsidR="00CB79D3" w:rsidRPr="00CB79D3" w:rsidRDefault="00CB79D3" w:rsidP="00CB79D3">
      <w:pPr>
        <w:numPr>
          <w:ilvl w:val="3"/>
          <w:numId w:val="8"/>
        </w:numPr>
        <w:spacing w:before="36" w:after="36"/>
        <w:ind w:left="2127"/>
        <w:jc w:val="both"/>
        <w:rPr>
          <w:rFonts w:ascii="Times New Roman" w:eastAsia="Cambria" w:hAnsi="Times New Roman" w:cs="Times New Roman"/>
          <w:lang w:val="lv-LV"/>
        </w:rPr>
      </w:pPr>
      <w:r w:rsidRPr="00CB79D3">
        <w:rPr>
          <w:rFonts w:ascii="Times New Roman" w:eastAsia="Cambria" w:hAnsi="Times New Roman" w:cs="Times New Roman"/>
          <w:lang w:val="lv-LV"/>
        </w:rPr>
        <w:lastRenderedPageBreak/>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6EDA611" w14:textId="77777777" w:rsidR="00B3676D" w:rsidRDefault="00B3676D" w:rsidP="00B3676D">
      <w:pPr>
        <w:pStyle w:val="ListParagraph"/>
        <w:numPr>
          <w:ilvl w:val="2"/>
          <w:numId w:val="8"/>
        </w:numPr>
        <w:rPr>
          <w:rFonts w:ascii="Times New Roman" w:eastAsia="Cambria" w:hAnsi="Times New Roman" w:cs="Times New Roman"/>
          <w:lang w:val="lv-LV"/>
        </w:rPr>
      </w:pPr>
      <w:r w:rsidRPr="00B3676D">
        <w:rPr>
          <w:rFonts w:ascii="Times New Roman" w:eastAsia="Cambria" w:hAnsi="Times New Roman" w:cs="Times New Roman"/>
          <w:lang w:val="lv-LV"/>
        </w:rPr>
        <w:t>nekavējoties rakstiski informēt Sadarbības iestādi, ja Projekta darbību īstenošanas laikā Finansējuma saņēmējam ir radušies iepriekš neparedzēti, ar Projektu un tā rezultātu izmantošanu saistīti ieņēmumi;</w:t>
      </w:r>
    </w:p>
    <w:p w14:paraId="4B1BF5DF" w14:textId="481F28A4" w:rsidR="00CB79D3" w:rsidRPr="00B3676D" w:rsidRDefault="00CB79D3" w:rsidP="00B3676D">
      <w:pPr>
        <w:pStyle w:val="ListParagraph"/>
        <w:numPr>
          <w:ilvl w:val="2"/>
          <w:numId w:val="8"/>
        </w:numPr>
        <w:rPr>
          <w:rFonts w:ascii="Times New Roman" w:eastAsia="Cambria" w:hAnsi="Times New Roman" w:cs="Times New Roman"/>
          <w:lang w:val="lv-LV"/>
        </w:rPr>
      </w:pPr>
      <w:r w:rsidRPr="00B3676D">
        <w:rPr>
          <w:rFonts w:ascii="Times New Roman" w:eastAsia="Cambria" w:hAnsi="Times New Roman" w:cs="Times New Roman"/>
          <w:lang w:val="lv-LV"/>
        </w:rPr>
        <w:t>veikt citas Līgumā un lēmumā par Projekta iesnieguma apstiprināšanu noteiktās darbības.</w:t>
      </w:r>
    </w:p>
    <w:p w14:paraId="100338B5" w14:textId="77777777" w:rsidR="00CB79D3" w:rsidRPr="00CB79D3" w:rsidRDefault="00CB79D3" w:rsidP="00CB79D3">
      <w:pPr>
        <w:numPr>
          <w:ilvl w:val="1"/>
          <w:numId w:val="8"/>
        </w:numPr>
        <w:tabs>
          <w:tab w:val="num" w:pos="720"/>
        </w:tabs>
        <w:spacing w:before="36" w:after="36"/>
        <w:jc w:val="both"/>
        <w:rPr>
          <w:rFonts w:ascii="Times New Roman" w:eastAsia="Cambria" w:hAnsi="Times New Roman" w:cs="Times New Roman"/>
          <w:lang w:val="lv-LV"/>
        </w:rPr>
      </w:pPr>
      <w:r w:rsidRPr="00CB79D3">
        <w:rPr>
          <w:rFonts w:ascii="Times New Roman" w:eastAsia="Cambria" w:hAnsi="Times New Roman" w:cs="Times New Roman"/>
          <w:b/>
          <w:bCs/>
          <w:lang w:val="lv-LV"/>
        </w:rPr>
        <w:t>Finansējuma saņēmējam ir tiesības</w:t>
      </w:r>
      <w:r w:rsidRPr="00CB79D3">
        <w:rPr>
          <w:rFonts w:ascii="Times New Roman" w:eastAsia="Cambria" w:hAnsi="Times New Roman" w:cs="Times New Roman"/>
          <w:lang w:val="lv-LV"/>
        </w:rPr>
        <w:t>:</w:t>
      </w:r>
    </w:p>
    <w:p w14:paraId="66A333EB" w14:textId="77777777" w:rsidR="00CB79D3" w:rsidRPr="00CB79D3" w:rsidRDefault="00CB79D3" w:rsidP="00FA39FA">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saņemt informāciju par Atbalsta summas apstiprināšanu, ja Projekts ir īstenots saskaņā ar normatīvo aktu un Līguma nosacījumiem, ievērojot noteikto kārtību un termiņu;</w:t>
      </w:r>
    </w:p>
    <w:p w14:paraId="1E0BB91B" w14:textId="77777777" w:rsidR="00CB79D3" w:rsidRPr="00CB79D3" w:rsidRDefault="00CB79D3" w:rsidP="00FA39FA">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saņemt nepieciešamo informāciju par Projekta īstenošanas nosacījumiem;</w:t>
      </w:r>
    </w:p>
    <w:p w14:paraId="42C90884" w14:textId="77777777" w:rsidR="00CB79D3" w:rsidRDefault="00CB79D3" w:rsidP="00FA39FA">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izmantot citas normatīvajos aktos un Līgumā paredzētās tiesības.</w:t>
      </w:r>
    </w:p>
    <w:p w14:paraId="5FD21FC3" w14:textId="77777777" w:rsidR="00097F94" w:rsidRDefault="00097F94" w:rsidP="00097F94">
      <w:pPr>
        <w:spacing w:before="36" w:after="36"/>
        <w:jc w:val="both"/>
        <w:rPr>
          <w:rFonts w:ascii="Times New Roman" w:eastAsia="Cambria" w:hAnsi="Times New Roman" w:cs="Times New Roman"/>
          <w:lang w:val="lv-LV"/>
        </w:rPr>
      </w:pPr>
    </w:p>
    <w:p w14:paraId="2C2B21E4" w14:textId="77777777" w:rsidR="00097F94" w:rsidRDefault="00097F94" w:rsidP="00097F94">
      <w:pPr>
        <w:spacing w:before="36" w:after="36"/>
        <w:jc w:val="both"/>
        <w:rPr>
          <w:rFonts w:ascii="Times New Roman" w:eastAsia="Cambria" w:hAnsi="Times New Roman" w:cs="Times New Roman"/>
          <w:lang w:val="lv-LV"/>
        </w:rPr>
      </w:pPr>
    </w:p>
    <w:p w14:paraId="2FCF2C79" w14:textId="77777777" w:rsidR="004A248F" w:rsidRDefault="00097F94" w:rsidP="004A248F">
      <w:pPr>
        <w:pStyle w:val="BodyText"/>
        <w:numPr>
          <w:ilvl w:val="0"/>
          <w:numId w:val="8"/>
        </w:numPr>
        <w:ind w:left="284" w:hanging="284"/>
        <w:jc w:val="center"/>
        <w:rPr>
          <w:rFonts w:ascii="Times New Roman" w:eastAsia="Cambria" w:hAnsi="Times New Roman" w:cs="Times New Roman"/>
          <w:b/>
          <w:bCs/>
          <w:lang w:val="lv-LV"/>
        </w:rPr>
      </w:pPr>
      <w:r w:rsidRPr="00097F94">
        <w:rPr>
          <w:rFonts w:ascii="Times New Roman" w:eastAsia="Cambria" w:hAnsi="Times New Roman" w:cs="Times New Roman"/>
          <w:b/>
          <w:bCs/>
          <w:lang w:val="lv-LV"/>
        </w:rPr>
        <w:t>Sadarbības iestādes vispārīgie pienākumi un tiesības</w:t>
      </w:r>
    </w:p>
    <w:p w14:paraId="43A25DC5" w14:textId="0B6CD6B9" w:rsidR="00097F94" w:rsidRPr="004A248F" w:rsidRDefault="00097F94" w:rsidP="00FA39FA">
      <w:pPr>
        <w:pStyle w:val="BodyText"/>
        <w:numPr>
          <w:ilvl w:val="1"/>
          <w:numId w:val="8"/>
        </w:numPr>
        <w:spacing w:after="0"/>
        <w:ind w:left="720" w:hanging="731"/>
        <w:rPr>
          <w:rFonts w:ascii="Times New Roman" w:eastAsia="Cambria" w:hAnsi="Times New Roman" w:cs="Times New Roman"/>
          <w:b/>
          <w:bCs/>
          <w:lang w:val="lv-LV"/>
        </w:rPr>
      </w:pPr>
      <w:r w:rsidRPr="004A248F">
        <w:rPr>
          <w:rFonts w:ascii="Times New Roman" w:eastAsia="Cambria" w:hAnsi="Times New Roman" w:cs="Times New Roman"/>
          <w:b/>
          <w:bCs/>
          <w:lang w:val="lv-LV"/>
        </w:rPr>
        <w:t>Sadarbības iestādei ir pienākums:</w:t>
      </w:r>
    </w:p>
    <w:p w14:paraId="62CACA50" w14:textId="77777777" w:rsidR="004A248F" w:rsidRDefault="00097F94" w:rsidP="003E2D98">
      <w:pPr>
        <w:pStyle w:val="ListParagraph"/>
        <w:numPr>
          <w:ilvl w:val="2"/>
          <w:numId w:val="8"/>
        </w:numPr>
        <w:spacing w:before="36" w:after="36"/>
        <w:ind w:left="1418" w:hanging="709"/>
        <w:jc w:val="both"/>
        <w:rPr>
          <w:rFonts w:ascii="Times New Roman" w:eastAsia="Cambria" w:hAnsi="Times New Roman" w:cs="Times New Roman"/>
          <w:lang w:val="lv-LV"/>
        </w:rPr>
      </w:pPr>
      <w:r w:rsidRPr="004A248F">
        <w:rPr>
          <w:rFonts w:ascii="Times New Roman" w:eastAsia="Cambria" w:hAnsi="Times New Roman" w:cs="Times New Roman"/>
          <w:lang w:val="lv-LV"/>
        </w:rPr>
        <w:t>konsultēt Finansējuma saņēmēju par Projekta īstenošanu;</w:t>
      </w:r>
    </w:p>
    <w:p w14:paraId="359F08F2" w14:textId="77777777" w:rsidR="004A248F" w:rsidRPr="009361D7" w:rsidRDefault="004A248F"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52B15F73" w14:textId="77777777" w:rsidR="004A248F" w:rsidRPr="009361D7" w:rsidRDefault="004A248F"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pārbaudīt Finansējuma saņēmēja Maksājuma pieprasījumu un apstiprināt Finansējuma saņēmēja Maksājuma pieprasījumā iekļautos izdevumus, ja tie ir attiecināmi;</w:t>
      </w:r>
    </w:p>
    <w:p w14:paraId="79A79AF0" w14:textId="77777777" w:rsidR="004A248F" w:rsidRPr="009361D7" w:rsidRDefault="004A248F"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4013C985" w14:textId="5D798388" w:rsidR="004A248F" w:rsidRDefault="004A248F"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veikt citas normatīvajos aktos un Līgumā noteiktās darbības.</w:t>
      </w:r>
    </w:p>
    <w:p w14:paraId="27CBEC01" w14:textId="77777777" w:rsidR="004A248F" w:rsidRPr="004A248F" w:rsidRDefault="004A248F" w:rsidP="004A248F">
      <w:pPr>
        <w:pStyle w:val="Compact"/>
        <w:ind w:left="709"/>
        <w:jc w:val="both"/>
        <w:rPr>
          <w:rFonts w:ascii="Times New Roman" w:hAnsi="Times New Roman" w:cs="Times New Roman"/>
          <w:lang w:val="lv-LV"/>
        </w:rPr>
      </w:pPr>
    </w:p>
    <w:p w14:paraId="115079E7" w14:textId="0A87E63B" w:rsidR="00097F94" w:rsidRPr="004A248F" w:rsidRDefault="00097F94" w:rsidP="004A248F">
      <w:pPr>
        <w:pStyle w:val="ListParagraph"/>
        <w:numPr>
          <w:ilvl w:val="1"/>
          <w:numId w:val="8"/>
        </w:numPr>
        <w:spacing w:before="36" w:after="36"/>
        <w:jc w:val="both"/>
        <w:rPr>
          <w:rFonts w:ascii="Times New Roman" w:eastAsia="Cambria" w:hAnsi="Times New Roman" w:cs="Times New Roman"/>
          <w:b/>
          <w:bCs/>
          <w:lang w:val="lv-LV"/>
        </w:rPr>
      </w:pPr>
      <w:r w:rsidRPr="004A248F">
        <w:rPr>
          <w:rFonts w:ascii="Times New Roman" w:eastAsia="Cambria" w:hAnsi="Times New Roman" w:cs="Times New Roman"/>
          <w:b/>
          <w:bCs/>
          <w:lang w:val="lv-LV"/>
        </w:rPr>
        <w:t>Sadarbības iestādei ir tiesības:</w:t>
      </w:r>
    </w:p>
    <w:p w14:paraId="57613EE6" w14:textId="77777777" w:rsidR="00097F94" w:rsidRPr="00097F94" w:rsidRDefault="00097F94" w:rsidP="003E2D98">
      <w:pPr>
        <w:numPr>
          <w:ilvl w:val="2"/>
          <w:numId w:val="8"/>
        </w:numPr>
        <w:tabs>
          <w:tab w:val="num" w:pos="1440"/>
        </w:tabs>
        <w:spacing w:before="36" w:after="36"/>
        <w:ind w:left="1418" w:hanging="709"/>
        <w:jc w:val="both"/>
        <w:rPr>
          <w:rFonts w:ascii="Times New Roman" w:eastAsia="Cambria" w:hAnsi="Times New Roman" w:cs="Times New Roman"/>
          <w:lang w:val="lv-LV"/>
        </w:rPr>
      </w:pPr>
      <w:r w:rsidRPr="00097F94">
        <w:rPr>
          <w:rFonts w:ascii="Times New Roman" w:eastAsia="Cambria" w:hAnsi="Times New Roman" w:cs="Times New Roman"/>
          <w:lang w:val="lv-LV"/>
        </w:rPr>
        <w:t>pieprasīt un saņemt no Finansējuma saņēmēja, valsts informācijas sistēmām un reģistriem, ārējām datu bāzēm informāciju par Finansējuma saņēmēju,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48B6EF4C" w14:textId="77777777" w:rsidR="00097F94" w:rsidRPr="00097F94" w:rsidRDefault="00097F94" w:rsidP="003E2D98">
      <w:pPr>
        <w:numPr>
          <w:ilvl w:val="2"/>
          <w:numId w:val="8"/>
        </w:numPr>
        <w:tabs>
          <w:tab w:val="num" w:pos="1440"/>
        </w:tabs>
        <w:spacing w:before="36" w:after="36"/>
        <w:ind w:left="1418" w:hanging="709"/>
        <w:jc w:val="both"/>
        <w:rPr>
          <w:rFonts w:ascii="Times New Roman" w:eastAsia="Cambria" w:hAnsi="Times New Roman" w:cs="Times New Roman"/>
          <w:lang w:val="lv-LV"/>
        </w:rPr>
      </w:pPr>
      <w:r w:rsidRPr="00097F94">
        <w:rPr>
          <w:rFonts w:ascii="Times New Roman" w:eastAsia="Cambria" w:hAnsi="Times New Roman" w:cs="Times New Roman"/>
          <w:lang w:val="lv-LV"/>
        </w:rPr>
        <w:t>pieņemt lēmumu par neatbilstoši veikto izdevumu konstatēšanu, finanšu korekcijas piemērošanu, uz laiku apturēt asignējumu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2D07061C" w14:textId="77777777" w:rsidR="00097F94" w:rsidRPr="00097F94" w:rsidRDefault="00097F94" w:rsidP="003E2D98">
      <w:pPr>
        <w:numPr>
          <w:ilvl w:val="2"/>
          <w:numId w:val="8"/>
        </w:numPr>
        <w:tabs>
          <w:tab w:val="num" w:pos="1440"/>
        </w:tabs>
        <w:spacing w:before="36" w:after="36"/>
        <w:ind w:left="1418" w:hanging="709"/>
        <w:jc w:val="both"/>
        <w:rPr>
          <w:rFonts w:ascii="Times New Roman" w:eastAsia="Cambria" w:hAnsi="Times New Roman" w:cs="Times New Roman"/>
          <w:lang w:val="lv-LV"/>
        </w:rPr>
      </w:pPr>
      <w:r w:rsidRPr="00097F94">
        <w:rPr>
          <w:rFonts w:ascii="Times New Roman" w:eastAsia="Cambria" w:hAnsi="Times New Roman" w:cs="Times New Roman"/>
          <w:lang w:val="lv-LV"/>
        </w:rPr>
        <w:lastRenderedPageBreak/>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01822F4D" w14:textId="77777777" w:rsidR="00097F94" w:rsidRPr="00097F94" w:rsidRDefault="00097F94" w:rsidP="003E2D98">
      <w:pPr>
        <w:numPr>
          <w:ilvl w:val="2"/>
          <w:numId w:val="8"/>
        </w:numPr>
        <w:tabs>
          <w:tab w:val="num" w:pos="1440"/>
        </w:tabs>
        <w:spacing w:before="36" w:after="36"/>
        <w:ind w:left="1418" w:hanging="709"/>
        <w:jc w:val="both"/>
        <w:rPr>
          <w:rFonts w:ascii="Times New Roman" w:eastAsia="Cambria" w:hAnsi="Times New Roman" w:cs="Times New Roman"/>
          <w:lang w:val="lv-LV"/>
        </w:rPr>
      </w:pPr>
      <w:r w:rsidRPr="00097F94">
        <w:rPr>
          <w:rFonts w:ascii="Times New Roman" w:eastAsia="Cambria" w:hAnsi="Times New Roman" w:cs="Times New Roman"/>
          <w:lang w:val="lv-LV"/>
        </w:rPr>
        <w:t>Līguma darbības laikā pieprasīt un saņemt visus nepieciešamos dokumentus un skaidrojumus, kas saistīti ar Līguma izpildi;</w:t>
      </w:r>
    </w:p>
    <w:p w14:paraId="7A5D4941" w14:textId="77777777" w:rsidR="00097F94" w:rsidRDefault="00097F94" w:rsidP="003E2D98">
      <w:pPr>
        <w:numPr>
          <w:ilvl w:val="2"/>
          <w:numId w:val="8"/>
        </w:numPr>
        <w:tabs>
          <w:tab w:val="num" w:pos="1440"/>
        </w:tabs>
        <w:spacing w:before="36" w:after="36"/>
        <w:ind w:left="1418" w:hanging="709"/>
        <w:jc w:val="both"/>
        <w:rPr>
          <w:rFonts w:ascii="Times New Roman" w:eastAsia="Cambria" w:hAnsi="Times New Roman" w:cs="Times New Roman"/>
          <w:lang w:val="lv-LV"/>
        </w:rPr>
      </w:pPr>
      <w:r w:rsidRPr="00097F94">
        <w:rPr>
          <w:rFonts w:ascii="Times New Roman" w:eastAsia="Cambria" w:hAnsi="Times New Roman" w:cs="Times New Roman"/>
          <w:lang w:val="lv-LV"/>
        </w:rPr>
        <w:t>izmantot citas normatīvajos aktos un Līgumā paredzētās tiesības.</w:t>
      </w:r>
    </w:p>
    <w:p w14:paraId="07835452" w14:textId="77777777" w:rsidR="007F777C" w:rsidRDefault="007F777C" w:rsidP="007F777C">
      <w:pPr>
        <w:spacing w:before="36" w:after="36"/>
        <w:jc w:val="both"/>
        <w:rPr>
          <w:rFonts w:ascii="Times New Roman" w:eastAsia="Cambria" w:hAnsi="Times New Roman" w:cs="Times New Roman"/>
          <w:lang w:val="lv-LV"/>
        </w:rPr>
      </w:pPr>
    </w:p>
    <w:p w14:paraId="1AE70785" w14:textId="50A43879" w:rsidR="007F777C" w:rsidRPr="00C84C9F" w:rsidRDefault="007F777C" w:rsidP="00C84C9F">
      <w:pPr>
        <w:pStyle w:val="ListParagraph"/>
        <w:numPr>
          <w:ilvl w:val="0"/>
          <w:numId w:val="8"/>
        </w:numPr>
        <w:spacing w:before="36" w:after="36"/>
        <w:ind w:left="284" w:hanging="284"/>
        <w:jc w:val="center"/>
        <w:rPr>
          <w:rFonts w:ascii="Times New Roman" w:eastAsia="Cambria" w:hAnsi="Times New Roman" w:cs="Times New Roman"/>
          <w:b/>
          <w:bCs/>
          <w:lang w:val="lv-LV"/>
        </w:rPr>
      </w:pPr>
      <w:r w:rsidRPr="007F777C">
        <w:rPr>
          <w:rFonts w:ascii="Times New Roman" w:eastAsia="Cambria" w:hAnsi="Times New Roman" w:cs="Times New Roman"/>
          <w:b/>
          <w:bCs/>
          <w:lang w:val="lv-LV"/>
        </w:rPr>
        <w:t>Grāmatvedības uzskaite</w:t>
      </w:r>
    </w:p>
    <w:p w14:paraId="53C3A122" w14:textId="77777777" w:rsidR="00C84C9F" w:rsidRPr="00C84C9F" w:rsidRDefault="00C84C9F" w:rsidP="00C84C9F">
      <w:pPr>
        <w:pStyle w:val="ListParagraph"/>
        <w:numPr>
          <w:ilvl w:val="1"/>
          <w:numId w:val="8"/>
        </w:numPr>
        <w:spacing w:after="0"/>
        <w:jc w:val="both"/>
        <w:rPr>
          <w:rFonts w:ascii="Times New Roman" w:hAnsi="Times New Roman" w:cs="Times New Roman"/>
          <w:lang w:val="lv-LV"/>
        </w:rPr>
      </w:pPr>
      <w:r w:rsidRPr="00C84C9F">
        <w:rPr>
          <w:rFonts w:ascii="Times New Roman" w:hAnsi="Times New Roman" w:cs="Times New Roman"/>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13097DF4" w14:textId="77777777" w:rsidR="00C84C9F" w:rsidRPr="00C84C9F" w:rsidRDefault="00C84C9F" w:rsidP="00C84C9F">
      <w:pPr>
        <w:pStyle w:val="ListParagraph"/>
        <w:numPr>
          <w:ilvl w:val="1"/>
          <w:numId w:val="8"/>
        </w:numPr>
        <w:spacing w:after="0"/>
        <w:jc w:val="both"/>
        <w:rPr>
          <w:rFonts w:ascii="Times New Roman" w:hAnsi="Times New Roman" w:cs="Times New Roman"/>
          <w:lang w:val="lv-LV"/>
        </w:rPr>
      </w:pPr>
      <w:r w:rsidRPr="00C84C9F">
        <w:rPr>
          <w:rFonts w:ascii="Times New Roman" w:hAnsi="Times New Roman" w:cs="Times New Roman"/>
          <w:lang w:val="lv-LV"/>
        </w:rPr>
        <w:t>Atbalsta summas maksājumu par Vienkāršotajām izmaksām saņemšanai Finansējuma saņēmējs var norādīt atsevišķu kontu Valsts kasē.</w:t>
      </w:r>
    </w:p>
    <w:p w14:paraId="6E31C2FE" w14:textId="77777777" w:rsidR="00C84C9F" w:rsidRPr="00C84C9F" w:rsidRDefault="00C84C9F" w:rsidP="00C84C9F">
      <w:pPr>
        <w:pStyle w:val="ListParagraph"/>
        <w:numPr>
          <w:ilvl w:val="1"/>
          <w:numId w:val="8"/>
        </w:numPr>
        <w:spacing w:after="0"/>
        <w:jc w:val="both"/>
        <w:rPr>
          <w:rFonts w:ascii="Times New Roman" w:hAnsi="Times New Roman" w:cs="Times New Roman"/>
          <w:lang w:val="lv-LV"/>
        </w:rPr>
      </w:pPr>
      <w:r w:rsidRPr="00C84C9F">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061283D0" w14:textId="77777777" w:rsidR="00C84C9F" w:rsidRPr="00C84C9F" w:rsidRDefault="00C84C9F" w:rsidP="00C84C9F">
      <w:pPr>
        <w:pStyle w:val="ListParagraph"/>
        <w:numPr>
          <w:ilvl w:val="1"/>
          <w:numId w:val="8"/>
        </w:numPr>
        <w:spacing w:after="0"/>
        <w:jc w:val="both"/>
        <w:rPr>
          <w:rFonts w:ascii="Times New Roman" w:hAnsi="Times New Roman" w:cs="Times New Roman"/>
          <w:lang w:val="lv-LV"/>
        </w:rPr>
      </w:pPr>
      <w:r w:rsidRPr="00C84C9F">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1D9463BE" w14:textId="77777777" w:rsidR="00EA74F6" w:rsidRPr="00C84C9F" w:rsidRDefault="00EA74F6" w:rsidP="00C84C9F">
      <w:pPr>
        <w:pStyle w:val="ListParagraph"/>
        <w:spacing w:after="0"/>
        <w:ind w:left="719"/>
        <w:jc w:val="both"/>
        <w:rPr>
          <w:rFonts w:ascii="Times New Roman" w:hAnsi="Times New Roman" w:cs="Times New Roman"/>
          <w:lang w:val="lv-LV"/>
        </w:rPr>
      </w:pPr>
    </w:p>
    <w:p w14:paraId="4840B318" w14:textId="44041B59" w:rsidR="00EA74F6" w:rsidRPr="00EA74F6" w:rsidRDefault="00EA74F6" w:rsidP="00EA74F6">
      <w:pPr>
        <w:pStyle w:val="ListParagraph"/>
        <w:numPr>
          <w:ilvl w:val="0"/>
          <w:numId w:val="8"/>
        </w:numPr>
        <w:spacing w:before="36" w:after="36"/>
        <w:ind w:hanging="304"/>
        <w:jc w:val="center"/>
        <w:rPr>
          <w:rFonts w:ascii="Times New Roman" w:eastAsia="Cambria" w:hAnsi="Times New Roman" w:cs="Times New Roman"/>
          <w:b/>
          <w:bCs/>
          <w:lang w:val="lv-LV"/>
        </w:rPr>
      </w:pPr>
      <w:r w:rsidRPr="00EA74F6">
        <w:rPr>
          <w:rFonts w:ascii="Times New Roman" w:hAnsi="Times New Roman" w:cs="Times New Roman"/>
          <w:b/>
          <w:lang w:val="lv-LV"/>
        </w:rPr>
        <w:t>Kārtība, kādā tiek veiktas pārbaudes Projekta īstenošanas vietā</w:t>
      </w:r>
    </w:p>
    <w:p w14:paraId="40EF8680" w14:textId="329F3356"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Līguma darbības laikā var veikt pārbaudi Projekta iesniegumā vai iepirkuma līgumā norādītajā Projekta īstenošanas vietā atbilstoši MK noteikumiem</w:t>
      </w:r>
      <w:r w:rsidR="00A51D2A">
        <w:rPr>
          <w:rFonts w:ascii="Times New Roman" w:hAnsi="Times New Roman" w:cs="Times New Roman"/>
          <w:lang w:val="lv-LV"/>
        </w:rPr>
        <w:t xml:space="preserve"> Nr. 135</w:t>
      </w:r>
      <w:r w:rsidRPr="009361D7">
        <w:rPr>
          <w:rStyle w:val="FootnoteReference"/>
          <w:rFonts w:ascii="Times New Roman" w:hAnsi="Times New Roman" w:cs="Times New Roman"/>
          <w:lang w:val="lv-LV"/>
        </w:rPr>
        <w:footnoteReference w:id="11"/>
      </w:r>
      <w:r w:rsidRPr="009361D7">
        <w:rPr>
          <w:rFonts w:ascii="Times New Roman" w:hAnsi="Times New Roman" w:cs="Times New Roman"/>
          <w:lang w:val="lv-LV"/>
        </w:rPr>
        <w:t xml:space="preserve"> un Vadošās iestādes vadlīnijām</w:t>
      </w:r>
      <w:r w:rsidRPr="009361D7">
        <w:rPr>
          <w:rStyle w:val="FootnoteReference"/>
          <w:rFonts w:ascii="Times New Roman" w:hAnsi="Times New Roman" w:cs="Times New Roman"/>
          <w:lang w:val="lv-LV"/>
        </w:rPr>
        <w:footnoteReference w:id="12"/>
      </w:r>
      <w:r w:rsidRPr="009361D7">
        <w:rPr>
          <w:rFonts w:ascii="Times New Roman" w:hAnsi="Times New Roman" w:cs="Times New Roman"/>
          <w:lang w:val="lv-LV"/>
        </w:rPr>
        <w:t>, lai pārliecinātos par faktisko Līguma īstenošanu atbilstoši normatīvo aktu prasībām.</w:t>
      </w:r>
    </w:p>
    <w:p w14:paraId="4007B73D" w14:textId="1D93DD34"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00475EDE">
        <w:rPr>
          <w:rFonts w:ascii="Times New Roman" w:hAnsi="Times New Roman" w:cs="Times New Roman"/>
          <w:lang w:val="lv-LV"/>
        </w:rPr>
        <w:t xml:space="preserve"> Nr. 135</w:t>
      </w:r>
      <w:r w:rsidRPr="009361D7">
        <w:rPr>
          <w:rStyle w:val="FootnoteReference"/>
          <w:rFonts w:ascii="Times New Roman" w:hAnsi="Times New Roman" w:cs="Times New Roman"/>
          <w:lang w:val="lv-LV"/>
        </w:rPr>
        <w:footnoteReference w:id="13"/>
      </w:r>
      <w:r w:rsidRPr="009361D7">
        <w:rPr>
          <w:rFonts w:ascii="Times New Roman" w:hAnsi="Times New Roman" w:cs="Times New Roman"/>
          <w:lang w:val="lv-LV"/>
        </w:rPr>
        <w:t xml:space="preserve"> ir tiesīga nepieciešamības gadījumā veikt arī pārbaudes, iepriekš par to neinformējot Finansējuma saņēmēju.</w:t>
      </w:r>
    </w:p>
    <w:p w14:paraId="030D77BB"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6B6E8DF" w14:textId="1095D07C"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Finansējuma saņēmējs nodrošina Sadarbības iestādes, Eiropas Komisijas, Eiropas Biroja krāpšanas apkarošanai, Korupcijas novēršanas un apkarošanas biroja, ES fondu vadībā iesaistīto institūciju, Valsts </w:t>
      </w:r>
      <w:r w:rsidR="00762B5F">
        <w:rPr>
          <w:rFonts w:ascii="Times New Roman" w:hAnsi="Times New Roman" w:cs="Times New Roman"/>
          <w:lang w:val="lv-LV"/>
        </w:rPr>
        <w:t>k</w:t>
      </w:r>
      <w:r w:rsidR="00762B5F" w:rsidRPr="009361D7">
        <w:rPr>
          <w:rFonts w:ascii="Times New Roman" w:hAnsi="Times New Roman" w:cs="Times New Roman"/>
          <w:lang w:val="lv-LV"/>
        </w:rPr>
        <w:t xml:space="preserve">ontroles </w:t>
      </w:r>
      <w:r w:rsidRPr="009361D7">
        <w:rPr>
          <w:rFonts w:ascii="Times New Roman" w:hAnsi="Times New Roman" w:cs="Times New Roman"/>
          <w:lang w:val="lv-LV"/>
        </w:rPr>
        <w:t>un Iepirkumu uzraudzības biroja pārstāvjiem, kā arī citu kompetento institūciju pārstāvjiem:</w:t>
      </w:r>
    </w:p>
    <w:p w14:paraId="221085BD" w14:textId="77777777" w:rsidR="00C9680B" w:rsidRPr="009361D7" w:rsidRDefault="00C9680B"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lastRenderedPageBreak/>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6EE75C27" w14:textId="77777777" w:rsidR="00C9680B" w:rsidRPr="009361D7" w:rsidRDefault="00C9680B"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telpu un darba vietu dokumentu pārbaudei;</w:t>
      </w:r>
    </w:p>
    <w:p w14:paraId="3CC742B9" w14:textId="77777777" w:rsidR="00C9680B" w:rsidRPr="009361D7" w:rsidRDefault="00C9680B"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iespēju organizēt intervijas ar Projektā iesaistītajām personām (piem., mērķa grupu, Projekta īstenošanas un vadības personālu);</w:t>
      </w:r>
    </w:p>
    <w:p w14:paraId="4357851B" w14:textId="77777777" w:rsidR="00C9680B" w:rsidRPr="009361D7" w:rsidRDefault="00C9680B"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pieprasīto dokumentu uzrādīšanu un, ja nepieciešams, izsniegšanu;</w:t>
      </w:r>
    </w:p>
    <w:p w14:paraId="0F9A24BE" w14:textId="77777777" w:rsidR="00C9680B" w:rsidRPr="009361D7" w:rsidRDefault="00C9680B" w:rsidP="003E2D98">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par Projekta īstenošanu atbildīgo personu piedalīšanos pārbaudē.</w:t>
      </w:r>
    </w:p>
    <w:p w14:paraId="27804EE3"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005F2758"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731BE7E" w14:textId="77777777" w:rsidR="006359C8" w:rsidRDefault="006359C8" w:rsidP="00EA74F6">
      <w:pPr>
        <w:spacing w:before="36" w:after="36"/>
        <w:rPr>
          <w:rFonts w:ascii="Times New Roman" w:eastAsia="Cambria" w:hAnsi="Times New Roman" w:cs="Times New Roman"/>
          <w:b/>
          <w:bCs/>
          <w:lang w:val="lv-LV"/>
        </w:rPr>
      </w:pPr>
    </w:p>
    <w:p w14:paraId="0A46324B" w14:textId="5101E05F" w:rsidR="006359C8" w:rsidRDefault="00E6720A" w:rsidP="00E6720A">
      <w:pPr>
        <w:pStyle w:val="ListParagraph"/>
        <w:numPr>
          <w:ilvl w:val="0"/>
          <w:numId w:val="8"/>
        </w:numPr>
        <w:spacing w:before="36" w:after="36"/>
        <w:ind w:left="284" w:hanging="284"/>
        <w:jc w:val="center"/>
        <w:rPr>
          <w:rFonts w:ascii="Times New Roman" w:eastAsia="Cambria" w:hAnsi="Times New Roman" w:cs="Times New Roman"/>
          <w:b/>
          <w:bCs/>
          <w:lang w:val="lv-LV"/>
        </w:rPr>
      </w:pPr>
      <w:r>
        <w:rPr>
          <w:rFonts w:ascii="Times New Roman" w:eastAsia="Cambria" w:hAnsi="Times New Roman" w:cs="Times New Roman"/>
          <w:b/>
          <w:bCs/>
          <w:lang w:val="lv-LV"/>
        </w:rPr>
        <w:t>Iepirkumu veikšanas kārtība</w:t>
      </w:r>
    </w:p>
    <w:p w14:paraId="638C3FDE"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67B1DBD"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C309954" w14:textId="7FEA5FAE"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Sadarbības iestāde atbilstoši MK noteikumos</w:t>
      </w:r>
      <w:r w:rsidR="00FA39FA">
        <w:rPr>
          <w:rFonts w:ascii="Times New Roman" w:hAnsi="Times New Roman" w:cs="Times New Roman"/>
          <w:lang w:val="lv-LV"/>
        </w:rPr>
        <w:t xml:space="preserve"> Nr. 135</w:t>
      </w:r>
      <w:r w:rsidRPr="006132B9">
        <w:rPr>
          <w:rStyle w:val="FootnoteReference"/>
          <w:rFonts w:ascii="Times New Roman" w:hAnsi="Times New Roman" w:cs="Times New Roman"/>
          <w:lang w:val="lv-LV"/>
        </w:rPr>
        <w:footnoteReference w:id="14"/>
      </w:r>
      <w:r w:rsidRPr="006132B9">
        <w:rPr>
          <w:rFonts w:ascii="Times New Roman" w:hAnsi="Times New Roman" w:cs="Times New Roman"/>
          <w:lang w:val="lv-LV"/>
        </w:rPr>
        <w:t xml:space="preserve"> paredzētajai kārtībai un Iepirkumu uzraudzības biroja izstrādātajai metodikai izlases veidā veic iepirkumu </w:t>
      </w:r>
      <w:proofErr w:type="spellStart"/>
      <w:r w:rsidRPr="006132B9">
        <w:rPr>
          <w:rFonts w:ascii="Times New Roman" w:hAnsi="Times New Roman" w:cs="Times New Roman"/>
          <w:lang w:val="lv-LV"/>
        </w:rPr>
        <w:t>pirmspārbaudes</w:t>
      </w:r>
      <w:proofErr w:type="spellEnd"/>
      <w:r w:rsidRPr="006132B9">
        <w:rPr>
          <w:rFonts w:ascii="Times New Roman" w:hAnsi="Times New Roman" w:cs="Times New Roman"/>
          <w:lang w:val="lv-LV"/>
        </w:rPr>
        <w:t>, nepieciešamības gadījumā pieprasot papildu informāciju vai dokumentus no Finansējuma saņēmēja vai kompetentajām institūcijām.</w:t>
      </w:r>
    </w:p>
    <w:p w14:paraId="3F76F1CC"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Veicot iepirkumu Projekta vajadzībām, Finansējuma saņēmējs:</w:t>
      </w:r>
    </w:p>
    <w:p w14:paraId="5127077C" w14:textId="77777777" w:rsidR="006132B9" w:rsidRPr="006132B9" w:rsidRDefault="006132B9" w:rsidP="003E2D98">
      <w:pPr>
        <w:pStyle w:val="Compact"/>
        <w:numPr>
          <w:ilvl w:val="2"/>
          <w:numId w:val="8"/>
        </w:numPr>
        <w:ind w:left="1418"/>
        <w:jc w:val="both"/>
        <w:rPr>
          <w:rFonts w:ascii="Times New Roman" w:hAnsi="Times New Roman" w:cs="Times New Roman"/>
          <w:lang w:val="lv-LV"/>
        </w:rPr>
      </w:pPr>
      <w:r w:rsidRPr="006132B9">
        <w:rPr>
          <w:rFonts w:ascii="Times New Roman" w:hAnsi="Times New Roman" w:cs="Times New Roman"/>
          <w:lang w:val="lv-LV"/>
        </w:rPr>
        <w:t>nodrošina Publisko iepirkumu likumā un Iepirkumu uzraudzības biroja vadlīnijās un skaidrojumos noteikto prasību ievērošanu;</w:t>
      </w:r>
    </w:p>
    <w:p w14:paraId="6156FADC" w14:textId="3AE7CB73" w:rsidR="006132B9" w:rsidRPr="006132B9" w:rsidRDefault="006132B9" w:rsidP="003E2D98">
      <w:pPr>
        <w:pStyle w:val="Compact"/>
        <w:numPr>
          <w:ilvl w:val="2"/>
          <w:numId w:val="8"/>
        </w:numPr>
        <w:ind w:left="1418"/>
        <w:jc w:val="both"/>
        <w:rPr>
          <w:rFonts w:ascii="Times New Roman" w:hAnsi="Times New Roman" w:cs="Times New Roman"/>
          <w:lang w:val="lv-LV"/>
        </w:rPr>
      </w:pPr>
      <w:r w:rsidRPr="006132B9">
        <w:rPr>
          <w:rFonts w:ascii="Times New Roman" w:hAnsi="Times New Roman" w:cs="Times New Roman"/>
          <w:lang w:val="lv-LV"/>
        </w:rPr>
        <w:t xml:space="preserve">nodrošina </w:t>
      </w:r>
      <w:proofErr w:type="spellStart"/>
      <w:r w:rsidRPr="006132B9">
        <w:rPr>
          <w:rFonts w:ascii="Times New Roman" w:hAnsi="Times New Roman" w:cs="Times New Roman"/>
          <w:lang w:val="lv-LV"/>
        </w:rPr>
        <w:t>nediskriminācijas</w:t>
      </w:r>
      <w:proofErr w:type="spellEnd"/>
      <w:r w:rsidRPr="006132B9">
        <w:rPr>
          <w:rFonts w:ascii="Times New Roman" w:hAnsi="Times New Roman" w:cs="Times New Roman"/>
          <w:lang w:val="lv-LV"/>
        </w:rPr>
        <w:t>, savstarpējās atzīšanas, atklātības un vienlīdzīgas attieksmes principu ievērošanu, kā arī piegādātāju brīvu konkurenci</w:t>
      </w:r>
      <w:r w:rsidRPr="006132B9">
        <w:rPr>
          <w:rStyle w:val="FootnoteReference"/>
          <w:rFonts w:ascii="Times New Roman" w:hAnsi="Times New Roman" w:cs="Times New Roman"/>
          <w:lang w:val="lv-LV"/>
        </w:rPr>
        <w:footnoteReference w:id="15"/>
      </w:r>
      <w:r w:rsidRPr="006132B9">
        <w:rPr>
          <w:rFonts w:ascii="Times New Roman" w:hAnsi="Times New Roman" w:cs="Times New Roman"/>
          <w:lang w:val="lv-LV"/>
        </w:rPr>
        <w:t>;</w:t>
      </w:r>
    </w:p>
    <w:p w14:paraId="60E2A974" w14:textId="77777777" w:rsidR="006132B9" w:rsidRPr="006132B9" w:rsidRDefault="006132B9" w:rsidP="003E2D98">
      <w:pPr>
        <w:pStyle w:val="Compact"/>
        <w:numPr>
          <w:ilvl w:val="2"/>
          <w:numId w:val="8"/>
        </w:numPr>
        <w:ind w:left="1418"/>
        <w:jc w:val="both"/>
        <w:rPr>
          <w:rFonts w:ascii="Times New Roman" w:hAnsi="Times New Roman" w:cs="Times New Roman"/>
          <w:lang w:val="lv-LV"/>
        </w:rPr>
      </w:pPr>
      <w:r w:rsidRPr="006132B9">
        <w:rPr>
          <w:rFonts w:ascii="Times New Roman" w:hAnsi="Times New Roman" w:cs="Times New Roman"/>
          <w:lang w:val="lv-LV"/>
        </w:rPr>
        <w:t>nodrošina interešu konflikta neesamību;</w:t>
      </w:r>
    </w:p>
    <w:p w14:paraId="728BB7AE" w14:textId="77777777" w:rsidR="006132B9" w:rsidRPr="006132B9" w:rsidRDefault="006132B9" w:rsidP="003E2D98">
      <w:pPr>
        <w:pStyle w:val="Compact"/>
        <w:numPr>
          <w:ilvl w:val="2"/>
          <w:numId w:val="8"/>
        </w:numPr>
        <w:ind w:left="1418"/>
        <w:jc w:val="both"/>
        <w:rPr>
          <w:rFonts w:ascii="Times New Roman" w:hAnsi="Times New Roman" w:cs="Times New Roman"/>
          <w:lang w:val="lv-LV"/>
        </w:rPr>
      </w:pPr>
      <w:r w:rsidRPr="006132B9">
        <w:rPr>
          <w:rFonts w:ascii="Times New Roman" w:hAnsi="Times New Roman" w:cs="Times New Roman"/>
          <w:lang w:val="lv-LV"/>
        </w:rPr>
        <w:t xml:space="preserve">aizpilda iepirkuma dokumentācijas atbilstības pašpārbaudes lapu un iepirkuma norises atbilstības pašpārbaudes lapu, kas pieejama Sadarbības iestādes tīmekļa </w:t>
      </w:r>
      <w:r w:rsidRPr="006132B9">
        <w:rPr>
          <w:rFonts w:ascii="Times New Roman" w:hAnsi="Times New Roman" w:cs="Times New Roman"/>
          <w:lang w:val="lv-LV"/>
        </w:rPr>
        <w:lastRenderedPageBreak/>
        <w:t xml:space="preserve">vietnē, par katru iepirkumu, kura līgumcena sasniedz robežu, no kuras iepirkums ir jāveic saskaņā ar Publisko iepirkumu likumu.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w:t>
      </w:r>
      <w:proofErr w:type="spellStart"/>
      <w:r w:rsidRPr="006132B9">
        <w:rPr>
          <w:rFonts w:ascii="Times New Roman" w:hAnsi="Times New Roman" w:cs="Times New Roman"/>
          <w:lang w:val="lv-LV"/>
        </w:rPr>
        <w:t>pirmspārbaudei</w:t>
      </w:r>
      <w:proofErr w:type="spellEnd"/>
      <w:r w:rsidRPr="006132B9">
        <w:rPr>
          <w:rFonts w:ascii="Times New Roman" w:hAnsi="Times New Roman" w:cs="Times New Roman"/>
          <w:lang w:val="lv-LV"/>
        </w:rPr>
        <w:t>.</w:t>
      </w:r>
    </w:p>
    <w:p w14:paraId="751287AB" w14:textId="6974D238"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6132B9">
        <w:rPr>
          <w:rStyle w:val="FootnoteReference"/>
          <w:rFonts w:ascii="Times New Roman" w:hAnsi="Times New Roman" w:cs="Times New Roman"/>
          <w:lang w:val="lv-LV"/>
        </w:rPr>
        <w:footnoteReference w:id="16"/>
      </w:r>
      <w:r w:rsidRPr="006132B9">
        <w:rPr>
          <w:rFonts w:ascii="Times New Roman" w:hAnsi="Times New Roman" w:cs="Times New Roman"/>
          <w:lang w:val="lv-LV"/>
        </w:rPr>
        <w:t>. Tirgus izpētes dokumentus Finansējuma saņēmējs iesniedz pēc Sadarbības iestādes pieprasījuma.</w:t>
      </w:r>
    </w:p>
    <w:p w14:paraId="62EB95E4" w14:textId="2348A0F5"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Slēdzot uzņēmuma līgumu ar esošo vai bijušo darbinieku</w:t>
      </w:r>
      <w:r w:rsidRPr="006132B9">
        <w:rPr>
          <w:rStyle w:val="FootnoteReference"/>
          <w:rFonts w:ascii="Times New Roman" w:hAnsi="Times New Roman" w:cs="Times New Roman"/>
          <w:lang w:val="lv-LV"/>
        </w:rPr>
        <w:footnoteReference w:id="17"/>
      </w:r>
      <w:r w:rsidRPr="006132B9">
        <w:rPr>
          <w:rFonts w:ascii="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2E245E4"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Finansējuma saņēmējs pēc Sadarbības iestādes pieprasījuma noteiktajā termiņā iesniedz iepirkuma dokumentāciju.</w:t>
      </w:r>
    </w:p>
    <w:p w14:paraId="4F027F85" w14:textId="77777777" w:rsidR="00097F94" w:rsidRDefault="00097F94" w:rsidP="00097F94">
      <w:pPr>
        <w:pStyle w:val="BodyText"/>
        <w:rPr>
          <w:rFonts w:ascii="Times New Roman" w:hAnsi="Times New Roman" w:cs="Times New Roman"/>
          <w:b/>
          <w:bCs/>
          <w:lang w:val="lv-LV"/>
        </w:rPr>
      </w:pPr>
    </w:p>
    <w:p w14:paraId="6167BC15" w14:textId="77777777" w:rsidR="00172B20" w:rsidRDefault="00172B20" w:rsidP="00172B20">
      <w:pPr>
        <w:numPr>
          <w:ilvl w:val="0"/>
          <w:numId w:val="8"/>
        </w:numPr>
        <w:tabs>
          <w:tab w:val="num" w:pos="426"/>
        </w:tabs>
        <w:spacing w:after="0"/>
        <w:jc w:val="center"/>
        <w:rPr>
          <w:rFonts w:ascii="Times New Roman" w:hAnsi="Times New Roman" w:cs="Times New Roman"/>
          <w:b/>
          <w:lang w:val="lv-LV"/>
        </w:rPr>
      </w:pPr>
      <w:bookmarkStart w:id="0" w:name="_Ref425166624"/>
      <w:r w:rsidRPr="00172B20">
        <w:rPr>
          <w:rFonts w:ascii="Times New Roman" w:hAnsi="Times New Roman" w:cs="Times New Roman"/>
          <w:b/>
          <w:lang w:val="lv-LV"/>
        </w:rPr>
        <w:t>Maksājuma pieprasījumu iesniegšanas un izskatīšanas kārtība</w:t>
      </w:r>
      <w:bookmarkEnd w:id="0"/>
    </w:p>
    <w:p w14:paraId="60FCB9F0"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īstenojot Projektu, maksājumus veic no līdzekļiem, kas Projekta īstenošanai paredzēti tā budžetā.</w:t>
      </w:r>
    </w:p>
    <w:p w14:paraId="5A76122A"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C97111B" w14:textId="77777777" w:rsidR="004A1B55" w:rsidRPr="004A1B55" w:rsidRDefault="004A1B55" w:rsidP="004A1B55">
      <w:pPr>
        <w:pStyle w:val="Compact"/>
        <w:numPr>
          <w:ilvl w:val="1"/>
          <w:numId w:val="8"/>
        </w:numPr>
        <w:jc w:val="both"/>
        <w:rPr>
          <w:rFonts w:ascii="Times New Roman" w:hAnsi="Times New Roman" w:cs="Times New Roman"/>
          <w:lang w:val="lv-LV"/>
        </w:rPr>
      </w:pPr>
      <w:r w:rsidRPr="004A1B55">
        <w:rPr>
          <w:rFonts w:ascii="Times New Roman" w:hAnsi="Times New Roman" w:cs="Times New Roman"/>
          <w:lang w:val="lv-LV"/>
        </w:rPr>
        <w:t>Finansējuma saņēmējs iesniedz Maksājuma pieprasījumu ne retāk kā reizi par katriem 6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0A781114" w14:textId="77777777" w:rsidR="004A1B55" w:rsidRPr="004A1B55" w:rsidRDefault="004A1B55" w:rsidP="004A1B55">
      <w:pPr>
        <w:pStyle w:val="Compact"/>
        <w:numPr>
          <w:ilvl w:val="1"/>
          <w:numId w:val="8"/>
        </w:numPr>
        <w:jc w:val="both"/>
        <w:rPr>
          <w:rFonts w:ascii="Times New Roman" w:hAnsi="Times New Roman" w:cs="Times New Roman"/>
          <w:lang w:val="lv-LV"/>
        </w:rPr>
      </w:pPr>
      <w:r w:rsidRPr="004A1B55">
        <w:rPr>
          <w:rFonts w:ascii="Times New Roman" w:hAnsi="Times New Roman" w:cs="Times New Roman"/>
          <w:lang w:val="lv-LV"/>
        </w:rPr>
        <w:lastRenderedPageBreak/>
        <w:t>Pirmajā Maksājuma pieprasījumā Finansējuma saņēmējs kā pārskata perioda sākuma datumu norāda Līguma 1. punktā paredzēto Projekta darbību īstenošanas uzsākšanas datumu.</w:t>
      </w:r>
    </w:p>
    <w:p w14:paraId="314092A9"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Maksājuma pieprasījuma sadaļas aizpilda un iesniedz atbilstoši Sadarbības iestādes Projektu portālā (KPVIS) pieejamajai formai.</w:t>
      </w:r>
    </w:p>
    <w:p w14:paraId="15473510" w14:textId="76B38AD5"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Maksājuma </w:t>
      </w:r>
      <w:r w:rsidRPr="00F83DCE">
        <w:rPr>
          <w:rFonts w:ascii="Times New Roman" w:hAnsi="Times New Roman" w:cs="Times New Roman"/>
          <w:lang w:val="lv-LV"/>
        </w:rPr>
        <w:t xml:space="preserve">pieprasījumā iekļautos Izdevumus vai Rezultātu pamatojošos dokumentus, t. sk. </w:t>
      </w:r>
      <w:r w:rsidR="00F83DCE" w:rsidRPr="00F83DCE">
        <w:rPr>
          <w:rFonts w:ascii="Times New Roman" w:eastAsia="Times New Roman" w:hAnsi="Times New Roman" w:cs="Times New Roman"/>
          <w:lang w:val="lv-LV"/>
        </w:rPr>
        <w:t>komunikācijas un vizuālās identitātes</w:t>
      </w:r>
      <w:r w:rsidR="00904599">
        <w:rPr>
          <w:rFonts w:ascii="Times New Roman" w:eastAsia="Times New Roman" w:hAnsi="Times New Roman" w:cs="Times New Roman"/>
          <w:lang w:val="lv-LV"/>
        </w:rPr>
        <w:t xml:space="preserve"> </w:t>
      </w:r>
      <w:r w:rsidRPr="00F83DCE">
        <w:rPr>
          <w:rFonts w:ascii="Times New Roman" w:hAnsi="Times New Roman" w:cs="Times New Roman"/>
          <w:lang w:val="lv-LV"/>
        </w:rPr>
        <w:t>prasību</w:t>
      </w:r>
      <w:r w:rsidRPr="009361D7">
        <w:rPr>
          <w:rFonts w:ascii="Times New Roman" w:hAnsi="Times New Roman" w:cs="Times New Roman"/>
          <w:lang w:val="lv-LV"/>
        </w:rPr>
        <w:t xml:space="preserve"> ievērošanu apliecinošo liecību, Finansējuma saņēmējs iesniedz pēc Sadarbības iestādes pieprasījuma izlases veida pārbaudes veikšanai, sadarbības iestādes noteiktajā termiņā, kas nav īsāks par 5 (piecām) darbdienām.</w:t>
      </w:r>
    </w:p>
    <w:p w14:paraId="52384CB2" w14:textId="77777777" w:rsidR="00DD3620" w:rsidRPr="00DD3620" w:rsidRDefault="00DD3620" w:rsidP="00DD3620">
      <w:pPr>
        <w:pStyle w:val="Compact"/>
        <w:numPr>
          <w:ilvl w:val="1"/>
          <w:numId w:val="8"/>
        </w:numPr>
        <w:jc w:val="both"/>
        <w:rPr>
          <w:rFonts w:ascii="Times New Roman" w:hAnsi="Times New Roman" w:cs="Times New Roman"/>
          <w:lang w:val="lv-LV"/>
        </w:rPr>
      </w:pPr>
      <w:r w:rsidRPr="00DD3620">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54E3281F" w14:textId="77777777" w:rsidR="00DD3620" w:rsidRPr="00DD3620" w:rsidRDefault="00DD3620" w:rsidP="00DD3620">
      <w:pPr>
        <w:pStyle w:val="Compact"/>
        <w:numPr>
          <w:ilvl w:val="1"/>
          <w:numId w:val="8"/>
        </w:numPr>
        <w:jc w:val="both"/>
        <w:rPr>
          <w:rFonts w:ascii="Times New Roman" w:hAnsi="Times New Roman" w:cs="Times New Roman"/>
          <w:lang w:val="lv-LV"/>
        </w:rPr>
      </w:pPr>
      <w:r w:rsidRPr="00DD3620">
        <w:rPr>
          <w:rFonts w:ascii="Times New Roman" w:hAnsi="Times New Roman" w:cs="Times New Roman"/>
          <w:lang w:val="lv-LV"/>
        </w:rPr>
        <w:t>Sadarbības iestāde pārbauda Finansējuma saņēmēja iesniegto Maksājuma pieprasījumu (t. sk. šo noteikumu 7.6. apakšpunktā minētos dokumentus) un apstiprina attiecināmos izdevumus 80 (astoņdesmit) dienu laikā, ieskaitot informācijas precizēšanai un maksājuma veikšanai nepieciešamo laiku, pēc šo noteikumu 7.3. apakšpunktā minētā Maksājuma pieprasījuma saņemšanas.</w:t>
      </w:r>
    </w:p>
    <w:p w14:paraId="0BF924FD"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700CAA44"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iestādei ir tiesības iesniegto Maksājuma pieprasījumu noraidīt, ja pēc Sadarbības iestādes pieprasījuma Finansējuma saņēmējs neiesniedz šo noteikumu 7.6. apakšpunktā minētos pamatojošos dokumentus vai nenovērš šo noteikumu 7.10. apakšpunktā minētās Sadarbības iestādes norādītās nepilnības noteiktajā termiņā.</w:t>
      </w:r>
    </w:p>
    <w:p w14:paraId="30ECE0ED"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Ja Finansējuma saņēmējs šo noteikumu 7.3. apakšpunktā paredzētajā termiņā nav iesniedzis Sadarbības iestādē Maksājuma pieprasījumu, Sadarbības iestāde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78167E35" w14:textId="10B8F7C2" w:rsidR="0033350C" w:rsidRPr="008301BF" w:rsidRDefault="00797BE8" w:rsidP="008301BF">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0B85A4A2" w14:textId="77777777" w:rsidR="00741BB8" w:rsidRDefault="00741BB8" w:rsidP="0033350C">
      <w:pPr>
        <w:tabs>
          <w:tab w:val="num" w:pos="426"/>
        </w:tabs>
        <w:spacing w:after="0"/>
        <w:rPr>
          <w:rFonts w:ascii="Times New Roman" w:hAnsi="Times New Roman" w:cs="Times New Roman"/>
          <w:b/>
          <w:lang w:val="lv-LV"/>
        </w:rPr>
      </w:pPr>
    </w:p>
    <w:p w14:paraId="08844EA9" w14:textId="64070E37" w:rsidR="00912206" w:rsidRPr="00912206" w:rsidRDefault="00912206" w:rsidP="00912206">
      <w:pPr>
        <w:pStyle w:val="ListParagraph"/>
        <w:numPr>
          <w:ilvl w:val="0"/>
          <w:numId w:val="8"/>
        </w:numPr>
        <w:tabs>
          <w:tab w:val="num" w:pos="360"/>
          <w:tab w:val="num" w:pos="426"/>
        </w:tabs>
        <w:spacing w:after="0"/>
        <w:jc w:val="center"/>
        <w:rPr>
          <w:rFonts w:ascii="Times New Roman" w:hAnsi="Times New Roman" w:cs="Times New Roman"/>
          <w:b/>
          <w:lang w:val="lv-LV"/>
        </w:rPr>
      </w:pPr>
      <w:bookmarkStart w:id="1" w:name="_Ref467845544"/>
      <w:r w:rsidRPr="00912206">
        <w:rPr>
          <w:rFonts w:ascii="Times New Roman" w:hAnsi="Times New Roman" w:cs="Times New Roman"/>
          <w:b/>
          <w:bCs/>
          <w:lang w:val="lv-LV"/>
        </w:rPr>
        <w:t>Attiecināmo izdevumu apmēra samazināšana</w:t>
      </w:r>
      <w:bookmarkEnd w:id="1"/>
    </w:p>
    <w:p w14:paraId="021B9696" w14:textId="77777777" w:rsidR="00943834" w:rsidRPr="009361D7" w:rsidRDefault="00943834" w:rsidP="0094383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var samazināt Attiecināmo izdevumu summu, ja:</w:t>
      </w:r>
    </w:p>
    <w:p w14:paraId="776CB422"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Finansējuma saņēmējs nenodrošina normatīvo aktu vai Līguma nosacījumu izpildi;</w:t>
      </w:r>
    </w:p>
    <w:p w14:paraId="20476CAC"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Finansējuma saņēmējs nenodrošina konstatēto trūkumu novēršanu;</w:t>
      </w:r>
    </w:p>
    <w:p w14:paraId="6F20D7AD"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lastRenderedPageBreak/>
        <w:t>faktiski veiktās darbības Projektā veiktas mazākā apmērā, nekā norādīts apstiprinātajā Projektā un tā pielikumos;</w:t>
      </w:r>
    </w:p>
    <w:p w14:paraId="59FEF5D7"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nav īstenota kāda no Projekta darbībām , tai skaitā darbības, kas attiecas uz horizontālo prioritāšu ieviešanu vai netiek sasniegts Projekta mērķis;</w:t>
      </w:r>
    </w:p>
    <w:p w14:paraId="252A2BD3"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netiek sasniegti Projekta uzraudzības rādītāji , tai skaitā rādītāji, kas attiecas uz horizontālo prioritāšu ieviešanu;</w:t>
      </w:r>
    </w:p>
    <w:p w14:paraId="5DDFF4A6"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Finansējuma saņēmējs nav iesniedzis Izdevumus vai Rezultātus pamatojošos dokumentus vai tie nav pietiekami, lai apliecinātu Attiecināmo izdevumu atbilstību normatīvo aktu vai Līguma nosacījumiem;</w:t>
      </w:r>
    </w:p>
    <w:p w14:paraId="73B96A94"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Projektā veiktie izdevumi nav atbilstoši drošas finanšu vadības principam, nav samērīgi un ekonomiski pamatoti;</w:t>
      </w:r>
    </w:p>
    <w:p w14:paraId="2B3AADA6"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Finansējuma saņēmējs iepirkumu Projekta ietvaros nav veicis atbilstoši normatīvo aktu vai Līguma prasībām;</w:t>
      </w:r>
    </w:p>
    <w:p w14:paraId="052472C7"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konstatēti Neatbilstoši veiktie izdevumi;</w:t>
      </w:r>
    </w:p>
    <w:p w14:paraId="6253FBFB" w14:textId="77777777"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14:paraId="4AF6B528" w14:textId="5041881B" w:rsidR="00943834" w:rsidRPr="009361D7" w:rsidRDefault="00943834" w:rsidP="00CD3409">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tiek konstatēta neatbilstība Regulas Nr. 2021/1060</w:t>
      </w:r>
      <w:r w:rsidRPr="009361D7">
        <w:rPr>
          <w:rStyle w:val="FootnoteReference"/>
          <w:rFonts w:ascii="Times New Roman" w:hAnsi="Times New Roman" w:cs="Times New Roman"/>
          <w:lang w:val="lv-LV"/>
        </w:rPr>
        <w:footnoteReference w:id="18"/>
      </w:r>
      <w:r w:rsidRPr="009361D7">
        <w:rPr>
          <w:rFonts w:ascii="Times New Roman" w:hAnsi="Times New Roman" w:cs="Times New Roman"/>
          <w:lang w:val="lv-LV"/>
        </w:rPr>
        <w:t xml:space="preserve"> 2. panta 31. punkta izpratnē un ir piemērota Finanšu korekcija.</w:t>
      </w:r>
    </w:p>
    <w:p w14:paraId="7590ABBA" w14:textId="77777777" w:rsidR="00943834" w:rsidRPr="009361D7" w:rsidRDefault="00943834" w:rsidP="0094383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samazina Maksājuma pieprasījumā norādīto Attiecināmo izdevumu apmēru, tā informē Finansējuma saņēmēju, norādot pamatojumu.</w:t>
      </w:r>
    </w:p>
    <w:p w14:paraId="03E1D33B" w14:textId="77777777" w:rsidR="009662D6" w:rsidRDefault="009662D6" w:rsidP="005D3914">
      <w:pPr>
        <w:spacing w:after="0"/>
        <w:jc w:val="both"/>
        <w:rPr>
          <w:rFonts w:ascii="Times New Roman" w:hAnsi="Times New Roman" w:cs="Times New Roman"/>
          <w:b/>
          <w:lang w:val="lv-LV"/>
        </w:rPr>
      </w:pPr>
    </w:p>
    <w:p w14:paraId="53BD4A09" w14:textId="1A3058F7" w:rsidR="009662D6" w:rsidRDefault="00F23B61" w:rsidP="00F23B61">
      <w:pPr>
        <w:pStyle w:val="ListParagraph"/>
        <w:numPr>
          <w:ilvl w:val="0"/>
          <w:numId w:val="8"/>
        </w:numPr>
        <w:spacing w:after="0"/>
        <w:ind w:left="-142" w:hanging="283"/>
        <w:jc w:val="center"/>
        <w:rPr>
          <w:rFonts w:ascii="Times New Roman" w:hAnsi="Times New Roman" w:cs="Times New Roman"/>
          <w:b/>
          <w:bCs/>
          <w:lang w:val="lv-LV"/>
        </w:rPr>
      </w:pPr>
      <w:r w:rsidRPr="00F23B61">
        <w:rPr>
          <w:rFonts w:ascii="Times New Roman" w:hAnsi="Times New Roman" w:cs="Times New Roman"/>
          <w:b/>
          <w:bCs/>
          <w:lang w:val="lv-LV"/>
        </w:rPr>
        <w:t>Asignējuma apturēšana</w:t>
      </w:r>
    </w:p>
    <w:p w14:paraId="20820445" w14:textId="704D317E" w:rsidR="004B57FE" w:rsidRPr="009361D7" w:rsidRDefault="004B57FE" w:rsidP="004B57FE">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pastāv kaut viens no tālāk minētajiem apstākļiem, Sadarbības iestāde līdz šo apstākļu un to izraisīto seku pilnīgai izvērtēšanai vai novēršanai var apturēt asignējumu piešķiršanu, nepieciešamības gadījumā norādot termiņu attiecīgo apstākļu novēršanai</w:t>
      </w:r>
      <w:r w:rsidR="00611380">
        <w:rPr>
          <w:rFonts w:ascii="Times New Roman" w:hAnsi="Times New Roman" w:cs="Times New Roman"/>
          <w:lang w:val="lv-LV"/>
        </w:rPr>
        <w:t>:</w:t>
      </w:r>
      <w:r w:rsidRPr="009361D7">
        <w:rPr>
          <w:rStyle w:val="FootnoteReference"/>
          <w:rFonts w:ascii="Times New Roman" w:hAnsi="Times New Roman" w:cs="Times New Roman"/>
          <w:lang w:val="lv-LV"/>
        </w:rPr>
        <w:footnoteReference w:id="19"/>
      </w:r>
    </w:p>
    <w:p w14:paraId="36EA9FBC" w14:textId="77777777" w:rsidR="004B57FE" w:rsidRPr="009361D7" w:rsidRDefault="004B57FE" w:rsidP="00A47D5D">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1FED2E0" w14:textId="77777777" w:rsidR="004B57FE" w:rsidRPr="009361D7" w:rsidRDefault="004B57FE" w:rsidP="00A47D5D">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7ECC494" w14:textId="77777777" w:rsidR="004B57FE" w:rsidRPr="009361D7" w:rsidRDefault="004B57FE" w:rsidP="00A47D5D">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Finansējuma saņēmējs vairs neatbilst SAM MK noteikumu prasībām, kas noteiktas Finansējuma saņēmējam, lai tas varētu pretendēt uz Atbalsta summu;</w:t>
      </w:r>
    </w:p>
    <w:p w14:paraId="213E1625" w14:textId="77777777" w:rsidR="004B57FE" w:rsidRPr="009361D7" w:rsidRDefault="004B57FE" w:rsidP="00A47D5D">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pret Finansējuma saņēmēja atbildīgajām amatpersonām saistībā ar to darbībām Projekta īstenošanas ietvaros ir uzsākts administratīvais vai kriminālprocess;</w:t>
      </w:r>
    </w:p>
    <w:p w14:paraId="7FD0F73D" w14:textId="00F2BDB0" w:rsidR="004B57FE" w:rsidRDefault="004B57FE" w:rsidP="00A47D5D">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 xml:space="preserve">Finansējuma saņēmējs nav nodrošinājis Maksājuma pieprasījuma iesniegšanu šo noteikumu 7.3. apakšpunktā paredzētajā termiņā vai nav novērsis Maksājuma </w:t>
      </w:r>
      <w:r w:rsidRPr="009361D7">
        <w:rPr>
          <w:rFonts w:ascii="Times New Roman" w:hAnsi="Times New Roman" w:cs="Times New Roman"/>
          <w:lang w:val="lv-LV"/>
        </w:rPr>
        <w:lastRenderedPageBreak/>
        <w:t>pieprasījumā konstatētās nepilnības šo noteikumu 7.</w:t>
      </w:r>
      <w:r w:rsidR="00F70E66">
        <w:rPr>
          <w:rFonts w:ascii="Times New Roman" w:hAnsi="Times New Roman" w:cs="Times New Roman"/>
          <w:lang w:val="lv-LV"/>
        </w:rPr>
        <w:t>9</w:t>
      </w:r>
      <w:r w:rsidRPr="009361D7">
        <w:rPr>
          <w:rFonts w:ascii="Times New Roman" w:hAnsi="Times New Roman" w:cs="Times New Roman"/>
          <w:lang w:val="lv-LV"/>
        </w:rPr>
        <w:t>. apakšpunktā minētajā termiņā.</w:t>
      </w:r>
    </w:p>
    <w:p w14:paraId="30F02259" w14:textId="77777777" w:rsidR="00876033" w:rsidRDefault="00876033" w:rsidP="00876033">
      <w:pPr>
        <w:pStyle w:val="Compact"/>
        <w:jc w:val="both"/>
        <w:rPr>
          <w:rFonts w:ascii="Times New Roman" w:hAnsi="Times New Roman" w:cs="Times New Roman"/>
          <w:lang w:val="lv-LV"/>
        </w:rPr>
      </w:pPr>
    </w:p>
    <w:p w14:paraId="6A614B65" w14:textId="621057D7" w:rsidR="00876033" w:rsidRDefault="00223185" w:rsidP="00223185">
      <w:pPr>
        <w:pStyle w:val="Compact"/>
        <w:numPr>
          <w:ilvl w:val="0"/>
          <w:numId w:val="8"/>
        </w:numPr>
        <w:ind w:hanging="446"/>
        <w:jc w:val="center"/>
        <w:rPr>
          <w:rFonts w:ascii="Times New Roman" w:hAnsi="Times New Roman" w:cs="Times New Roman"/>
          <w:b/>
          <w:bCs/>
          <w:lang w:val="lv-LV"/>
        </w:rPr>
      </w:pPr>
      <w:r w:rsidRPr="00223185">
        <w:rPr>
          <w:rFonts w:ascii="Times New Roman" w:hAnsi="Times New Roman" w:cs="Times New Roman"/>
          <w:b/>
          <w:bCs/>
          <w:lang w:val="lv-LV"/>
        </w:rPr>
        <w:t>Līguma grozījumi</w:t>
      </w:r>
    </w:p>
    <w:p w14:paraId="5AD3F44F" w14:textId="70125F8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00F70E66">
        <w:rPr>
          <w:rFonts w:ascii="Times New Roman" w:hAnsi="Times New Roman" w:cs="Times New Roman"/>
          <w:lang w:val="lv-LV"/>
        </w:rPr>
        <w:t xml:space="preserve"> Nr. 408</w:t>
      </w:r>
      <w:r w:rsidR="005E32FF">
        <w:rPr>
          <w:rFonts w:ascii="Times New Roman" w:hAnsi="Times New Roman" w:cs="Times New Roman"/>
          <w:lang w:val="lv-LV"/>
        </w:rPr>
        <w:t xml:space="preserve"> </w:t>
      </w:r>
      <w:r w:rsidRPr="009361D7">
        <w:rPr>
          <w:rStyle w:val="FootnoteReference"/>
          <w:rFonts w:ascii="Times New Roman" w:hAnsi="Times New Roman" w:cs="Times New Roman"/>
          <w:lang w:val="lv-LV"/>
        </w:rPr>
        <w:footnoteReference w:id="20"/>
      </w:r>
      <w:r w:rsidRPr="009361D7">
        <w:rPr>
          <w:rFonts w:ascii="Times New Roman" w:hAnsi="Times New Roman" w:cs="Times New Roman"/>
          <w:lang w:val="lv-LV"/>
        </w:rPr>
        <w:t xml:space="preserve"> 1.pielikuma 3. punktā.</w:t>
      </w:r>
    </w:p>
    <w:p w14:paraId="10505B5C"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75CD9808"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6B4E7346"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BA934B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Ierosinot Līguma grozījumus, Finansējuma saņēmējs vienlaikus ar grozījumu priekšlikumu Projektu portālā (KPVIS) iesniedz Sadarbības iestādei:</w:t>
      </w:r>
    </w:p>
    <w:p w14:paraId="65596803" w14:textId="77777777" w:rsidR="005343E6" w:rsidRPr="009361D7" w:rsidRDefault="005343E6" w:rsidP="005343E6">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pamatojuma informāciju, tai skaitā dokumentus, kas pamato ierosinātos Līguma grozījumus;</w:t>
      </w:r>
    </w:p>
    <w:p w14:paraId="31F8391F" w14:textId="77C9889F" w:rsidR="005343E6" w:rsidRPr="009361D7" w:rsidRDefault="005343E6" w:rsidP="005343E6">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koriģētas Projekta iesnieguma veidlapas attiecīgās sadaļas atbilstoši MK noteikumu</w:t>
      </w:r>
      <w:r w:rsidR="00F70E66">
        <w:rPr>
          <w:rFonts w:ascii="Times New Roman" w:hAnsi="Times New Roman" w:cs="Times New Roman"/>
          <w:lang w:val="lv-LV"/>
        </w:rPr>
        <w:t xml:space="preserve"> Nr.408</w:t>
      </w:r>
      <w:r w:rsidRPr="009361D7">
        <w:rPr>
          <w:rFonts w:ascii="Times New Roman" w:hAnsi="Times New Roman" w:cs="Times New Roman"/>
          <w:lang w:val="lv-LV"/>
        </w:rPr>
        <w:t xml:space="preserve"> </w:t>
      </w:r>
      <w:r w:rsidRPr="009361D7">
        <w:rPr>
          <w:rStyle w:val="FootnoteReference"/>
          <w:rFonts w:ascii="Times New Roman" w:hAnsi="Times New Roman" w:cs="Times New Roman"/>
          <w:lang w:val="lv-LV"/>
        </w:rPr>
        <w:footnoteReference w:id="21"/>
      </w:r>
      <w:r w:rsidRPr="009361D7">
        <w:rPr>
          <w:rFonts w:ascii="Times New Roman" w:hAnsi="Times New Roman" w:cs="Times New Roman"/>
          <w:lang w:val="lv-LV"/>
        </w:rPr>
        <w:t xml:space="preserve"> 1.pielikuma 3. punktā noteiktajiem datu laukiem.</w:t>
      </w:r>
    </w:p>
    <w:p w14:paraId="1AB421AC"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0B7C7AE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4184E62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Ja Sadarbības iestāde Finansējuma saņēmēja ierosinātos grozījumus apstiprina, tā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27F7E3B"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lastRenderedPageBreak/>
        <w:t>Ja Finansējuma saņēmēja ierosinātajos grozījumus veicami precizējumi, Sadarbības iestāde informē Finansējuma saņēmēju par veicamajiem precizējumiem un norāda termiņu veikto precizējumu iesniegšanai Projektu portālā (KPVIS). Grozījumu izvērtēšanas termiņu pagarina par precizējumu iesniegšanai un izskatīšanai nepieciešamo laiku.</w:t>
      </w:r>
    </w:p>
    <w:p w14:paraId="101A5928"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5DDAFE17"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55298CA"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75E8CE34" w14:textId="7ABDD58D" w:rsidR="00223185" w:rsidRPr="00E6729C" w:rsidRDefault="005343E6" w:rsidP="00E6729C">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2" w:history="1">
        <w:r w:rsidR="00F64D9A" w:rsidRPr="00EE5607">
          <w:rPr>
            <w:rStyle w:val="Hyperlink"/>
            <w:rFonts w:ascii="Times New Roman" w:hAnsi="Times New Roman" w:cs="Times New Roman"/>
            <w:lang w:val="lv-LV"/>
          </w:rPr>
          <w:t>https://www.cfla.gov.lv</w:t>
        </w:r>
      </w:hyperlink>
      <w:r w:rsidR="00F64D9A">
        <w:rPr>
          <w:rFonts w:ascii="Times New Roman" w:hAnsi="Times New Roman" w:cs="Times New Roman"/>
          <w:lang w:val="lv-LV"/>
        </w:rPr>
        <w:t xml:space="preserve"> </w:t>
      </w:r>
      <w:r w:rsidRPr="009361D7">
        <w:rPr>
          <w:rFonts w:ascii="Times New Roman" w:hAnsi="Times New Roman" w:cs="Times New Roman"/>
          <w:lang w:val="lv-LV"/>
        </w:rPr>
        <w:t>un ir Finansējuma saņēmējam saistoša no to ievietošanas brīža.</w:t>
      </w:r>
    </w:p>
    <w:p w14:paraId="56263FFD" w14:textId="77777777" w:rsidR="007E0AF4" w:rsidRDefault="007E0AF4" w:rsidP="004B57FE">
      <w:pPr>
        <w:spacing w:after="0"/>
        <w:ind w:left="-142"/>
        <w:rPr>
          <w:rFonts w:ascii="Times New Roman" w:hAnsi="Times New Roman" w:cs="Times New Roman"/>
          <w:b/>
          <w:bCs/>
          <w:lang w:val="lv-LV"/>
        </w:rPr>
      </w:pPr>
    </w:p>
    <w:p w14:paraId="78B1CB6C" w14:textId="4AFDB5A3" w:rsidR="005343E6" w:rsidRDefault="00E73078" w:rsidP="00825C77">
      <w:pPr>
        <w:pStyle w:val="ListParagraph"/>
        <w:numPr>
          <w:ilvl w:val="0"/>
          <w:numId w:val="8"/>
        </w:numPr>
        <w:spacing w:after="0"/>
        <w:ind w:left="426" w:hanging="426"/>
        <w:jc w:val="center"/>
        <w:rPr>
          <w:rFonts w:ascii="Times New Roman" w:hAnsi="Times New Roman" w:cs="Times New Roman"/>
          <w:b/>
          <w:bCs/>
          <w:lang w:val="lv-LV"/>
        </w:rPr>
      </w:pPr>
      <w:r>
        <w:rPr>
          <w:rFonts w:ascii="Times New Roman" w:hAnsi="Times New Roman" w:cs="Times New Roman"/>
          <w:b/>
          <w:bCs/>
          <w:lang w:val="lv-LV"/>
        </w:rPr>
        <w:t xml:space="preserve">Līguma izbeigšanas kārtība un </w:t>
      </w:r>
      <w:r w:rsidR="00825C77">
        <w:rPr>
          <w:rFonts w:ascii="Times New Roman" w:hAnsi="Times New Roman" w:cs="Times New Roman"/>
          <w:b/>
          <w:bCs/>
          <w:lang w:val="lv-LV"/>
        </w:rPr>
        <w:t>spēkā neesamība</w:t>
      </w:r>
    </w:p>
    <w:p w14:paraId="3014A87A"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izbeidzas ar Pušu saistību pilnīgu izpildi.</w:t>
      </w:r>
    </w:p>
    <w:p w14:paraId="23900B4A"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80DEDD9"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parakstītu vienošanos par Līguma izbeigšanu, izņemot šo noteikumu 11.5.4. apakšpunktā paredzētajā gadījumā. Ja Sadarbības iestāde ierosina Līguma izbeigšanu, tā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iestāde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parakstītu vienpusēju paziņojumu par Līguma izbeigšanu.</w:t>
      </w:r>
    </w:p>
    <w:p w14:paraId="796A811C"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lastRenderedPageBreak/>
        <w:t>Ja Finansējuma saņēmējs vai Sadarbības iestāde ierosina izbeigt Līgumu un Finansējuma saņēmējam Projekta īstenošanas laikā ir radušies izdevumi, Sadarbības iestāde:</w:t>
      </w:r>
    </w:p>
    <w:p w14:paraId="05E802DD" w14:textId="77777777" w:rsidR="00F63BE4" w:rsidRPr="009361D7" w:rsidRDefault="00F63BE4" w:rsidP="005E23D8">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pieņem lēmumu par Līguma izbeigšanu;</w:t>
      </w:r>
    </w:p>
    <w:p w14:paraId="30C29D25" w14:textId="77619ABA" w:rsidR="00F63BE4" w:rsidRPr="009361D7" w:rsidRDefault="00F63BE4" w:rsidP="005E23D8">
      <w:pPr>
        <w:pStyle w:val="Compact"/>
        <w:numPr>
          <w:ilvl w:val="2"/>
          <w:numId w:val="8"/>
        </w:numPr>
        <w:ind w:left="1418"/>
        <w:jc w:val="both"/>
        <w:rPr>
          <w:rFonts w:ascii="Times New Roman" w:hAnsi="Times New Roman" w:cs="Times New Roman"/>
          <w:lang w:val="lv-LV"/>
        </w:rPr>
      </w:pP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parakstīt</w:t>
      </w:r>
      <w:r w:rsidR="00DA475D">
        <w:rPr>
          <w:rFonts w:ascii="Times New Roman" w:hAnsi="Times New Roman" w:cs="Times New Roman"/>
          <w:lang w:val="lv-LV"/>
        </w:rPr>
        <w:t>u</w:t>
      </w:r>
      <w:r w:rsidRPr="009361D7">
        <w:rPr>
          <w:rFonts w:ascii="Times New Roman" w:hAnsi="Times New Roman" w:cs="Times New Roman"/>
          <w:lang w:val="lv-LV"/>
        </w:rPr>
        <w:t xml:space="preserve"> vienošanos par Līguma izbeigšanu Sadarbības iestādei. Gadījumā, ja Finansējuma saņēmējs neparaksta vienošanos par Līguma izbeigšanu Sadarbības iestādes noteiktajā termiņā, Sadarbības iestāde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vienpusēju paziņojumu par Līguma izbeigšanu.</w:t>
      </w:r>
    </w:p>
    <w:p w14:paraId="35136B82"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iestādei ir tiesības vienpusēji atkāpties no Līguma atbilstoši SAM MK noteikumos noteiktajam šādos gadījumos:</w:t>
      </w:r>
    </w:p>
    <w:p w14:paraId="4510369D" w14:textId="77777777" w:rsidR="00F63BE4" w:rsidRPr="009361D7" w:rsidRDefault="00F63BE4" w:rsidP="005E23D8">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konstatēts, ka visi Projekta izdevumi atzīti par Neatbilstoši veiktiem izdevumiem;</w:t>
      </w:r>
    </w:p>
    <w:p w14:paraId="1A0BFD74" w14:textId="77777777" w:rsidR="00F63BE4" w:rsidRPr="009361D7" w:rsidRDefault="00F63BE4" w:rsidP="005E23D8">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konstatēts, ka nav sasniegts Projekta mērķis;</w:t>
      </w:r>
    </w:p>
    <w:p w14:paraId="59070B81" w14:textId="77777777" w:rsidR="00F63BE4" w:rsidRPr="009361D7" w:rsidRDefault="00F63BE4" w:rsidP="005E23D8">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7E512ED3" w14:textId="77777777" w:rsidR="00F63BE4" w:rsidRPr="009361D7" w:rsidRDefault="00F63BE4" w:rsidP="005E23D8">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9361D7">
        <w:rPr>
          <w:rFonts w:ascii="Times New Roman" w:hAnsi="Times New Roman" w:cs="Times New Roman"/>
          <w:lang w:val="lv-LV"/>
        </w:rPr>
        <w:t>nosūta</w:t>
      </w:r>
      <w:proofErr w:type="spellEnd"/>
      <w:r w:rsidRPr="009361D7">
        <w:rPr>
          <w:rFonts w:ascii="Times New Roman" w:hAnsi="Times New Roman" w:cs="Times New Roman"/>
          <w:lang w:val="lv-LV"/>
        </w:rPr>
        <w:t xml:space="preserve"> Finansējuma saņēmējam parakstītu vienpusēju paziņojumu par Līguma izbeigšanu;</w:t>
      </w:r>
    </w:p>
    <w:p w14:paraId="0B7E4220" w14:textId="77777777" w:rsidR="00F63BE4" w:rsidRPr="009361D7" w:rsidRDefault="00F63BE4" w:rsidP="005E23D8">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5BB87A4"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9D10793" w14:textId="2A7C1C2C" w:rsidR="00A0507D" w:rsidRPr="00077DD5" w:rsidRDefault="00F63BE4" w:rsidP="00077DD5">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0F62682D" w14:textId="77777777" w:rsidR="004E47FC" w:rsidRDefault="004E47FC" w:rsidP="00A0507D">
      <w:pPr>
        <w:pStyle w:val="Compact"/>
        <w:ind w:left="-11"/>
        <w:jc w:val="both"/>
        <w:rPr>
          <w:rFonts w:ascii="Times New Roman" w:hAnsi="Times New Roman" w:cs="Times New Roman"/>
          <w:lang w:val="lv-LV"/>
        </w:rPr>
      </w:pPr>
    </w:p>
    <w:p w14:paraId="565EC665" w14:textId="753D0CB0" w:rsidR="00A0507D" w:rsidRPr="00A0507D" w:rsidRDefault="00A0507D" w:rsidP="00A0507D">
      <w:pPr>
        <w:pStyle w:val="Compact"/>
        <w:numPr>
          <w:ilvl w:val="0"/>
          <w:numId w:val="8"/>
        </w:numPr>
        <w:ind w:left="709" w:hanging="425"/>
        <w:jc w:val="center"/>
        <w:rPr>
          <w:rFonts w:ascii="Times New Roman" w:hAnsi="Times New Roman" w:cs="Times New Roman"/>
          <w:b/>
          <w:bCs/>
          <w:lang w:val="lv-LV"/>
        </w:rPr>
      </w:pPr>
      <w:r w:rsidRPr="00A0507D">
        <w:rPr>
          <w:rFonts w:ascii="Times New Roman" w:hAnsi="Times New Roman" w:cs="Times New Roman"/>
          <w:b/>
          <w:bCs/>
          <w:lang w:val="lv-LV"/>
        </w:rPr>
        <w:t>Noslēguma jautājumi</w:t>
      </w:r>
    </w:p>
    <w:p w14:paraId="1A669C4A"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Nosacījumi, kas tieši nav atrunāti Līgumā, tiek risināti saskaņā ar normatīvajiem aktiem.</w:t>
      </w:r>
    </w:p>
    <w:p w14:paraId="6D869394"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ED886A8" w14:textId="39C6EACA"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Projekta lieta ir pieejama Likumā, Informācijas atklātības likumā un Regulas Nr. 2021/1060</w:t>
      </w:r>
      <w:r w:rsidRPr="009361D7">
        <w:rPr>
          <w:rStyle w:val="FootnoteReference"/>
          <w:rFonts w:ascii="Times New Roman" w:hAnsi="Times New Roman" w:cs="Times New Roman"/>
          <w:lang w:val="lv-LV"/>
        </w:rPr>
        <w:footnoteReference w:id="22"/>
      </w:r>
      <w:r w:rsidRPr="009361D7">
        <w:rPr>
          <w:rFonts w:ascii="Times New Roman" w:hAnsi="Times New Roman" w:cs="Times New Roman"/>
          <w:lang w:val="lv-LV"/>
        </w:rPr>
        <w:t xml:space="preserve"> 49. panta 3. punktā noteiktajā apjomā un kārtībā.</w:t>
      </w:r>
    </w:p>
    <w:p w14:paraId="33B2B878"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lastRenderedPageBreak/>
        <w:t>Ja Līgumā nav norādīts citādi:</w:t>
      </w:r>
    </w:p>
    <w:p w14:paraId="6A5B9A79" w14:textId="77777777" w:rsidR="00F66C83" w:rsidRPr="009361D7" w:rsidRDefault="00F66C83" w:rsidP="00744E44">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sadaļu un punktu virsraksti ir norādīti tikai pārskatāmības labad un neietekmē Līguma būtību;</w:t>
      </w:r>
    </w:p>
    <w:p w14:paraId="57420DB7" w14:textId="77777777" w:rsidR="00F66C83" w:rsidRPr="009361D7" w:rsidRDefault="00F66C83" w:rsidP="00744E44">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C1505B1" w14:textId="77777777" w:rsidR="00F66C83" w:rsidRPr="009361D7" w:rsidRDefault="00F66C83" w:rsidP="00744E44">
      <w:pPr>
        <w:pStyle w:val="Compact"/>
        <w:numPr>
          <w:ilvl w:val="2"/>
          <w:numId w:val="8"/>
        </w:numPr>
        <w:ind w:left="1418"/>
        <w:jc w:val="both"/>
        <w:rPr>
          <w:rFonts w:ascii="Times New Roman" w:hAnsi="Times New Roman" w:cs="Times New Roman"/>
          <w:lang w:val="lv-LV"/>
        </w:rPr>
      </w:pPr>
      <w:r w:rsidRPr="009361D7">
        <w:rPr>
          <w:rFonts w:ascii="Times New Roman" w:hAnsi="Times New Roman" w:cs="Times New Roman"/>
          <w:lang w:val="lv-LV"/>
        </w:rPr>
        <w:t>atsauce uz personu ietver arī tās tiesību un saistību pārņēmējus.</w:t>
      </w:r>
    </w:p>
    <w:p w14:paraId="6D881377"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ir saistošs Pusēm un to tiesību un saistību pārņēmējiem.</w:t>
      </w:r>
    </w:p>
    <w:p w14:paraId="185FB6F7"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AFAE997"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6E000BF"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Strīdus, kas rodas Līguma darbības laikā, Puses risina savstarpējā sarunu ceļā, panākot vienošanos, kura tiek noformēta rakstiski.</w:t>
      </w:r>
    </w:p>
    <w:p w14:paraId="0A8996C0"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Gadījumā, ja vienošanās netiek panākta, strīdi tiek risināti saskaņā ar Latvijas Republikas normatīvajos aktos noteikto kārtību.</w:t>
      </w:r>
    </w:p>
    <w:p w14:paraId="2E7558C4" w14:textId="77777777" w:rsidR="00825C77" w:rsidRPr="00825C77" w:rsidRDefault="00825C77" w:rsidP="00825C77">
      <w:pPr>
        <w:spacing w:after="0"/>
        <w:rPr>
          <w:rFonts w:ascii="Times New Roman" w:hAnsi="Times New Roman" w:cs="Times New Roman"/>
          <w:b/>
          <w:bCs/>
          <w:lang w:val="lv-LV"/>
        </w:rPr>
      </w:pPr>
    </w:p>
    <w:p w14:paraId="3C64E255" w14:textId="77777777" w:rsidR="00825C77" w:rsidRPr="005343E6" w:rsidRDefault="00825C77" w:rsidP="00825C77">
      <w:pPr>
        <w:pStyle w:val="ListParagraph"/>
        <w:spacing w:after="0"/>
        <w:ind w:left="730"/>
        <w:rPr>
          <w:rFonts w:ascii="Times New Roman" w:hAnsi="Times New Roman" w:cs="Times New Roman"/>
          <w:b/>
          <w:bCs/>
          <w:lang w:val="lv-LV"/>
        </w:rPr>
      </w:pPr>
    </w:p>
    <w:sectPr w:rsidR="00825C77" w:rsidRPr="005343E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0247" w14:textId="77777777" w:rsidR="002C18F3" w:rsidRDefault="002C18F3" w:rsidP="005D3914">
      <w:pPr>
        <w:spacing w:after="0"/>
      </w:pPr>
      <w:r>
        <w:separator/>
      </w:r>
    </w:p>
  </w:endnote>
  <w:endnote w:type="continuationSeparator" w:id="0">
    <w:p w14:paraId="0941F6C4" w14:textId="77777777" w:rsidR="002C18F3" w:rsidRDefault="002C18F3" w:rsidP="005D3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735A" w14:textId="77777777" w:rsidR="002C18F3" w:rsidRDefault="002C18F3" w:rsidP="005D3914">
      <w:pPr>
        <w:spacing w:after="0"/>
      </w:pPr>
      <w:r>
        <w:separator/>
      </w:r>
    </w:p>
  </w:footnote>
  <w:footnote w:type="continuationSeparator" w:id="0">
    <w:p w14:paraId="421C5CCF" w14:textId="77777777" w:rsidR="002C18F3" w:rsidRDefault="002C18F3" w:rsidP="005D3914">
      <w:pPr>
        <w:spacing w:after="0"/>
      </w:pPr>
      <w:r>
        <w:continuationSeparator/>
      </w:r>
    </w:p>
  </w:footnote>
  <w:footnote w:id="1">
    <w:p w14:paraId="4C849264" w14:textId="71E0F665" w:rsidR="00097F94" w:rsidRPr="003E0F7A" w:rsidRDefault="00097F94">
      <w:pPr>
        <w:pStyle w:val="FootnoteText"/>
        <w:rPr>
          <w:rFonts w:ascii="Times New Roman" w:hAnsi="Times New Roman" w:cs="Times New Roman"/>
          <w:i/>
          <w:iCs/>
          <w:lang w:val="lv-LV"/>
        </w:rPr>
      </w:pPr>
      <w:r w:rsidRPr="003E0F7A">
        <w:rPr>
          <w:rStyle w:val="FootnoteReference"/>
          <w:rFonts w:ascii="Times New Roman" w:hAnsi="Times New Roman" w:cs="Times New Roman"/>
        </w:rPr>
        <w:footnoteRef/>
      </w:r>
      <w:r w:rsidRPr="003E0F7A">
        <w:rPr>
          <w:rFonts w:ascii="Times New Roman" w:hAnsi="Times New Roman" w:cs="Times New Roman"/>
          <w:i/>
          <w:iCs/>
        </w:rPr>
        <w:t xml:space="preserve"> </w:t>
      </w:r>
      <w:r w:rsidRPr="003E0F7A">
        <w:rPr>
          <w:rFonts w:ascii="Times New Roman" w:hAnsi="Times New Roman" w:cs="Times New Roman"/>
          <w:i/>
          <w:iCs/>
          <w:lang w:val="lv-LV"/>
        </w:rPr>
        <w:t>Atsauce tiks precizēta pēc attiecīgo vadlīniju spēkā stāšanās</w:t>
      </w:r>
      <w:r w:rsidR="00FA6E80" w:rsidRPr="003E0F7A">
        <w:rPr>
          <w:rFonts w:ascii="Times New Roman" w:hAnsi="Times New Roman" w:cs="Times New Roman"/>
          <w:i/>
          <w:iCs/>
          <w:lang w:val="lv-LV"/>
        </w:rPr>
        <w:t>.</w:t>
      </w:r>
    </w:p>
  </w:footnote>
  <w:footnote w:id="2">
    <w:p w14:paraId="799C2224" w14:textId="577B7347" w:rsidR="00097F94" w:rsidRPr="003E0F7A" w:rsidRDefault="00097F94" w:rsidP="00097F94">
      <w:pPr>
        <w:pStyle w:val="FootnoteText"/>
        <w:jc w:val="both"/>
        <w:rPr>
          <w:rFonts w:ascii="Times New Roman" w:hAnsi="Times New Roman" w:cs="Times New Roman"/>
          <w:lang w:val="lv-LV"/>
        </w:rPr>
      </w:pPr>
      <w:r w:rsidRPr="003E0F7A">
        <w:rPr>
          <w:rStyle w:val="FootnoteReference"/>
          <w:rFonts w:ascii="Times New Roman" w:hAnsi="Times New Roman" w:cs="Times New Roman"/>
        </w:rPr>
        <w:footnoteRef/>
      </w:r>
      <w:r w:rsidRPr="003E0F7A">
        <w:rPr>
          <w:rFonts w:ascii="Times New Roman" w:hAnsi="Times New Roman" w:cs="Times New Roman"/>
          <w:lang w:val="lv-LV"/>
        </w:rPr>
        <w:t xml:space="preserve"> </w:t>
      </w:r>
      <w:hyperlink r:id="rId1" w:history="1">
        <w:r w:rsidR="009966D4" w:rsidRPr="007049F0">
          <w:rPr>
            <w:rStyle w:val="Hyperlink"/>
            <w:rFonts w:ascii="Times New Roman" w:hAnsi="Times New Roman" w:cs="Times New Roman"/>
            <w:lang w:val="lv-LV"/>
          </w:rPr>
          <w:t>Eiropas Parlamenta un Padomes 2018. 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009966D4" w:rsidRPr="00097F94">
        <w:rPr>
          <w:rFonts w:ascii="Times New Roman" w:hAnsi="Times New Roman" w:cs="Times New Roman"/>
          <w:lang w:val="lv-LV"/>
        </w:rPr>
        <w:t>;</w:t>
      </w:r>
    </w:p>
  </w:footnote>
  <w:footnote w:id="3">
    <w:p w14:paraId="35E3D910" w14:textId="350B6419" w:rsidR="00097F94" w:rsidRPr="00097F94" w:rsidRDefault="00097F94">
      <w:pPr>
        <w:pStyle w:val="FootnoteText"/>
        <w:rPr>
          <w:rFonts w:ascii="Times New Roman" w:hAnsi="Times New Roman" w:cs="Times New Roman"/>
          <w:lang w:val="lv-LV"/>
        </w:rPr>
      </w:pPr>
      <w:r w:rsidRPr="003E0F7A">
        <w:rPr>
          <w:rStyle w:val="FootnoteReference"/>
          <w:rFonts w:ascii="Times New Roman" w:hAnsi="Times New Roman" w:cs="Times New Roman"/>
        </w:rPr>
        <w:footnoteRef/>
      </w:r>
      <w:r w:rsidRPr="003E0F7A">
        <w:rPr>
          <w:rFonts w:ascii="Times New Roman" w:hAnsi="Times New Roman" w:cs="Times New Roman"/>
          <w:lang w:val="lv-LV"/>
        </w:rPr>
        <w:t xml:space="preserve"> </w:t>
      </w:r>
      <w:r w:rsidRPr="003E0F7A">
        <w:rPr>
          <w:rFonts w:ascii="Times New Roman" w:hAnsi="Times New Roman" w:cs="Times New Roman"/>
          <w:i/>
          <w:iCs/>
          <w:lang w:val="lv-LV"/>
        </w:rPr>
        <w:t>Atsauce tiks precizēta pēc vadlīniju spēkā stāšanās</w:t>
      </w:r>
      <w:r w:rsidR="00FA6E80" w:rsidRPr="003E0F7A">
        <w:rPr>
          <w:rFonts w:ascii="Times New Roman" w:hAnsi="Times New Roman" w:cs="Times New Roman"/>
          <w:i/>
          <w:iCs/>
          <w:lang w:val="lv-LV"/>
        </w:rPr>
        <w:t>.</w:t>
      </w:r>
    </w:p>
  </w:footnote>
  <w:footnote w:id="4">
    <w:p w14:paraId="0D08609C" w14:textId="1AD6993E" w:rsidR="003C192A" w:rsidRPr="003C192A" w:rsidRDefault="003C192A">
      <w:pPr>
        <w:pStyle w:val="FootnoteText"/>
        <w:rPr>
          <w:lang w:val="lv-LV"/>
        </w:rPr>
      </w:pPr>
      <w:r>
        <w:rPr>
          <w:rStyle w:val="FootnoteReference"/>
        </w:rPr>
        <w:footnoteRef/>
      </w:r>
      <w:r w:rsidRPr="003C192A">
        <w:rPr>
          <w:lang w:val="lv-LV"/>
        </w:rPr>
        <w:t xml:space="preserve"> </w:t>
      </w:r>
      <w:r w:rsidRPr="003C192A">
        <w:rPr>
          <w:rFonts w:ascii="Times New Roman" w:hAnsi="Times New Roman" w:cs="Times New Roman"/>
          <w:lang w:val="lv-LV"/>
        </w:rPr>
        <w:t>MK 2023. gada 21.</w:t>
      </w:r>
      <w:r w:rsidR="0014268B">
        <w:rPr>
          <w:rFonts w:ascii="Times New Roman" w:hAnsi="Times New Roman" w:cs="Times New Roman"/>
          <w:lang w:val="lv-LV"/>
        </w:rPr>
        <w:t xml:space="preserve"> </w:t>
      </w:r>
      <w:r w:rsidRPr="003C192A">
        <w:rPr>
          <w:rFonts w:ascii="Times New Roman" w:hAnsi="Times New Roman" w:cs="Times New Roman"/>
          <w:lang w:val="lv-LV"/>
        </w:rPr>
        <w:t>marta noteikumi Nr.135 “Eiropas Savienības fondu projektu pārbaužu veikšanas kārtība 2021.–2027. gada plānošanas periodā”</w:t>
      </w:r>
    </w:p>
  </w:footnote>
  <w:footnote w:id="5">
    <w:p w14:paraId="1707769B" w14:textId="67C1A86D" w:rsidR="004E0154" w:rsidRPr="004E0154" w:rsidRDefault="004E0154">
      <w:pPr>
        <w:pStyle w:val="FootnoteText"/>
        <w:rPr>
          <w:lang w:val="lv-LV"/>
        </w:rPr>
      </w:pPr>
      <w:r>
        <w:rPr>
          <w:rStyle w:val="FootnoteReference"/>
        </w:rPr>
        <w:footnoteRef/>
      </w:r>
      <w:r w:rsidRPr="004E0154">
        <w:rPr>
          <w:lang w:val="lv-LV"/>
        </w:rPr>
        <w:t xml:space="preserve"> </w:t>
      </w:r>
      <w:r w:rsidRPr="004E0154">
        <w:rPr>
          <w:rFonts w:ascii="Times New Roman" w:hAnsi="Times New Roman" w:cs="Times New Roman"/>
          <w:lang w:val="lv-LV"/>
        </w:rPr>
        <w:t xml:space="preserve">MK </w:t>
      </w:r>
      <w:r w:rsidRPr="004E0154">
        <w:rPr>
          <w:rFonts w:ascii="Times New Roman" w:hAnsi="Times New Roman" w:cs="Times New Roman"/>
          <w:lang w:val="lv-LV"/>
        </w:rPr>
        <w:t xml:space="preserve">2023. gada </w:t>
      </w:r>
      <w:r w:rsidR="00287158">
        <w:rPr>
          <w:rFonts w:ascii="Times New Roman" w:hAnsi="Times New Roman" w:cs="Times New Roman"/>
          <w:lang w:val="lv-LV"/>
        </w:rPr>
        <w:t xml:space="preserve">19. decembra </w:t>
      </w:r>
      <w:r w:rsidRPr="004E0154">
        <w:rPr>
          <w:rFonts w:ascii="Times New Roman" w:hAnsi="Times New Roman" w:cs="Times New Roman"/>
          <w:lang w:val="lv-LV"/>
        </w:rPr>
        <w:t>noteikumi Nr.</w:t>
      </w:r>
      <w:r w:rsidR="00287158">
        <w:rPr>
          <w:rFonts w:ascii="Times New Roman" w:hAnsi="Times New Roman" w:cs="Times New Roman"/>
          <w:lang w:val="lv-LV"/>
        </w:rPr>
        <w:t xml:space="preserve"> </w:t>
      </w:r>
      <w:r w:rsidR="00287158">
        <w:rPr>
          <w:rFonts w:ascii="Times New Roman" w:hAnsi="Times New Roman" w:cs="Times New Roman"/>
          <w:lang w:val="lv-LV"/>
        </w:rPr>
        <w:t>802</w:t>
      </w:r>
      <w:r w:rsidRPr="004E0154">
        <w:rPr>
          <w:rFonts w:ascii="Times New Roman" w:hAnsi="Times New Roman" w:cs="Times New Roman"/>
          <w:lang w:val="lv-LV"/>
        </w:rPr>
        <w:t xml:space="preserve"> “</w:t>
      </w:r>
      <w:r w:rsidR="00F55673" w:rsidRPr="00F55673">
        <w:rPr>
          <w:rFonts w:ascii="Times New Roman" w:hAnsi="Times New Roman" w:cs="Times New Roman"/>
          <w:lang w:val="lv-LV"/>
        </w:rPr>
        <w:t>Neatbilstību konstatēšanas</w:t>
      </w:r>
      <w:r w:rsidR="00D25A06">
        <w:rPr>
          <w:rFonts w:ascii="Times New Roman" w:hAnsi="Times New Roman" w:cs="Times New Roman"/>
          <w:lang w:val="lv-LV"/>
        </w:rPr>
        <w:t xml:space="preserve"> </w:t>
      </w:r>
      <w:r w:rsidRPr="004E0154">
        <w:rPr>
          <w:rFonts w:ascii="Times New Roman" w:hAnsi="Times New Roman" w:cs="Times New Roman"/>
          <w:lang w:val="lv-LV"/>
        </w:rPr>
        <w:t xml:space="preserve">un neatbilstoši veikto izdevumu atgūšanas kārtība Eiropas Savienības fondu </w:t>
      </w:r>
      <w:r w:rsidR="00F55673">
        <w:rPr>
          <w:rFonts w:ascii="Times New Roman" w:hAnsi="Times New Roman" w:cs="Times New Roman"/>
          <w:lang w:val="lv-LV"/>
        </w:rPr>
        <w:t>īstenošanā</w:t>
      </w:r>
      <w:r w:rsidR="00D25A06">
        <w:rPr>
          <w:rFonts w:ascii="Times New Roman" w:hAnsi="Times New Roman" w:cs="Times New Roman"/>
          <w:lang w:val="lv-LV"/>
        </w:rPr>
        <w:t xml:space="preserve"> </w:t>
      </w:r>
      <w:r w:rsidRPr="004E0154">
        <w:rPr>
          <w:rFonts w:ascii="Times New Roman" w:hAnsi="Times New Roman" w:cs="Times New Roman"/>
          <w:lang w:val="lv-LV"/>
        </w:rPr>
        <w:t>2021.–2027. gada plānošanas periodā”</w:t>
      </w:r>
    </w:p>
  </w:footnote>
  <w:footnote w:id="6">
    <w:p w14:paraId="4D8B2B7C" w14:textId="7173E494" w:rsidR="006D2E3E" w:rsidRPr="006D2E3E" w:rsidRDefault="006D2E3E">
      <w:pPr>
        <w:pStyle w:val="FootnoteText"/>
        <w:rPr>
          <w:lang w:val="lv-LV"/>
        </w:rPr>
      </w:pPr>
      <w:r>
        <w:rPr>
          <w:rStyle w:val="FootnoteReference"/>
        </w:rPr>
        <w:footnoteRef/>
      </w:r>
      <w:r w:rsidRPr="006D2E3E">
        <w:rPr>
          <w:lang w:val="lv-LV"/>
        </w:rPr>
        <w:t xml:space="preserve"> </w:t>
      </w:r>
      <w:r w:rsidRPr="006D2E3E">
        <w:rPr>
          <w:rFonts w:ascii="Times New Roman" w:hAnsi="Times New Roman" w:cs="Times New Roman"/>
          <w:lang w:val="lv-LV"/>
        </w:rPr>
        <w:t>Vadošās iestāde metodika “Vienas vienības izmaksu standarta likmes aprēķina un piemērošanas metodika 1 km izmaksām darbības programmas “Izaugsme un nodarbinātība” un Eiropas Savienības kohēzijas politikas programmas 2021.– 2027.</w:t>
      </w:r>
      <w:r w:rsidR="0014268B">
        <w:rPr>
          <w:rFonts w:ascii="Times New Roman" w:hAnsi="Times New Roman" w:cs="Times New Roman"/>
          <w:lang w:val="lv-LV"/>
        </w:rPr>
        <w:t xml:space="preserve"> </w:t>
      </w:r>
      <w:r w:rsidRPr="006D2E3E">
        <w:rPr>
          <w:rFonts w:ascii="Times New Roman" w:hAnsi="Times New Roman" w:cs="Times New Roman"/>
          <w:lang w:val="lv-LV"/>
        </w:rPr>
        <w:t>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7">
    <w:p w14:paraId="6EF1454E" w14:textId="16FFCE96" w:rsidR="00B34D56" w:rsidRPr="00B34D56" w:rsidRDefault="00B34D56">
      <w:pPr>
        <w:pStyle w:val="FootnoteText"/>
        <w:rPr>
          <w:lang w:val="lv-LV"/>
        </w:rPr>
      </w:pPr>
      <w:r>
        <w:rPr>
          <w:rStyle w:val="FootnoteReference"/>
        </w:rPr>
        <w:footnoteRef/>
      </w:r>
      <w:r w:rsidRPr="00B34D56">
        <w:rPr>
          <w:lang w:val="lv-LV"/>
        </w:rPr>
        <w:t xml:space="preserve"> </w:t>
      </w:r>
      <w:r w:rsidRPr="00B34D56">
        <w:rPr>
          <w:rFonts w:ascii="Times New Roman" w:hAnsi="Times New Roman" w:cs="Times New Roman"/>
          <w:i/>
          <w:iCs/>
          <w:lang w:val="lv-LV"/>
        </w:rPr>
        <w:t>Atsauce tiks precizēta pēc attiecīgās metodikas spēkā stāšanās</w:t>
      </w:r>
    </w:p>
  </w:footnote>
  <w:footnote w:id="8">
    <w:p w14:paraId="35588346" w14:textId="411D038C" w:rsidR="00CB79D3" w:rsidRPr="000F6258" w:rsidRDefault="00CB79D3" w:rsidP="00CB79D3">
      <w:pPr>
        <w:pStyle w:val="FootnoteText"/>
        <w:jc w:val="both"/>
        <w:rPr>
          <w:rFonts w:ascii="Times New Roman" w:hAnsi="Times New Roman" w:cs="Times New Roman"/>
          <w:lang w:val="lv-LV"/>
        </w:rPr>
      </w:pPr>
      <w:r w:rsidRPr="000F6258">
        <w:rPr>
          <w:rStyle w:val="FootnoteReference"/>
          <w:rFonts w:ascii="Times New Roman" w:hAnsi="Times New Roman" w:cs="Times New Roman"/>
          <w:lang w:val="lv-LV"/>
        </w:rPr>
        <w:footnoteRef/>
      </w:r>
      <w:r w:rsidRPr="000F6258">
        <w:rPr>
          <w:rFonts w:ascii="Times New Roman" w:hAnsi="Times New Roman" w:cs="Times New Roman"/>
          <w:lang w:val="lv-LV"/>
        </w:rPr>
        <w:t xml:space="preserve"> </w:t>
      </w:r>
      <w:r w:rsidR="0014268B" w:rsidRPr="000F6258">
        <w:rPr>
          <w:rFonts w:ascii="Times New Roman" w:hAnsi="Times New Roman" w:cs="Times New Roman"/>
          <w:lang w:val="lv-LV"/>
        </w:rPr>
        <w:t>MK</w:t>
      </w:r>
      <w:r w:rsidRPr="000F6258">
        <w:rPr>
          <w:rFonts w:ascii="Times New Roman" w:hAnsi="Times New Roman" w:cs="Times New Roman"/>
          <w:lang w:val="lv-LV"/>
        </w:rPr>
        <w:t xml:space="preserve"> 2023.</w:t>
      </w:r>
      <w:r w:rsidR="0014268B" w:rsidRPr="000F6258">
        <w:rPr>
          <w:rFonts w:ascii="Times New Roman" w:hAnsi="Times New Roman" w:cs="Times New Roman"/>
          <w:lang w:val="lv-LV"/>
        </w:rPr>
        <w:t xml:space="preserve"> </w:t>
      </w:r>
      <w:r w:rsidRPr="000F6258">
        <w:rPr>
          <w:rFonts w:ascii="Times New Roman" w:hAnsi="Times New Roman" w:cs="Times New Roman"/>
          <w:lang w:val="lv-LV"/>
        </w:rPr>
        <w:t>gada 13.</w:t>
      </w:r>
      <w:r w:rsidR="0014268B" w:rsidRPr="000F6258">
        <w:rPr>
          <w:rFonts w:ascii="Times New Roman" w:hAnsi="Times New Roman" w:cs="Times New Roman"/>
          <w:lang w:val="lv-LV"/>
        </w:rPr>
        <w:t xml:space="preserve"> </w:t>
      </w:r>
      <w:r w:rsidRPr="000F6258">
        <w:rPr>
          <w:rFonts w:ascii="Times New Roman" w:hAnsi="Times New Roman" w:cs="Times New Roman"/>
          <w:lang w:val="lv-LV"/>
        </w:rPr>
        <w:t>jūlija noteikumi Nr.408 “Kārtība, kādā Eiropas Savienības fondu vadībā iesaistītās institūcijas nodrošina šo fondu ieviešanu 2021.–2027.gada plānošanas periodā”</w:t>
      </w:r>
    </w:p>
  </w:footnote>
  <w:footnote w:id="9">
    <w:p w14:paraId="1FB0EDAC" w14:textId="4803B9A4" w:rsidR="00CB79D3" w:rsidRPr="0003025C" w:rsidRDefault="00CB79D3" w:rsidP="00CB79D3">
      <w:pPr>
        <w:pStyle w:val="FootnoteText"/>
        <w:jc w:val="both"/>
        <w:rPr>
          <w:rFonts w:ascii="Times New Roman" w:hAnsi="Times New Roman" w:cs="Times New Roman"/>
          <w:lang w:val="lv-LV"/>
        </w:rPr>
      </w:pPr>
      <w:r w:rsidRPr="000F6258">
        <w:rPr>
          <w:rStyle w:val="FootnoteReference"/>
          <w:rFonts w:ascii="Times New Roman" w:hAnsi="Times New Roman" w:cs="Times New Roman"/>
          <w:lang w:val="lv-LV"/>
        </w:rPr>
        <w:footnoteRef/>
      </w:r>
      <w:r w:rsidRPr="000F6258">
        <w:rPr>
          <w:rFonts w:ascii="Times New Roman" w:hAnsi="Times New Roman" w:cs="Times New Roman"/>
          <w:lang w:val="lv-LV"/>
        </w:rPr>
        <w:t xml:space="preserve"> </w:t>
      </w:r>
      <w:r w:rsidR="00364A2E" w:rsidRPr="00CB79D3">
        <w:rPr>
          <w:rFonts w:ascii="Times New Roman" w:hAnsi="Times New Roman" w:cs="Times New Roman"/>
          <w:lang w:val="lv-LV"/>
        </w:rPr>
        <w:t xml:space="preserve">Finanšu ministrijas </w:t>
      </w:r>
      <w:r w:rsidR="00364A2E">
        <w:rPr>
          <w:rFonts w:ascii="Times New Roman" w:hAnsi="Times New Roman" w:cs="Times New Roman"/>
          <w:lang w:val="lv-LV"/>
        </w:rPr>
        <w:t xml:space="preserve">2022. gada 28. novembra </w:t>
      </w:r>
      <w:r w:rsidR="00364A2E" w:rsidRPr="00CB79D3">
        <w:rPr>
          <w:rFonts w:ascii="Times New Roman" w:hAnsi="Times New Roman" w:cs="Times New Roman"/>
          <w:lang w:val="lv-LV"/>
        </w:rPr>
        <w:t xml:space="preserve">vadlīnijas </w:t>
      </w:r>
      <w:r w:rsidR="00364A2E">
        <w:rPr>
          <w:rFonts w:ascii="Times New Roman" w:hAnsi="Times New Roman" w:cs="Times New Roman"/>
          <w:lang w:val="lv-LV"/>
        </w:rPr>
        <w:t xml:space="preserve">Nr. 3.1. </w:t>
      </w:r>
      <w:r w:rsidR="00364A2E" w:rsidRPr="00CB79D3">
        <w:rPr>
          <w:rFonts w:ascii="Times New Roman" w:hAnsi="Times New Roman" w:cs="Times New Roman"/>
          <w:lang w:val="lv-LV"/>
        </w:rPr>
        <w:t>“ES fondu 2021.-2027. gada un Atveseļošanas fonda komunikācijas un dizaina vadlīnijas”, k</w:t>
      </w:r>
      <w:r w:rsidR="00364A2E">
        <w:rPr>
          <w:rFonts w:ascii="Times New Roman" w:hAnsi="Times New Roman" w:cs="Times New Roman"/>
          <w:lang w:val="lv-LV"/>
        </w:rPr>
        <w:t>as</w:t>
      </w:r>
      <w:r w:rsidR="00364A2E" w:rsidRPr="00CB79D3">
        <w:rPr>
          <w:rFonts w:ascii="Times New Roman" w:hAnsi="Times New Roman" w:cs="Times New Roman"/>
          <w:lang w:val="lv-LV"/>
        </w:rPr>
        <w:t xml:space="preserve"> pieejamas tīmekļa vietnē</w:t>
      </w:r>
      <w:r w:rsidR="00364A2E">
        <w:rPr>
          <w:rFonts w:ascii="Times New Roman" w:hAnsi="Times New Roman" w:cs="Times New Roman"/>
          <w:lang w:val="lv-LV"/>
        </w:rPr>
        <w:t xml:space="preserve"> </w:t>
      </w:r>
      <w:hyperlink r:id="rId2" w:history="1">
        <w:r w:rsidR="00364A2E" w:rsidRPr="0045450D">
          <w:rPr>
            <w:rStyle w:val="Hyperlink"/>
            <w:rFonts w:ascii="Times New Roman" w:hAnsi="Times New Roman" w:cs="Times New Roman"/>
            <w:lang w:val="lv-LV"/>
          </w:rPr>
          <w:t>https://m.esfondi.lv/vadlinijas</w:t>
        </w:r>
      </w:hyperlink>
      <w:r w:rsidR="00364A2E">
        <w:rPr>
          <w:rStyle w:val="Hyperlink"/>
          <w:rFonts w:ascii="Times New Roman" w:hAnsi="Times New Roman" w:cs="Times New Roman"/>
          <w:lang w:val="lv-LV"/>
        </w:rPr>
        <w:t xml:space="preserve"> </w:t>
      </w:r>
    </w:p>
  </w:footnote>
  <w:footnote w:id="10">
    <w:p w14:paraId="619A9FC5" w14:textId="5FCC95F9" w:rsidR="00CB79D3" w:rsidRPr="00097F94" w:rsidRDefault="00CB79D3" w:rsidP="00CB79D3">
      <w:pPr>
        <w:pStyle w:val="FootnoteText"/>
        <w:jc w:val="both"/>
        <w:rPr>
          <w:rFonts w:ascii="Times New Roman" w:hAnsi="Times New Roman" w:cs="Times New Roman"/>
          <w:lang w:val="lv-LV"/>
        </w:rPr>
      </w:pPr>
      <w:r w:rsidRPr="0003025C">
        <w:rPr>
          <w:rStyle w:val="FootnoteReference"/>
          <w:rFonts w:ascii="Times New Roman" w:hAnsi="Times New Roman" w:cs="Times New Roman"/>
          <w:lang w:val="lv-LV"/>
        </w:rPr>
        <w:footnoteRef/>
      </w:r>
      <w:r w:rsidR="0003025C" w:rsidRPr="0003025C">
        <w:rPr>
          <w:rFonts w:ascii="Times New Roman" w:hAnsi="Times New Roman" w:cs="Times New Roman"/>
          <w:lang w:val="lv-LV"/>
        </w:rPr>
        <w:t xml:space="preserve"> </w:t>
      </w:r>
      <w:hyperlink r:id="rId3" w:history="1">
        <w:r w:rsidR="0003025C" w:rsidRPr="0003025C">
          <w:rPr>
            <w:rStyle w:val="Hyperlink"/>
            <w:rFonts w:ascii="Times New Roman" w:hAnsi="Times New Roman" w:cs="Times New Roman"/>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11">
    <w:p w14:paraId="5D751C61" w14:textId="6E9AE32C" w:rsidR="00C9680B" w:rsidRPr="004D3390" w:rsidRDefault="00C9680B" w:rsidP="00C9680B">
      <w:pPr>
        <w:pStyle w:val="FootnoteText"/>
        <w:jc w:val="both"/>
        <w:rPr>
          <w:rFonts w:ascii="Times New Roman" w:hAnsi="Times New Roman" w:cs="Times New Roman"/>
          <w:lang w:val="lv-LV"/>
        </w:rPr>
      </w:pPr>
      <w:r w:rsidRPr="004D3390">
        <w:rPr>
          <w:rStyle w:val="FootnoteReference"/>
          <w:rFonts w:ascii="Times New Roman" w:hAnsi="Times New Roman" w:cs="Times New Roman"/>
          <w:lang w:val="lv-LV"/>
        </w:rPr>
        <w:footnoteRef/>
      </w:r>
      <w:r w:rsidRPr="004D3390">
        <w:rPr>
          <w:rFonts w:ascii="Times New Roman" w:hAnsi="Times New Roman" w:cs="Times New Roman"/>
          <w:lang w:val="lv-LV"/>
        </w:rPr>
        <w:t xml:space="preserve"> M</w:t>
      </w:r>
      <w:r w:rsidR="004D3390">
        <w:rPr>
          <w:rFonts w:ascii="Times New Roman" w:hAnsi="Times New Roman" w:cs="Times New Roman"/>
          <w:lang w:val="lv-LV"/>
        </w:rPr>
        <w:t>inistru kabineta</w:t>
      </w:r>
      <w:r w:rsidRPr="004D3390">
        <w:rPr>
          <w:rFonts w:ascii="Times New Roman" w:hAnsi="Times New Roman" w:cs="Times New Roman"/>
          <w:lang w:val="lv-LV"/>
        </w:rPr>
        <w:t xml:space="preserve"> 2023. gada 21.</w:t>
      </w:r>
      <w:r w:rsidR="00A51D2A">
        <w:rPr>
          <w:rFonts w:ascii="Times New Roman" w:hAnsi="Times New Roman" w:cs="Times New Roman"/>
          <w:lang w:val="lv-LV"/>
        </w:rPr>
        <w:t xml:space="preserve"> </w:t>
      </w:r>
      <w:r w:rsidRPr="004D3390">
        <w:rPr>
          <w:rFonts w:ascii="Times New Roman" w:hAnsi="Times New Roman" w:cs="Times New Roman"/>
          <w:lang w:val="lv-LV"/>
        </w:rPr>
        <w:t>marta noteikumi Nr.</w:t>
      </w:r>
      <w:r w:rsidR="00A51D2A">
        <w:rPr>
          <w:rFonts w:ascii="Times New Roman" w:hAnsi="Times New Roman" w:cs="Times New Roman"/>
          <w:lang w:val="lv-LV"/>
        </w:rPr>
        <w:t xml:space="preserve"> </w:t>
      </w:r>
      <w:r w:rsidRPr="004D3390">
        <w:rPr>
          <w:rFonts w:ascii="Times New Roman" w:hAnsi="Times New Roman" w:cs="Times New Roman"/>
          <w:lang w:val="lv-LV"/>
        </w:rPr>
        <w:t>135 “Eiropas Savienības fondu projektu pārbaužu veikšanas kārtība 2021.–2027. gada plānošanas periodā”</w:t>
      </w:r>
    </w:p>
  </w:footnote>
  <w:footnote w:id="12">
    <w:p w14:paraId="70CEA508" w14:textId="77777777" w:rsidR="00C9680B" w:rsidRPr="004D3390" w:rsidRDefault="00C9680B" w:rsidP="00C9680B">
      <w:pPr>
        <w:pStyle w:val="FootnoteText"/>
        <w:jc w:val="both"/>
        <w:rPr>
          <w:rFonts w:ascii="Times New Roman" w:hAnsi="Times New Roman" w:cs="Times New Roman"/>
          <w:lang w:val="lv-LV"/>
        </w:rPr>
      </w:pPr>
      <w:r w:rsidRPr="004D3390">
        <w:rPr>
          <w:rStyle w:val="FootnoteReference"/>
          <w:rFonts w:ascii="Times New Roman" w:hAnsi="Times New Roman" w:cs="Times New Roman"/>
          <w:lang w:val="lv-LV"/>
        </w:rPr>
        <w:footnoteRef/>
      </w:r>
      <w:r w:rsidRPr="004D3390">
        <w:rPr>
          <w:rFonts w:ascii="Times New Roman" w:hAnsi="Times New Roman" w:cs="Times New Roman"/>
          <w:lang w:val="lv-LV"/>
        </w:rPr>
        <w:t xml:space="preserve"> </w:t>
      </w:r>
      <w:r w:rsidRPr="006359C8">
        <w:rPr>
          <w:rFonts w:ascii="Times New Roman" w:hAnsi="Times New Roman" w:cs="Times New Roman"/>
          <w:i/>
          <w:iCs/>
          <w:lang w:val="lv-LV"/>
        </w:rPr>
        <w:t>Atsauce tiks precizēta pēc Vadošās iestādes vadlīniju par pārbaudēm 2021.–2027. gada plānošanas periodā spēkā stāšanās</w:t>
      </w:r>
    </w:p>
  </w:footnote>
  <w:footnote w:id="13">
    <w:p w14:paraId="429E0C6E" w14:textId="797E62B4" w:rsidR="00C9680B" w:rsidRPr="00BA1EB0" w:rsidRDefault="00C9680B" w:rsidP="00C9680B">
      <w:pPr>
        <w:pStyle w:val="FootnoteText"/>
        <w:jc w:val="both"/>
        <w:rPr>
          <w:lang w:val="lv-LV"/>
        </w:rPr>
      </w:pPr>
      <w:r w:rsidRPr="004D3390">
        <w:rPr>
          <w:rStyle w:val="FootnoteReference"/>
          <w:rFonts w:ascii="Times New Roman" w:hAnsi="Times New Roman" w:cs="Times New Roman"/>
          <w:lang w:val="lv-LV"/>
        </w:rPr>
        <w:footnoteRef/>
      </w:r>
      <w:r w:rsidRPr="004D3390">
        <w:rPr>
          <w:rFonts w:ascii="Times New Roman" w:hAnsi="Times New Roman" w:cs="Times New Roman"/>
          <w:lang w:val="lv-LV"/>
        </w:rPr>
        <w:t xml:space="preserve"> M</w:t>
      </w:r>
      <w:r w:rsidR="006359C8">
        <w:rPr>
          <w:rFonts w:ascii="Times New Roman" w:hAnsi="Times New Roman" w:cs="Times New Roman"/>
          <w:lang w:val="lv-LV"/>
        </w:rPr>
        <w:t>inistru kabineta</w:t>
      </w:r>
      <w:r w:rsidRPr="004D3390">
        <w:rPr>
          <w:rFonts w:ascii="Times New Roman" w:hAnsi="Times New Roman" w:cs="Times New Roman"/>
          <w:lang w:val="lv-LV"/>
        </w:rPr>
        <w:t xml:space="preserve"> 2023. gada 21.</w:t>
      </w:r>
      <w:r w:rsidR="003F268F">
        <w:rPr>
          <w:rFonts w:ascii="Times New Roman" w:hAnsi="Times New Roman" w:cs="Times New Roman"/>
          <w:lang w:val="lv-LV"/>
        </w:rPr>
        <w:t xml:space="preserve"> </w:t>
      </w:r>
      <w:r w:rsidRPr="004D3390">
        <w:rPr>
          <w:rFonts w:ascii="Times New Roman" w:hAnsi="Times New Roman" w:cs="Times New Roman"/>
          <w:lang w:val="lv-LV"/>
        </w:rPr>
        <w:t>marta noteikumi Nr.</w:t>
      </w:r>
      <w:r w:rsidR="003F268F">
        <w:rPr>
          <w:rFonts w:ascii="Times New Roman" w:hAnsi="Times New Roman" w:cs="Times New Roman"/>
          <w:lang w:val="lv-LV"/>
        </w:rPr>
        <w:t xml:space="preserve"> </w:t>
      </w:r>
      <w:r w:rsidRPr="004D3390">
        <w:rPr>
          <w:rFonts w:ascii="Times New Roman" w:hAnsi="Times New Roman" w:cs="Times New Roman"/>
          <w:lang w:val="lv-LV"/>
        </w:rPr>
        <w:t>135 “Eiropas Savienības fondu projektu pārbaužu veikšanas kārtība 2021.–2027. gada plānošanas periodā”</w:t>
      </w:r>
    </w:p>
  </w:footnote>
  <w:footnote w:id="14">
    <w:p w14:paraId="3D9FEB2F" w14:textId="4460E162" w:rsidR="006132B9" w:rsidRPr="00300261" w:rsidRDefault="006132B9" w:rsidP="00300261">
      <w:pPr>
        <w:pStyle w:val="FootnoteText"/>
        <w:jc w:val="both"/>
        <w:rPr>
          <w:rFonts w:ascii="Times New Roman" w:hAnsi="Times New Roman" w:cs="Times New Roman"/>
          <w:lang w:val="lv-LV"/>
        </w:rPr>
      </w:pPr>
      <w:r w:rsidRPr="00300261">
        <w:rPr>
          <w:rStyle w:val="FootnoteReference"/>
          <w:rFonts w:ascii="Times New Roman" w:hAnsi="Times New Roman" w:cs="Times New Roman"/>
          <w:lang w:val="lv-LV"/>
        </w:rPr>
        <w:footnoteRef/>
      </w:r>
      <w:r w:rsidRPr="00300261">
        <w:rPr>
          <w:rFonts w:ascii="Times New Roman" w:hAnsi="Times New Roman" w:cs="Times New Roman"/>
          <w:lang w:val="lv-LV"/>
        </w:rPr>
        <w:t xml:space="preserve"> Ministru kabineta 2023.gada 21.marta noteikumi Nr.135 “Eiropas Savienības fondu projektu pārbaužu veikšanas kārtība 2021.–2027.gada plānošanas periodā”</w:t>
      </w:r>
    </w:p>
  </w:footnote>
  <w:footnote w:id="15">
    <w:p w14:paraId="3B0E3C20" w14:textId="77777777" w:rsidR="006132B9" w:rsidRPr="00300261" w:rsidRDefault="006132B9" w:rsidP="00300261">
      <w:pPr>
        <w:pStyle w:val="FootnoteText"/>
        <w:jc w:val="both"/>
        <w:rPr>
          <w:rFonts w:ascii="Times New Roman" w:hAnsi="Times New Roman" w:cs="Times New Roman"/>
          <w:lang w:val="lv-LV"/>
        </w:rPr>
      </w:pPr>
      <w:r w:rsidRPr="00300261">
        <w:rPr>
          <w:rStyle w:val="FootnoteReference"/>
          <w:rFonts w:ascii="Times New Roman" w:hAnsi="Times New Roman" w:cs="Times New Roman"/>
          <w:lang w:val="lv-LV"/>
        </w:rPr>
        <w:footnoteRef/>
      </w:r>
      <w:r w:rsidRPr="00300261">
        <w:rPr>
          <w:rFonts w:ascii="Times New Roman" w:hAnsi="Times New Roman" w:cs="Times New Roman"/>
          <w:lang w:val="lv-LV"/>
        </w:rPr>
        <w:t xml:space="preserve"> Līgums par Eiropas Savienības darbību</w:t>
      </w:r>
    </w:p>
  </w:footnote>
  <w:footnote w:id="16">
    <w:p w14:paraId="2C255E22" w14:textId="77777777" w:rsidR="006132B9" w:rsidRPr="00BC66AE" w:rsidRDefault="006132B9" w:rsidP="00300261">
      <w:pPr>
        <w:pStyle w:val="FootnoteText"/>
        <w:jc w:val="both"/>
        <w:rPr>
          <w:lang w:val="lv-LV"/>
        </w:rPr>
      </w:pPr>
      <w:r w:rsidRPr="00300261">
        <w:rPr>
          <w:rStyle w:val="FootnoteReference"/>
          <w:rFonts w:ascii="Times New Roman" w:hAnsi="Times New Roman" w:cs="Times New Roman"/>
          <w:lang w:val="lv-LV"/>
        </w:rPr>
        <w:footnoteRef/>
      </w:r>
      <w:r w:rsidRPr="00300261">
        <w:rPr>
          <w:rFonts w:ascii="Times New Roman" w:hAnsi="Times New Roman" w:cs="Times New Roman"/>
          <w:lang w:val="lv-LV"/>
        </w:rPr>
        <w:t xml:space="preserve"> Iepirkumu uzraudzības biroja “Skaidrojums par </w:t>
      </w:r>
      <w:proofErr w:type="spellStart"/>
      <w:r w:rsidRPr="00300261">
        <w:rPr>
          <w:rFonts w:ascii="Times New Roman" w:hAnsi="Times New Roman" w:cs="Times New Roman"/>
          <w:lang w:val="lv-LV"/>
        </w:rPr>
        <w:t>priekšizpētes</w:t>
      </w:r>
      <w:proofErr w:type="spellEnd"/>
      <w:r w:rsidRPr="00300261">
        <w:rPr>
          <w:rFonts w:ascii="Times New Roman" w:hAnsi="Times New Roman" w:cs="Times New Roman"/>
          <w:lang w:val="lv-LV"/>
        </w:rPr>
        <w:t xml:space="preserve"> veikšanu paredzamās līgumcenas noteikšanai”</w:t>
      </w:r>
    </w:p>
  </w:footnote>
  <w:footnote w:id="17">
    <w:p w14:paraId="30991545" w14:textId="2BC24E62" w:rsidR="006132B9" w:rsidRPr="00741BB8" w:rsidRDefault="006132B9" w:rsidP="006132B9">
      <w:pPr>
        <w:pStyle w:val="FootnoteText"/>
        <w:rPr>
          <w:rFonts w:ascii="Times New Roman" w:hAnsi="Times New Roman" w:cs="Times New Roman"/>
          <w:lang w:val="lv-LV"/>
        </w:rPr>
      </w:pPr>
      <w:r w:rsidRPr="00741BB8">
        <w:rPr>
          <w:rStyle w:val="FootnoteReference"/>
          <w:rFonts w:ascii="Times New Roman" w:hAnsi="Times New Roman" w:cs="Times New Roman"/>
          <w:lang w:val="lv-LV"/>
        </w:rPr>
        <w:footnoteRef/>
      </w:r>
      <w:r w:rsidRPr="00741BB8">
        <w:rPr>
          <w:rFonts w:ascii="Times New Roman" w:hAnsi="Times New Roman" w:cs="Times New Roman"/>
          <w:lang w:val="lv-LV"/>
        </w:rPr>
        <w:t xml:space="preserve"> </w:t>
      </w:r>
      <w:r w:rsidRPr="00741BB8">
        <w:rPr>
          <w:rFonts w:ascii="Times New Roman" w:hAnsi="Times New Roman" w:cs="Times New Roman"/>
          <w:i/>
          <w:iCs/>
          <w:lang w:val="lv-LV"/>
        </w:rPr>
        <w:t>Bijušais darbinieks šī līguma izpratnē ir darbinieks, kuram no darba tiesisko attiecību izbeigšanās dienas līdz paredzētajai uzņēmuma līguma noslēgšanai ir pagājuši mazāk kā divi gadi</w:t>
      </w:r>
    </w:p>
  </w:footnote>
  <w:footnote w:id="18">
    <w:p w14:paraId="4A18E380" w14:textId="03008CE9" w:rsidR="00943834" w:rsidRPr="00943834" w:rsidRDefault="00943834" w:rsidP="00943834">
      <w:pPr>
        <w:pStyle w:val="FootnoteText"/>
        <w:jc w:val="both"/>
        <w:rPr>
          <w:rFonts w:ascii="Times New Roman" w:hAnsi="Times New Roman" w:cs="Times New Roman"/>
          <w:lang w:val="lv-LV"/>
        </w:rPr>
      </w:pPr>
      <w:r w:rsidRPr="00943834">
        <w:rPr>
          <w:rStyle w:val="FootnoteReference"/>
          <w:rFonts w:ascii="Times New Roman" w:hAnsi="Times New Roman" w:cs="Times New Roman"/>
          <w:lang w:val="lv-LV"/>
        </w:rPr>
        <w:footnoteRef/>
      </w:r>
      <w:r w:rsidRPr="00943834">
        <w:rPr>
          <w:rFonts w:ascii="Times New Roman" w:hAnsi="Times New Roman" w:cs="Times New Roman"/>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9">
    <w:p w14:paraId="0EA9D83F" w14:textId="0F1955CB" w:rsidR="004B57FE" w:rsidRPr="002C6CA2" w:rsidRDefault="004B57FE" w:rsidP="004B57FE">
      <w:pPr>
        <w:pStyle w:val="FootnoteText"/>
        <w:jc w:val="both"/>
        <w:rPr>
          <w:rFonts w:ascii="Times New Roman" w:hAnsi="Times New Roman" w:cs="Times New Roman"/>
          <w:lang w:val="lv-LV"/>
        </w:rPr>
      </w:pPr>
      <w:r w:rsidRPr="002C6CA2">
        <w:rPr>
          <w:rStyle w:val="FootnoteReference"/>
          <w:rFonts w:ascii="Times New Roman" w:hAnsi="Times New Roman" w:cs="Times New Roman"/>
          <w:lang w:val="lv-LV"/>
        </w:rPr>
        <w:footnoteRef/>
      </w:r>
      <w:r w:rsidRPr="002C6CA2">
        <w:rPr>
          <w:rFonts w:ascii="Times New Roman" w:hAnsi="Times New Roman" w:cs="Times New Roman"/>
          <w:lang w:val="lv-LV"/>
        </w:rPr>
        <w:t xml:space="preserve"> M</w:t>
      </w:r>
      <w:r w:rsidR="002C6CA2" w:rsidRPr="002C6CA2">
        <w:rPr>
          <w:rFonts w:ascii="Times New Roman" w:hAnsi="Times New Roman" w:cs="Times New Roman"/>
          <w:lang w:val="lv-LV"/>
        </w:rPr>
        <w:t>inistru kabineta</w:t>
      </w:r>
      <w:r w:rsidRPr="002C6CA2">
        <w:rPr>
          <w:rFonts w:ascii="Times New Roman" w:hAnsi="Times New Roman" w:cs="Times New Roman"/>
          <w:lang w:val="lv-LV"/>
        </w:rPr>
        <w:t xml:space="preserve"> 2010.</w:t>
      </w:r>
      <w:r w:rsidR="00A47D5D">
        <w:rPr>
          <w:rFonts w:ascii="Times New Roman" w:hAnsi="Times New Roman" w:cs="Times New Roman"/>
          <w:lang w:val="lv-LV"/>
        </w:rPr>
        <w:t xml:space="preserve"> </w:t>
      </w:r>
      <w:r w:rsidRPr="002C6CA2">
        <w:rPr>
          <w:rFonts w:ascii="Times New Roman" w:hAnsi="Times New Roman" w:cs="Times New Roman"/>
          <w:lang w:val="lv-LV"/>
        </w:rPr>
        <w:t>gada 28.</w:t>
      </w:r>
      <w:r w:rsidR="00A47D5D">
        <w:rPr>
          <w:rFonts w:ascii="Times New Roman" w:hAnsi="Times New Roman" w:cs="Times New Roman"/>
          <w:lang w:val="lv-LV"/>
        </w:rPr>
        <w:t xml:space="preserve"> </w:t>
      </w:r>
      <w:r w:rsidRPr="002C6CA2">
        <w:rPr>
          <w:rFonts w:ascii="Times New Roman" w:hAnsi="Times New Roman" w:cs="Times New Roman"/>
          <w:lang w:val="lv-LV"/>
        </w:rPr>
        <w:t>decembra noteikumi Nr.</w:t>
      </w:r>
      <w:r w:rsidR="00A47D5D">
        <w:rPr>
          <w:rFonts w:ascii="Times New Roman" w:hAnsi="Times New Roman" w:cs="Times New Roman"/>
          <w:lang w:val="lv-LV"/>
        </w:rPr>
        <w:t xml:space="preserve"> </w:t>
      </w:r>
      <w:r w:rsidRPr="002C6CA2">
        <w:rPr>
          <w:rFonts w:ascii="Times New Roman" w:hAnsi="Times New Roman" w:cs="Times New Roman"/>
          <w:lang w:val="lv-LV"/>
        </w:rPr>
        <w:t>1220 “Asignējumu piešķiršanas un izpildes kārtība”</w:t>
      </w:r>
    </w:p>
  </w:footnote>
  <w:footnote w:id="20">
    <w:p w14:paraId="1F1AA683" w14:textId="463E759A" w:rsidR="005343E6" w:rsidRPr="0072290F" w:rsidRDefault="005343E6" w:rsidP="005343E6">
      <w:pPr>
        <w:pStyle w:val="FootnoteText"/>
        <w:jc w:val="both"/>
        <w:rPr>
          <w:lang w:val="lv-LV"/>
        </w:rPr>
      </w:pPr>
      <w:r w:rsidRPr="0072290F">
        <w:rPr>
          <w:rStyle w:val="FootnoteReference"/>
          <w:lang w:val="lv-LV"/>
        </w:rPr>
        <w:footnoteRef/>
      </w:r>
      <w:r w:rsidRPr="0072290F">
        <w:rPr>
          <w:lang w:val="lv-LV"/>
        </w:rPr>
        <w:t xml:space="preserve"> MK 2023.</w:t>
      </w:r>
      <w:r w:rsidR="00F70E66">
        <w:rPr>
          <w:lang w:val="lv-LV"/>
        </w:rPr>
        <w:t xml:space="preserve"> </w:t>
      </w:r>
      <w:r w:rsidRPr="0072290F">
        <w:rPr>
          <w:lang w:val="lv-LV"/>
        </w:rPr>
        <w:t>gada 13. jūlija noteikumi Nr. 408 “Kārtība, kādā Eiropas Savienības fondu vadībā iesaistītās institūcijas nodrošina šo fondu ieviešanu 2021.–2027.gada plānošanas periodā”</w:t>
      </w:r>
    </w:p>
  </w:footnote>
  <w:footnote w:id="21">
    <w:p w14:paraId="5C72B86B" w14:textId="3D2482E1" w:rsidR="005343E6" w:rsidRPr="0072290F" w:rsidRDefault="005343E6" w:rsidP="005343E6">
      <w:pPr>
        <w:pStyle w:val="FootnoteText"/>
        <w:jc w:val="both"/>
        <w:rPr>
          <w:lang w:val="lv-LV"/>
        </w:rPr>
      </w:pPr>
      <w:r w:rsidRPr="0072290F">
        <w:rPr>
          <w:rStyle w:val="FootnoteReference"/>
          <w:lang w:val="lv-LV"/>
        </w:rPr>
        <w:footnoteRef/>
      </w:r>
      <w:r w:rsidRPr="0072290F">
        <w:rPr>
          <w:lang w:val="lv-LV"/>
        </w:rPr>
        <w:t xml:space="preserve"> MK 2023.</w:t>
      </w:r>
      <w:r w:rsidR="00663B75">
        <w:rPr>
          <w:lang w:val="lv-LV"/>
        </w:rPr>
        <w:t xml:space="preserve"> </w:t>
      </w:r>
      <w:r w:rsidRPr="0072290F">
        <w:rPr>
          <w:lang w:val="lv-LV"/>
        </w:rPr>
        <w:t>gada 13.</w:t>
      </w:r>
      <w:r w:rsidR="00F70E66">
        <w:rPr>
          <w:lang w:val="lv-LV"/>
        </w:rPr>
        <w:t xml:space="preserve"> </w:t>
      </w:r>
      <w:r w:rsidRPr="0072290F">
        <w:rPr>
          <w:lang w:val="lv-LV"/>
        </w:rPr>
        <w:t>jūlija noteikumi Nr. 408 “Kārtība, kādā Eiropas Savienības fondu vadībā iesaistītās institūcijas nodrošina šo fondu ieviešanu 2021.–2027.gada plānošanas periodā”</w:t>
      </w:r>
    </w:p>
  </w:footnote>
  <w:footnote w:id="22">
    <w:p w14:paraId="5B6904DD" w14:textId="77777777" w:rsidR="00F66C83" w:rsidRPr="00F66C83" w:rsidRDefault="00F66C83" w:rsidP="00F66C83">
      <w:pPr>
        <w:pStyle w:val="FootnoteText"/>
        <w:jc w:val="both"/>
        <w:rPr>
          <w:rFonts w:ascii="Times New Roman" w:hAnsi="Times New Roman" w:cs="Times New Roman"/>
          <w:lang w:val="lv-LV"/>
        </w:rPr>
      </w:pPr>
      <w:r w:rsidRPr="00F66C83">
        <w:rPr>
          <w:rStyle w:val="FootnoteReference"/>
          <w:rFonts w:ascii="Times New Roman" w:hAnsi="Times New Roman" w:cs="Times New Roman"/>
          <w:lang w:val="lv-LV"/>
        </w:rPr>
        <w:footnoteRef/>
      </w:r>
      <w:r w:rsidRPr="00F66C83">
        <w:rPr>
          <w:rFonts w:ascii="Times New Roman" w:hAnsi="Times New Roman" w:cs="Times New Roman"/>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FB09" w14:textId="1E55FAFC" w:rsidR="005D3914" w:rsidRPr="005D3914" w:rsidRDefault="005D3914" w:rsidP="005D3914">
    <w:pPr>
      <w:pStyle w:val="Header"/>
      <w:tabs>
        <w:tab w:val="left" w:pos="289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F08"/>
    <w:multiLevelType w:val="multilevel"/>
    <w:tmpl w:val="3380030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6D4DCF"/>
    <w:multiLevelType w:val="hybridMultilevel"/>
    <w:tmpl w:val="CBB67B8E"/>
    <w:lvl w:ilvl="0" w:tplc="6A1640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9DC097"/>
    <w:multiLevelType w:val="multilevel"/>
    <w:tmpl w:val="FE30403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45772E98"/>
    <w:multiLevelType w:val="multilevel"/>
    <w:tmpl w:val="69E4C8CA"/>
    <w:lvl w:ilvl="0">
      <w:start w:val="1"/>
      <w:numFmt w:val="decimal"/>
      <w:lvlText w:val="%1."/>
      <w:lvlJc w:val="left"/>
      <w:pPr>
        <w:ind w:left="730" w:hanging="730"/>
      </w:pPr>
      <w:rPr>
        <w:rFonts w:hint="default"/>
      </w:rPr>
    </w:lvl>
    <w:lvl w:ilvl="1">
      <w:start w:val="1"/>
      <w:numFmt w:val="decimal"/>
      <w:lvlText w:val="%1.%2."/>
      <w:lvlJc w:val="left"/>
      <w:pPr>
        <w:ind w:left="719" w:hanging="730"/>
      </w:pPr>
      <w:rPr>
        <w:rFonts w:hint="default"/>
        <w:b w:val="0"/>
        <w:bCs w:val="0"/>
      </w:rPr>
    </w:lvl>
    <w:lvl w:ilvl="2">
      <w:start w:val="1"/>
      <w:numFmt w:val="decimal"/>
      <w:lvlText w:val="%1.%2.%3."/>
      <w:lvlJc w:val="left"/>
      <w:pPr>
        <w:ind w:left="708" w:hanging="730"/>
      </w:pPr>
      <w:rPr>
        <w:rFonts w:hint="default"/>
      </w:rPr>
    </w:lvl>
    <w:lvl w:ilvl="3">
      <w:start w:val="1"/>
      <w:numFmt w:val="decimal"/>
      <w:lvlText w:val="%1.%2.%3.%4."/>
      <w:lvlJc w:val="left"/>
      <w:pPr>
        <w:ind w:left="697" w:hanging="73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4" w15:restartNumberingAfterBreak="0">
    <w:nsid w:val="515D2E49"/>
    <w:multiLevelType w:val="multilevel"/>
    <w:tmpl w:val="6C708EC4"/>
    <w:lvl w:ilvl="0">
      <w:start w:val="1"/>
      <w:numFmt w:val="decimal"/>
      <w:lvlText w:val="%1."/>
      <w:lvlJc w:val="left"/>
      <w:pPr>
        <w:ind w:left="7220" w:hanging="730"/>
      </w:pPr>
      <w:rPr>
        <w:rFonts w:hint="default"/>
      </w:rPr>
    </w:lvl>
    <w:lvl w:ilvl="1">
      <w:start w:val="1"/>
      <w:numFmt w:val="decimal"/>
      <w:lvlText w:val="%1.%2."/>
      <w:lvlJc w:val="left"/>
      <w:pPr>
        <w:ind w:left="7209" w:hanging="730"/>
      </w:pPr>
      <w:rPr>
        <w:rFonts w:hint="default"/>
      </w:rPr>
    </w:lvl>
    <w:lvl w:ilvl="2">
      <w:start w:val="1"/>
      <w:numFmt w:val="decimal"/>
      <w:lvlText w:val="%1.%2.%3."/>
      <w:lvlJc w:val="left"/>
      <w:pPr>
        <w:ind w:left="7198" w:hanging="730"/>
      </w:pPr>
      <w:rPr>
        <w:rFonts w:hint="default"/>
      </w:rPr>
    </w:lvl>
    <w:lvl w:ilvl="3">
      <w:start w:val="1"/>
      <w:numFmt w:val="decimal"/>
      <w:lvlText w:val="%1.%2.%3.%4."/>
      <w:lvlJc w:val="left"/>
      <w:pPr>
        <w:ind w:left="7187" w:hanging="730"/>
      </w:pPr>
      <w:rPr>
        <w:rFonts w:hint="default"/>
      </w:rPr>
    </w:lvl>
    <w:lvl w:ilvl="4">
      <w:start w:val="1"/>
      <w:numFmt w:val="decimal"/>
      <w:lvlText w:val="%1.%2.%3.%4.%5."/>
      <w:lvlJc w:val="left"/>
      <w:pPr>
        <w:ind w:left="7526"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7864" w:hanging="1440"/>
      </w:pPr>
      <w:rPr>
        <w:rFonts w:hint="default"/>
      </w:rPr>
    </w:lvl>
    <w:lvl w:ilvl="7">
      <w:start w:val="1"/>
      <w:numFmt w:val="decimal"/>
      <w:lvlText w:val="%1.%2.%3.%4.%5.%6.%7.%8."/>
      <w:lvlJc w:val="left"/>
      <w:pPr>
        <w:ind w:left="7853" w:hanging="1440"/>
      </w:pPr>
      <w:rPr>
        <w:rFonts w:hint="default"/>
      </w:rPr>
    </w:lvl>
    <w:lvl w:ilvl="8">
      <w:start w:val="1"/>
      <w:numFmt w:val="decimal"/>
      <w:lvlText w:val="%1.%2.%3.%4.%5.%6.%7.%8.%9."/>
      <w:lvlJc w:val="left"/>
      <w:pPr>
        <w:ind w:left="8202" w:hanging="1800"/>
      </w:pPr>
      <w:rPr>
        <w:rFonts w:hint="default"/>
      </w:rPr>
    </w:lvl>
  </w:abstractNum>
  <w:abstractNum w:abstractNumId="5" w15:restartNumberingAfterBreak="0">
    <w:nsid w:val="69B055A6"/>
    <w:multiLevelType w:val="multilevel"/>
    <w:tmpl w:val="C8AE5E1A"/>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720"/>
        </w:tabs>
        <w:ind w:left="43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146"/>
        </w:tabs>
        <w:ind w:left="930" w:hanging="504"/>
      </w:pPr>
      <w:rPr>
        <w:rFonts w:ascii="Times New Roman" w:hAnsi="Times New Roman"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7A70668D"/>
    <w:multiLevelType w:val="hybridMultilevel"/>
    <w:tmpl w:val="59C69A2A"/>
    <w:lvl w:ilvl="0" w:tplc="FE1C16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042992">
    <w:abstractNumId w:val="2"/>
  </w:num>
  <w:num w:numId="2" w16cid:durableId="1505321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4245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3488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665259">
    <w:abstractNumId w:val="0"/>
  </w:num>
  <w:num w:numId="6" w16cid:durableId="2109614799">
    <w:abstractNumId w:val="6"/>
  </w:num>
  <w:num w:numId="7" w16cid:durableId="1849517227">
    <w:abstractNumId w:val="1"/>
  </w:num>
  <w:num w:numId="8" w16cid:durableId="1018122465">
    <w:abstractNumId w:val="3"/>
  </w:num>
  <w:num w:numId="9" w16cid:durableId="2065325751">
    <w:abstractNumId w:val="4"/>
  </w:num>
  <w:num w:numId="10" w16cid:durableId="456460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14"/>
    <w:rsid w:val="000075DE"/>
    <w:rsid w:val="0003025C"/>
    <w:rsid w:val="00030CE9"/>
    <w:rsid w:val="00077DD5"/>
    <w:rsid w:val="00082F5A"/>
    <w:rsid w:val="00097F94"/>
    <w:rsid w:val="000C3491"/>
    <w:rsid w:val="000F6258"/>
    <w:rsid w:val="001026E2"/>
    <w:rsid w:val="0014268B"/>
    <w:rsid w:val="001665BE"/>
    <w:rsid w:val="00172B20"/>
    <w:rsid w:val="001D2A04"/>
    <w:rsid w:val="00223185"/>
    <w:rsid w:val="00287158"/>
    <w:rsid w:val="002C18F3"/>
    <w:rsid w:val="002C6CA2"/>
    <w:rsid w:val="002E4324"/>
    <w:rsid w:val="002F1E51"/>
    <w:rsid w:val="002F567C"/>
    <w:rsid w:val="00300261"/>
    <w:rsid w:val="0031374D"/>
    <w:rsid w:val="0031629A"/>
    <w:rsid w:val="0033350C"/>
    <w:rsid w:val="00364A2E"/>
    <w:rsid w:val="003C192A"/>
    <w:rsid w:val="003E0F7A"/>
    <w:rsid w:val="003E2D98"/>
    <w:rsid w:val="003F1740"/>
    <w:rsid w:val="003F268F"/>
    <w:rsid w:val="00405D18"/>
    <w:rsid w:val="00475EDE"/>
    <w:rsid w:val="00476DD7"/>
    <w:rsid w:val="00496CB2"/>
    <w:rsid w:val="004A1B55"/>
    <w:rsid w:val="004A248F"/>
    <w:rsid w:val="004B57FE"/>
    <w:rsid w:val="004D3390"/>
    <w:rsid w:val="004E0154"/>
    <w:rsid w:val="004E47FC"/>
    <w:rsid w:val="004F28FD"/>
    <w:rsid w:val="00505A9A"/>
    <w:rsid w:val="005343E6"/>
    <w:rsid w:val="00535A38"/>
    <w:rsid w:val="005553FB"/>
    <w:rsid w:val="00597731"/>
    <w:rsid w:val="005C175C"/>
    <w:rsid w:val="005C511B"/>
    <w:rsid w:val="005D3914"/>
    <w:rsid w:val="005E23D8"/>
    <w:rsid w:val="005E32FF"/>
    <w:rsid w:val="005F1103"/>
    <w:rsid w:val="005F1D80"/>
    <w:rsid w:val="006038D0"/>
    <w:rsid w:val="00611380"/>
    <w:rsid w:val="006123AE"/>
    <w:rsid w:val="006132B9"/>
    <w:rsid w:val="00625FCA"/>
    <w:rsid w:val="006359C8"/>
    <w:rsid w:val="00663B75"/>
    <w:rsid w:val="0067451E"/>
    <w:rsid w:val="006D2E3E"/>
    <w:rsid w:val="006D5E2A"/>
    <w:rsid w:val="007049F0"/>
    <w:rsid w:val="00710102"/>
    <w:rsid w:val="00713722"/>
    <w:rsid w:val="00735CEF"/>
    <w:rsid w:val="00741BB8"/>
    <w:rsid w:val="00744E44"/>
    <w:rsid w:val="00754514"/>
    <w:rsid w:val="00762B5F"/>
    <w:rsid w:val="00797BE8"/>
    <w:rsid w:val="007E0AF4"/>
    <w:rsid w:val="007F777C"/>
    <w:rsid w:val="00820EE5"/>
    <w:rsid w:val="00825C77"/>
    <w:rsid w:val="00826B38"/>
    <w:rsid w:val="008301BF"/>
    <w:rsid w:val="008357E5"/>
    <w:rsid w:val="008661D9"/>
    <w:rsid w:val="00876033"/>
    <w:rsid w:val="008E2A4C"/>
    <w:rsid w:val="008E799C"/>
    <w:rsid w:val="00904599"/>
    <w:rsid w:val="00912206"/>
    <w:rsid w:val="0091799A"/>
    <w:rsid w:val="00923B16"/>
    <w:rsid w:val="00943834"/>
    <w:rsid w:val="009647B1"/>
    <w:rsid w:val="009662D6"/>
    <w:rsid w:val="00994BCC"/>
    <w:rsid w:val="009966D4"/>
    <w:rsid w:val="009A4450"/>
    <w:rsid w:val="009B7C9A"/>
    <w:rsid w:val="009E7EB5"/>
    <w:rsid w:val="00A02146"/>
    <w:rsid w:val="00A0507D"/>
    <w:rsid w:val="00A47D5D"/>
    <w:rsid w:val="00A51D2A"/>
    <w:rsid w:val="00AB0A47"/>
    <w:rsid w:val="00AB507D"/>
    <w:rsid w:val="00B0233B"/>
    <w:rsid w:val="00B0568B"/>
    <w:rsid w:val="00B30CDD"/>
    <w:rsid w:val="00B34D56"/>
    <w:rsid w:val="00B3676D"/>
    <w:rsid w:val="00B51C1F"/>
    <w:rsid w:val="00B85999"/>
    <w:rsid w:val="00BB4DD3"/>
    <w:rsid w:val="00C31F61"/>
    <w:rsid w:val="00C32CFB"/>
    <w:rsid w:val="00C47EBA"/>
    <w:rsid w:val="00C84C9F"/>
    <w:rsid w:val="00C87B58"/>
    <w:rsid w:val="00C9680B"/>
    <w:rsid w:val="00C97255"/>
    <w:rsid w:val="00CA6023"/>
    <w:rsid w:val="00CB79D3"/>
    <w:rsid w:val="00CD3409"/>
    <w:rsid w:val="00CD6A3B"/>
    <w:rsid w:val="00CF2DB2"/>
    <w:rsid w:val="00D25A06"/>
    <w:rsid w:val="00D551D0"/>
    <w:rsid w:val="00D56EB1"/>
    <w:rsid w:val="00DA475D"/>
    <w:rsid w:val="00DD3620"/>
    <w:rsid w:val="00E00B5E"/>
    <w:rsid w:val="00E26F7E"/>
    <w:rsid w:val="00E320A3"/>
    <w:rsid w:val="00E6720A"/>
    <w:rsid w:val="00E6729C"/>
    <w:rsid w:val="00E73078"/>
    <w:rsid w:val="00E86ABA"/>
    <w:rsid w:val="00EA74F6"/>
    <w:rsid w:val="00F23B61"/>
    <w:rsid w:val="00F55673"/>
    <w:rsid w:val="00F63BE4"/>
    <w:rsid w:val="00F64D9A"/>
    <w:rsid w:val="00F66C83"/>
    <w:rsid w:val="00F70E66"/>
    <w:rsid w:val="00F83DCE"/>
    <w:rsid w:val="00F8587B"/>
    <w:rsid w:val="00F977D9"/>
    <w:rsid w:val="00FA037F"/>
    <w:rsid w:val="00FA39FA"/>
    <w:rsid w:val="00FA6E80"/>
    <w:rsid w:val="00FC1DC5"/>
    <w:rsid w:val="1EED01EB"/>
    <w:rsid w:val="218928AE"/>
    <w:rsid w:val="57ED147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E17F"/>
  <w15:chartTrackingRefBased/>
  <w15:docId w15:val="{5304E819-79F3-4521-AF67-EBD5AFB0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914"/>
    <w:pPr>
      <w:spacing w:after="200" w:line="240" w:lineRule="auto"/>
    </w:pPr>
    <w:rPr>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BodyText"/>
    <w:qFormat/>
    <w:rsid w:val="005D3914"/>
    <w:pPr>
      <w:spacing w:before="36" w:after="36"/>
    </w:pPr>
  </w:style>
  <w:style w:type="paragraph" w:styleId="BodyText">
    <w:name w:val="Body Text"/>
    <w:basedOn w:val="Normal"/>
    <w:link w:val="BodyTextChar"/>
    <w:uiPriority w:val="99"/>
    <w:unhideWhenUsed/>
    <w:rsid w:val="005D3914"/>
    <w:pPr>
      <w:spacing w:after="120"/>
    </w:pPr>
  </w:style>
  <w:style w:type="character" w:customStyle="1" w:styleId="BodyTextChar">
    <w:name w:val="Body Text Char"/>
    <w:basedOn w:val="DefaultParagraphFont"/>
    <w:link w:val="BodyText"/>
    <w:uiPriority w:val="99"/>
    <w:rsid w:val="005D3914"/>
    <w:rPr>
      <w:kern w:val="0"/>
      <w:sz w:val="24"/>
      <w:szCs w:val="24"/>
      <w:lang w:val="en-US"/>
      <w14:ligatures w14:val="none"/>
    </w:rPr>
  </w:style>
  <w:style w:type="paragraph" w:styleId="Header">
    <w:name w:val="header"/>
    <w:basedOn w:val="Normal"/>
    <w:link w:val="HeaderChar"/>
    <w:unhideWhenUsed/>
    <w:rsid w:val="005D3914"/>
    <w:pPr>
      <w:tabs>
        <w:tab w:val="center" w:pos="4513"/>
        <w:tab w:val="right" w:pos="9026"/>
      </w:tabs>
      <w:spacing w:after="0"/>
    </w:pPr>
  </w:style>
  <w:style w:type="character" w:customStyle="1" w:styleId="HeaderChar">
    <w:name w:val="Header Char"/>
    <w:basedOn w:val="DefaultParagraphFont"/>
    <w:link w:val="Header"/>
    <w:rsid w:val="005D3914"/>
    <w:rPr>
      <w:kern w:val="0"/>
      <w:sz w:val="24"/>
      <w:szCs w:val="24"/>
      <w:lang w:val="en-US"/>
      <w14:ligatures w14:val="none"/>
    </w:rPr>
  </w:style>
  <w:style w:type="paragraph" w:styleId="Footer">
    <w:name w:val="footer"/>
    <w:basedOn w:val="Normal"/>
    <w:link w:val="FooterChar"/>
    <w:uiPriority w:val="99"/>
    <w:unhideWhenUsed/>
    <w:rsid w:val="005D3914"/>
    <w:pPr>
      <w:tabs>
        <w:tab w:val="center" w:pos="4513"/>
        <w:tab w:val="right" w:pos="9026"/>
      </w:tabs>
      <w:spacing w:after="0"/>
    </w:pPr>
  </w:style>
  <w:style w:type="character" w:customStyle="1" w:styleId="FooterChar">
    <w:name w:val="Footer Char"/>
    <w:basedOn w:val="DefaultParagraphFont"/>
    <w:link w:val="Footer"/>
    <w:uiPriority w:val="99"/>
    <w:rsid w:val="005D3914"/>
    <w:rPr>
      <w:kern w:val="0"/>
      <w:sz w:val="24"/>
      <w:szCs w:val="24"/>
      <w:lang w:val="en-US"/>
      <w14:ligatures w14:val="none"/>
    </w:rPr>
  </w:style>
  <w:style w:type="character" w:styleId="Hyperlink">
    <w:name w:val="Hyperlink"/>
    <w:basedOn w:val="DefaultParagraphFont"/>
    <w:uiPriority w:val="99"/>
    <w:unhideWhenUsed/>
    <w:rsid w:val="0091799A"/>
    <w:rPr>
      <w:color w:val="0563C1" w:themeColor="hyperlink"/>
      <w:u w:val="single"/>
    </w:rPr>
  </w:style>
  <w:style w:type="character" w:styleId="UnresolvedMention">
    <w:name w:val="Unresolved Mention"/>
    <w:basedOn w:val="DefaultParagraphFont"/>
    <w:uiPriority w:val="99"/>
    <w:semiHidden/>
    <w:unhideWhenUsed/>
    <w:rsid w:val="0091799A"/>
    <w:rPr>
      <w:color w:val="605E5C"/>
      <w:shd w:val="clear" w:color="auto" w:fill="E1DFDD"/>
    </w:rPr>
  </w:style>
  <w:style w:type="table" w:styleId="TableGrid">
    <w:name w:val="Table Grid"/>
    <w:basedOn w:val="TableNormal"/>
    <w:uiPriority w:val="39"/>
    <w:rsid w:val="0091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
    <w:unhideWhenUsed/>
    <w:qFormat/>
    <w:rsid w:val="00CB79D3"/>
    <w:pPr>
      <w:spacing w:after="0"/>
    </w:pPr>
    <w:rPr>
      <w:sz w:val="20"/>
      <w:szCs w:val="20"/>
    </w:rPr>
  </w:style>
  <w:style w:type="character" w:customStyle="1" w:styleId="FootnoteTextChar">
    <w:name w:val="Footnote Text Char"/>
    <w:basedOn w:val="DefaultParagraphFont"/>
    <w:link w:val="FootnoteText"/>
    <w:uiPriority w:val="99"/>
    <w:semiHidden/>
    <w:rsid w:val="00CB79D3"/>
    <w:rPr>
      <w:kern w:val="0"/>
      <w:sz w:val="20"/>
      <w:szCs w:val="20"/>
      <w:lang w:val="en-US"/>
      <w14:ligatures w14:val="none"/>
    </w:rPr>
  </w:style>
  <w:style w:type="character" w:styleId="FootnoteReference">
    <w:name w:val="footnote reference"/>
    <w:basedOn w:val="DefaultParagraphFont"/>
    <w:rsid w:val="00CB79D3"/>
    <w:rPr>
      <w:vertAlign w:val="superscript"/>
    </w:rPr>
  </w:style>
  <w:style w:type="paragraph" w:styleId="ListParagraph">
    <w:name w:val="List Paragraph"/>
    <w:basedOn w:val="Normal"/>
    <w:uiPriority w:val="34"/>
    <w:qFormat/>
    <w:rsid w:val="00CB79D3"/>
    <w:pPr>
      <w:ind w:left="720"/>
      <w:contextualSpacing/>
    </w:pPr>
  </w:style>
  <w:style w:type="character" w:styleId="FollowedHyperlink">
    <w:name w:val="FollowedHyperlink"/>
    <w:basedOn w:val="DefaultParagraphFont"/>
    <w:uiPriority w:val="99"/>
    <w:semiHidden/>
    <w:unhideWhenUsed/>
    <w:rsid w:val="00CB79D3"/>
    <w:rPr>
      <w:color w:val="954F72" w:themeColor="followedHyperlink"/>
      <w:u w:val="single"/>
    </w:rPr>
  </w:style>
  <w:style w:type="paragraph" w:styleId="Revision">
    <w:name w:val="Revision"/>
    <w:hidden/>
    <w:uiPriority w:val="99"/>
    <w:semiHidden/>
    <w:rsid w:val="009A4450"/>
    <w:pPr>
      <w:spacing w:after="0" w:line="240" w:lineRule="auto"/>
    </w:pPr>
    <w:rPr>
      <w:kern w:val="0"/>
      <w:sz w:val="24"/>
      <w:szCs w:val="24"/>
      <w:lang w:val="en-US"/>
      <w14:ligatures w14:val="none"/>
    </w:rPr>
  </w:style>
  <w:style w:type="character" w:customStyle="1" w:styleId="normaltextrun">
    <w:name w:val="normaltextrun"/>
    <w:basedOn w:val="DefaultParagraphFont"/>
    <w:rsid w:val="00CF2DB2"/>
  </w:style>
  <w:style w:type="character" w:styleId="CommentReference">
    <w:name w:val="annotation reference"/>
    <w:basedOn w:val="DefaultParagraphFont"/>
    <w:uiPriority w:val="99"/>
    <w:semiHidden/>
    <w:unhideWhenUsed/>
    <w:rsid w:val="00BB4DD3"/>
    <w:rPr>
      <w:sz w:val="16"/>
      <w:szCs w:val="16"/>
    </w:rPr>
  </w:style>
  <w:style w:type="paragraph" w:styleId="CommentText">
    <w:name w:val="annotation text"/>
    <w:basedOn w:val="Normal"/>
    <w:link w:val="CommentTextChar"/>
    <w:uiPriority w:val="99"/>
    <w:unhideWhenUsed/>
    <w:rsid w:val="00BB4DD3"/>
    <w:rPr>
      <w:sz w:val="20"/>
      <w:szCs w:val="20"/>
    </w:rPr>
  </w:style>
  <w:style w:type="character" w:customStyle="1" w:styleId="CommentTextChar">
    <w:name w:val="Comment Text Char"/>
    <w:basedOn w:val="DefaultParagraphFont"/>
    <w:link w:val="CommentText"/>
    <w:uiPriority w:val="99"/>
    <w:rsid w:val="00BB4DD3"/>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B4DD3"/>
    <w:rPr>
      <w:b/>
      <w:bCs/>
    </w:rPr>
  </w:style>
  <w:style w:type="character" w:customStyle="1" w:styleId="CommentSubjectChar">
    <w:name w:val="Comment Subject Char"/>
    <w:basedOn w:val="CommentTextChar"/>
    <w:link w:val="CommentSubject"/>
    <w:uiPriority w:val="99"/>
    <w:semiHidden/>
    <w:rsid w:val="00BB4DD3"/>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21/1060/oj/?locale=LV" TargetMode="External"/><Relationship Id="rId2" Type="http://schemas.openxmlformats.org/officeDocument/2006/relationships/hyperlink" Target="https://m.esfondi.lv/vadlinijas" TargetMode="External"/><Relationship Id="rId1" Type="http://schemas.openxmlformats.org/officeDocument/2006/relationships/hyperlink" Target="https://eur-lex.europa.eu/legal-content/LV/TXT/?uri=CELEX:32018R1046&amp;qid=1690199888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B3DD5-0BEC-46B3-AD3A-B45B70524A18}">
  <ds:schemaRefs>
    <ds:schemaRef ds:uri="http://schemas.microsoft.com/sharepoint/v3/contenttype/forms"/>
  </ds:schemaRefs>
</ds:datastoreItem>
</file>

<file path=customXml/itemProps2.xml><?xml version="1.0" encoding="utf-8"?>
<ds:datastoreItem xmlns:ds="http://schemas.openxmlformats.org/officeDocument/2006/customXml" ds:itemID="{A50F20F1-EF59-4E46-A985-68FE60618EB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A5D823FC-228E-41CC-BD4C-6C25798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95577-6201-4427-84A1-8FB9F375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28077</Words>
  <Characters>16004</Characters>
  <Application>Microsoft Office Word</Application>
  <DocSecurity>0</DocSecurity>
  <Lines>133</Lines>
  <Paragraphs>87</Paragraphs>
  <ScaleCrop>false</ScaleCrop>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Elīna Futraka</cp:lastModifiedBy>
  <cp:revision>131</cp:revision>
  <dcterms:created xsi:type="dcterms:W3CDTF">2023-12-08T08:43:00Z</dcterms:created>
  <dcterms:modified xsi:type="dcterms:W3CDTF">2024-01-06T18:42:00Z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