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4949" w:type="pct"/>
        <w:tblLook w:val="07C0" w:firstRow="0" w:lastRow="1" w:firstColumn="1" w:lastColumn="1" w:noHBand="1" w:noVBand="1"/>
      </w:tblPr>
      <w:tblGrid>
        <w:gridCol w:w="222"/>
        <w:gridCol w:w="4754"/>
        <w:gridCol w:w="4755"/>
        <w:gridCol w:w="510"/>
      </w:tblGrid>
      <w:tr w:rsidR="004B4A2B" w:rsidRPr="00E13DA9" w14:paraId="56549593" w14:textId="77777777" w:rsidTr="00643176">
        <w:tc>
          <w:tcPr>
            <w:tcW w:w="106" w:type="pct"/>
          </w:tcPr>
          <w:p w14:paraId="3C5FF0DD" w14:textId="77777777" w:rsidR="004B4A2B" w:rsidRPr="00E13DA9" w:rsidRDefault="004B4A2B" w:rsidP="00C369BA">
            <w:pPr>
              <w:pStyle w:val="Compact"/>
              <w:jc w:val="both"/>
              <w:rPr>
                <w:rFonts w:ascii="Times New Roman" w:hAnsi="Times New Roman" w:cs="Times New Roman"/>
                <w:lang w:val="lv-LV"/>
              </w:rPr>
            </w:pPr>
          </w:p>
        </w:tc>
        <w:tc>
          <w:tcPr>
            <w:tcW w:w="4760" w:type="pct"/>
            <w:gridSpan w:val="2"/>
          </w:tcPr>
          <w:p w14:paraId="47A8244D" w14:textId="77777777" w:rsidR="004B4A2B" w:rsidRPr="00E13DA9" w:rsidRDefault="000F7CEE" w:rsidP="00643176">
            <w:pPr>
              <w:pStyle w:val="Compact"/>
              <w:jc w:val="center"/>
              <w:rPr>
                <w:rFonts w:ascii="Times New Roman" w:hAnsi="Times New Roman" w:cs="Times New Roman"/>
                <w:lang w:val="lv-LV"/>
              </w:rPr>
            </w:pPr>
            <w:r w:rsidRPr="00E13DA9">
              <w:rPr>
                <w:rFonts w:ascii="Times New Roman" w:hAnsi="Times New Roman" w:cs="Times New Roman"/>
                <w:b/>
                <w:lang w:val="lv-LV"/>
              </w:rPr>
              <w:t>Vienošanās</w:t>
            </w:r>
            <w:r w:rsidRPr="00E13DA9">
              <w:rPr>
                <w:rFonts w:ascii="Times New Roman" w:hAnsi="Times New Roman" w:cs="Times New Roman"/>
                <w:lang w:val="lv-LV"/>
              </w:rPr>
              <w:t xml:space="preserve"> </w:t>
            </w:r>
            <w:r w:rsidRPr="00E13DA9">
              <w:rPr>
                <w:rFonts w:ascii="Times New Roman" w:hAnsi="Times New Roman" w:cs="Times New Roman"/>
                <w:b/>
                <w:lang w:val="lv-LV"/>
              </w:rPr>
              <w:t>par Eiropas Savienības fonda projekta īstenošanu</w:t>
            </w:r>
          </w:p>
        </w:tc>
        <w:tc>
          <w:tcPr>
            <w:tcW w:w="133" w:type="pct"/>
          </w:tcPr>
          <w:p w14:paraId="18858BE5" w14:textId="77777777" w:rsidR="004B4A2B" w:rsidRPr="00E13DA9" w:rsidRDefault="004B4A2B" w:rsidP="00C369BA">
            <w:pPr>
              <w:pStyle w:val="Compact"/>
              <w:jc w:val="both"/>
              <w:rPr>
                <w:rFonts w:ascii="Times New Roman" w:hAnsi="Times New Roman" w:cs="Times New Roman"/>
                <w:lang w:val="lv-LV"/>
              </w:rPr>
            </w:pPr>
          </w:p>
        </w:tc>
      </w:tr>
      <w:tr w:rsidR="004B4A2B" w:rsidRPr="00E13DA9" w14:paraId="1F56AB7F" w14:textId="77777777" w:rsidTr="00643176">
        <w:tc>
          <w:tcPr>
            <w:tcW w:w="106" w:type="pct"/>
          </w:tcPr>
          <w:p w14:paraId="05FB09E3" w14:textId="77777777" w:rsidR="004B4A2B" w:rsidRPr="00E13DA9" w:rsidRDefault="004B4A2B" w:rsidP="00C369BA">
            <w:pPr>
              <w:pStyle w:val="Compact"/>
              <w:jc w:val="both"/>
              <w:rPr>
                <w:rFonts w:ascii="Times New Roman" w:hAnsi="Times New Roman" w:cs="Times New Roman"/>
                <w:lang w:val="lv-LV"/>
              </w:rPr>
            </w:pPr>
          </w:p>
        </w:tc>
        <w:tc>
          <w:tcPr>
            <w:tcW w:w="4760" w:type="pct"/>
            <w:gridSpan w:val="2"/>
          </w:tcPr>
          <w:p w14:paraId="0AB70902" w14:textId="55E60BD6" w:rsidR="004B4A2B" w:rsidRPr="00E13DA9" w:rsidRDefault="000F7CEE" w:rsidP="00643176">
            <w:pPr>
              <w:pStyle w:val="Compact"/>
              <w:jc w:val="center"/>
              <w:rPr>
                <w:rFonts w:ascii="Times New Roman" w:hAnsi="Times New Roman" w:cs="Times New Roman"/>
                <w:color w:val="FF0000"/>
                <w:lang w:val="lv-LV"/>
              </w:rPr>
            </w:pPr>
            <w:r w:rsidRPr="00E13DA9">
              <w:rPr>
                <w:rFonts w:ascii="Times New Roman" w:hAnsi="Times New Roman" w:cs="Times New Roman"/>
                <w:b/>
                <w:color w:val="FF0000"/>
                <w:lang w:val="lv-LV"/>
              </w:rPr>
              <w:t>Nr.</w:t>
            </w:r>
            <w:r w:rsidRPr="00E13DA9">
              <w:rPr>
                <w:rFonts w:ascii="Times New Roman" w:hAnsi="Times New Roman" w:cs="Times New Roman"/>
                <w:color w:val="FF0000"/>
                <w:lang w:val="lv-LV"/>
              </w:rPr>
              <w:t xml:space="preserve"> </w:t>
            </w:r>
            <w:r w:rsidR="00643176" w:rsidRPr="00E13DA9">
              <w:rPr>
                <w:rFonts w:ascii="Times New Roman" w:hAnsi="Times New Roman" w:cs="Times New Roman"/>
                <w:b/>
                <w:color w:val="FF0000"/>
                <w:lang w:val="lv-LV"/>
              </w:rPr>
              <w:t>_____</w:t>
            </w:r>
          </w:p>
        </w:tc>
        <w:tc>
          <w:tcPr>
            <w:tcW w:w="133" w:type="pct"/>
          </w:tcPr>
          <w:p w14:paraId="2AE14667" w14:textId="77777777" w:rsidR="004B4A2B" w:rsidRPr="00E13DA9" w:rsidRDefault="004B4A2B" w:rsidP="00C369BA">
            <w:pPr>
              <w:pStyle w:val="Compact"/>
              <w:jc w:val="both"/>
              <w:rPr>
                <w:rFonts w:ascii="Times New Roman" w:hAnsi="Times New Roman" w:cs="Times New Roman"/>
                <w:lang w:val="lv-LV"/>
              </w:rPr>
            </w:pPr>
          </w:p>
        </w:tc>
      </w:tr>
      <w:tr w:rsidR="004B4A2B" w:rsidRPr="00E13DA9" w14:paraId="4FA3300E" w14:textId="77777777" w:rsidTr="00643176">
        <w:tc>
          <w:tcPr>
            <w:tcW w:w="0" w:type="auto"/>
            <w:gridSpan w:val="2"/>
          </w:tcPr>
          <w:p w14:paraId="5AFDE4F4" w14:textId="77777777" w:rsidR="004B4A2B" w:rsidRPr="00E13DA9" w:rsidRDefault="000F7CEE" w:rsidP="00C369BA">
            <w:pPr>
              <w:pStyle w:val="Compact"/>
              <w:jc w:val="both"/>
              <w:rPr>
                <w:rFonts w:ascii="Times New Roman" w:hAnsi="Times New Roman" w:cs="Times New Roman"/>
                <w:lang w:val="lv-LV"/>
              </w:rPr>
            </w:pPr>
            <w:r w:rsidRPr="00E13DA9">
              <w:rPr>
                <w:rFonts w:ascii="Times New Roman" w:hAnsi="Times New Roman" w:cs="Times New Roman"/>
                <w:lang w:val="lv-LV"/>
              </w:rPr>
              <w:t>Rīgā,</w:t>
            </w:r>
          </w:p>
        </w:tc>
        <w:tc>
          <w:tcPr>
            <w:tcW w:w="2531" w:type="pct"/>
            <w:gridSpan w:val="2"/>
          </w:tcPr>
          <w:p w14:paraId="594538DC" w14:textId="77777777" w:rsidR="004B4A2B" w:rsidRPr="00E13DA9" w:rsidRDefault="000F7CEE" w:rsidP="00643176">
            <w:pPr>
              <w:pStyle w:val="Compact"/>
              <w:jc w:val="right"/>
              <w:rPr>
                <w:rFonts w:ascii="Times New Roman" w:hAnsi="Times New Roman" w:cs="Times New Roman"/>
                <w:lang w:val="lv-LV"/>
              </w:rPr>
            </w:pPr>
            <w:r w:rsidRPr="00E13DA9">
              <w:rPr>
                <w:rFonts w:ascii="Times New Roman" w:hAnsi="Times New Roman" w:cs="Times New Roman"/>
                <w:lang w:val="lv-LV"/>
              </w:rPr>
              <w:t>Datums skatāms laika zīmogā</w:t>
            </w:r>
          </w:p>
        </w:tc>
      </w:tr>
    </w:tbl>
    <w:p w14:paraId="427764A6" w14:textId="112FBD20" w:rsidR="004B4A2B" w:rsidRPr="007B176B" w:rsidRDefault="000F7CEE" w:rsidP="00C369BA">
      <w:pPr>
        <w:pStyle w:val="BodyText"/>
        <w:jc w:val="both"/>
        <w:rPr>
          <w:rFonts w:ascii="Times New Roman" w:hAnsi="Times New Roman" w:cs="Times New Roman"/>
          <w:lang w:val="lv-LV"/>
        </w:rPr>
      </w:pPr>
      <w:r w:rsidRPr="00E13DA9">
        <w:rPr>
          <w:rFonts w:ascii="Times New Roman" w:hAnsi="Times New Roman" w:cs="Times New Roman"/>
          <w:lang w:val="lv-LV"/>
        </w:rP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un Eiropas Savienības fondu 2021.—2027. gada plānošanas perioda vadības likumu (turpmāk – likums) rīkojas </w:t>
      </w:r>
      <w:r w:rsidR="006E74D2" w:rsidRPr="00E13DA9">
        <w:rPr>
          <w:rFonts w:ascii="Times New Roman" w:hAnsi="Times New Roman" w:cs="Times New Roman"/>
          <w:color w:val="FF0000"/>
          <w:lang w:val="lv-LV"/>
        </w:rPr>
        <w:t>&lt;vārds, uzvārds&gt;</w:t>
      </w:r>
      <w:r w:rsidRPr="00E13DA9">
        <w:rPr>
          <w:rFonts w:ascii="Times New Roman" w:hAnsi="Times New Roman" w:cs="Times New Roman"/>
          <w:lang w:val="lv-LV"/>
        </w:rPr>
        <w:t xml:space="preserve"> , no </w:t>
      </w:r>
      <w:r w:rsidRPr="007B176B">
        <w:rPr>
          <w:rFonts w:ascii="Times New Roman" w:hAnsi="Times New Roman" w:cs="Times New Roman"/>
          <w:lang w:val="lv-LV"/>
        </w:rPr>
        <w:t>vienas puses,</w:t>
      </w:r>
    </w:p>
    <w:p w14:paraId="795D0CCB" w14:textId="29B81EF6" w:rsidR="004B4A2B" w:rsidRPr="00E13DA9" w:rsidRDefault="00773796" w:rsidP="00C369BA">
      <w:pPr>
        <w:pStyle w:val="BodyText"/>
        <w:jc w:val="both"/>
        <w:rPr>
          <w:rFonts w:ascii="Times New Roman" w:hAnsi="Times New Roman" w:cs="Times New Roman"/>
          <w:lang w:val="lv-LV"/>
        </w:rPr>
      </w:pPr>
      <w:r w:rsidRPr="007B176B">
        <w:rPr>
          <w:rFonts w:ascii="Times New Roman" w:hAnsi="Times New Roman" w:cs="Times New Roman"/>
          <w:lang w:val="lv-LV"/>
        </w:rPr>
        <w:t xml:space="preserve">un </w:t>
      </w:r>
      <w:r w:rsidRPr="007B176B">
        <w:rPr>
          <w:rFonts w:ascii="Times New Roman" w:hAnsi="Times New Roman" w:cs="Times New Roman"/>
          <w:color w:val="FF0000"/>
          <w:lang w:val="lv-LV"/>
        </w:rPr>
        <w:t>&lt;Finansējuma saņēmēja nosaukums</w:t>
      </w:r>
      <w:r w:rsidRPr="007B176B">
        <w:rPr>
          <w:rFonts w:ascii="Times New Roman" w:hAnsi="Times New Roman" w:cs="Times New Roman"/>
          <w:b/>
          <w:bCs/>
          <w:color w:val="FF0000"/>
          <w:lang w:val="lv-LV"/>
        </w:rPr>
        <w:t>&gt;</w:t>
      </w:r>
      <w:r w:rsidRPr="007B176B">
        <w:rPr>
          <w:rFonts w:ascii="Times New Roman" w:hAnsi="Times New Roman" w:cs="Times New Roman"/>
          <w:color w:val="FF0000"/>
          <w:lang w:val="lv-LV"/>
        </w:rPr>
        <w:t xml:space="preserve">  </w:t>
      </w:r>
      <w:r w:rsidRPr="007B176B">
        <w:rPr>
          <w:rFonts w:ascii="Times New Roman" w:hAnsi="Times New Roman" w:cs="Times New Roman"/>
          <w:lang w:val="lv-LV"/>
        </w:rPr>
        <w:t>(turpmāk – finansējuma saņēmējs), &lt;</w:t>
      </w:r>
      <w:r w:rsidRPr="007B176B">
        <w:rPr>
          <w:rFonts w:ascii="Times New Roman" w:hAnsi="Times New Roman" w:cs="Times New Roman"/>
          <w:color w:val="FF0000"/>
          <w:lang w:val="lv-LV"/>
        </w:rPr>
        <w:t>finansējuma saņēmēja juridiskā adrese</w:t>
      </w:r>
      <w:r w:rsidRPr="007B176B">
        <w:rPr>
          <w:rFonts w:ascii="Times New Roman" w:hAnsi="Times New Roman" w:cs="Times New Roman"/>
          <w:lang w:val="lv-LV"/>
        </w:rPr>
        <w:t xml:space="preserve">&gt;, reģistrācijas Nr </w:t>
      </w:r>
      <w:r w:rsidRPr="007B176B">
        <w:rPr>
          <w:rFonts w:ascii="Times New Roman" w:hAnsi="Times New Roman" w:cs="Times New Roman"/>
          <w:color w:val="FF0000"/>
          <w:lang w:val="lv-LV"/>
        </w:rPr>
        <w:t>&lt;reģ.numurs&gt;</w:t>
      </w:r>
      <w:r w:rsidRPr="007B176B">
        <w:rPr>
          <w:rFonts w:ascii="Times New Roman" w:hAnsi="Times New Roman" w:cs="Times New Roman"/>
          <w:lang w:val="lv-LV"/>
        </w:rPr>
        <w:t>,  kura vārdā</w:t>
      </w:r>
      <w:r w:rsidR="00336F8A" w:rsidRPr="007B176B">
        <w:rPr>
          <w:rFonts w:ascii="Times New Roman" w:hAnsi="Times New Roman" w:cs="Times New Roman"/>
          <w:lang w:val="lv-LV"/>
        </w:rPr>
        <w:t>,</w:t>
      </w:r>
      <w:r w:rsidRPr="007B176B">
        <w:rPr>
          <w:rFonts w:ascii="Times New Roman" w:hAnsi="Times New Roman" w:cs="Times New Roman"/>
          <w:lang w:val="lv-LV"/>
        </w:rPr>
        <w:t xml:space="preserve">  saskaņā ar </w:t>
      </w:r>
      <w:r w:rsidRPr="007B176B">
        <w:rPr>
          <w:rFonts w:ascii="Times New Roman" w:hAnsi="Times New Roman" w:cs="Times New Roman"/>
          <w:color w:val="FF0000"/>
          <w:lang w:val="lv-LV"/>
        </w:rPr>
        <w:t>&lt;</w:t>
      </w:r>
      <w:r w:rsidR="007B176B" w:rsidRPr="007B176B">
        <w:rPr>
          <w:rFonts w:ascii="Times New Roman" w:hAnsi="Times New Roman" w:cs="Times New Roman"/>
          <w:i/>
          <w:iCs/>
          <w:color w:val="FF0000"/>
          <w:lang w:val="lv-LV"/>
        </w:rPr>
        <w:t>nolikumu</w:t>
      </w:r>
      <w:r w:rsidR="007B176B" w:rsidRPr="007B176B">
        <w:rPr>
          <w:rFonts w:ascii="Times New Roman" w:hAnsi="Times New Roman" w:cs="Times New Roman"/>
          <w:color w:val="FF0000"/>
          <w:lang w:val="lv-LV"/>
        </w:rPr>
        <w:t xml:space="preserve">, </w:t>
      </w:r>
      <w:r w:rsidR="007B176B" w:rsidRPr="007B176B">
        <w:rPr>
          <w:rFonts w:ascii="Times New Roman" w:hAnsi="Times New Roman" w:cs="Times New Roman"/>
          <w:i/>
          <w:iCs/>
          <w:color w:val="FF0000"/>
          <w:lang w:val="lv-LV"/>
        </w:rPr>
        <w:t>iekšējiem noteikumiem</w:t>
      </w:r>
      <w:r w:rsidRPr="007B176B">
        <w:rPr>
          <w:rFonts w:ascii="Times New Roman" w:hAnsi="Times New Roman" w:cs="Times New Roman"/>
          <w:i/>
          <w:iCs/>
          <w:color w:val="FF0000"/>
          <w:lang w:val="lv-LV"/>
        </w:rPr>
        <w:t>, rīkojum</w:t>
      </w:r>
      <w:r w:rsidR="007B176B" w:rsidRPr="007B176B">
        <w:rPr>
          <w:rFonts w:ascii="Times New Roman" w:hAnsi="Times New Roman" w:cs="Times New Roman"/>
          <w:i/>
          <w:iCs/>
          <w:color w:val="FF0000"/>
          <w:lang w:val="lv-LV"/>
        </w:rPr>
        <w:t>u</w:t>
      </w:r>
      <w:r w:rsidRPr="007B176B">
        <w:rPr>
          <w:rFonts w:ascii="Times New Roman" w:hAnsi="Times New Roman" w:cs="Times New Roman"/>
          <w:color w:val="FF0000"/>
          <w:lang w:val="lv-LV"/>
        </w:rPr>
        <w:t>&gt;</w:t>
      </w:r>
      <w:r w:rsidRPr="007B176B">
        <w:rPr>
          <w:rFonts w:ascii="Times New Roman" w:hAnsi="Times New Roman" w:cs="Times New Roman"/>
          <w:lang w:val="lv-LV"/>
        </w:rPr>
        <w:t> </w:t>
      </w:r>
      <w:r w:rsidR="00336F8A" w:rsidRPr="007B176B">
        <w:rPr>
          <w:rFonts w:ascii="Times New Roman" w:hAnsi="Times New Roman" w:cs="Times New Roman"/>
          <w:lang w:val="lv-LV"/>
        </w:rPr>
        <w:t>,</w:t>
      </w:r>
      <w:r w:rsidRPr="007B176B">
        <w:rPr>
          <w:rFonts w:ascii="Times New Roman" w:hAnsi="Times New Roman" w:cs="Times New Roman"/>
          <w:lang w:val="lv-LV"/>
        </w:rPr>
        <w:t xml:space="preserve">  rīkojas   </w:t>
      </w:r>
      <w:r w:rsidRPr="007B176B">
        <w:rPr>
          <w:rFonts w:ascii="Times New Roman" w:hAnsi="Times New Roman" w:cs="Times New Roman"/>
          <w:color w:val="FF0000"/>
          <w:lang w:val="lv-LV"/>
        </w:rPr>
        <w:t xml:space="preserve">&lt;amats &gt;  &lt;Vārds Uzvārds&gt;  </w:t>
      </w:r>
      <w:r w:rsidRPr="007B176B">
        <w:rPr>
          <w:rFonts w:ascii="Times New Roman" w:hAnsi="Times New Roman" w:cs="Times New Roman"/>
          <w:lang w:val="lv-LV"/>
        </w:rPr>
        <w:t xml:space="preserve">uz likuma pamata kā Eiropas Savienības (turpmāk — ES) </w:t>
      </w:r>
      <w:r w:rsidR="000F7CEE" w:rsidRPr="007B176B">
        <w:rPr>
          <w:rFonts w:ascii="Times New Roman" w:hAnsi="Times New Roman" w:cs="Times New Roman"/>
          <w:lang w:val="lv-LV"/>
        </w:rPr>
        <w:t>Eiropas Reģionālās attīstības fonda (turpmāk-fonds) finansējuma saņēmējs, no otras puses,</w:t>
      </w:r>
    </w:p>
    <w:p w14:paraId="58FD86E4" w14:textId="77777777" w:rsidR="004B4A2B" w:rsidRPr="00E13DA9" w:rsidRDefault="000F7CEE" w:rsidP="00C369BA">
      <w:pPr>
        <w:pStyle w:val="BodyText"/>
        <w:jc w:val="both"/>
        <w:rPr>
          <w:rFonts w:ascii="Times New Roman" w:hAnsi="Times New Roman" w:cs="Times New Roman"/>
          <w:lang w:val="lv-LV"/>
        </w:rPr>
      </w:pPr>
      <w:r w:rsidRPr="00E13DA9">
        <w:rPr>
          <w:rFonts w:ascii="Times New Roman" w:hAnsi="Times New Roman" w:cs="Times New Roman"/>
          <w:lang w:val="lv-LV"/>
        </w:rPr>
        <w:t>kopā - Puses, katrs atsevišķi - Puse,</w:t>
      </w:r>
    </w:p>
    <w:p w14:paraId="40ACC12C" w14:textId="1AC56162" w:rsidR="00773796" w:rsidRPr="00E13DA9" w:rsidRDefault="00773796" w:rsidP="00773796">
      <w:pPr>
        <w:jc w:val="both"/>
        <w:rPr>
          <w:rFonts w:ascii="Times New Roman" w:hAnsi="Times New Roman" w:cs="Times New Roman"/>
          <w:color w:val="FF0000"/>
          <w:lang w:val="lv-LV"/>
        </w:rPr>
      </w:pPr>
      <w:r w:rsidRPr="00E13DA9">
        <w:rPr>
          <w:rFonts w:ascii="Times New Roman" w:hAnsi="Times New Roman" w:cs="Times New Roman"/>
          <w:lang w:val="lv-LV"/>
        </w:rPr>
        <w:t>pamatojoties uz Ministru kabineta (turpmāk — MK) 2023. gada 28. novembra noteikumiem Nr. 690 “</w:t>
      </w:r>
      <w:r w:rsidRPr="00E13DA9">
        <w:rPr>
          <w:rFonts w:ascii="Times New Roman" w:hAnsi="Times New Roman" w:cs="Times New Roman"/>
          <w:i/>
          <w:lang w:val="lv-LV"/>
        </w:rPr>
        <w:t>Eiropas Savienības kohēzijas politikas programmas 2021.–2027. gadam 1.1.1. specifiskā atbalsta mērķa "Pētniecības un inovāciju kapacitātes stiprināšana un progresīvu tehnoloģiju ieviešana  kopējā P&amp;A sistēmā" 1.1.1.1. pasākuma "Zinātnes politikas ieviešana, vadība un kapacitātes stiprināšana" īstenošanas noteikumi”</w:t>
      </w:r>
      <w:r w:rsidRPr="00E13DA9">
        <w:rPr>
          <w:rFonts w:ascii="Times New Roman" w:hAnsi="Times New Roman" w:cs="Times New Roman"/>
          <w:lang w:val="lv-LV"/>
        </w:rPr>
        <w:t xml:space="preserve"> (turpmāk — SAM MK noteikumi), ES un Latvijas Republikas normatīvajiem aktiem par ES fondu vadību un sadarbības iestādes </w:t>
      </w:r>
      <w:r w:rsidRPr="00E13DA9">
        <w:rPr>
          <w:rFonts w:ascii="Times New Roman" w:hAnsi="Times New Roman" w:cs="Times New Roman"/>
          <w:i/>
          <w:color w:val="FF0000"/>
          <w:lang w:val="lv-LV"/>
        </w:rPr>
        <w:t>&lt;gggg&gt;</w:t>
      </w:r>
      <w:r w:rsidRPr="00E13DA9">
        <w:rPr>
          <w:rFonts w:ascii="Times New Roman" w:hAnsi="Times New Roman" w:cs="Times New Roman"/>
          <w:i/>
          <w:lang w:val="lv-LV"/>
        </w:rPr>
        <w:t>. </w:t>
      </w:r>
      <w:r w:rsidRPr="00E13DA9">
        <w:rPr>
          <w:rFonts w:ascii="Times New Roman" w:hAnsi="Times New Roman" w:cs="Times New Roman"/>
          <w:lang w:val="lv-LV"/>
        </w:rPr>
        <w:t xml:space="preserve">gada </w:t>
      </w:r>
      <w:r w:rsidRPr="00E13DA9">
        <w:rPr>
          <w:rFonts w:ascii="Times New Roman" w:hAnsi="Times New Roman" w:cs="Times New Roman"/>
          <w:i/>
          <w:color w:val="FF0000"/>
          <w:lang w:val="lv-LV"/>
        </w:rPr>
        <w:t>&lt;dd.mmmm&gt;</w:t>
      </w:r>
      <w:r w:rsidRPr="00E13DA9">
        <w:rPr>
          <w:rFonts w:ascii="Times New Roman" w:hAnsi="Times New Roman" w:cs="Times New Roman"/>
          <w:lang w:val="lv-LV"/>
        </w:rPr>
        <w:t xml:space="preserve"> lēmumu Nr</w:t>
      </w:r>
      <w:r w:rsidRPr="00E13DA9">
        <w:rPr>
          <w:rFonts w:ascii="Times New Roman" w:hAnsi="Times New Roman" w:cs="Times New Roman"/>
          <w:i/>
          <w:lang w:val="lv-LV"/>
        </w:rPr>
        <w:t>. </w:t>
      </w:r>
      <w:r w:rsidRPr="00E13DA9">
        <w:rPr>
          <w:rFonts w:ascii="Times New Roman" w:hAnsi="Times New Roman" w:cs="Times New Roman"/>
          <w:i/>
          <w:color w:val="FF0000"/>
          <w:lang w:val="lv-LV"/>
        </w:rPr>
        <w:t>&lt;nr&gt;</w:t>
      </w:r>
      <w:r w:rsidRPr="00E13DA9">
        <w:rPr>
          <w:rFonts w:ascii="Times New Roman" w:hAnsi="Times New Roman" w:cs="Times New Roman"/>
          <w:lang w:val="lv-LV"/>
        </w:rPr>
        <w:t xml:space="preserve"> par projekta iesnieguma </w:t>
      </w:r>
      <w:r w:rsidRPr="00E13DA9">
        <w:rPr>
          <w:rFonts w:ascii="Times New Roman" w:hAnsi="Times New Roman" w:cs="Times New Roman"/>
          <w:i/>
          <w:color w:val="FF0000"/>
          <w:lang w:val="lv-LV"/>
        </w:rPr>
        <w:t>&lt;nosaukums&gt;</w:t>
      </w:r>
      <w:r w:rsidRPr="00E13DA9">
        <w:rPr>
          <w:rFonts w:ascii="Times New Roman" w:hAnsi="Times New Roman" w:cs="Times New Roman"/>
          <w:lang w:val="lv-LV"/>
        </w:rPr>
        <w:t xml:space="preserve"> (turpmāk — Projekts) apstiprināšanu </w:t>
      </w:r>
      <w:r w:rsidRPr="00E13DA9">
        <w:rPr>
          <w:rFonts w:ascii="Times New Roman" w:hAnsi="Times New Roman" w:cs="Times New Roman"/>
          <w:color w:val="FF0000"/>
          <w:lang w:val="lv-LV"/>
        </w:rPr>
        <w:t>&lt;un &lt;</w:t>
      </w:r>
      <w:r w:rsidRPr="00E13DA9">
        <w:rPr>
          <w:rFonts w:ascii="Times New Roman" w:hAnsi="Times New Roman" w:cs="Times New Roman"/>
          <w:i/>
          <w:color w:val="FF0000"/>
          <w:lang w:val="lv-LV"/>
        </w:rPr>
        <w:t>gggg</w:t>
      </w:r>
      <w:r w:rsidRPr="00E13DA9">
        <w:rPr>
          <w:rFonts w:ascii="Times New Roman" w:hAnsi="Times New Roman" w:cs="Times New Roman"/>
          <w:color w:val="FF0000"/>
          <w:lang w:val="lv-LV"/>
        </w:rPr>
        <w:t>&gt;. </w:t>
      </w:r>
      <w:r w:rsidRPr="00E13DA9">
        <w:rPr>
          <w:rFonts w:ascii="Times New Roman" w:hAnsi="Times New Roman" w:cs="Times New Roman"/>
          <w:lang w:val="lv-LV"/>
        </w:rPr>
        <w:t xml:space="preserve">gada </w:t>
      </w:r>
      <w:r w:rsidRPr="00E13DA9">
        <w:rPr>
          <w:rFonts w:ascii="Times New Roman" w:hAnsi="Times New Roman" w:cs="Times New Roman"/>
          <w:color w:val="FF0000"/>
          <w:lang w:val="lv-LV"/>
        </w:rPr>
        <w:t>&lt;</w:t>
      </w:r>
      <w:r w:rsidRPr="00E13DA9">
        <w:rPr>
          <w:rFonts w:ascii="Times New Roman" w:hAnsi="Times New Roman" w:cs="Times New Roman"/>
          <w:i/>
          <w:color w:val="FF0000"/>
          <w:lang w:val="lv-LV"/>
        </w:rPr>
        <w:t>dd.mmmm</w:t>
      </w:r>
      <w:r w:rsidRPr="00E13DA9">
        <w:rPr>
          <w:rFonts w:ascii="Times New Roman" w:hAnsi="Times New Roman" w:cs="Times New Roman"/>
          <w:color w:val="FF0000"/>
          <w:lang w:val="lv-LV"/>
        </w:rPr>
        <w:t xml:space="preserve">&gt; </w:t>
      </w:r>
      <w:r w:rsidRPr="00E13DA9">
        <w:rPr>
          <w:rFonts w:ascii="Times New Roman" w:hAnsi="Times New Roman" w:cs="Times New Roman"/>
          <w:lang w:val="lv-LV"/>
        </w:rPr>
        <w:t>atzinumu Nr. </w:t>
      </w:r>
      <w:r w:rsidRPr="00E13DA9">
        <w:rPr>
          <w:rFonts w:ascii="Times New Roman" w:hAnsi="Times New Roman" w:cs="Times New Roman"/>
          <w:color w:val="FF0000"/>
          <w:lang w:val="lv-LV"/>
        </w:rPr>
        <w:t>&lt;</w:t>
      </w:r>
      <w:r w:rsidRPr="00E13DA9">
        <w:rPr>
          <w:rFonts w:ascii="Times New Roman" w:hAnsi="Times New Roman" w:cs="Times New Roman"/>
          <w:i/>
          <w:color w:val="FF0000"/>
          <w:lang w:val="lv-LV"/>
        </w:rPr>
        <w:t>nr</w:t>
      </w:r>
      <w:r w:rsidRPr="00E13DA9">
        <w:rPr>
          <w:rFonts w:ascii="Times New Roman" w:hAnsi="Times New Roman" w:cs="Times New Roman"/>
          <w:color w:val="FF0000"/>
          <w:lang w:val="lv-LV"/>
        </w:rPr>
        <w:t xml:space="preserve">&gt; </w:t>
      </w:r>
      <w:r w:rsidRPr="00E13DA9">
        <w:rPr>
          <w:rFonts w:ascii="Times New Roman" w:hAnsi="Times New Roman" w:cs="Times New Roman"/>
          <w:lang w:val="lv-LV"/>
        </w:rPr>
        <w:t>par lēmumā ietverto nosacījumu izpildi,</w:t>
      </w:r>
      <w:r w:rsidRPr="00E13DA9">
        <w:rPr>
          <w:rFonts w:ascii="Times New Roman" w:hAnsi="Times New Roman" w:cs="Times New Roman"/>
          <w:color w:val="FF0000"/>
          <w:lang w:val="lv-LV"/>
        </w:rPr>
        <w:t>&gt;</w:t>
      </w:r>
    </w:p>
    <w:p w14:paraId="7D4CFD3C" w14:textId="23F25409" w:rsidR="004B4A2B" w:rsidRPr="00E13DA9" w:rsidRDefault="000F7CEE" w:rsidP="00773796">
      <w:pPr>
        <w:pStyle w:val="BodyText"/>
        <w:jc w:val="both"/>
        <w:rPr>
          <w:rFonts w:ascii="Times New Roman" w:hAnsi="Times New Roman" w:cs="Times New Roman"/>
          <w:lang w:val="lv-LV"/>
        </w:rPr>
      </w:pPr>
      <w:r w:rsidRPr="00E13DA9">
        <w:rPr>
          <w:rFonts w:ascii="Times New Roman" w:hAnsi="Times New Roman" w:cs="Times New Roman"/>
          <w:lang w:val="lv-LV"/>
        </w:rPr>
        <w:t>vienojas par kārtību Projekta īstenošanai, finansējuma piešķiršanai un uzraudzībai, un noslēdz šo Vienošanos par projekta īstenošanu (turpmāk - Līgums), paredzot, ka:</w:t>
      </w:r>
    </w:p>
    <w:p w14:paraId="0D9BF397" w14:textId="17D23751" w:rsidR="004B4A2B" w:rsidRPr="00E13DA9" w:rsidRDefault="000F7CEE" w:rsidP="006E74D2">
      <w:pPr>
        <w:pStyle w:val="Compact"/>
        <w:numPr>
          <w:ilvl w:val="0"/>
          <w:numId w:val="3"/>
        </w:numPr>
        <w:tabs>
          <w:tab w:val="num" w:pos="567"/>
        </w:tabs>
        <w:ind w:left="426"/>
        <w:jc w:val="both"/>
        <w:rPr>
          <w:rFonts w:ascii="Times New Roman" w:hAnsi="Times New Roman" w:cs="Times New Roman"/>
          <w:lang w:val="lv-LV"/>
        </w:rPr>
      </w:pPr>
      <w:r w:rsidRPr="00E13DA9">
        <w:rPr>
          <w:rFonts w:ascii="Times New Roman" w:hAnsi="Times New Roman" w:cs="Times New Roman"/>
          <w:lang w:val="lv-LV"/>
        </w:rPr>
        <w:t xml:space="preserve">Projekta darbību īstenošana tiek </w:t>
      </w:r>
      <w:r w:rsidR="00D52423" w:rsidRPr="00E13DA9">
        <w:rPr>
          <w:rFonts w:ascii="Times New Roman" w:hAnsi="Times New Roman" w:cs="Times New Roman"/>
          <w:lang w:val="lv-LV"/>
        </w:rPr>
        <w:t>uzsākta 01.12.2023</w:t>
      </w:r>
      <w:r w:rsidRPr="00E13DA9">
        <w:rPr>
          <w:rFonts w:ascii="Times New Roman" w:hAnsi="Times New Roman" w:cs="Times New Roman"/>
          <w:lang w:val="lv-LV"/>
        </w:rPr>
        <w:t xml:space="preserve">. Projekta darbības īsteno līdz </w:t>
      </w:r>
      <w:r w:rsidR="00D52423" w:rsidRPr="00E13DA9">
        <w:rPr>
          <w:rFonts w:ascii="Times New Roman" w:hAnsi="Times New Roman" w:cs="Times New Roman"/>
          <w:color w:val="FF0000"/>
          <w:lang w:val="lv-LV"/>
        </w:rPr>
        <w:t>&lt;datums&gt;</w:t>
      </w:r>
      <w:r w:rsidRPr="00E13DA9">
        <w:rPr>
          <w:rFonts w:ascii="Times New Roman" w:hAnsi="Times New Roman" w:cs="Times New Roman"/>
          <w:lang w:val="lv-LV"/>
        </w:rPr>
        <w:t xml:space="preserve"> .</w:t>
      </w:r>
    </w:p>
    <w:p w14:paraId="640BCA8E" w14:textId="77777777" w:rsidR="004B4A2B" w:rsidRPr="00E13DA9" w:rsidRDefault="000F7CEE" w:rsidP="006E74D2">
      <w:pPr>
        <w:pStyle w:val="Compact"/>
        <w:numPr>
          <w:ilvl w:val="0"/>
          <w:numId w:val="3"/>
        </w:numPr>
        <w:tabs>
          <w:tab w:val="num" w:pos="567"/>
        </w:tabs>
        <w:ind w:left="426"/>
        <w:jc w:val="both"/>
        <w:rPr>
          <w:rFonts w:ascii="Times New Roman" w:hAnsi="Times New Roman" w:cs="Times New Roman"/>
          <w:lang w:val="lv-LV"/>
        </w:rPr>
      </w:pPr>
      <w:r w:rsidRPr="00E13DA9">
        <w:rPr>
          <w:rFonts w:ascii="Times New Roman" w:hAnsi="Times New Roman" w:cs="Times New Roman"/>
          <w:lang w:val="lv-LV"/>
        </w:rPr>
        <w:t>Projekta izdevumi ir attiecināmi no 01.12.2023.</w:t>
      </w:r>
    </w:p>
    <w:p w14:paraId="2EE63F5B" w14:textId="2BCC7B50" w:rsidR="00D52423" w:rsidRPr="00E13DA9" w:rsidRDefault="000F7CEE" w:rsidP="006E74D2">
      <w:pPr>
        <w:pStyle w:val="Compact"/>
        <w:numPr>
          <w:ilvl w:val="0"/>
          <w:numId w:val="3"/>
        </w:numPr>
        <w:tabs>
          <w:tab w:val="num" w:pos="567"/>
        </w:tabs>
        <w:ind w:left="426"/>
        <w:jc w:val="both"/>
        <w:rPr>
          <w:rFonts w:ascii="Times New Roman" w:hAnsi="Times New Roman" w:cs="Times New Roman"/>
          <w:lang w:val="lv-LV"/>
        </w:rPr>
      </w:pPr>
      <w:r w:rsidRPr="00E13DA9">
        <w:rPr>
          <w:rFonts w:ascii="Times New Roman" w:hAnsi="Times New Roman" w:cs="Times New Roman"/>
          <w:lang w:val="lv-LV"/>
        </w:rPr>
        <w:t xml:space="preserve">Projekta kopējie attiecināmie izdevumi: </w:t>
      </w:r>
      <w:r w:rsidR="00D52423" w:rsidRPr="00E13DA9">
        <w:rPr>
          <w:rFonts w:ascii="Times New Roman" w:hAnsi="Times New Roman" w:cs="Times New Roman"/>
          <w:color w:val="FF0000"/>
          <w:lang w:val="lv-LV"/>
        </w:rPr>
        <w:t>&lt;summa&gt;</w:t>
      </w:r>
      <w:r w:rsidRPr="00E13DA9">
        <w:rPr>
          <w:rFonts w:ascii="Times New Roman" w:hAnsi="Times New Roman" w:cs="Times New Roman"/>
          <w:lang w:val="lv-LV"/>
        </w:rPr>
        <w:t xml:space="preserve"> EUR (</w:t>
      </w:r>
      <w:r w:rsidR="00D52423" w:rsidRPr="00E13DA9">
        <w:rPr>
          <w:rFonts w:ascii="Times New Roman" w:hAnsi="Times New Roman" w:cs="Times New Roman"/>
          <w:color w:val="FF0000"/>
          <w:lang w:val="lv-LV"/>
        </w:rPr>
        <w:t>&lt;summa vārdiem&gt;</w:t>
      </w:r>
      <w:r w:rsidRPr="00E13DA9">
        <w:rPr>
          <w:rFonts w:ascii="Times New Roman" w:hAnsi="Times New Roman" w:cs="Times New Roman"/>
          <w:lang w:val="lv-LV"/>
        </w:rPr>
        <w:t>):</w:t>
      </w:r>
    </w:p>
    <w:p w14:paraId="5E1A490C" w14:textId="7CC72FE4" w:rsidR="00D52423" w:rsidRPr="00E13DA9" w:rsidRDefault="000F7CEE" w:rsidP="006E74D2">
      <w:pPr>
        <w:pStyle w:val="Compact"/>
        <w:numPr>
          <w:ilvl w:val="1"/>
          <w:numId w:val="35"/>
        </w:numPr>
        <w:tabs>
          <w:tab w:val="num" w:pos="567"/>
        </w:tabs>
        <w:ind w:left="426"/>
        <w:jc w:val="both"/>
        <w:rPr>
          <w:rFonts w:ascii="Times New Roman" w:hAnsi="Times New Roman" w:cs="Times New Roman"/>
          <w:lang w:val="lv-LV"/>
        </w:rPr>
      </w:pPr>
      <w:r w:rsidRPr="00E13DA9">
        <w:rPr>
          <w:rFonts w:ascii="Times New Roman" w:hAnsi="Times New Roman" w:cs="Times New Roman"/>
          <w:lang w:val="lv-LV"/>
        </w:rPr>
        <w:t xml:space="preserve">Atbalsta summa: </w:t>
      </w:r>
      <w:r w:rsidR="00D52423" w:rsidRPr="00E13DA9">
        <w:rPr>
          <w:rFonts w:ascii="Times New Roman" w:hAnsi="Times New Roman" w:cs="Times New Roman"/>
          <w:lang w:val="lv-LV"/>
        </w:rPr>
        <w:t>100</w:t>
      </w:r>
      <w:r w:rsidRPr="00E13DA9">
        <w:rPr>
          <w:rFonts w:ascii="Times New Roman" w:hAnsi="Times New Roman" w:cs="Times New Roman"/>
          <w:lang w:val="lv-LV"/>
        </w:rPr>
        <w:t xml:space="preserve"> % no attiecināmajiem izdevumiem, nepārsniedzot </w:t>
      </w:r>
      <w:r w:rsidR="00E4505C" w:rsidRPr="00E13DA9">
        <w:rPr>
          <w:rFonts w:ascii="Times New Roman" w:hAnsi="Times New Roman" w:cs="Times New Roman"/>
          <w:color w:val="FF0000"/>
          <w:lang w:val="lv-LV"/>
        </w:rPr>
        <w:t>&lt;summa&gt;</w:t>
      </w:r>
      <w:r w:rsidRPr="00E13DA9">
        <w:rPr>
          <w:rFonts w:ascii="Times New Roman" w:hAnsi="Times New Roman" w:cs="Times New Roman"/>
          <w:lang w:val="lv-LV"/>
        </w:rPr>
        <w:t xml:space="preserve"> EUR </w:t>
      </w:r>
      <w:r w:rsidR="00E4505C" w:rsidRPr="00E13DA9">
        <w:rPr>
          <w:rFonts w:ascii="Times New Roman" w:hAnsi="Times New Roman" w:cs="Times New Roman"/>
          <w:lang w:val="lv-LV"/>
        </w:rPr>
        <w:t>(</w:t>
      </w:r>
      <w:r w:rsidR="00E4505C" w:rsidRPr="00E13DA9">
        <w:rPr>
          <w:rFonts w:ascii="Times New Roman" w:hAnsi="Times New Roman" w:cs="Times New Roman"/>
          <w:color w:val="FF0000"/>
          <w:lang w:val="lv-LV"/>
        </w:rPr>
        <w:t>&lt;summa vārdiem&gt;</w:t>
      </w:r>
      <w:r w:rsidR="00E4505C" w:rsidRPr="00E13DA9">
        <w:rPr>
          <w:rFonts w:ascii="Times New Roman" w:hAnsi="Times New Roman" w:cs="Times New Roman"/>
          <w:lang w:val="lv-LV"/>
        </w:rPr>
        <w:t>)</w:t>
      </w:r>
      <w:r w:rsidRPr="00E13DA9">
        <w:rPr>
          <w:rFonts w:ascii="Times New Roman" w:hAnsi="Times New Roman" w:cs="Times New Roman"/>
          <w:lang w:val="lv-LV"/>
        </w:rPr>
        <w:t>, no tās:</w:t>
      </w:r>
    </w:p>
    <w:p w14:paraId="1EF33BA9" w14:textId="68BE33AB" w:rsidR="00D52423" w:rsidRPr="00E13DA9" w:rsidRDefault="000F7CEE" w:rsidP="006E74D2">
      <w:pPr>
        <w:pStyle w:val="Compact"/>
        <w:numPr>
          <w:ilvl w:val="1"/>
          <w:numId w:val="35"/>
        </w:numPr>
        <w:tabs>
          <w:tab w:val="num" w:pos="567"/>
        </w:tabs>
        <w:ind w:left="426"/>
        <w:jc w:val="both"/>
        <w:rPr>
          <w:rFonts w:ascii="Times New Roman" w:hAnsi="Times New Roman" w:cs="Times New Roman"/>
          <w:lang w:val="lv-LV"/>
        </w:rPr>
      </w:pPr>
      <w:r w:rsidRPr="00E13DA9">
        <w:rPr>
          <w:rFonts w:ascii="Times New Roman" w:hAnsi="Times New Roman" w:cs="Times New Roman"/>
          <w:lang w:val="lv-LV"/>
        </w:rPr>
        <w:t xml:space="preserve">Eiropas Reģionālās attīstības fonda finansējums: </w:t>
      </w:r>
      <w:r w:rsidR="00937382" w:rsidRPr="00E13DA9">
        <w:rPr>
          <w:rFonts w:ascii="Times New Roman" w:hAnsi="Times New Roman" w:cs="Times New Roman"/>
          <w:lang w:val="lv-LV"/>
        </w:rPr>
        <w:t>85</w:t>
      </w:r>
      <w:r w:rsidRPr="00E13DA9">
        <w:rPr>
          <w:rFonts w:ascii="Times New Roman" w:hAnsi="Times New Roman" w:cs="Times New Roman"/>
          <w:lang w:val="lv-LV"/>
        </w:rPr>
        <w:t xml:space="preserve"> % no attiecināmajiem izdevumiem, nepārsniedzot </w:t>
      </w:r>
      <w:r w:rsidR="00937382" w:rsidRPr="00E13DA9">
        <w:rPr>
          <w:rFonts w:ascii="Times New Roman" w:hAnsi="Times New Roman" w:cs="Times New Roman"/>
          <w:color w:val="FF0000"/>
          <w:lang w:val="lv-LV"/>
        </w:rPr>
        <w:t>&lt;summa&gt;</w:t>
      </w:r>
      <w:r w:rsidR="00937382" w:rsidRPr="00E13DA9">
        <w:rPr>
          <w:rFonts w:ascii="Times New Roman" w:hAnsi="Times New Roman" w:cs="Times New Roman"/>
          <w:lang w:val="lv-LV"/>
        </w:rPr>
        <w:t xml:space="preserve"> EUR (</w:t>
      </w:r>
      <w:r w:rsidR="00937382" w:rsidRPr="00E13DA9">
        <w:rPr>
          <w:rFonts w:ascii="Times New Roman" w:hAnsi="Times New Roman" w:cs="Times New Roman"/>
          <w:color w:val="FF0000"/>
          <w:lang w:val="lv-LV"/>
        </w:rPr>
        <w:t>&lt;summa vārdiem&gt;</w:t>
      </w:r>
      <w:r w:rsidR="00937382" w:rsidRPr="00E13DA9">
        <w:rPr>
          <w:rFonts w:ascii="Times New Roman" w:hAnsi="Times New Roman" w:cs="Times New Roman"/>
          <w:lang w:val="lv-LV"/>
        </w:rPr>
        <w:t>)</w:t>
      </w:r>
      <w:r w:rsidRPr="00E13DA9">
        <w:rPr>
          <w:rFonts w:ascii="Times New Roman" w:hAnsi="Times New Roman" w:cs="Times New Roman"/>
          <w:lang w:val="lv-LV"/>
        </w:rPr>
        <w:t>;</w:t>
      </w:r>
    </w:p>
    <w:p w14:paraId="51615BA4" w14:textId="71F11F79" w:rsidR="004B4A2B" w:rsidRPr="00E13DA9" w:rsidRDefault="000F7CEE" w:rsidP="006E74D2">
      <w:pPr>
        <w:pStyle w:val="Compact"/>
        <w:numPr>
          <w:ilvl w:val="1"/>
          <w:numId w:val="35"/>
        </w:numPr>
        <w:tabs>
          <w:tab w:val="num" w:pos="567"/>
        </w:tabs>
        <w:ind w:left="426"/>
        <w:jc w:val="both"/>
        <w:rPr>
          <w:rFonts w:ascii="Times New Roman" w:hAnsi="Times New Roman" w:cs="Times New Roman"/>
          <w:lang w:val="lv-LV"/>
        </w:rPr>
      </w:pPr>
      <w:r w:rsidRPr="00E13DA9">
        <w:rPr>
          <w:rFonts w:ascii="Times New Roman" w:hAnsi="Times New Roman" w:cs="Times New Roman"/>
          <w:lang w:val="lv-LV"/>
        </w:rPr>
        <w:t xml:space="preserve">valsts budžeta finansējums: </w:t>
      </w:r>
      <w:r w:rsidR="00937382" w:rsidRPr="00E13DA9">
        <w:rPr>
          <w:rFonts w:ascii="Times New Roman" w:hAnsi="Times New Roman" w:cs="Times New Roman"/>
          <w:lang w:val="lv-LV"/>
        </w:rPr>
        <w:t>15</w:t>
      </w:r>
      <w:r w:rsidRPr="00E13DA9">
        <w:rPr>
          <w:rFonts w:ascii="Times New Roman" w:hAnsi="Times New Roman" w:cs="Times New Roman"/>
          <w:lang w:val="lv-LV"/>
        </w:rPr>
        <w:t xml:space="preserve"> % no attiecināmajiem izdevumiem, nepārsniedzot </w:t>
      </w:r>
      <w:r w:rsidR="00937382" w:rsidRPr="00E13DA9">
        <w:rPr>
          <w:rFonts w:ascii="Times New Roman" w:hAnsi="Times New Roman" w:cs="Times New Roman"/>
          <w:color w:val="FF0000"/>
          <w:lang w:val="lv-LV"/>
        </w:rPr>
        <w:t>&lt;summa&gt;</w:t>
      </w:r>
      <w:r w:rsidR="00937382" w:rsidRPr="00E13DA9">
        <w:rPr>
          <w:rFonts w:ascii="Times New Roman" w:hAnsi="Times New Roman" w:cs="Times New Roman"/>
          <w:lang w:val="lv-LV"/>
        </w:rPr>
        <w:t xml:space="preserve"> EUR (</w:t>
      </w:r>
      <w:r w:rsidR="00937382" w:rsidRPr="00E13DA9">
        <w:rPr>
          <w:rFonts w:ascii="Times New Roman" w:hAnsi="Times New Roman" w:cs="Times New Roman"/>
          <w:color w:val="FF0000"/>
          <w:lang w:val="lv-LV"/>
        </w:rPr>
        <w:t>&lt;summa vārdiem&gt;</w:t>
      </w:r>
      <w:r w:rsidR="00937382" w:rsidRPr="00E13DA9">
        <w:rPr>
          <w:rFonts w:ascii="Times New Roman" w:hAnsi="Times New Roman" w:cs="Times New Roman"/>
          <w:lang w:val="lv-LV"/>
        </w:rPr>
        <w:t>)</w:t>
      </w:r>
      <w:r w:rsidRPr="00E13DA9">
        <w:rPr>
          <w:rFonts w:ascii="Times New Roman" w:hAnsi="Times New Roman" w:cs="Times New Roman"/>
          <w:lang w:val="lv-LV"/>
        </w:rPr>
        <w:t>;</w:t>
      </w:r>
    </w:p>
    <w:p w14:paraId="1F059406" w14:textId="4A5153ED" w:rsidR="004B4A2B" w:rsidRPr="00E13DA9" w:rsidRDefault="000F7CEE" w:rsidP="006E74D2">
      <w:pPr>
        <w:pStyle w:val="Compact"/>
        <w:numPr>
          <w:ilvl w:val="0"/>
          <w:numId w:val="3"/>
        </w:numPr>
        <w:tabs>
          <w:tab w:val="num" w:pos="567"/>
        </w:tabs>
        <w:ind w:left="426"/>
        <w:jc w:val="both"/>
        <w:rPr>
          <w:rFonts w:ascii="Times New Roman" w:hAnsi="Times New Roman" w:cs="Times New Roman"/>
          <w:lang w:val="lv-LV"/>
        </w:rPr>
      </w:pPr>
      <w:r w:rsidRPr="00E13DA9">
        <w:rPr>
          <w:rFonts w:ascii="Times New Roman" w:hAnsi="Times New Roman" w:cs="Times New Roman"/>
          <w:lang w:val="lv-LV"/>
        </w:rPr>
        <w:t>Projekts tiek īstenots saskaņā ar Līguma un tā pielikumu noteikumiem.</w:t>
      </w:r>
      <w:r w:rsidR="00937382" w:rsidRPr="00E13DA9">
        <w:rPr>
          <w:rFonts w:ascii="Times New Roman" w:hAnsi="Times New Roman" w:cs="Times New Roman"/>
          <w:lang w:val="lv-LV"/>
        </w:rPr>
        <w:t xml:space="preserve"> </w:t>
      </w:r>
    </w:p>
    <w:p w14:paraId="59778771" w14:textId="77777777" w:rsidR="004B4A2B" w:rsidRPr="00E13DA9" w:rsidRDefault="000F7CEE" w:rsidP="006E74D2">
      <w:pPr>
        <w:pStyle w:val="Compact"/>
        <w:numPr>
          <w:ilvl w:val="0"/>
          <w:numId w:val="3"/>
        </w:numPr>
        <w:tabs>
          <w:tab w:val="num" w:pos="567"/>
        </w:tabs>
        <w:ind w:left="426"/>
        <w:jc w:val="both"/>
        <w:rPr>
          <w:rFonts w:ascii="Times New Roman" w:hAnsi="Times New Roman" w:cs="Times New Roman"/>
          <w:lang w:val="lv-LV"/>
        </w:rPr>
      </w:pPr>
      <w:r w:rsidRPr="00E13DA9">
        <w:rPr>
          <w:rFonts w:ascii="Times New Roman" w:hAnsi="Times New Roman" w:cs="Times New Roman"/>
          <w:lang w:val="lv-LV"/>
        </w:rPr>
        <w:t>Puses, parakstot Līgumu, apliecina, ka nav apstākļu, kas aizliegtu Pusēm noslēgt šo Līgumu.</w:t>
      </w:r>
    </w:p>
    <w:p w14:paraId="4DB9850E" w14:textId="77777777" w:rsidR="00937382" w:rsidRPr="00E13DA9" w:rsidRDefault="000F7CEE" w:rsidP="006E74D2">
      <w:pPr>
        <w:pStyle w:val="Compact"/>
        <w:numPr>
          <w:ilvl w:val="0"/>
          <w:numId w:val="3"/>
        </w:numPr>
        <w:tabs>
          <w:tab w:val="num" w:pos="567"/>
        </w:tabs>
        <w:ind w:left="426"/>
        <w:jc w:val="both"/>
        <w:rPr>
          <w:rFonts w:ascii="Times New Roman" w:hAnsi="Times New Roman" w:cs="Times New Roman"/>
          <w:lang w:val="lv-LV"/>
        </w:rPr>
      </w:pPr>
      <w:r w:rsidRPr="00E13DA9">
        <w:rPr>
          <w:rFonts w:ascii="Times New Roman" w:hAnsi="Times New Roman" w:cs="Times New Roman"/>
          <w:lang w:val="lv-LV"/>
        </w:rPr>
        <w:t>Līgums sagatavots ar šādiem pielikumiem, kas ir Līguma neatņemama sastāvdaļa:</w:t>
      </w:r>
    </w:p>
    <w:p w14:paraId="5A7575EF" w14:textId="77777777" w:rsidR="00937382" w:rsidRPr="00E13DA9" w:rsidRDefault="000F7CEE" w:rsidP="006E74D2">
      <w:pPr>
        <w:pStyle w:val="Compact"/>
        <w:numPr>
          <w:ilvl w:val="1"/>
          <w:numId w:val="36"/>
        </w:numPr>
        <w:tabs>
          <w:tab w:val="num" w:pos="567"/>
        </w:tabs>
        <w:ind w:left="426"/>
        <w:jc w:val="both"/>
        <w:rPr>
          <w:rFonts w:ascii="Times New Roman" w:hAnsi="Times New Roman" w:cs="Times New Roman"/>
          <w:lang w:val="lv-LV"/>
        </w:rPr>
      </w:pPr>
      <w:r w:rsidRPr="00E13DA9">
        <w:rPr>
          <w:rFonts w:ascii="Times New Roman" w:hAnsi="Times New Roman" w:cs="Times New Roman"/>
          <w:lang w:val="lv-LV"/>
        </w:rPr>
        <w:t>Līguma 1.pielikums: Līguma vispārīgie noteikumi;</w:t>
      </w:r>
    </w:p>
    <w:p w14:paraId="6E5D0B97" w14:textId="22B0CB79" w:rsidR="004B4A2B" w:rsidRPr="00E13DA9" w:rsidRDefault="000F7CEE" w:rsidP="006E74D2">
      <w:pPr>
        <w:pStyle w:val="Compact"/>
        <w:numPr>
          <w:ilvl w:val="1"/>
          <w:numId w:val="36"/>
        </w:numPr>
        <w:tabs>
          <w:tab w:val="num" w:pos="567"/>
        </w:tabs>
        <w:ind w:left="426"/>
        <w:jc w:val="both"/>
        <w:rPr>
          <w:rFonts w:ascii="Times New Roman" w:hAnsi="Times New Roman" w:cs="Times New Roman"/>
          <w:lang w:val="lv-LV"/>
        </w:rPr>
      </w:pPr>
      <w:r w:rsidRPr="00E13DA9">
        <w:rPr>
          <w:rFonts w:ascii="Times New Roman" w:hAnsi="Times New Roman" w:cs="Times New Roman"/>
          <w:lang w:val="lv-LV"/>
        </w:rPr>
        <w:t xml:space="preserve">Līguma 2.pielikums: Projekta iesnieguma " </w:t>
      </w:r>
      <w:r w:rsidR="0065746C" w:rsidRPr="000B6DC2">
        <w:rPr>
          <w:rFonts w:ascii="Times New Roman" w:hAnsi="Times New Roman" w:cs="Times New Roman"/>
          <w:color w:val="FF0000"/>
          <w:lang w:val="lv-LV"/>
        </w:rPr>
        <w:t>&lt;</w:t>
      </w:r>
      <w:r w:rsidR="0065746C" w:rsidRPr="000B6DC2">
        <w:rPr>
          <w:rFonts w:ascii="Times New Roman" w:hAnsi="Times New Roman" w:cs="Times New Roman"/>
          <w:i/>
          <w:color w:val="FF0000"/>
          <w:lang w:val="lv-LV"/>
        </w:rPr>
        <w:t>nosaukums</w:t>
      </w:r>
      <w:r w:rsidR="0065746C" w:rsidRPr="000B6DC2">
        <w:rPr>
          <w:rFonts w:ascii="Times New Roman" w:hAnsi="Times New Roman" w:cs="Times New Roman"/>
          <w:color w:val="FF0000"/>
          <w:lang w:val="lv-LV"/>
        </w:rPr>
        <w:t>&gt;</w:t>
      </w:r>
      <w:r w:rsidR="0065746C" w:rsidRPr="000B6DC2">
        <w:rPr>
          <w:rFonts w:ascii="Times New Roman" w:hAnsi="Times New Roman" w:cs="Times New Roman"/>
          <w:lang w:val="lv-LV"/>
        </w:rPr>
        <w:t xml:space="preserve"> </w:t>
      </w:r>
      <w:r w:rsidRPr="00E13DA9">
        <w:rPr>
          <w:rFonts w:ascii="Times New Roman" w:hAnsi="Times New Roman" w:cs="Times New Roman"/>
          <w:lang w:val="lv-LV"/>
        </w:rPr>
        <w:t>" veidlapa un tās pielikumi (ja attiecināms).</w:t>
      </w:r>
    </w:p>
    <w:p w14:paraId="2BA948E1" w14:textId="5536DB0E" w:rsidR="0065746C" w:rsidRPr="007B176B" w:rsidRDefault="000F7CEE" w:rsidP="007B176B">
      <w:pPr>
        <w:pStyle w:val="Compact"/>
        <w:numPr>
          <w:ilvl w:val="0"/>
          <w:numId w:val="3"/>
        </w:numPr>
        <w:tabs>
          <w:tab w:val="num" w:pos="567"/>
        </w:tabs>
        <w:ind w:left="426"/>
        <w:jc w:val="both"/>
        <w:rPr>
          <w:rFonts w:ascii="Times New Roman" w:hAnsi="Times New Roman" w:cs="Times New Roman"/>
          <w:color w:val="FF0000"/>
          <w:lang w:val="lv-LV"/>
        </w:rPr>
      </w:pPr>
      <w:r w:rsidRPr="00E13DA9">
        <w:rPr>
          <w:rFonts w:ascii="Times New Roman" w:hAnsi="Times New Roman" w:cs="Times New Roman"/>
          <w:lang w:val="lv-LV"/>
        </w:rPr>
        <w:t xml:space="preserve">Puses vienojas, ka Projekta iesnieguma veidlapas pielikumi ir Līguma neatņemama sastāvdaļa un tos Finansējuma saņēmējs iesniedz Kohēzijas politikas fondu vadības informācijas sistēmā (turpmāk – </w:t>
      </w:r>
      <w:r w:rsidRPr="00E13DA9">
        <w:rPr>
          <w:rFonts w:ascii="Times New Roman" w:hAnsi="Times New Roman" w:cs="Times New Roman"/>
          <w:lang w:val="lv-LV"/>
        </w:rPr>
        <w:lastRenderedPageBreak/>
        <w:t>Projektu portāls (KPVIS)), un Sadarbības iestāde</w:t>
      </w:r>
      <w:r w:rsidR="0065746C" w:rsidRPr="00E13DA9">
        <w:rPr>
          <w:rFonts w:ascii="Times New Roman" w:hAnsi="Times New Roman" w:cs="Times New Roman"/>
          <w:lang w:val="lv-LV"/>
        </w:rPr>
        <w:t xml:space="preserve"> tos</w:t>
      </w:r>
      <w:r w:rsidRPr="00E13DA9">
        <w:rPr>
          <w:rFonts w:ascii="Times New Roman" w:hAnsi="Times New Roman" w:cs="Times New Roman"/>
          <w:lang w:val="lv-LV"/>
        </w:rPr>
        <w:t xml:space="preserve"> uzglabā. Finansējuma saņēmējs nodrošina aktuālo Projekta iesnieguma veidlapas pielikumu iesniegšanu Sadarbības iestādei pēc tās pieprasījuma.</w:t>
      </w:r>
    </w:p>
    <w:p w14:paraId="4B922DF6" w14:textId="77777777" w:rsidR="004B4A2B" w:rsidRPr="00E13DA9" w:rsidRDefault="000F7CEE" w:rsidP="006E74D2">
      <w:pPr>
        <w:pStyle w:val="Compact"/>
        <w:numPr>
          <w:ilvl w:val="0"/>
          <w:numId w:val="3"/>
        </w:numPr>
        <w:tabs>
          <w:tab w:val="num" w:pos="567"/>
        </w:tabs>
        <w:ind w:left="426"/>
        <w:jc w:val="both"/>
        <w:rPr>
          <w:rFonts w:ascii="Times New Roman" w:hAnsi="Times New Roman" w:cs="Times New Roman"/>
          <w:lang w:val="lv-LV"/>
        </w:rPr>
      </w:pPr>
      <w:r w:rsidRPr="00E13DA9">
        <w:rPr>
          <w:rFonts w:ascii="Times New Roman" w:hAnsi="Times New Roman" w:cs="Times New Roman"/>
          <w:lang w:val="lv-LV"/>
        </w:rPr>
        <w:t>Vienošanās, kas starp Pusēm noslēgtas pēc šī Līguma spēkā stāšanās dienas, pievienojamas šim Līgumam un kļūst par tā neatņemamu sastāvdaļu.</w:t>
      </w:r>
    </w:p>
    <w:p w14:paraId="41FA0E09" w14:textId="372DB80D" w:rsidR="004B4A2B" w:rsidRPr="00E13DA9" w:rsidRDefault="000F7CEE" w:rsidP="006E74D2">
      <w:pPr>
        <w:pStyle w:val="Compact"/>
        <w:numPr>
          <w:ilvl w:val="0"/>
          <w:numId w:val="3"/>
        </w:numPr>
        <w:tabs>
          <w:tab w:val="num" w:pos="567"/>
        </w:tabs>
        <w:ind w:left="426"/>
        <w:jc w:val="both"/>
        <w:rPr>
          <w:rFonts w:ascii="Times New Roman" w:hAnsi="Times New Roman" w:cs="Times New Roman"/>
          <w:lang w:val="lv-LV"/>
        </w:rPr>
      </w:pPr>
      <w:r w:rsidRPr="00E13DA9">
        <w:rPr>
          <w:rFonts w:ascii="Times New Roman" w:hAnsi="Times New Roman" w:cs="Times New Roman"/>
          <w:lang w:val="lv-LV"/>
        </w:rPr>
        <w:t>Līgumā noteikto pienākumu izpildei Finansējuma saņēmējs izmanto - Projektu portālā (KPVIS), Sadarbības iestādes tīmekļa vietnē www.cfla.gov.lv pieejamos metodiskos materiālus un veidlapu aktuālās versijas.</w:t>
      </w:r>
    </w:p>
    <w:p w14:paraId="30F94DAE" w14:textId="77777777" w:rsidR="004B4A2B" w:rsidRPr="00E13DA9" w:rsidRDefault="000F7CEE" w:rsidP="006E74D2">
      <w:pPr>
        <w:pStyle w:val="Compact"/>
        <w:numPr>
          <w:ilvl w:val="0"/>
          <w:numId w:val="3"/>
        </w:numPr>
        <w:tabs>
          <w:tab w:val="num" w:pos="567"/>
        </w:tabs>
        <w:ind w:left="426"/>
        <w:jc w:val="both"/>
        <w:rPr>
          <w:rFonts w:ascii="Times New Roman" w:hAnsi="Times New Roman" w:cs="Times New Roman"/>
          <w:lang w:val="lv-LV"/>
        </w:rPr>
      </w:pPr>
      <w:r w:rsidRPr="00E13DA9">
        <w:rPr>
          <w:rFonts w:ascii="Times New Roman" w:hAnsi="Times New Roman" w:cs="Times New Roman"/>
          <w:lang w:val="lv-LV"/>
        </w:rPr>
        <w:t>Līgums sagatavots un parakstīts ar drošu elektronisko parakstu. Līgums stājas spēkā, kad to parakstījusi pēdējā no Pusēm, un ir spēkā līdz Pušu saistību pilnīgai izpildei.</w:t>
      </w:r>
    </w:p>
    <w:p w14:paraId="6725E0F4" w14:textId="77777777" w:rsidR="004B4A2B" w:rsidRPr="00E13DA9" w:rsidRDefault="000F7CEE" w:rsidP="006E74D2">
      <w:pPr>
        <w:pStyle w:val="Compact"/>
        <w:numPr>
          <w:ilvl w:val="0"/>
          <w:numId w:val="3"/>
        </w:numPr>
        <w:tabs>
          <w:tab w:val="num" w:pos="567"/>
        </w:tabs>
        <w:ind w:left="426"/>
        <w:jc w:val="both"/>
        <w:rPr>
          <w:rFonts w:ascii="Times New Roman" w:hAnsi="Times New Roman" w:cs="Times New Roman"/>
          <w:lang w:val="lv-LV"/>
        </w:rPr>
      </w:pPr>
      <w:r w:rsidRPr="00E13DA9">
        <w:rPr>
          <w:rFonts w:ascii="Times New Roman" w:hAnsi="Times New Roman" w:cs="Times New Roman"/>
          <w:lang w:val="lv-LV"/>
        </w:rPr>
        <w:t>Pušu paraksti:</w:t>
      </w:r>
    </w:p>
    <w:tbl>
      <w:tblPr>
        <w:tblStyle w:val="Table"/>
        <w:tblW w:w="4882" w:type="pct"/>
        <w:tblLayout w:type="fixed"/>
        <w:tblLook w:val="07C0" w:firstRow="0" w:lastRow="1" w:firstColumn="1" w:lastColumn="1" w:noHBand="1" w:noVBand="1"/>
      </w:tblPr>
      <w:tblGrid>
        <w:gridCol w:w="5104"/>
        <w:gridCol w:w="4999"/>
      </w:tblGrid>
      <w:tr w:rsidR="004B4A2B" w:rsidRPr="00E13DA9" w14:paraId="4E169411" w14:textId="77777777" w:rsidTr="000861A2">
        <w:tc>
          <w:tcPr>
            <w:tcW w:w="2526" w:type="pct"/>
          </w:tcPr>
          <w:p w14:paraId="3333DB31" w14:textId="2CB9FEA8" w:rsidR="004B4A2B" w:rsidRPr="00E13DA9" w:rsidRDefault="000F7CEE" w:rsidP="006E74D2">
            <w:pPr>
              <w:pStyle w:val="Compact"/>
              <w:jc w:val="center"/>
              <w:rPr>
                <w:rFonts w:ascii="Times New Roman" w:hAnsi="Times New Roman" w:cs="Times New Roman"/>
                <w:lang w:val="lv-LV"/>
              </w:rPr>
            </w:pPr>
            <w:r w:rsidRPr="00E13DA9">
              <w:rPr>
                <w:rFonts w:ascii="Times New Roman" w:hAnsi="Times New Roman" w:cs="Times New Roman"/>
                <w:b/>
                <w:lang w:val="lv-LV"/>
              </w:rPr>
              <w:t>Sadarbības iestādes vārdā:</w:t>
            </w:r>
          </w:p>
        </w:tc>
        <w:tc>
          <w:tcPr>
            <w:tcW w:w="2474" w:type="pct"/>
          </w:tcPr>
          <w:p w14:paraId="676CA584" w14:textId="766B48D2" w:rsidR="004B4A2B" w:rsidRPr="00E13DA9" w:rsidRDefault="000F7CEE" w:rsidP="006E74D2">
            <w:pPr>
              <w:pStyle w:val="Compact"/>
              <w:jc w:val="center"/>
              <w:rPr>
                <w:rFonts w:ascii="Times New Roman" w:hAnsi="Times New Roman" w:cs="Times New Roman"/>
                <w:lang w:val="lv-LV"/>
              </w:rPr>
            </w:pPr>
            <w:r w:rsidRPr="00E13DA9">
              <w:rPr>
                <w:rFonts w:ascii="Times New Roman" w:hAnsi="Times New Roman" w:cs="Times New Roman"/>
                <w:b/>
                <w:lang w:val="lv-LV"/>
              </w:rPr>
              <w:t>Finansējuma saņēmēja vārdā:</w:t>
            </w:r>
          </w:p>
        </w:tc>
      </w:tr>
      <w:tr w:rsidR="004B4A2B" w:rsidRPr="00E13DA9" w14:paraId="38AF0503" w14:textId="77777777" w:rsidTr="000861A2">
        <w:tc>
          <w:tcPr>
            <w:tcW w:w="2526" w:type="pct"/>
          </w:tcPr>
          <w:p w14:paraId="3B980136" w14:textId="77777777" w:rsidR="004B4A2B" w:rsidRPr="00E13DA9" w:rsidRDefault="000861A2" w:rsidP="006E74D2">
            <w:pPr>
              <w:pStyle w:val="Compact"/>
              <w:jc w:val="center"/>
              <w:rPr>
                <w:rFonts w:ascii="Times New Roman" w:hAnsi="Times New Roman" w:cs="Times New Roman"/>
                <w:color w:val="FF0000"/>
                <w:lang w:val="lv-LV"/>
              </w:rPr>
            </w:pPr>
            <w:r w:rsidRPr="00E13DA9">
              <w:rPr>
                <w:rFonts w:ascii="Times New Roman" w:hAnsi="Times New Roman" w:cs="Times New Roman"/>
                <w:color w:val="FF0000"/>
                <w:lang w:val="lv-LV"/>
              </w:rPr>
              <w:t>&lt;vārds, uzvārds&gt;</w:t>
            </w:r>
          </w:p>
          <w:p w14:paraId="533B2538" w14:textId="0E58F7A3" w:rsidR="000861A2" w:rsidRPr="00E13DA9" w:rsidRDefault="000861A2" w:rsidP="006E74D2">
            <w:pPr>
              <w:pStyle w:val="Compact"/>
              <w:jc w:val="center"/>
              <w:rPr>
                <w:rFonts w:ascii="Times New Roman" w:hAnsi="Times New Roman" w:cs="Times New Roman"/>
                <w:lang w:val="lv-LV"/>
              </w:rPr>
            </w:pPr>
            <w:r w:rsidRPr="00E13DA9">
              <w:rPr>
                <w:rFonts w:ascii="Times New Roman" w:hAnsi="Times New Roman" w:cs="Times New Roman"/>
                <w:color w:val="FF0000"/>
                <w:lang w:val="lv-LV"/>
              </w:rPr>
              <w:t>&lt;amats&gt;</w:t>
            </w:r>
          </w:p>
        </w:tc>
        <w:tc>
          <w:tcPr>
            <w:tcW w:w="2474" w:type="pct"/>
          </w:tcPr>
          <w:p w14:paraId="1AF7CDD1" w14:textId="77777777" w:rsidR="000861A2" w:rsidRPr="00E13DA9" w:rsidRDefault="000861A2" w:rsidP="006E74D2">
            <w:pPr>
              <w:pStyle w:val="Compact"/>
              <w:jc w:val="center"/>
              <w:rPr>
                <w:rFonts w:ascii="Times New Roman" w:hAnsi="Times New Roman" w:cs="Times New Roman"/>
                <w:color w:val="FF0000"/>
                <w:lang w:val="lv-LV"/>
              </w:rPr>
            </w:pPr>
            <w:r w:rsidRPr="00E13DA9">
              <w:rPr>
                <w:rFonts w:ascii="Times New Roman" w:hAnsi="Times New Roman" w:cs="Times New Roman"/>
                <w:color w:val="FF0000"/>
                <w:lang w:val="lv-LV"/>
              </w:rPr>
              <w:t>&lt;vārds, uzvārds&gt;</w:t>
            </w:r>
          </w:p>
          <w:p w14:paraId="1F0FB567" w14:textId="2F9F7A95" w:rsidR="004B4A2B" w:rsidRPr="00E13DA9" w:rsidRDefault="000861A2" w:rsidP="006E74D2">
            <w:pPr>
              <w:pStyle w:val="Compact"/>
              <w:jc w:val="center"/>
              <w:rPr>
                <w:rFonts w:ascii="Times New Roman" w:hAnsi="Times New Roman" w:cs="Times New Roman"/>
                <w:lang w:val="lv-LV"/>
              </w:rPr>
            </w:pPr>
            <w:r w:rsidRPr="00E13DA9">
              <w:rPr>
                <w:rFonts w:ascii="Times New Roman" w:hAnsi="Times New Roman" w:cs="Times New Roman"/>
                <w:color w:val="FF0000"/>
                <w:lang w:val="lv-LV"/>
              </w:rPr>
              <w:t>&lt;amats&gt;</w:t>
            </w:r>
          </w:p>
        </w:tc>
      </w:tr>
      <w:tr w:rsidR="004B4A2B" w:rsidRPr="00E13DA9" w14:paraId="5BD36059" w14:textId="77777777" w:rsidTr="000861A2">
        <w:tc>
          <w:tcPr>
            <w:tcW w:w="5000" w:type="pct"/>
            <w:gridSpan w:val="2"/>
          </w:tcPr>
          <w:p w14:paraId="5432BE52" w14:textId="77777777" w:rsidR="000861A2" w:rsidRPr="00E13DA9" w:rsidRDefault="000861A2" w:rsidP="000C6DF8">
            <w:pPr>
              <w:pStyle w:val="Compact"/>
              <w:jc w:val="center"/>
              <w:rPr>
                <w:rFonts w:ascii="Times New Roman" w:hAnsi="Times New Roman" w:cs="Times New Roman"/>
                <w:lang w:val="lv-LV"/>
              </w:rPr>
            </w:pPr>
          </w:p>
          <w:p w14:paraId="2D6020B4" w14:textId="142E6DB0" w:rsidR="004B4A2B" w:rsidRPr="00E13DA9" w:rsidRDefault="000F7CEE" w:rsidP="000C6DF8">
            <w:pPr>
              <w:pStyle w:val="Compact"/>
              <w:jc w:val="center"/>
              <w:rPr>
                <w:rFonts w:ascii="Times New Roman" w:hAnsi="Times New Roman" w:cs="Times New Roman"/>
                <w:lang w:val="lv-LV"/>
              </w:rPr>
            </w:pPr>
            <w:r w:rsidRPr="00E13DA9">
              <w:rPr>
                <w:rFonts w:ascii="Times New Roman" w:hAnsi="Times New Roman" w:cs="Times New Roman"/>
                <w:lang w:val="lv-LV"/>
              </w:rPr>
              <w:t>DOKUMENTS PARAKSTĪTS ELEKTRONISKI AR DROŠU ELEKTRONISKO PARAKSTU UN SATUR LAIKA ZĪMOGU</w:t>
            </w:r>
          </w:p>
        </w:tc>
      </w:tr>
    </w:tbl>
    <w:p w14:paraId="4FE99D9F" w14:textId="77777777" w:rsidR="004B4A2B" w:rsidRPr="00E13DA9" w:rsidRDefault="004B4A2B" w:rsidP="00C369BA">
      <w:pPr>
        <w:pStyle w:val="Compact"/>
        <w:jc w:val="both"/>
        <w:rPr>
          <w:rFonts w:ascii="Times New Roman" w:hAnsi="Times New Roman" w:cs="Times New Roman"/>
          <w:lang w:val="lv-LV"/>
        </w:rPr>
      </w:pPr>
    </w:p>
    <w:p w14:paraId="0202C8A8" w14:textId="77777777" w:rsidR="000C6DF8" w:rsidRPr="00E13DA9" w:rsidRDefault="000C6DF8">
      <w:pPr>
        <w:rPr>
          <w:rFonts w:ascii="Times New Roman" w:eastAsiaTheme="majorEastAsia" w:hAnsi="Times New Roman" w:cs="Times New Roman"/>
          <w:b/>
          <w:bCs/>
          <w:color w:val="4F81BD" w:themeColor="accent1"/>
          <w:sz w:val="28"/>
          <w:szCs w:val="28"/>
          <w:lang w:val="lv-LV"/>
        </w:rPr>
      </w:pPr>
      <w:bookmarkStart w:id="0" w:name="līguma-vispārīgie-noteikumi"/>
      <w:r w:rsidRPr="00E13DA9">
        <w:rPr>
          <w:rFonts w:ascii="Times New Roman" w:hAnsi="Times New Roman" w:cs="Times New Roman"/>
          <w:lang w:val="lv-LV"/>
        </w:rPr>
        <w:br w:type="page"/>
      </w:r>
    </w:p>
    <w:p w14:paraId="1178F869" w14:textId="77777777" w:rsidR="001E354F" w:rsidRPr="00E13DA9" w:rsidRDefault="001E354F" w:rsidP="001E354F">
      <w:pPr>
        <w:spacing w:after="0"/>
        <w:jc w:val="right"/>
        <w:rPr>
          <w:rFonts w:ascii="Times New Roman" w:hAnsi="Times New Roman" w:cs="Times New Roman"/>
          <w:lang w:val="lv-LV"/>
        </w:rPr>
      </w:pPr>
      <w:r w:rsidRPr="00E13DA9">
        <w:rPr>
          <w:rFonts w:ascii="Times New Roman" w:hAnsi="Times New Roman" w:cs="Times New Roman"/>
          <w:bCs/>
          <w:lang w:val="lv-LV"/>
        </w:rPr>
        <w:lastRenderedPageBreak/>
        <w:t>Līguma</w:t>
      </w:r>
      <w:r w:rsidRPr="00E13DA9">
        <w:rPr>
          <w:rFonts w:ascii="Times New Roman" w:hAnsi="Times New Roman" w:cs="Times New Roman"/>
          <w:lang w:val="lv-LV"/>
        </w:rPr>
        <w:t xml:space="preserve"> par Eiropas Savienības fonda projekta īstenošanu </w:t>
      </w:r>
    </w:p>
    <w:p w14:paraId="3BF06C56" w14:textId="520ABC13" w:rsidR="001E354F" w:rsidRPr="00E13DA9" w:rsidRDefault="001E354F" w:rsidP="001E354F">
      <w:pPr>
        <w:spacing w:after="0"/>
        <w:jc w:val="right"/>
        <w:rPr>
          <w:rFonts w:ascii="Times New Roman" w:hAnsi="Times New Roman" w:cs="Times New Roman"/>
          <w:lang w:val="lv-LV"/>
        </w:rPr>
      </w:pPr>
      <w:r w:rsidRPr="00E13DA9">
        <w:rPr>
          <w:rFonts w:ascii="Times New Roman" w:hAnsi="Times New Roman" w:cs="Times New Roman"/>
          <w:color w:val="FF0000"/>
          <w:lang w:val="lv-LV"/>
        </w:rPr>
        <w:t>Nr. _________</w:t>
      </w:r>
      <w:r w:rsidRPr="00E13DA9">
        <w:rPr>
          <w:rFonts w:ascii="Times New Roman" w:hAnsi="Times New Roman" w:cs="Times New Roman"/>
          <w:lang w:val="lv-LV"/>
        </w:rPr>
        <w:t xml:space="preserve"> 1. pielikums</w:t>
      </w:r>
    </w:p>
    <w:p w14:paraId="5050CF7A" w14:textId="1A43F3E6" w:rsidR="004B4A2B" w:rsidRPr="00E13DA9" w:rsidRDefault="000F7CEE" w:rsidP="001E354F">
      <w:pPr>
        <w:pStyle w:val="Heading3"/>
        <w:spacing w:before="0"/>
        <w:jc w:val="center"/>
        <w:rPr>
          <w:rFonts w:ascii="Times New Roman" w:hAnsi="Times New Roman" w:cs="Times New Roman"/>
          <w:lang w:val="lv-LV"/>
        </w:rPr>
      </w:pPr>
      <w:r w:rsidRPr="00E13DA9">
        <w:rPr>
          <w:rFonts w:ascii="Times New Roman" w:hAnsi="Times New Roman" w:cs="Times New Roman"/>
          <w:sz w:val="32"/>
          <w:szCs w:val="32"/>
          <w:lang w:val="lv-LV"/>
        </w:rPr>
        <w:t>Līguma vispārīgie noteikumi</w:t>
      </w:r>
      <w:bookmarkEnd w:id="0"/>
    </w:p>
    <w:p w14:paraId="473458AE" w14:textId="77777777" w:rsidR="004B4A2B" w:rsidRPr="00E13DA9" w:rsidRDefault="000F7CEE" w:rsidP="00E13DA9">
      <w:pPr>
        <w:pStyle w:val="Heading2"/>
        <w:numPr>
          <w:ilvl w:val="0"/>
          <w:numId w:val="7"/>
        </w:numPr>
        <w:spacing w:before="0"/>
        <w:ind w:left="567"/>
        <w:jc w:val="both"/>
        <w:rPr>
          <w:rFonts w:ascii="Times New Roman" w:hAnsi="Times New Roman" w:cs="Times New Roman"/>
          <w:lang w:val="lv-LV"/>
        </w:rPr>
      </w:pPr>
      <w:bookmarkStart w:id="1" w:name="termini"/>
      <w:r w:rsidRPr="00E13DA9">
        <w:rPr>
          <w:rFonts w:ascii="Times New Roman" w:hAnsi="Times New Roman" w:cs="Times New Roman"/>
          <w:lang w:val="lv-LV"/>
        </w:rPr>
        <w:t>Termini</w:t>
      </w:r>
      <w:bookmarkEnd w:id="1"/>
    </w:p>
    <w:p w14:paraId="3E3AF17D" w14:textId="05EBEE39" w:rsidR="004B4A2B" w:rsidRPr="00E746F6" w:rsidRDefault="000F7CEE" w:rsidP="008F5458">
      <w:pPr>
        <w:pStyle w:val="Compact"/>
        <w:numPr>
          <w:ilvl w:val="1"/>
          <w:numId w:val="37"/>
        </w:numPr>
        <w:jc w:val="both"/>
        <w:rPr>
          <w:rFonts w:ascii="Times New Roman" w:hAnsi="Times New Roman" w:cs="Times New Roman"/>
          <w:lang w:val="lv-LV"/>
        </w:rPr>
      </w:pPr>
      <w:r w:rsidRPr="00E746F6">
        <w:rPr>
          <w:rFonts w:ascii="Times New Roman" w:hAnsi="Times New Roman" w:cs="Times New Roman"/>
          <w:b/>
          <w:lang w:val="lv-LV"/>
        </w:rPr>
        <w:t>Atbalsta summa</w:t>
      </w:r>
      <w:r w:rsidRPr="00E746F6">
        <w:rPr>
          <w:rFonts w:ascii="Times New Roman" w:hAnsi="Times New Roman" w:cs="Times New Roman"/>
          <w:lang w:val="lv-LV"/>
        </w:rPr>
        <w:t xml:space="preserve"> — Attiecināmie izdevumi,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w:t>
      </w:r>
      <w:r w:rsidR="00E13DA9" w:rsidRPr="00E746F6">
        <w:rPr>
          <w:rFonts w:ascii="Times New Roman" w:hAnsi="Times New Roman" w:cs="Times New Roman"/>
          <w:lang w:val="lv-LV"/>
        </w:rPr>
        <w:t>, bet ne vēlāk kā līdz līdz 2029. gada 31.decembrim</w:t>
      </w:r>
      <w:r w:rsidRPr="00E746F6">
        <w:rPr>
          <w:rFonts w:ascii="Times New Roman" w:hAnsi="Times New Roman" w:cs="Times New Roman"/>
          <w:lang w:val="lv-LV"/>
        </w:rPr>
        <w:t>.</w:t>
      </w:r>
    </w:p>
    <w:p w14:paraId="764F1FEC" w14:textId="77777777" w:rsidR="004B4A2B" w:rsidRPr="00E13DA9" w:rsidRDefault="000F7CEE" w:rsidP="008F5458">
      <w:pPr>
        <w:pStyle w:val="Compact"/>
        <w:numPr>
          <w:ilvl w:val="1"/>
          <w:numId w:val="37"/>
        </w:numPr>
        <w:jc w:val="both"/>
        <w:rPr>
          <w:rFonts w:ascii="Times New Roman" w:hAnsi="Times New Roman" w:cs="Times New Roman"/>
          <w:lang w:val="lv-LV"/>
        </w:rPr>
      </w:pPr>
      <w:r w:rsidRPr="00E746F6">
        <w:rPr>
          <w:rFonts w:ascii="Times New Roman" w:hAnsi="Times New Roman" w:cs="Times New Roman"/>
          <w:b/>
          <w:lang w:val="lv-LV"/>
        </w:rPr>
        <w:t>Attiecināmie izdevumi</w:t>
      </w:r>
      <w:r w:rsidRPr="00E746F6">
        <w:rPr>
          <w:rFonts w:ascii="Times New Roman" w:hAnsi="Times New Roman" w:cs="Times New Roman"/>
          <w:lang w:val="lv-LV"/>
        </w:rPr>
        <w:t xml:space="preserve"> — izdevumi, ko Finansējuma </w:t>
      </w:r>
      <w:r w:rsidRPr="00E13DA9">
        <w:rPr>
          <w:rFonts w:ascii="Times New Roman" w:hAnsi="Times New Roman" w:cs="Times New Roman"/>
          <w:lang w:val="lv-LV"/>
        </w:rPr>
        <w:t>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14:paraId="5488A6EE" w14:textId="77777777" w:rsidR="004B4A2B" w:rsidRPr="00E13DA9" w:rsidRDefault="000F7CEE" w:rsidP="008F5458">
      <w:pPr>
        <w:pStyle w:val="Compact"/>
        <w:numPr>
          <w:ilvl w:val="1"/>
          <w:numId w:val="37"/>
        </w:numPr>
        <w:jc w:val="both"/>
        <w:rPr>
          <w:rFonts w:ascii="Times New Roman" w:hAnsi="Times New Roman" w:cs="Times New Roman"/>
          <w:lang w:val="lv-LV"/>
        </w:rPr>
      </w:pPr>
      <w:r w:rsidRPr="00E13DA9">
        <w:rPr>
          <w:rFonts w:ascii="Times New Roman" w:hAnsi="Times New Roman" w:cs="Times New Roman"/>
          <w:b/>
          <w:lang w:val="lv-LV"/>
        </w:rPr>
        <w:t>Dubultā finansēšana</w:t>
      </w:r>
      <w:r w:rsidRPr="00E13DA9">
        <w:rPr>
          <w:rFonts w:ascii="Times New Roman" w:hAnsi="Times New Roman" w:cs="Times New Roman"/>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1978DE97" w14:textId="77777777" w:rsidR="004B4A2B" w:rsidRPr="00E13DA9" w:rsidRDefault="000F7CEE" w:rsidP="008F5458">
      <w:pPr>
        <w:pStyle w:val="Compact"/>
        <w:numPr>
          <w:ilvl w:val="1"/>
          <w:numId w:val="37"/>
        </w:numPr>
        <w:jc w:val="both"/>
        <w:rPr>
          <w:rFonts w:ascii="Times New Roman" w:hAnsi="Times New Roman" w:cs="Times New Roman"/>
          <w:lang w:val="lv-LV"/>
        </w:rPr>
      </w:pPr>
      <w:r w:rsidRPr="00E13DA9">
        <w:rPr>
          <w:rFonts w:ascii="Times New Roman" w:hAnsi="Times New Roman" w:cs="Times New Roman"/>
          <w:b/>
          <w:lang w:val="lv-LV"/>
        </w:rPr>
        <w:t>Finanšu korekcija</w:t>
      </w:r>
      <w:r w:rsidRPr="00E13DA9">
        <w:rPr>
          <w:rFonts w:ascii="Times New Roman" w:hAnsi="Times New Roman" w:cs="Times New Roman"/>
          <w:lang w:val="lv-LV"/>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E13DA9">
        <w:rPr>
          <w:rStyle w:val="FootnoteReference"/>
          <w:rFonts w:ascii="Times New Roman" w:hAnsi="Times New Roman" w:cs="Times New Roman"/>
          <w:lang w:val="lv-LV"/>
        </w:rPr>
        <w:footnoteReference w:id="1"/>
      </w:r>
      <w:r w:rsidRPr="00E13DA9">
        <w:rPr>
          <w:rFonts w:ascii="Times New Roman" w:hAnsi="Times New Roman" w:cs="Times New Roman"/>
          <w:lang w:val="lv-LV"/>
        </w:rPr>
        <w:t>.</w:t>
      </w:r>
    </w:p>
    <w:p w14:paraId="4D00106F" w14:textId="20218D8E" w:rsidR="004B4A2B" w:rsidRPr="00E13DA9" w:rsidRDefault="662AC64F" w:rsidP="008F5458">
      <w:pPr>
        <w:pStyle w:val="Compact"/>
        <w:numPr>
          <w:ilvl w:val="1"/>
          <w:numId w:val="37"/>
        </w:numPr>
        <w:jc w:val="both"/>
        <w:rPr>
          <w:rFonts w:ascii="Times New Roman" w:hAnsi="Times New Roman" w:cs="Times New Roman"/>
          <w:lang w:val="lv-LV"/>
        </w:rPr>
      </w:pPr>
      <w:r w:rsidRPr="3189FAD5">
        <w:rPr>
          <w:rFonts w:ascii="Times New Roman" w:hAnsi="Times New Roman" w:cs="Times New Roman"/>
          <w:b/>
          <w:bCs/>
          <w:lang w:val="lv-LV"/>
        </w:rPr>
        <w:t>Interešu konflikts</w:t>
      </w:r>
      <w:r w:rsidRPr="00E13DA9">
        <w:rPr>
          <w:rFonts w:ascii="Times New Roman" w:hAnsi="Times New Roman" w:cs="Times New Roman"/>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w:t>
      </w:r>
      <w:r w:rsidR="00126667">
        <w:rPr>
          <w:rFonts w:ascii="Times New Roman" w:hAnsi="Times New Roman" w:cs="Times New Roman"/>
          <w:lang w:val="lv-LV"/>
        </w:rPr>
        <w:t xml:space="preserve"> </w:t>
      </w:r>
      <w:r w:rsidRPr="00E13DA9">
        <w:rPr>
          <w:rFonts w:ascii="Times New Roman" w:hAnsi="Times New Roman" w:cs="Times New Roman"/>
          <w:lang w:val="lv-LV"/>
        </w:rPr>
        <w:t>2018/1046</w:t>
      </w:r>
      <w:r w:rsidR="000F7CEE" w:rsidRPr="00E13DA9">
        <w:rPr>
          <w:rStyle w:val="FootnoteReference"/>
          <w:rFonts w:ascii="Times New Roman" w:hAnsi="Times New Roman" w:cs="Times New Roman"/>
          <w:lang w:val="lv-LV"/>
        </w:rPr>
        <w:footnoteReference w:id="2"/>
      </w:r>
      <w:r w:rsidRPr="00E13DA9">
        <w:rPr>
          <w:rFonts w:ascii="Times New Roman" w:hAnsi="Times New Roman" w:cs="Times New Roman"/>
          <w:lang w:val="lv-LV"/>
        </w:rPr>
        <w:t>, likumā “Par interešu konflikta novēršanu valsts amatpersonu darbībā” un citos normatīvajos aktos par interešu konflikta novēršanu noteiktajam.</w:t>
      </w:r>
    </w:p>
    <w:p w14:paraId="16835A67" w14:textId="77777777" w:rsidR="004B4A2B" w:rsidRPr="00E13DA9" w:rsidRDefault="000F7CEE" w:rsidP="008F5458">
      <w:pPr>
        <w:pStyle w:val="Compact"/>
        <w:numPr>
          <w:ilvl w:val="1"/>
          <w:numId w:val="37"/>
        </w:numPr>
        <w:jc w:val="both"/>
        <w:rPr>
          <w:rFonts w:ascii="Times New Roman" w:hAnsi="Times New Roman" w:cs="Times New Roman"/>
          <w:lang w:val="lv-LV"/>
        </w:rPr>
      </w:pPr>
      <w:r w:rsidRPr="00E13DA9">
        <w:rPr>
          <w:rFonts w:ascii="Times New Roman" w:hAnsi="Times New Roman" w:cs="Times New Roman"/>
          <w:b/>
          <w:lang w:val="lv-LV"/>
        </w:rPr>
        <w:t>Izdevumus pamatojošie dokumenti</w:t>
      </w:r>
      <w:r w:rsidRPr="00E13DA9">
        <w:rPr>
          <w:rFonts w:ascii="Times New Roman" w:hAnsi="Times New Roman" w:cs="Times New Roman"/>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E13DA9">
        <w:rPr>
          <w:rStyle w:val="FootnoteReference"/>
          <w:rFonts w:ascii="Times New Roman" w:hAnsi="Times New Roman" w:cs="Times New Roman"/>
          <w:lang w:val="lv-LV"/>
        </w:rPr>
        <w:footnoteReference w:id="3"/>
      </w:r>
      <w:r w:rsidRPr="00E13DA9">
        <w:rPr>
          <w:rFonts w:ascii="Times New Roman" w:hAnsi="Times New Roman" w:cs="Times New Roman"/>
          <w:lang w:val="lv-LV"/>
        </w:rPr>
        <w:t>.</w:t>
      </w:r>
    </w:p>
    <w:p w14:paraId="482FE05C" w14:textId="42404898" w:rsidR="004B4A2B" w:rsidRPr="00E13DA9" w:rsidRDefault="662AC64F" w:rsidP="008F5458">
      <w:pPr>
        <w:pStyle w:val="Compact"/>
        <w:numPr>
          <w:ilvl w:val="1"/>
          <w:numId w:val="37"/>
        </w:numPr>
        <w:jc w:val="both"/>
        <w:rPr>
          <w:rFonts w:ascii="Times New Roman" w:hAnsi="Times New Roman" w:cs="Times New Roman"/>
          <w:lang w:val="lv-LV"/>
        </w:rPr>
      </w:pPr>
      <w:r w:rsidRPr="3189FAD5">
        <w:rPr>
          <w:rFonts w:ascii="Times New Roman" w:hAnsi="Times New Roman" w:cs="Times New Roman"/>
          <w:b/>
          <w:bCs/>
          <w:lang w:val="lv-LV"/>
        </w:rPr>
        <w:t>Maksājuma pieprasījums</w:t>
      </w:r>
      <w:r w:rsidRPr="00E13DA9">
        <w:rPr>
          <w:rFonts w:ascii="Times New Roman" w:hAnsi="Times New Roman" w:cs="Times New Roman"/>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000F7CEE" w:rsidRPr="00E13DA9">
        <w:rPr>
          <w:rStyle w:val="FootnoteReference"/>
          <w:rFonts w:ascii="Times New Roman" w:hAnsi="Times New Roman" w:cs="Times New Roman"/>
          <w:lang w:val="lv-LV"/>
        </w:rPr>
        <w:footnoteReference w:id="4"/>
      </w:r>
    </w:p>
    <w:p w14:paraId="6FBEF313" w14:textId="77777777" w:rsidR="004B4A2B" w:rsidRPr="0028101C" w:rsidRDefault="000F7CEE" w:rsidP="008F5458">
      <w:pPr>
        <w:pStyle w:val="Compact"/>
        <w:numPr>
          <w:ilvl w:val="1"/>
          <w:numId w:val="37"/>
        </w:numPr>
        <w:jc w:val="both"/>
        <w:rPr>
          <w:rFonts w:ascii="Times New Roman" w:hAnsi="Times New Roman" w:cs="Times New Roman"/>
          <w:lang w:val="lv-LV"/>
        </w:rPr>
      </w:pPr>
      <w:r w:rsidRPr="00E13DA9">
        <w:rPr>
          <w:rFonts w:ascii="Times New Roman" w:hAnsi="Times New Roman" w:cs="Times New Roman"/>
          <w:b/>
          <w:lang w:val="lv-LV"/>
        </w:rPr>
        <w:lastRenderedPageBreak/>
        <w:t>Neatbilstoši veiktie izdevumi</w:t>
      </w:r>
      <w:r w:rsidRPr="00E13DA9">
        <w:rPr>
          <w:rFonts w:ascii="Times New Roman" w:hAnsi="Times New Roman" w:cs="Times New Roman"/>
          <w:lang w:val="lv-LV"/>
        </w:rPr>
        <w:t xml:space="preserve"> — izdevumi, ko Finansējuma saņēmējs Projektā norādījis kā Attiecināmos izdevumus, bet kas nav iekļaujami Atbalsta summā, pamatojoties uz Sadarbības iestādes </w:t>
      </w:r>
      <w:r w:rsidRPr="0028101C">
        <w:rPr>
          <w:rFonts w:ascii="Times New Roman" w:hAnsi="Times New Roman" w:cs="Times New Roman"/>
          <w:lang w:val="lv-LV"/>
        </w:rPr>
        <w:t>pieņemto lēmumu, ar kuru konstatēta neatbilstība normatīvo aktu izpratnē.</w:t>
      </w:r>
      <w:r w:rsidRPr="0028101C">
        <w:rPr>
          <w:rStyle w:val="FootnoteReference"/>
          <w:rFonts w:ascii="Times New Roman" w:hAnsi="Times New Roman" w:cs="Times New Roman"/>
          <w:lang w:val="lv-LV"/>
        </w:rPr>
        <w:footnoteReference w:id="5"/>
      </w:r>
    </w:p>
    <w:p w14:paraId="0B800EF3" w14:textId="77777777" w:rsidR="004B4A2B" w:rsidRPr="0028101C" w:rsidRDefault="000F7CEE" w:rsidP="008F5458">
      <w:pPr>
        <w:pStyle w:val="Compact"/>
        <w:numPr>
          <w:ilvl w:val="1"/>
          <w:numId w:val="37"/>
        </w:numPr>
        <w:jc w:val="both"/>
        <w:rPr>
          <w:rFonts w:ascii="Times New Roman" w:hAnsi="Times New Roman" w:cs="Times New Roman"/>
          <w:lang w:val="lv-LV"/>
        </w:rPr>
      </w:pPr>
      <w:r w:rsidRPr="0028101C">
        <w:rPr>
          <w:rFonts w:ascii="Times New Roman" w:hAnsi="Times New Roman" w:cs="Times New Roman"/>
          <w:b/>
          <w:lang w:val="lv-LV"/>
        </w:rPr>
        <w:t>Plānoto maksājuma pieprasījumu iesniegšanas grafiks</w:t>
      </w:r>
      <w:r w:rsidRPr="0028101C">
        <w:rPr>
          <w:rFonts w:ascii="Times New Roman" w:hAnsi="Times New Roman" w:cs="Times New Roman"/>
          <w:lang w:val="lv-LV"/>
        </w:rPr>
        <w:t xml:space="preserve"> — dokuments, kurā tiek noteikti plānotie Projekta Maksājuma pieprasījumu apmēri un iesniegšanas termiņi un ko Finansējuma saņēmējs sagatavo un iesniedz Sadarbības iestādē izmantojot Projektu portālu (KPVIS).</w:t>
      </w:r>
    </w:p>
    <w:p w14:paraId="4ACA3B3F" w14:textId="43B92F34" w:rsidR="004B4A2B" w:rsidRPr="0028101C" w:rsidRDefault="000F7CEE" w:rsidP="008F5458">
      <w:pPr>
        <w:pStyle w:val="Compact"/>
        <w:numPr>
          <w:ilvl w:val="1"/>
          <w:numId w:val="37"/>
        </w:numPr>
        <w:jc w:val="both"/>
        <w:rPr>
          <w:rFonts w:ascii="Times New Roman" w:hAnsi="Times New Roman" w:cs="Times New Roman"/>
          <w:lang w:val="lv-LV"/>
        </w:rPr>
      </w:pPr>
      <w:r w:rsidRPr="0028101C">
        <w:rPr>
          <w:rFonts w:ascii="Times New Roman" w:hAnsi="Times New Roman" w:cs="Times New Roman"/>
          <w:b/>
          <w:lang w:val="lv-LV"/>
        </w:rPr>
        <w:t>Rezultātu pamatojošie dokumenti, piemērojot vienkāršotās izmaksas</w:t>
      </w:r>
      <w:r w:rsidRPr="0028101C">
        <w:rPr>
          <w:rFonts w:ascii="Times New Roman" w:hAnsi="Times New Roman" w:cs="Times New Roman"/>
          <w:lang w:val="lv-LV"/>
        </w:rPr>
        <w:t xml:space="preserve"> — Projektā īstenotās darbības </w:t>
      </w:r>
      <w:r w:rsidR="0028101C" w:rsidRPr="0028101C">
        <w:rPr>
          <w:rFonts w:ascii="Times New Roman" w:hAnsi="Times New Roman" w:cs="Times New Roman"/>
          <w:lang w:val="lv-LV"/>
        </w:rPr>
        <w:t>vai</w:t>
      </w:r>
      <w:r w:rsidRPr="0028101C">
        <w:rPr>
          <w:rFonts w:ascii="Times New Roman" w:hAnsi="Times New Roman" w:cs="Times New Roman"/>
          <w:lang w:val="lv-LV"/>
        </w:rPr>
        <w:t xml:space="preserve"> sasniegto rezultātu apliecinošie dokumenti, kas</w:t>
      </w:r>
      <w:r w:rsidR="00E746F6" w:rsidRPr="0028101C">
        <w:rPr>
          <w:rFonts w:ascii="Times New Roman" w:hAnsi="Times New Roman" w:cs="Times New Roman"/>
          <w:lang w:val="lv-LV"/>
        </w:rPr>
        <w:t>,</w:t>
      </w:r>
      <w:r w:rsidRPr="0028101C">
        <w:rPr>
          <w:rFonts w:ascii="Times New Roman" w:hAnsi="Times New Roman" w:cs="Times New Roman"/>
          <w:lang w:val="lv-LV"/>
        </w:rPr>
        <w:t xml:space="preserve"> saskaņā ar SAM MK noteikumiem un atbilstošajam vienkāršoto izmaksu veidam</w:t>
      </w:r>
      <w:r w:rsidR="0028101C" w:rsidRPr="0028101C">
        <w:rPr>
          <w:rFonts w:ascii="Times New Roman" w:hAnsi="Times New Roman" w:cs="Times New Roman"/>
          <w:lang w:val="lv-LV"/>
        </w:rPr>
        <w:t>,</w:t>
      </w:r>
      <w:r w:rsidRPr="0028101C">
        <w:rPr>
          <w:rFonts w:ascii="Times New Roman" w:hAnsi="Times New Roman" w:cs="Times New Roman"/>
          <w:lang w:val="lv-LV"/>
        </w:rPr>
        <w:t xml:space="preserve"> noteikti </w:t>
      </w:r>
      <w:r w:rsidR="00E746F6" w:rsidRPr="0028101C">
        <w:rPr>
          <w:rFonts w:ascii="Times New Roman" w:hAnsi="Times New Roman" w:cs="Times New Roman"/>
          <w:lang w:val="lv-LV"/>
        </w:rPr>
        <w:t xml:space="preserve">Atbildīgās iestādes </w:t>
      </w:r>
      <w:r w:rsidR="0028101C" w:rsidRPr="0028101C">
        <w:rPr>
          <w:rFonts w:ascii="Times New Roman" w:hAnsi="Times New Roman" w:cs="Times New Roman"/>
          <w:lang w:val="lv-LV"/>
        </w:rPr>
        <w:t>v</w:t>
      </w:r>
      <w:r w:rsidR="00E746F6" w:rsidRPr="0028101C">
        <w:rPr>
          <w:rFonts w:ascii="Times New Roman" w:hAnsi="Times New Roman" w:cs="Times New Roman"/>
          <w:lang w:val="lv-LV"/>
        </w:rPr>
        <w:t xml:space="preserve">ai </w:t>
      </w:r>
      <w:r w:rsidR="0028101C" w:rsidRPr="0028101C">
        <w:rPr>
          <w:rFonts w:ascii="Times New Roman" w:hAnsi="Times New Roman" w:cs="Times New Roman"/>
          <w:lang w:val="lv-LV"/>
        </w:rPr>
        <w:t>V</w:t>
      </w:r>
      <w:r w:rsidR="00E746F6" w:rsidRPr="0028101C">
        <w:rPr>
          <w:rFonts w:ascii="Times New Roman" w:hAnsi="Times New Roman" w:cs="Times New Roman"/>
          <w:lang w:val="lv-LV"/>
        </w:rPr>
        <w:t>adošās iestādes</w:t>
      </w:r>
      <w:r w:rsidRPr="0028101C">
        <w:rPr>
          <w:rFonts w:ascii="Times New Roman" w:hAnsi="Times New Roman" w:cs="Times New Roman"/>
          <w:lang w:val="lv-LV"/>
        </w:rPr>
        <w:t xml:space="preserve"> metodikā.</w:t>
      </w:r>
    </w:p>
    <w:p w14:paraId="4C4D097A" w14:textId="77777777" w:rsidR="004B4A2B" w:rsidRPr="0028101C" w:rsidRDefault="000F7CEE" w:rsidP="00E13DA9">
      <w:pPr>
        <w:pStyle w:val="Heading2"/>
        <w:numPr>
          <w:ilvl w:val="0"/>
          <w:numId w:val="7"/>
        </w:numPr>
        <w:ind w:left="567"/>
        <w:jc w:val="both"/>
        <w:rPr>
          <w:rFonts w:ascii="Times New Roman" w:hAnsi="Times New Roman" w:cs="Times New Roman"/>
          <w:lang w:val="lv-LV"/>
        </w:rPr>
      </w:pPr>
      <w:bookmarkStart w:id="2" w:name="finansējuma-saņēmēja-vispārīgie-pienākum"/>
      <w:r w:rsidRPr="0028101C">
        <w:rPr>
          <w:rFonts w:ascii="Times New Roman" w:hAnsi="Times New Roman" w:cs="Times New Roman"/>
          <w:lang w:val="lv-LV"/>
        </w:rPr>
        <w:t>Finansējuma saņēmēja vispārīgie pienākumi un tiesības</w:t>
      </w:r>
      <w:bookmarkEnd w:id="2"/>
    </w:p>
    <w:p w14:paraId="42715AA6" w14:textId="77777777" w:rsidR="004B4A2B" w:rsidRPr="00E13DA9" w:rsidRDefault="000F7CEE" w:rsidP="00E13DA9">
      <w:pPr>
        <w:pStyle w:val="Compact"/>
        <w:numPr>
          <w:ilvl w:val="1"/>
          <w:numId w:val="9"/>
        </w:numPr>
        <w:ind w:left="567"/>
        <w:jc w:val="both"/>
        <w:rPr>
          <w:rFonts w:ascii="Times New Roman" w:hAnsi="Times New Roman" w:cs="Times New Roman"/>
          <w:lang w:val="lv-LV"/>
        </w:rPr>
      </w:pPr>
      <w:r w:rsidRPr="00E13DA9">
        <w:rPr>
          <w:rFonts w:ascii="Times New Roman" w:hAnsi="Times New Roman" w:cs="Times New Roman"/>
          <w:lang w:val="lv-LV"/>
        </w:rPr>
        <w:t>Finansējuma saņēmējam ir pienākums:</w:t>
      </w:r>
    </w:p>
    <w:p w14:paraId="11AF572B" w14:textId="7FD8ED86"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iesniegt un ievadīt informāciju par Projekta īstenošanu Projektu portālā (KPVIS)</w:t>
      </w:r>
      <w:r w:rsidR="00212EA0">
        <w:rPr>
          <w:rFonts w:ascii="Times New Roman" w:hAnsi="Times New Roman" w:cs="Times New Roman"/>
          <w:lang w:val="lv-LV"/>
        </w:rPr>
        <w:t>,</w:t>
      </w:r>
      <w:r w:rsidRPr="00E13DA9">
        <w:rPr>
          <w:rFonts w:ascii="Times New Roman" w:hAnsi="Times New Roman" w:cs="Times New Roman"/>
          <w:lang w:val="lv-LV"/>
        </w:rPr>
        <w:t xml:space="preserve"> atbilstoši šim Līgumam, normatīvajiem aktiem, kā arī lietotāja līgumam par KPVIS izmantošanu;</w:t>
      </w:r>
    </w:p>
    <w:p w14:paraId="0EAFBD54" w14:textId="77777777"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06FEF58B" w14:textId="77777777"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7E1E878B" w14:textId="77777777"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Projekta īstenošanā nodrošināt visu normatīvajos aktos, Vadošās iestādes, Atbildīgās iestādes, Sadarbības iestādes un citu institūciju vadlīnijās un metodikās, kā arī Līgumā paredzēto nosacījumu izpildi;</w:t>
      </w:r>
    </w:p>
    <w:p w14:paraId="7442EC95" w14:textId="77777777"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nodrošināt, lai Atbalsta summa tiktu izlietota saskaņā ar pareizas finanšu pārvaldības principu, ievērojot saimnieciskuma, lietderības un efektivitātes principus;</w:t>
      </w:r>
    </w:p>
    <w:p w14:paraId="467B1188" w14:textId="77777777"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nodrošināt, lai Projekta Attiecināmie izdevumi būtu tieši saistīti ar projekta mērķu sasniegšanu un atbilstoši projekta īstenošanai piešķirtā finansējuma izlietošanas nosacījumiem;</w:t>
      </w:r>
    </w:p>
    <w:p w14:paraId="7A5C5C8E" w14:textId="77777777" w:rsidR="004B4A2B" w:rsidRPr="0028101C"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 xml:space="preserve">nodrošināt Projektā paredzēto mērķu, Projekta darbību rezultātu un uzraudzības rādītāju un, ja </w:t>
      </w:r>
      <w:r w:rsidRPr="0028101C">
        <w:rPr>
          <w:rFonts w:ascii="Times New Roman" w:hAnsi="Times New Roman" w:cs="Times New Roman"/>
          <w:lang w:val="lv-LV"/>
        </w:rPr>
        <w:t>Projekts to paredz , horizontālo principu rādītāju sasniegšanu;</w:t>
      </w:r>
    </w:p>
    <w:p w14:paraId="44579EBC" w14:textId="77777777" w:rsidR="004B4A2B" w:rsidRPr="0028101C"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28101C">
        <w:rPr>
          <w:rFonts w:ascii="Times New Roman" w:hAnsi="Times New Roman" w:cs="Times New Roman"/>
          <w:lang w:val="lv-LV"/>
        </w:rPr>
        <w:t>pēc Sadarbības iestādes vai Atbildīgās iestādes pieprasījuma iesniegt informāciju par uzraudzības rādītājiem, kas nav iekļauta maksājuma pieprasījumā;</w:t>
      </w:r>
    </w:p>
    <w:p w14:paraId="7071628B" w14:textId="3F3E05E1"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nodrošināt informatīvos un publicitātes pasākumus saskaņā ar Projektā plānoto un normatīvajos aktos</w:t>
      </w:r>
      <w:r w:rsidRPr="00E13DA9">
        <w:rPr>
          <w:rStyle w:val="FootnoteReference"/>
          <w:rFonts w:ascii="Times New Roman" w:hAnsi="Times New Roman" w:cs="Times New Roman"/>
          <w:lang w:val="lv-LV"/>
        </w:rPr>
        <w:footnoteReference w:id="6"/>
      </w:r>
      <w:r w:rsidR="00212EA0">
        <w:rPr>
          <w:rFonts w:ascii="Times New Roman" w:hAnsi="Times New Roman" w:cs="Times New Roman"/>
          <w:lang w:val="lv-LV"/>
        </w:rPr>
        <w:t>,</w:t>
      </w:r>
      <w:r w:rsidRPr="00E13DA9">
        <w:rPr>
          <w:rFonts w:ascii="Times New Roman" w:hAnsi="Times New Roman" w:cs="Times New Roman"/>
          <w:lang w:val="lv-LV"/>
        </w:rPr>
        <w:t xml:space="preserve"> un vadošās iestādes vadlīnijās noteiktajām prasībām</w:t>
      </w:r>
      <w:r w:rsidRPr="00E13DA9">
        <w:rPr>
          <w:rStyle w:val="FootnoteReference"/>
          <w:rFonts w:ascii="Times New Roman" w:hAnsi="Times New Roman" w:cs="Times New Roman"/>
          <w:lang w:val="lv-LV"/>
        </w:rPr>
        <w:footnoteReference w:id="7"/>
      </w:r>
      <w:r w:rsidRPr="00E13DA9">
        <w:rPr>
          <w:rFonts w:ascii="Times New Roman" w:hAnsi="Times New Roman" w:cs="Times New Roman"/>
          <w:lang w:val="lv-LV"/>
        </w:rPr>
        <w:t xml:space="preserve">, </w:t>
      </w:r>
      <w:r w:rsidRPr="007C4678">
        <w:rPr>
          <w:rFonts w:ascii="Times New Roman" w:hAnsi="Times New Roman" w:cs="Times New Roman"/>
          <w:lang w:val="lv-LV"/>
        </w:rPr>
        <w:t>t.sk.</w:t>
      </w:r>
      <w:r w:rsidRPr="008F5458">
        <w:rPr>
          <w:rFonts w:ascii="Times New Roman" w:hAnsi="Times New Roman" w:cs="Times New Roman"/>
          <w:color w:val="FF0000"/>
          <w:lang w:val="lv-LV"/>
        </w:rPr>
        <w:t xml:space="preserve"> </w:t>
      </w:r>
      <w:r w:rsidRPr="00E13DA9">
        <w:rPr>
          <w:rFonts w:ascii="Times New Roman" w:hAnsi="Times New Roman" w:cs="Times New Roman"/>
          <w:lang w:val="lv-LV"/>
        </w:rPr>
        <w:t>finansējuma saņēmēja oficiālajā tīmekļa vietnē un sociālo mediju vietnēs publicēt īsu un samērīgu aprakstu par Projektu, tā mērķiem un rezultātiem;</w:t>
      </w:r>
    </w:p>
    <w:p w14:paraId="48DE5CF1" w14:textId="77777777"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lastRenderedPageBreak/>
        <w:t>īstenojot Projektu, visos ar Projekta īstenošanu saistītajos dokumentos norādīt Projekta identifikācijas numuru;</w:t>
      </w:r>
    </w:p>
    <w:p w14:paraId="15A05981" w14:textId="4D8D64CA"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veikt pievienotās vērtības nodokļa uzskaiti atbilstoši Latvijas Republikas normatīvo aktu prasībām un nodrošināt pievienotās vērtības nodokļa nodalītu uzskaiti;</w:t>
      </w:r>
    </w:p>
    <w:p w14:paraId="43965612" w14:textId="77777777"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7970D0D2" w14:textId="559631EF"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w:t>
      </w:r>
      <w:r w:rsidR="008F09AA">
        <w:rPr>
          <w:rFonts w:ascii="Times New Roman" w:hAnsi="Times New Roman" w:cs="Times New Roman"/>
          <w:lang w:val="lv-LV"/>
        </w:rPr>
        <w:t>nolikumā</w:t>
      </w:r>
      <w:r w:rsidRPr="00E13DA9">
        <w:rPr>
          <w:rFonts w:ascii="Times New Roman" w:hAnsi="Times New Roman" w:cs="Times New Roman"/>
          <w:lang w:val="lv-LV"/>
        </w:rPr>
        <w:t>, citos korporatīvajos dokumentos (ja attiecināms);</w:t>
      </w:r>
    </w:p>
    <w:p w14:paraId="7807F1C9" w14:textId="496143FF" w:rsidR="004B4A2B" w:rsidRPr="00E13DA9" w:rsidRDefault="662AC64F"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 xml:space="preserve">Projekta īstenošanas laikā un Sadarbības iestādes paziņotajā dokumentu glabāšanas termiņā </w:t>
      </w:r>
      <w:r w:rsidRPr="007D28F1">
        <w:rPr>
          <w:rFonts w:ascii="Times New Roman" w:hAnsi="Times New Roman" w:cs="Times New Roman"/>
          <w:lang w:val="lv-LV"/>
        </w:rPr>
        <w:t>nodrošināt</w:t>
      </w:r>
      <w:r w:rsidRPr="00E13DA9">
        <w:rPr>
          <w:rFonts w:ascii="Times New Roman" w:hAnsi="Times New Roman" w:cs="Times New Roman"/>
          <w:lang w:val="lv-LV"/>
        </w:rPr>
        <w:t xml:space="preserve"> visu ar Projekta īstenošanu </w:t>
      </w:r>
      <w:r w:rsidRPr="007C4678">
        <w:rPr>
          <w:rFonts w:ascii="Times New Roman" w:hAnsi="Times New Roman" w:cs="Times New Roman"/>
          <w:lang w:val="lv-LV"/>
        </w:rPr>
        <w:t>saistīto dokumentu glabāšanu,</w:t>
      </w:r>
      <w:r w:rsidRPr="00E13DA9">
        <w:rPr>
          <w:rFonts w:ascii="Times New Roman" w:hAnsi="Times New Roman" w:cs="Times New Roman"/>
          <w:lang w:val="lv-LV"/>
        </w:rPr>
        <w:t xml:space="preserve">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 82. pantam</w:t>
      </w:r>
      <w:r w:rsidR="000F7CEE" w:rsidRPr="00E13DA9">
        <w:rPr>
          <w:rStyle w:val="FootnoteReference"/>
          <w:rFonts w:ascii="Times New Roman" w:hAnsi="Times New Roman" w:cs="Times New Roman"/>
          <w:lang w:val="lv-LV"/>
        </w:rPr>
        <w:footnoteReference w:id="8"/>
      </w:r>
      <w:r w:rsidRPr="00E13DA9">
        <w:rPr>
          <w:rFonts w:ascii="Times New Roman" w:hAnsi="Times New Roman" w:cs="Times New Roman"/>
          <w:lang w:val="lv-LV"/>
        </w:rPr>
        <w:t>. Pēc noslēguma Maksājuma pieprasījuma pārbaudes Sadarbības iestāde vēstulē par apstiprinātiem Attiecināmajiem izdevumiem paziņo Finansējuma saņēmējam par dokumentu glabāšanas termiņu;</w:t>
      </w:r>
    </w:p>
    <w:p w14:paraId="63D3A2A1" w14:textId="4587F358"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 xml:space="preserve">nodrošināt Sadarbības iestādei, citu ES fondu vadībā iesaistīto Latvijas Republikas un ES institūciju pārstāvjiem, šo noteikumu </w:t>
      </w:r>
      <w:r w:rsidR="0028101C" w:rsidRPr="0028101C">
        <w:rPr>
          <w:rFonts w:ascii="Times New Roman" w:hAnsi="Times New Roman" w:cs="Times New Roman"/>
          <w:lang w:val="lv-LV"/>
        </w:rPr>
        <w:t>6.4.</w:t>
      </w:r>
      <w:r w:rsidRPr="00E13DA9">
        <w:rPr>
          <w:rFonts w:ascii="Times New Roman" w:hAnsi="Times New Roman" w:cs="Times New Roman"/>
          <w:lang w:val="lv-LV"/>
        </w:rPr>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4912E902" w14:textId="77777777"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pēc Sadarbības iestādes lūguma iesniegt pieprasīto informāciju un dokumentus Sadarbības iestādes noteiktajā termiņā, kas nav īsāks par 3 (trīs) darbdienām;</w:t>
      </w:r>
    </w:p>
    <w:p w14:paraId="7581C87E" w14:textId="77777777"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Līgumā un Sadarbības iestādes noteiktajos termiņos izpildīt Līguma noteikumus un Sadarbības iestādes norādījumus;</w:t>
      </w:r>
    </w:p>
    <w:p w14:paraId="0EF570A7" w14:textId="6D5E1C48"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Projekta ietvaros</w:t>
      </w:r>
      <w:r w:rsidR="004A477D">
        <w:rPr>
          <w:rFonts w:ascii="Times New Roman" w:hAnsi="Times New Roman" w:cs="Times New Roman"/>
          <w:lang w:val="lv-LV"/>
        </w:rPr>
        <w:t>,</w:t>
      </w:r>
      <w:r w:rsidRPr="00E13DA9">
        <w:rPr>
          <w:rFonts w:ascii="Times New Roman" w:hAnsi="Times New Roman" w:cs="Times New Roman"/>
          <w:lang w:val="lv-LV"/>
        </w:rPr>
        <w:t xml:space="preserve"> veicot personu datu apstrādi, tajā skaitā to uzkrāšanu un iesniegšanu Sadarbības iestādei, ievērot normatīvajos aktos par personu datu (t. sk. īpašu kategoriju personas datu) aizsardzību noteiktās prasības;</w:t>
      </w:r>
    </w:p>
    <w:p w14:paraId="160C84FE" w14:textId="77777777"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lastRenderedPageBreak/>
        <w:t>izmantot Projekta ietvaros iegādātos pamatlīdzekļus/vērtības Projektā plānoto darbību veikšanai un saskaņā ar Projektā paredzēto mērķi;</w:t>
      </w:r>
    </w:p>
    <w:p w14:paraId="7956C2D6" w14:textId="77777777"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Finansējuma saņēmēja reorganizācijas gadījumā nodrošināt ar Līgumu uzņemto saistību nodošanu tā saistību pārņēmējam, informējot par to Sadarbības iestādi;</w:t>
      </w:r>
    </w:p>
    <w:p w14:paraId="107D7F49" w14:textId="77777777"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nekavējoties rakstiski informēt Sadarbības iestādi, ja Projekta darbību īstenošanas laikā vai Pēcuzraudzības periodā Finansējuma saņēmējam ir radušies iepriekš neparedzēti, ar Projektu un tā rezultātu izmantošanu saistīti ieņēmumi;</w:t>
      </w:r>
    </w:p>
    <w:p w14:paraId="3988CA98" w14:textId="77777777" w:rsidR="004B4A2B" w:rsidRPr="00E13DA9" w:rsidRDefault="000F7CEE" w:rsidP="008F5458">
      <w:pPr>
        <w:pStyle w:val="Compact"/>
        <w:numPr>
          <w:ilvl w:val="2"/>
          <w:numId w:val="1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veikt citas Līgumā un lēmumā par Projekta iesnieguma apstiprināšanu noteiktās darbības.</w:t>
      </w:r>
    </w:p>
    <w:p w14:paraId="4FD0F01A" w14:textId="77777777" w:rsidR="004B4A2B" w:rsidRPr="00E13DA9" w:rsidRDefault="000F7CEE" w:rsidP="00E13DA9">
      <w:pPr>
        <w:pStyle w:val="Compact"/>
        <w:numPr>
          <w:ilvl w:val="1"/>
          <w:numId w:val="9"/>
        </w:numPr>
        <w:ind w:left="567"/>
        <w:jc w:val="both"/>
        <w:rPr>
          <w:rFonts w:ascii="Times New Roman" w:hAnsi="Times New Roman" w:cs="Times New Roman"/>
          <w:lang w:val="lv-LV"/>
        </w:rPr>
      </w:pPr>
      <w:r w:rsidRPr="00E13DA9">
        <w:rPr>
          <w:rFonts w:ascii="Times New Roman" w:hAnsi="Times New Roman" w:cs="Times New Roman"/>
          <w:lang w:val="lv-LV"/>
        </w:rPr>
        <w:t>Finansējuma saņēmējam ir tiesības:</w:t>
      </w:r>
    </w:p>
    <w:p w14:paraId="1D97E8D8" w14:textId="77777777" w:rsidR="004B4A2B" w:rsidRPr="00E13DA9" w:rsidRDefault="000F7CEE" w:rsidP="00762071">
      <w:pPr>
        <w:pStyle w:val="Compact"/>
        <w:numPr>
          <w:ilvl w:val="2"/>
          <w:numId w:val="11"/>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saņemt informāciju par Atbalsta summas apstiprināšanu, ja Projekts ir īstenots saskaņā ar normatīvo aktu un Līguma nosacījumiem, ievērojot noteikto kārtību un termiņu;</w:t>
      </w:r>
    </w:p>
    <w:p w14:paraId="67CC6050" w14:textId="77777777" w:rsidR="004B4A2B" w:rsidRPr="00E13DA9" w:rsidRDefault="000F7CEE" w:rsidP="005B4423">
      <w:pPr>
        <w:pStyle w:val="Compact"/>
        <w:numPr>
          <w:ilvl w:val="2"/>
          <w:numId w:val="11"/>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saņemt nepieciešamo informāciju par Projekta īstenošanas nosacījumiem;</w:t>
      </w:r>
    </w:p>
    <w:p w14:paraId="2697BF98" w14:textId="77777777" w:rsidR="004B4A2B" w:rsidRPr="00E13DA9" w:rsidRDefault="000F7CEE" w:rsidP="00762071">
      <w:pPr>
        <w:pStyle w:val="Compact"/>
        <w:numPr>
          <w:ilvl w:val="2"/>
          <w:numId w:val="11"/>
        </w:numPr>
        <w:ind w:left="993" w:hanging="709"/>
        <w:jc w:val="both"/>
        <w:rPr>
          <w:rFonts w:ascii="Times New Roman" w:hAnsi="Times New Roman" w:cs="Times New Roman"/>
          <w:lang w:val="lv-LV"/>
        </w:rPr>
      </w:pPr>
      <w:r w:rsidRPr="00E13DA9">
        <w:rPr>
          <w:rFonts w:ascii="Times New Roman" w:hAnsi="Times New Roman" w:cs="Times New Roman"/>
          <w:lang w:val="lv-LV"/>
        </w:rPr>
        <w:t>izmantot citas normatīvajos aktos un Līgumā paredzētās tiesības.</w:t>
      </w:r>
    </w:p>
    <w:p w14:paraId="269DFE97" w14:textId="77777777" w:rsidR="004B4A2B" w:rsidRPr="00E13DA9" w:rsidRDefault="000F7CEE" w:rsidP="00E13DA9">
      <w:pPr>
        <w:pStyle w:val="Heading2"/>
        <w:numPr>
          <w:ilvl w:val="0"/>
          <w:numId w:val="7"/>
        </w:numPr>
        <w:ind w:left="567"/>
        <w:jc w:val="both"/>
        <w:rPr>
          <w:rFonts w:ascii="Times New Roman" w:hAnsi="Times New Roman" w:cs="Times New Roman"/>
          <w:lang w:val="lv-LV"/>
        </w:rPr>
      </w:pPr>
      <w:bookmarkStart w:id="3" w:name="sadarbības-iestādes-vispārīgie-pienākumi"/>
      <w:r w:rsidRPr="00E13DA9">
        <w:rPr>
          <w:rFonts w:ascii="Times New Roman" w:hAnsi="Times New Roman" w:cs="Times New Roman"/>
          <w:lang w:val="lv-LV"/>
        </w:rPr>
        <w:t>Sadarbības iestādes vispārīgie pienākumi un tiesības</w:t>
      </w:r>
      <w:bookmarkEnd w:id="3"/>
    </w:p>
    <w:p w14:paraId="163CAE91" w14:textId="77777777" w:rsidR="004B4A2B" w:rsidRPr="00E13DA9" w:rsidRDefault="000F7CEE" w:rsidP="00E13DA9">
      <w:pPr>
        <w:pStyle w:val="Compact"/>
        <w:numPr>
          <w:ilvl w:val="1"/>
          <w:numId w:val="12"/>
        </w:numPr>
        <w:ind w:left="567"/>
        <w:jc w:val="both"/>
        <w:rPr>
          <w:rFonts w:ascii="Times New Roman" w:hAnsi="Times New Roman" w:cs="Times New Roman"/>
          <w:lang w:val="lv-LV"/>
        </w:rPr>
      </w:pPr>
      <w:r w:rsidRPr="00E13DA9">
        <w:rPr>
          <w:rFonts w:ascii="Times New Roman" w:hAnsi="Times New Roman" w:cs="Times New Roman"/>
          <w:lang w:val="lv-LV"/>
        </w:rPr>
        <w:t>Sadarbības iestādei ir pienākums:</w:t>
      </w:r>
    </w:p>
    <w:p w14:paraId="31019DA2" w14:textId="77777777" w:rsidR="004B4A2B" w:rsidRPr="00E13DA9" w:rsidRDefault="000F7CEE" w:rsidP="005B4423">
      <w:pPr>
        <w:pStyle w:val="Compact"/>
        <w:numPr>
          <w:ilvl w:val="2"/>
          <w:numId w:val="13"/>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konsultēt Finansējuma saņēmēju par Projekta īstenošanu;</w:t>
      </w:r>
    </w:p>
    <w:p w14:paraId="26092918" w14:textId="77777777" w:rsidR="004B4A2B" w:rsidRPr="00E13DA9" w:rsidRDefault="000F7CEE" w:rsidP="005B4423">
      <w:pPr>
        <w:pStyle w:val="Compact"/>
        <w:numPr>
          <w:ilvl w:val="2"/>
          <w:numId w:val="13"/>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veikt Projekta īstenošanas uzraudzību un kontroli visā Līguma darbības laikā un izvērtēt Projekta īstenošanas atbilstību normatīvo aktu un Līguma nosacījumiem;</w:t>
      </w:r>
    </w:p>
    <w:p w14:paraId="487A3E02" w14:textId="77777777" w:rsidR="004B4A2B" w:rsidRPr="00E13DA9" w:rsidRDefault="000F7CEE" w:rsidP="005B4423">
      <w:pPr>
        <w:pStyle w:val="Compact"/>
        <w:numPr>
          <w:ilvl w:val="2"/>
          <w:numId w:val="13"/>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pārbaudīt Finansējuma saņēmēja Maksājuma pieprasījumu un apstiprināt Finansējuma saņēmēja Maksājuma pieprasījumā iekļautos izdevumus, ja tie ir attiecināmi asignējums;</w:t>
      </w:r>
    </w:p>
    <w:p w14:paraId="14A9A6B9" w14:textId="77777777" w:rsidR="004B4A2B" w:rsidRPr="00E13DA9" w:rsidRDefault="000F7CEE" w:rsidP="005B4423">
      <w:pPr>
        <w:pStyle w:val="Compact"/>
        <w:numPr>
          <w:ilvl w:val="2"/>
          <w:numId w:val="13"/>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apstrādājot Finansējuma saņēmēja iesniegtos personu datus, ievērot normatīvajos aktos par personu datu (t. sk. īpašu kategoriju personas datu) aizsardzību noteiktās prasības;</w:t>
      </w:r>
    </w:p>
    <w:p w14:paraId="4B6DD26F" w14:textId="77777777" w:rsidR="004B4A2B" w:rsidRPr="00E13DA9" w:rsidRDefault="000F7CEE" w:rsidP="005B4423">
      <w:pPr>
        <w:pStyle w:val="Compact"/>
        <w:numPr>
          <w:ilvl w:val="2"/>
          <w:numId w:val="13"/>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veikt citas normatīvajos aktos un Līgumā noteiktās darbības.</w:t>
      </w:r>
    </w:p>
    <w:p w14:paraId="4F2ED440" w14:textId="77777777" w:rsidR="004B4A2B" w:rsidRPr="00A0437A" w:rsidRDefault="000F7CEE" w:rsidP="00E13DA9">
      <w:pPr>
        <w:pStyle w:val="Compact"/>
        <w:numPr>
          <w:ilvl w:val="1"/>
          <w:numId w:val="12"/>
        </w:numPr>
        <w:ind w:left="567"/>
        <w:jc w:val="both"/>
        <w:rPr>
          <w:rFonts w:ascii="Times New Roman" w:hAnsi="Times New Roman" w:cs="Times New Roman"/>
          <w:lang w:val="lv-LV"/>
        </w:rPr>
      </w:pPr>
      <w:r w:rsidRPr="00A0437A">
        <w:rPr>
          <w:rFonts w:ascii="Times New Roman" w:hAnsi="Times New Roman" w:cs="Times New Roman"/>
          <w:lang w:val="lv-LV"/>
        </w:rPr>
        <w:t>Sadarbības iestādei ir tiesības:</w:t>
      </w:r>
    </w:p>
    <w:p w14:paraId="30E6E94C" w14:textId="67BCC606" w:rsidR="004B4A2B" w:rsidRPr="00F46498" w:rsidRDefault="000F7CEE" w:rsidP="005B4423">
      <w:pPr>
        <w:pStyle w:val="Compact"/>
        <w:numPr>
          <w:ilvl w:val="2"/>
          <w:numId w:val="14"/>
        </w:numPr>
        <w:tabs>
          <w:tab w:val="clear" w:pos="720"/>
        </w:tabs>
        <w:ind w:left="993" w:hanging="709"/>
        <w:jc w:val="both"/>
        <w:rPr>
          <w:rFonts w:ascii="Times New Roman" w:hAnsi="Times New Roman" w:cs="Times New Roman"/>
          <w:lang w:val="lv-LV"/>
        </w:rPr>
      </w:pPr>
      <w:r w:rsidRPr="00A0437A">
        <w:rPr>
          <w:rFonts w:ascii="Times New Roman" w:hAnsi="Times New Roman" w:cs="Times New Roman"/>
          <w:lang w:val="lv-LV"/>
        </w:rPr>
        <w:t xml:space="preserve">pieņemt lēmumu par neatbilstoši veikto izdevumu konstatēšanu, finanšu korekcijas piemērošanu, uz laiku apturēt asignējumu </w:t>
      </w:r>
      <w:r w:rsidRPr="00F46498">
        <w:rPr>
          <w:rFonts w:ascii="Times New Roman" w:hAnsi="Times New Roman" w:cs="Times New Roman"/>
          <w:lang w:val="lv-LV"/>
        </w:rPr>
        <w:t>Finansējuma saņēmējam;</w:t>
      </w:r>
    </w:p>
    <w:p w14:paraId="2590D08B" w14:textId="1C8E5DA2" w:rsidR="004B4A2B" w:rsidRPr="00F46498" w:rsidRDefault="662AC64F" w:rsidP="005B4423">
      <w:pPr>
        <w:pStyle w:val="Compact"/>
        <w:numPr>
          <w:ilvl w:val="2"/>
          <w:numId w:val="14"/>
        </w:numPr>
        <w:tabs>
          <w:tab w:val="clear" w:pos="720"/>
        </w:tabs>
        <w:ind w:left="993" w:hanging="709"/>
        <w:jc w:val="both"/>
        <w:rPr>
          <w:rFonts w:ascii="Times New Roman" w:hAnsi="Times New Roman" w:cs="Times New Roman"/>
          <w:lang w:val="lv-LV"/>
        </w:rPr>
      </w:pPr>
      <w:r w:rsidRPr="00F46498">
        <w:rPr>
          <w:rFonts w:ascii="Times New Roman" w:hAnsi="Times New Roman" w:cs="Times New Roman"/>
          <w:lang w:val="lv-LV"/>
        </w:rPr>
        <w:t xml:space="preserve">rīkoties ar jebkādu informāciju saistībā ar Projekta īstenošanu, īpaši tā </w:t>
      </w:r>
      <w:r w:rsidR="00F46498" w:rsidRPr="00F46498">
        <w:rPr>
          <w:rStyle w:val="cf01"/>
          <w:rFonts w:ascii="Times New Roman" w:hAnsi="Times New Roman" w:cs="Times New Roman"/>
          <w:sz w:val="24"/>
          <w:szCs w:val="24"/>
          <w:lang w:val="lv-LV"/>
        </w:rPr>
        <w:t>komunikācijas un vizuālās identitātes</w:t>
      </w:r>
      <w:r w:rsidR="00F46498" w:rsidRPr="00F46498">
        <w:rPr>
          <w:rStyle w:val="cf01"/>
          <w:rFonts w:ascii="Times New Roman" w:hAnsi="Times New Roman" w:cs="Times New Roman"/>
          <w:sz w:val="24"/>
          <w:szCs w:val="24"/>
          <w:lang w:val="lv-LV"/>
        </w:rPr>
        <w:t xml:space="preserve"> </w:t>
      </w:r>
      <w:r w:rsidRPr="00F46498">
        <w:rPr>
          <w:rFonts w:ascii="Times New Roman" w:hAnsi="Times New Roman" w:cs="Times New Roman"/>
          <w:lang w:val="lv-LV"/>
        </w:rPr>
        <w:t>izplatīšanas nolūkā, ievērojot attiecīgās informācijas raksturu, t. sk. nosacījumus ierobežotas pieejamības informācijas izplatīšanai;</w:t>
      </w:r>
    </w:p>
    <w:p w14:paraId="3F9D265C" w14:textId="77777777" w:rsidR="004B4A2B" w:rsidRPr="00E13DA9" w:rsidRDefault="000F7CEE" w:rsidP="005B4423">
      <w:pPr>
        <w:pStyle w:val="Compact"/>
        <w:numPr>
          <w:ilvl w:val="2"/>
          <w:numId w:val="14"/>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Līguma darbības laikā pieprasīt un saņemt visus nepieciešamos dokumentus un skaidrojumus, kas saistīti ar Līguma izpildi;</w:t>
      </w:r>
    </w:p>
    <w:p w14:paraId="0AD5644D" w14:textId="77777777" w:rsidR="004B4A2B" w:rsidRPr="00E13DA9" w:rsidRDefault="000F7CEE" w:rsidP="005B4423">
      <w:pPr>
        <w:pStyle w:val="Compact"/>
        <w:numPr>
          <w:ilvl w:val="2"/>
          <w:numId w:val="14"/>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izmantot citas normatīvajos aktos un Līgumā paredzētās tiesības.</w:t>
      </w:r>
    </w:p>
    <w:p w14:paraId="37759F63" w14:textId="77777777" w:rsidR="004B4A2B" w:rsidRPr="00E13DA9" w:rsidRDefault="000F7CEE" w:rsidP="00E13DA9">
      <w:pPr>
        <w:pStyle w:val="Heading2"/>
        <w:numPr>
          <w:ilvl w:val="0"/>
          <w:numId w:val="7"/>
        </w:numPr>
        <w:ind w:left="567"/>
        <w:jc w:val="both"/>
        <w:rPr>
          <w:rFonts w:ascii="Times New Roman" w:hAnsi="Times New Roman" w:cs="Times New Roman"/>
          <w:lang w:val="lv-LV"/>
        </w:rPr>
      </w:pPr>
      <w:bookmarkStart w:id="4" w:name="finansējuma-saņēmēja-un-tā-sadarbības-pa"/>
      <w:r w:rsidRPr="00E13DA9">
        <w:rPr>
          <w:rFonts w:ascii="Times New Roman" w:hAnsi="Times New Roman" w:cs="Times New Roman"/>
          <w:lang w:val="lv-LV"/>
        </w:rPr>
        <w:t>Finansējuma saņēmēja un tā sadarbības partnera sadarbības noteikumi</w:t>
      </w:r>
      <w:bookmarkEnd w:id="4"/>
    </w:p>
    <w:p w14:paraId="36706265" w14:textId="3B27AE7C" w:rsidR="004B4A2B" w:rsidRPr="00E13DA9" w:rsidRDefault="000F7CEE" w:rsidP="00E13DA9">
      <w:pPr>
        <w:pStyle w:val="Compact"/>
        <w:numPr>
          <w:ilvl w:val="1"/>
          <w:numId w:val="15"/>
        </w:numPr>
        <w:ind w:left="567"/>
        <w:jc w:val="both"/>
        <w:rPr>
          <w:rFonts w:ascii="Times New Roman" w:hAnsi="Times New Roman" w:cs="Times New Roman"/>
          <w:lang w:val="lv-LV"/>
        </w:rPr>
      </w:pPr>
      <w:r w:rsidRPr="00E13DA9">
        <w:rPr>
          <w:rFonts w:ascii="Times New Roman" w:hAnsi="Times New Roman" w:cs="Times New Roman"/>
          <w:lang w:val="lv-LV"/>
        </w:rPr>
        <w:t>Finansējuma saņēmējs noslēdz sadarbības līgumu vai vienošanos ar SAM MK noteikumos noteikto sadarbības partneri par pušu savstarpējām saistībām attiecībā uz Projekta ieviešanu</w:t>
      </w:r>
      <w:r w:rsidR="005D431D">
        <w:rPr>
          <w:rFonts w:ascii="Times New Roman" w:hAnsi="Times New Roman" w:cs="Times New Roman"/>
          <w:lang w:val="lv-LV"/>
        </w:rPr>
        <w:t xml:space="preserve">, </w:t>
      </w:r>
      <w:r w:rsidRPr="00E13DA9">
        <w:rPr>
          <w:rFonts w:ascii="Times New Roman" w:hAnsi="Times New Roman" w:cs="Times New Roman"/>
          <w:lang w:val="lv-LV"/>
        </w:rPr>
        <w:t>saskaņā ar MK noteikumos</w:t>
      </w:r>
      <w:r w:rsidRPr="00E13DA9">
        <w:rPr>
          <w:rStyle w:val="FootnoteReference"/>
          <w:rFonts w:ascii="Times New Roman" w:hAnsi="Times New Roman" w:cs="Times New Roman"/>
          <w:lang w:val="lv-LV"/>
        </w:rPr>
        <w:footnoteReference w:id="9"/>
      </w:r>
      <w:r w:rsidRPr="00E13DA9">
        <w:rPr>
          <w:rFonts w:ascii="Times New Roman" w:hAnsi="Times New Roman" w:cs="Times New Roman"/>
          <w:lang w:val="lv-LV"/>
        </w:rPr>
        <w:t xml:space="preserve"> noteikto kārtību</w:t>
      </w:r>
      <w:r w:rsidR="00181D77">
        <w:rPr>
          <w:rFonts w:ascii="Times New Roman" w:hAnsi="Times New Roman" w:cs="Times New Roman"/>
          <w:lang w:val="lv-LV"/>
        </w:rPr>
        <w:t xml:space="preserve">, </w:t>
      </w:r>
      <w:r w:rsidR="00181D77" w:rsidRPr="00E13DA9">
        <w:rPr>
          <w:rFonts w:ascii="Times New Roman" w:hAnsi="Times New Roman" w:cs="Times New Roman"/>
          <w:lang w:val="lv-LV"/>
        </w:rPr>
        <w:t>SAM MK noteikumos</w:t>
      </w:r>
      <w:r w:rsidR="00181D77">
        <w:rPr>
          <w:rFonts w:ascii="Times New Roman" w:hAnsi="Times New Roman" w:cs="Times New Roman"/>
          <w:lang w:val="lv-LV"/>
        </w:rPr>
        <w:t xml:space="preserve"> noteiktajām prasībām</w:t>
      </w:r>
      <w:r w:rsidRPr="00E13DA9">
        <w:rPr>
          <w:rFonts w:ascii="Times New Roman" w:hAnsi="Times New Roman" w:cs="Times New Roman"/>
          <w:lang w:val="lv-LV"/>
        </w:rPr>
        <w:t xml:space="preserve"> un pēc pieprasījuma to iesniedz Sadarbības iestādē.</w:t>
      </w:r>
    </w:p>
    <w:p w14:paraId="107B96D5" w14:textId="77777777" w:rsidR="004B4A2B" w:rsidRPr="00E13DA9" w:rsidRDefault="000F7CEE" w:rsidP="00E13DA9">
      <w:pPr>
        <w:pStyle w:val="Compact"/>
        <w:numPr>
          <w:ilvl w:val="1"/>
          <w:numId w:val="15"/>
        </w:numPr>
        <w:ind w:left="567"/>
        <w:jc w:val="both"/>
        <w:rPr>
          <w:rFonts w:ascii="Times New Roman" w:hAnsi="Times New Roman" w:cs="Times New Roman"/>
          <w:lang w:val="lv-LV"/>
        </w:rPr>
      </w:pPr>
      <w:r w:rsidRPr="00E13DA9">
        <w:rPr>
          <w:rFonts w:ascii="Times New Roman" w:hAnsi="Times New Roman" w:cs="Times New Roman"/>
          <w:lang w:val="lv-LV"/>
        </w:rPr>
        <w:t>Finansējuma saņēmējs, īstenojot Projektu sadarbībā ar sadarbības partneri, nodrošina, ka:</w:t>
      </w:r>
    </w:p>
    <w:p w14:paraId="7056308F" w14:textId="77777777" w:rsidR="004B4A2B" w:rsidRPr="00E13DA9" w:rsidRDefault="000F7CEE" w:rsidP="005D431D">
      <w:pPr>
        <w:pStyle w:val="Compact"/>
        <w:numPr>
          <w:ilvl w:val="2"/>
          <w:numId w:val="16"/>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lastRenderedPageBreak/>
        <w:t>Projekta īstenošanā iesaistītais sadarbības partneris darbības, kas saistītas ar Projekta īstenošanu, t. sk. iepirkumu, veic saskaņā ar piemērojamajiem normatīvajiem aktiem un citiem šajā Līgumā norādītajiem saistošajiem dokumentiem;</w:t>
      </w:r>
    </w:p>
    <w:p w14:paraId="3591CD38" w14:textId="77777777" w:rsidR="004B4A2B" w:rsidRPr="00E13DA9" w:rsidRDefault="000F7CEE" w:rsidP="005D431D">
      <w:pPr>
        <w:pStyle w:val="Compact"/>
        <w:numPr>
          <w:ilvl w:val="2"/>
          <w:numId w:val="16"/>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sadarbības partneris nodrošina Projekta uzraudzībai nepieciešamo rādītāju apkopošanu;</w:t>
      </w:r>
    </w:p>
    <w:p w14:paraId="357AAD25" w14:textId="4C43D5E1" w:rsidR="004B4A2B" w:rsidRPr="00E13DA9" w:rsidRDefault="000F7CEE" w:rsidP="005D431D">
      <w:pPr>
        <w:pStyle w:val="Compact"/>
        <w:numPr>
          <w:ilvl w:val="2"/>
          <w:numId w:val="16"/>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sadarbības partneris ievēro publicitātes prasības atbilstoši normatīvajos aktos</w:t>
      </w:r>
      <w:r w:rsidRPr="00E13DA9">
        <w:rPr>
          <w:rStyle w:val="FootnoteReference"/>
          <w:rFonts w:ascii="Times New Roman" w:hAnsi="Times New Roman" w:cs="Times New Roman"/>
          <w:lang w:val="lv-LV"/>
        </w:rPr>
        <w:footnoteReference w:id="10"/>
      </w:r>
      <w:r w:rsidRPr="00E13DA9">
        <w:rPr>
          <w:rFonts w:ascii="Times New Roman" w:hAnsi="Times New Roman" w:cs="Times New Roman"/>
          <w:lang w:val="lv-LV"/>
        </w:rPr>
        <w:t xml:space="preserve"> </w:t>
      </w:r>
      <w:r w:rsidRPr="009C4137">
        <w:rPr>
          <w:rFonts w:ascii="Times New Roman" w:hAnsi="Times New Roman" w:cs="Times New Roman"/>
          <w:lang w:val="lv-LV"/>
        </w:rPr>
        <w:t>noteiktajam</w:t>
      </w:r>
      <w:r w:rsidRPr="00E13DA9">
        <w:rPr>
          <w:rFonts w:ascii="Times New Roman" w:hAnsi="Times New Roman" w:cs="Times New Roman"/>
          <w:lang w:val="lv-LV"/>
        </w:rPr>
        <w:t>;</w:t>
      </w:r>
    </w:p>
    <w:p w14:paraId="3E512913" w14:textId="77777777" w:rsidR="004B4A2B" w:rsidRPr="00E13DA9" w:rsidRDefault="000F7CEE" w:rsidP="005D431D">
      <w:pPr>
        <w:pStyle w:val="Compact"/>
        <w:numPr>
          <w:ilvl w:val="2"/>
          <w:numId w:val="16"/>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4AA1A66D" w14:textId="77777777" w:rsidR="004B4A2B" w:rsidRPr="00E13DA9" w:rsidRDefault="000F7CEE" w:rsidP="005D431D">
      <w:pPr>
        <w:pStyle w:val="Compact"/>
        <w:numPr>
          <w:ilvl w:val="2"/>
          <w:numId w:val="16"/>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sadarbības partneris ir informēts par Projekta norisi;</w:t>
      </w:r>
    </w:p>
    <w:p w14:paraId="367A8C59" w14:textId="77777777" w:rsidR="004B4A2B" w:rsidRPr="00E13DA9" w:rsidRDefault="000F7CEE" w:rsidP="005D431D">
      <w:pPr>
        <w:pStyle w:val="Compact"/>
        <w:numPr>
          <w:ilvl w:val="2"/>
          <w:numId w:val="16"/>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sadarbības partnerim nodotās, ar Projekta īstenošanu saistītās tiesības un pienākumi netiek nodoti citai personai;</w:t>
      </w:r>
    </w:p>
    <w:p w14:paraId="166709A0" w14:textId="3CA1228D" w:rsidR="004B4A2B" w:rsidRPr="00E13DA9" w:rsidRDefault="662AC64F" w:rsidP="005D431D">
      <w:pPr>
        <w:pStyle w:val="Compact"/>
        <w:numPr>
          <w:ilvl w:val="2"/>
          <w:numId w:val="16"/>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000F7CEE" w:rsidRPr="00E13DA9">
        <w:rPr>
          <w:rStyle w:val="FootnoteReference"/>
          <w:rFonts w:ascii="Times New Roman" w:hAnsi="Times New Roman" w:cs="Times New Roman"/>
          <w:lang w:val="lv-LV"/>
        </w:rPr>
        <w:footnoteReference w:id="11"/>
      </w:r>
      <w:r w:rsidRPr="00E13DA9">
        <w:rPr>
          <w:rFonts w:ascii="Times New Roman" w:hAnsi="Times New Roman" w:cs="Times New Roman"/>
          <w:lang w:val="lv-LV"/>
        </w:rPr>
        <w:t xml:space="preserve"> 82. pantam un nodrošina dokumentu kopiju iesniegšanu vai uzrādīšanu pēc Sadarbības iestādes pieprasījuma Finansējuma saņēmēja noteiktā termiņā;</w:t>
      </w:r>
    </w:p>
    <w:p w14:paraId="4C338723" w14:textId="05D11462" w:rsidR="004B4A2B" w:rsidRPr="00E13DA9" w:rsidRDefault="000F7CEE" w:rsidP="005D431D">
      <w:pPr>
        <w:pStyle w:val="Compact"/>
        <w:numPr>
          <w:ilvl w:val="2"/>
          <w:numId w:val="16"/>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w:t>
      </w:r>
      <w:r w:rsidR="00684D06">
        <w:rPr>
          <w:rFonts w:ascii="Times New Roman" w:hAnsi="Times New Roman" w:cs="Times New Roman"/>
          <w:lang w:val="lv-LV"/>
        </w:rPr>
        <w:t>,</w:t>
      </w:r>
      <w:r w:rsidRPr="00E13DA9">
        <w:rPr>
          <w:rFonts w:ascii="Times New Roman" w:hAnsi="Times New Roman" w:cs="Times New Roman"/>
          <w:lang w:val="lv-LV"/>
        </w:rPr>
        <w:t xml:space="preserve"> atbilstoši </w:t>
      </w:r>
      <w:hyperlink r:id="rId10">
        <w:r w:rsidRPr="00E13DA9">
          <w:rPr>
            <w:rStyle w:val="Hyperlink"/>
            <w:rFonts w:ascii="Times New Roman" w:hAnsi="Times New Roman" w:cs="Times New Roman"/>
            <w:lang w:val="lv-LV"/>
          </w:rPr>
          <w:t>Publisko iepirkumu likumam</w:t>
        </w:r>
      </w:hyperlink>
      <w:r w:rsidR="00684D06">
        <w:rPr>
          <w:rFonts w:ascii="Times New Roman" w:hAnsi="Times New Roman" w:cs="Times New Roman"/>
          <w:lang w:val="lv-LV"/>
        </w:rPr>
        <w:t xml:space="preserve">, </w:t>
      </w:r>
      <w:r w:rsidRPr="00E13DA9">
        <w:rPr>
          <w:rFonts w:ascii="Times New Roman" w:hAnsi="Times New Roman" w:cs="Times New Roman"/>
          <w:lang w:val="lv-LV"/>
        </w:rPr>
        <w:t>vai darījumam jāpiemēro normatīvie akti par iepirkuma procedūru un tās piemērošanas kārtību pasūtītāja finansētiem projektiem;</w:t>
      </w:r>
    </w:p>
    <w:p w14:paraId="6FD43190" w14:textId="6C9E02A4" w:rsidR="004B4A2B" w:rsidRPr="00E13DA9" w:rsidRDefault="662AC64F" w:rsidP="005D431D">
      <w:pPr>
        <w:pStyle w:val="Compact"/>
        <w:numPr>
          <w:ilvl w:val="2"/>
          <w:numId w:val="16"/>
        </w:numPr>
        <w:tabs>
          <w:tab w:val="clear" w:pos="720"/>
        </w:tabs>
        <w:ind w:left="993" w:hanging="709"/>
        <w:jc w:val="both"/>
        <w:rPr>
          <w:rFonts w:ascii="Times New Roman" w:hAnsi="Times New Roman" w:cs="Times New Roman"/>
          <w:lang w:val="lv-LV"/>
        </w:rPr>
      </w:pPr>
      <w:r w:rsidRPr="3189FAD5">
        <w:rPr>
          <w:rFonts w:ascii="Times New Roman" w:hAnsi="Times New Roman" w:cs="Times New Roman"/>
          <w:lang w:val="lv-LV"/>
        </w:rPr>
        <w:t xml:space="preserve">Sadarbības iestādes, Eiropas Komisijas, Eiropas Biroja krāpšanas apkarošanai, Korupcijas novēršanas un apkarošanas biroja, ES fondu vadībā iesaistīto institūciju, Valsts </w:t>
      </w:r>
      <w:r w:rsidR="00AF4C82">
        <w:rPr>
          <w:rFonts w:ascii="Times New Roman" w:hAnsi="Times New Roman" w:cs="Times New Roman"/>
          <w:lang w:val="lv-LV"/>
        </w:rPr>
        <w:t>k</w:t>
      </w:r>
      <w:r w:rsidRPr="3189FAD5">
        <w:rPr>
          <w:rFonts w:ascii="Times New Roman" w:hAnsi="Times New Roman" w:cs="Times New Roman"/>
          <w:lang w:val="lv-LV"/>
        </w:rPr>
        <w:t>ontroles un Iepirkumu uzraudzības biroja pārstāvjiem ir pieeja visu ar Projekta īstenošanu saistīto dokumentu oriģināliem un grāmatvedības sistēmai, kā arī attiecīgā Projekta īstenošanas vietai;</w:t>
      </w:r>
    </w:p>
    <w:p w14:paraId="3A7E5813" w14:textId="40ECFD85" w:rsidR="004B4A2B" w:rsidRPr="00E13DA9" w:rsidRDefault="000F7CEE" w:rsidP="005D431D">
      <w:pPr>
        <w:pStyle w:val="Compact"/>
        <w:numPr>
          <w:ilvl w:val="2"/>
          <w:numId w:val="16"/>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 xml:space="preserve">ir iespējas veikt uzraudzību un kontroli visā Līguma darbības laikā, nodrošinot šo noteikumu </w:t>
      </w:r>
      <w:r w:rsidR="00FE2394">
        <w:rPr>
          <w:rFonts w:ascii="Times New Roman" w:hAnsi="Times New Roman" w:cs="Times New Roman"/>
          <w:lang w:val="lv-LV"/>
        </w:rPr>
        <w:t>4.2.9.</w:t>
      </w:r>
      <w:r w:rsidRPr="00E13DA9">
        <w:rPr>
          <w:rFonts w:ascii="Times New Roman" w:hAnsi="Times New Roman" w:cs="Times New Roman"/>
          <w:lang w:val="lv-LV"/>
        </w:rPr>
        <w:t xml:space="preserve">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1C05A6FF" w14:textId="79B97152" w:rsidR="004B4A2B" w:rsidRPr="00E13DA9" w:rsidRDefault="000F7CEE" w:rsidP="005D431D">
      <w:pPr>
        <w:pStyle w:val="Compact"/>
        <w:numPr>
          <w:ilvl w:val="2"/>
          <w:numId w:val="16"/>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 xml:space="preserve">sadarbības partneris ir atbildīgs par Projekta rezultātu sasniegšanu tādā apjomā, kā noteikts </w:t>
      </w:r>
      <w:r w:rsidR="00500C46">
        <w:rPr>
          <w:rFonts w:ascii="Times New Roman" w:hAnsi="Times New Roman" w:cs="Times New Roman"/>
          <w:lang w:val="lv-LV"/>
        </w:rPr>
        <w:t xml:space="preserve">sadarbības līgumā vai </w:t>
      </w:r>
      <w:r w:rsidR="00500C46" w:rsidRPr="002B5F0B">
        <w:rPr>
          <w:rFonts w:ascii="Times New Roman" w:hAnsi="Times New Roman" w:cs="Times New Roman"/>
          <w:lang w:val="lv-LV"/>
        </w:rPr>
        <w:t>vienošanās</w:t>
      </w:r>
      <w:r w:rsidR="002B5F0B" w:rsidRPr="002B5F0B">
        <w:rPr>
          <w:rFonts w:ascii="Times New Roman" w:hAnsi="Times New Roman" w:cs="Times New Roman"/>
          <w:lang w:val="lv-LV"/>
        </w:rPr>
        <w:t xml:space="preserve"> un SA</w:t>
      </w:r>
      <w:r w:rsidR="002B5F0B" w:rsidRPr="00E13DA9">
        <w:rPr>
          <w:rFonts w:ascii="Times New Roman" w:hAnsi="Times New Roman" w:cs="Times New Roman"/>
          <w:lang w:val="lv-LV"/>
        </w:rPr>
        <w:t>M MK noteikumos</w:t>
      </w:r>
      <w:r w:rsidRPr="00E13DA9">
        <w:rPr>
          <w:rFonts w:ascii="Times New Roman" w:hAnsi="Times New Roman" w:cs="Times New Roman"/>
          <w:lang w:val="lv-LV"/>
        </w:rPr>
        <w:t>.</w:t>
      </w:r>
    </w:p>
    <w:p w14:paraId="1FE4532A" w14:textId="77777777" w:rsidR="004B4A2B" w:rsidRPr="00E13DA9" w:rsidRDefault="000F7CEE" w:rsidP="00E13DA9">
      <w:pPr>
        <w:pStyle w:val="Compact"/>
        <w:numPr>
          <w:ilvl w:val="1"/>
          <w:numId w:val="15"/>
        </w:numPr>
        <w:ind w:left="567"/>
        <w:jc w:val="both"/>
        <w:rPr>
          <w:rFonts w:ascii="Times New Roman" w:hAnsi="Times New Roman" w:cs="Times New Roman"/>
          <w:lang w:val="lv-LV"/>
        </w:rPr>
      </w:pPr>
      <w:r w:rsidRPr="00E13DA9">
        <w:rPr>
          <w:rFonts w:ascii="Times New Roman" w:hAnsi="Times New Roman" w:cs="Times New Roman"/>
          <w:lang w:val="lv-LV"/>
        </w:rPr>
        <w:t xml:space="preserve">Sadarbības partnerim nedeleģē atbildību par </w:t>
      </w:r>
      <w:hyperlink r:id="rId11">
        <w:r w:rsidRPr="00E13DA9">
          <w:rPr>
            <w:rStyle w:val="Hyperlink"/>
            <w:rFonts w:ascii="Times New Roman" w:hAnsi="Times New Roman" w:cs="Times New Roman"/>
            <w:lang w:val="lv-LV"/>
          </w:rPr>
          <w:t>Likuma</w:t>
        </w:r>
      </w:hyperlink>
      <w:r w:rsidRPr="00E13DA9">
        <w:rPr>
          <w:rFonts w:ascii="Times New Roman" w:hAnsi="Times New Roman" w:cs="Times New Roman"/>
          <w:lang w:val="lv-LV"/>
        </w:rPr>
        <w:t>18. panta pirmajā daļā noteiktajiem Finansējuma saņēmēja pienākumiem, kā arī Maksājuma pieprasījumu iesniegšanu Sadarbības iestādē.</w:t>
      </w:r>
    </w:p>
    <w:p w14:paraId="15573386" w14:textId="24EF9550" w:rsidR="004B4A2B" w:rsidRPr="00E13DA9" w:rsidRDefault="000F7CEE" w:rsidP="00E13DA9">
      <w:pPr>
        <w:pStyle w:val="Compact"/>
        <w:numPr>
          <w:ilvl w:val="1"/>
          <w:numId w:val="15"/>
        </w:numPr>
        <w:ind w:left="567"/>
        <w:jc w:val="both"/>
        <w:rPr>
          <w:rFonts w:ascii="Times New Roman" w:hAnsi="Times New Roman" w:cs="Times New Roman"/>
          <w:lang w:val="lv-LV"/>
        </w:rPr>
      </w:pPr>
      <w:r w:rsidRPr="00E13DA9">
        <w:rPr>
          <w:rFonts w:ascii="Times New Roman" w:hAnsi="Times New Roman" w:cs="Times New Roman"/>
          <w:lang w:val="lv-LV"/>
        </w:rPr>
        <w:lastRenderedPageBreak/>
        <w:t>Īstenojot Projektu sadarbībā ar sadarbības partneri</w:t>
      </w:r>
      <w:r w:rsidR="002B5F0B">
        <w:rPr>
          <w:rFonts w:ascii="Times New Roman" w:hAnsi="Times New Roman" w:cs="Times New Roman"/>
          <w:lang w:val="lv-LV"/>
        </w:rPr>
        <w:t>,</w:t>
      </w:r>
      <w:r w:rsidRPr="00E13DA9">
        <w:rPr>
          <w:rFonts w:ascii="Times New Roman" w:hAnsi="Times New Roman" w:cs="Times New Roman"/>
          <w:lang w:val="lv-LV"/>
        </w:rPr>
        <w:t xml:space="preserve">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4D60572C" w14:textId="77777777" w:rsidR="004B4A2B" w:rsidRPr="00E13DA9" w:rsidRDefault="000F7CEE" w:rsidP="00E13DA9">
      <w:pPr>
        <w:pStyle w:val="Heading2"/>
        <w:numPr>
          <w:ilvl w:val="0"/>
          <w:numId w:val="7"/>
        </w:numPr>
        <w:ind w:left="567"/>
        <w:jc w:val="both"/>
        <w:rPr>
          <w:rFonts w:ascii="Times New Roman" w:hAnsi="Times New Roman" w:cs="Times New Roman"/>
          <w:lang w:val="lv-LV"/>
        </w:rPr>
      </w:pPr>
      <w:bookmarkStart w:id="5" w:name="grāmatvedības-uzskaite"/>
      <w:r w:rsidRPr="00E13DA9">
        <w:rPr>
          <w:rFonts w:ascii="Times New Roman" w:hAnsi="Times New Roman" w:cs="Times New Roman"/>
          <w:lang w:val="lv-LV"/>
        </w:rPr>
        <w:t>Grāmatvedības uzskaite</w:t>
      </w:r>
      <w:bookmarkEnd w:id="5"/>
    </w:p>
    <w:p w14:paraId="03FD155F" w14:textId="6D04E89E" w:rsidR="004B4A2B" w:rsidRPr="00E13DA9" w:rsidRDefault="000F7CEE" w:rsidP="00E13DA9">
      <w:pPr>
        <w:pStyle w:val="Compact"/>
        <w:numPr>
          <w:ilvl w:val="1"/>
          <w:numId w:val="17"/>
        </w:numPr>
        <w:ind w:left="567"/>
        <w:jc w:val="both"/>
        <w:rPr>
          <w:rFonts w:ascii="Times New Roman" w:hAnsi="Times New Roman" w:cs="Times New Roman"/>
          <w:lang w:val="lv-LV"/>
        </w:rPr>
      </w:pPr>
      <w:r w:rsidRPr="00E13DA9">
        <w:rPr>
          <w:rFonts w:ascii="Times New Roman" w:hAnsi="Times New Roman" w:cs="Times New Roman"/>
          <w:lang w:val="lv-LV"/>
        </w:rPr>
        <w:t>Uzsākot Projekta īstenošanu, Finansējuma saņēmējs nodrošina veikto maksājumu izsekojamību</w:t>
      </w:r>
      <w:r w:rsidR="00C35644">
        <w:rPr>
          <w:rFonts w:ascii="Times New Roman" w:hAnsi="Times New Roman" w:cs="Times New Roman"/>
          <w:lang w:val="lv-LV"/>
        </w:rPr>
        <w:t>,</w:t>
      </w:r>
      <w:r w:rsidRPr="00E13DA9">
        <w:rPr>
          <w:rFonts w:ascii="Times New Roman" w:hAnsi="Times New Roman" w:cs="Times New Roman"/>
          <w:lang w:val="lv-LV"/>
        </w:rPr>
        <w:t xml:space="preserve"> izmantojot Projektam paredzēto norēķinu kontu </w:t>
      </w:r>
      <w:r w:rsidR="00265BB1">
        <w:rPr>
          <w:rFonts w:ascii="Times New Roman" w:hAnsi="Times New Roman" w:cs="Times New Roman"/>
          <w:lang w:val="lv-LV"/>
        </w:rPr>
        <w:t>Valsts kasē,</w:t>
      </w:r>
      <w:r w:rsidRPr="00E13DA9">
        <w:rPr>
          <w:rFonts w:ascii="Times New Roman" w:hAnsi="Times New Roman" w:cs="Times New Roman"/>
          <w:lang w:val="lv-LV"/>
        </w:rPr>
        <w:t xml:space="preserve"> no kura veic un uz kuru saņem visus ar Projekta īstenošanu saistītos maksājumus.</w:t>
      </w:r>
    </w:p>
    <w:p w14:paraId="71949406" w14:textId="4DA09443" w:rsidR="004B4A2B" w:rsidRPr="00E13DA9" w:rsidRDefault="000F7CEE" w:rsidP="00E13DA9">
      <w:pPr>
        <w:pStyle w:val="Compact"/>
        <w:numPr>
          <w:ilvl w:val="1"/>
          <w:numId w:val="17"/>
        </w:numPr>
        <w:ind w:left="567"/>
        <w:jc w:val="both"/>
        <w:rPr>
          <w:rFonts w:ascii="Times New Roman" w:hAnsi="Times New Roman" w:cs="Times New Roman"/>
          <w:lang w:val="lv-LV"/>
        </w:rPr>
      </w:pPr>
      <w:r w:rsidRPr="00E13DA9">
        <w:rPr>
          <w:rFonts w:ascii="Times New Roman" w:hAnsi="Times New Roman" w:cs="Times New Roman"/>
          <w:lang w:val="lv-LV"/>
        </w:rP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w:t>
      </w:r>
      <w:r w:rsidR="00AE08DB" w:rsidRPr="00AE08DB">
        <w:rPr>
          <w:rFonts w:ascii="Times New Roman" w:hAnsi="Times New Roman" w:cs="Times New Roman"/>
          <w:lang w:val="lv-LV"/>
        </w:rPr>
        <w:t>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r w:rsidRPr="00E13DA9">
        <w:rPr>
          <w:rFonts w:ascii="Times New Roman" w:hAnsi="Times New Roman" w:cs="Times New Roman"/>
          <w:lang w:val="lv-LV"/>
        </w:rPr>
        <w:t>.</w:t>
      </w:r>
    </w:p>
    <w:p w14:paraId="6BFF93AD" w14:textId="77777777" w:rsidR="004B4A2B" w:rsidRPr="00E13DA9" w:rsidRDefault="000F7CEE" w:rsidP="00E13DA9">
      <w:pPr>
        <w:pStyle w:val="Compact"/>
        <w:numPr>
          <w:ilvl w:val="1"/>
          <w:numId w:val="17"/>
        </w:numPr>
        <w:ind w:left="567"/>
        <w:jc w:val="both"/>
        <w:rPr>
          <w:rFonts w:ascii="Times New Roman" w:hAnsi="Times New Roman" w:cs="Times New Roman"/>
          <w:lang w:val="lv-LV"/>
        </w:rPr>
      </w:pPr>
      <w:r w:rsidRPr="00E13DA9">
        <w:rPr>
          <w:rFonts w:ascii="Times New Roman" w:hAnsi="Times New Roman" w:cs="Times New Roman"/>
          <w:lang w:val="lv-LV"/>
        </w:rPr>
        <w:t>Finanšu pārskatus Finansējuma saņēmējs sagatavo atbilstoši normatīvajiem aktiem, kas nosaka kārtību, kādā finanšu pārskatos atspoguļojams saņemtais finansiālais atbalsts (finanšu atbalsts).</w:t>
      </w:r>
    </w:p>
    <w:p w14:paraId="66225905" w14:textId="77777777" w:rsidR="004B4A2B" w:rsidRPr="00E13DA9" w:rsidRDefault="000F7CEE" w:rsidP="00E13DA9">
      <w:pPr>
        <w:pStyle w:val="Heading2"/>
        <w:numPr>
          <w:ilvl w:val="0"/>
          <w:numId w:val="7"/>
        </w:numPr>
        <w:ind w:left="567"/>
        <w:jc w:val="both"/>
        <w:rPr>
          <w:rFonts w:ascii="Times New Roman" w:hAnsi="Times New Roman" w:cs="Times New Roman"/>
          <w:lang w:val="lv-LV"/>
        </w:rPr>
      </w:pPr>
      <w:bookmarkStart w:id="6" w:name="kārtība-kādā-tiek-veiktas-pārbaudes-proj"/>
      <w:r w:rsidRPr="00E13DA9">
        <w:rPr>
          <w:rFonts w:ascii="Times New Roman" w:hAnsi="Times New Roman" w:cs="Times New Roman"/>
          <w:lang w:val="lv-LV"/>
        </w:rPr>
        <w:t>Kārtība, kādā tiek veiktas pārbaudes Projekta īstenošanas vietā</w:t>
      </w:r>
      <w:bookmarkEnd w:id="6"/>
    </w:p>
    <w:p w14:paraId="4EBE11F2" w14:textId="34614D3C" w:rsidR="004B4A2B" w:rsidRPr="00E13DA9" w:rsidRDefault="000F7CEE" w:rsidP="00E13DA9">
      <w:pPr>
        <w:pStyle w:val="Compact"/>
        <w:numPr>
          <w:ilvl w:val="1"/>
          <w:numId w:val="18"/>
        </w:numPr>
        <w:ind w:left="567"/>
        <w:jc w:val="both"/>
        <w:rPr>
          <w:rFonts w:ascii="Times New Roman" w:hAnsi="Times New Roman" w:cs="Times New Roman"/>
          <w:lang w:val="lv-LV"/>
        </w:rPr>
      </w:pPr>
      <w:r w:rsidRPr="00E13DA9">
        <w:rPr>
          <w:rFonts w:ascii="Times New Roman" w:hAnsi="Times New Roman" w:cs="Times New Roman"/>
          <w:lang w:val="lv-LV"/>
        </w:rPr>
        <w:t>Sadarbības iestāde Līguma darbības laikā var veikt pārbaudi Projekta iesniegumā vai iepirkuma līgumā norādītajā Projekta īstenošanas vietā</w:t>
      </w:r>
      <w:r w:rsidR="00730C1A">
        <w:rPr>
          <w:rFonts w:ascii="Times New Roman" w:hAnsi="Times New Roman" w:cs="Times New Roman"/>
          <w:lang w:val="lv-LV"/>
        </w:rPr>
        <w:t>,</w:t>
      </w:r>
      <w:r w:rsidRPr="00E13DA9">
        <w:rPr>
          <w:rFonts w:ascii="Times New Roman" w:hAnsi="Times New Roman" w:cs="Times New Roman"/>
          <w:lang w:val="lv-LV"/>
        </w:rPr>
        <w:t xml:space="preserve"> atbilstoši MK noteikumiem</w:t>
      </w:r>
      <w:r w:rsidRPr="00E13DA9">
        <w:rPr>
          <w:rStyle w:val="FootnoteReference"/>
          <w:rFonts w:ascii="Times New Roman" w:hAnsi="Times New Roman" w:cs="Times New Roman"/>
          <w:lang w:val="lv-LV"/>
        </w:rPr>
        <w:footnoteReference w:id="12"/>
      </w:r>
      <w:r w:rsidRPr="00E13DA9">
        <w:rPr>
          <w:rFonts w:ascii="Times New Roman" w:hAnsi="Times New Roman" w:cs="Times New Roman"/>
          <w:lang w:val="lv-LV"/>
        </w:rPr>
        <w:t xml:space="preserve"> un Vadošās iestādes vadlīnijām</w:t>
      </w:r>
      <w:r w:rsidRPr="00E13DA9">
        <w:rPr>
          <w:rStyle w:val="FootnoteReference"/>
          <w:rFonts w:ascii="Times New Roman" w:hAnsi="Times New Roman" w:cs="Times New Roman"/>
          <w:lang w:val="lv-LV"/>
        </w:rPr>
        <w:footnoteReference w:id="13"/>
      </w:r>
      <w:r w:rsidRPr="00E13DA9">
        <w:rPr>
          <w:rFonts w:ascii="Times New Roman" w:hAnsi="Times New Roman" w:cs="Times New Roman"/>
          <w:lang w:val="lv-LV"/>
        </w:rPr>
        <w:t xml:space="preserve"> , lai pārliecinātos par faktisko Līguma īstenošanu</w:t>
      </w:r>
      <w:r w:rsidR="00730C1A">
        <w:rPr>
          <w:rFonts w:ascii="Times New Roman" w:hAnsi="Times New Roman" w:cs="Times New Roman"/>
          <w:lang w:val="lv-LV"/>
        </w:rPr>
        <w:t>,</w:t>
      </w:r>
      <w:r w:rsidRPr="00E13DA9">
        <w:rPr>
          <w:rFonts w:ascii="Times New Roman" w:hAnsi="Times New Roman" w:cs="Times New Roman"/>
          <w:lang w:val="lv-LV"/>
        </w:rPr>
        <w:t xml:space="preserve"> atbilstoši normatīvo aktu prasībām.</w:t>
      </w:r>
    </w:p>
    <w:p w14:paraId="6CC357CA" w14:textId="77777777" w:rsidR="004B4A2B" w:rsidRPr="00E13DA9" w:rsidRDefault="000F7CEE" w:rsidP="00E13DA9">
      <w:pPr>
        <w:pStyle w:val="Compact"/>
        <w:numPr>
          <w:ilvl w:val="1"/>
          <w:numId w:val="18"/>
        </w:numPr>
        <w:ind w:left="567"/>
        <w:jc w:val="both"/>
        <w:rPr>
          <w:rFonts w:ascii="Times New Roman" w:hAnsi="Times New Roman" w:cs="Times New Roman"/>
          <w:lang w:val="lv-LV"/>
        </w:rPr>
      </w:pPr>
      <w:r w:rsidRPr="00E13DA9">
        <w:rPr>
          <w:rFonts w:ascii="Times New Roman" w:hAnsi="Times New Roman" w:cs="Times New Roman"/>
          <w:lang w:val="lv-LV"/>
        </w:rPr>
        <w:t>Sadarbības iestāde vismaz 5 (piecas) darbdienas pirms plānotās pārbaudes Projekta īstenošanas vietā informē par to Finansējuma saņēmēju. Sadarbības iestāde atbilstoši MK noteikumiem</w:t>
      </w:r>
      <w:r w:rsidRPr="00E13DA9">
        <w:rPr>
          <w:rStyle w:val="FootnoteReference"/>
          <w:rFonts w:ascii="Times New Roman" w:hAnsi="Times New Roman" w:cs="Times New Roman"/>
          <w:lang w:val="lv-LV"/>
        </w:rPr>
        <w:footnoteReference w:id="14"/>
      </w:r>
      <w:r w:rsidRPr="00E13DA9">
        <w:rPr>
          <w:rFonts w:ascii="Times New Roman" w:hAnsi="Times New Roman" w:cs="Times New Roman"/>
          <w:lang w:val="lv-LV"/>
        </w:rPr>
        <w:t xml:space="preserve"> ir tiesīga nepieciešamības gadījumā veikt arī pārbaudes, iepriekš par to neinformējot Finansējuma saņēmēju.</w:t>
      </w:r>
    </w:p>
    <w:p w14:paraId="1D0BC949" w14:textId="77777777" w:rsidR="004B4A2B" w:rsidRPr="00E13DA9" w:rsidRDefault="000F7CEE" w:rsidP="00E13DA9">
      <w:pPr>
        <w:pStyle w:val="Compact"/>
        <w:numPr>
          <w:ilvl w:val="1"/>
          <w:numId w:val="18"/>
        </w:numPr>
        <w:ind w:left="567"/>
        <w:jc w:val="both"/>
        <w:rPr>
          <w:rFonts w:ascii="Times New Roman" w:hAnsi="Times New Roman" w:cs="Times New Roman"/>
          <w:lang w:val="lv-LV"/>
        </w:rPr>
      </w:pPr>
      <w:r w:rsidRPr="00E13DA9">
        <w:rPr>
          <w:rFonts w:ascii="Times New Roman" w:hAnsi="Times New Roman" w:cs="Times New Roman"/>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6835B462" w14:textId="793842E2" w:rsidR="004B4A2B" w:rsidRPr="00E13DA9" w:rsidRDefault="662AC64F" w:rsidP="00E13DA9">
      <w:pPr>
        <w:pStyle w:val="Compact"/>
        <w:numPr>
          <w:ilvl w:val="1"/>
          <w:numId w:val="18"/>
        </w:numPr>
        <w:ind w:left="567"/>
        <w:jc w:val="both"/>
        <w:rPr>
          <w:rFonts w:ascii="Times New Roman" w:hAnsi="Times New Roman" w:cs="Times New Roman"/>
          <w:lang w:val="lv-LV"/>
        </w:rPr>
      </w:pPr>
      <w:r w:rsidRPr="3189FAD5">
        <w:rPr>
          <w:rFonts w:ascii="Times New Roman" w:hAnsi="Times New Roman" w:cs="Times New Roman"/>
          <w:lang w:val="lv-LV"/>
        </w:rPr>
        <w:t xml:space="preserve">Finansējuma saņēmējs nodrošina Sadarbības iestādes, Eiropas Komisijas, Eiropas Biroja krāpšanas apkarošanai, Korupcijas novēršanas un apkarošanas biroja, ES fondu vadībā iesaistīto institūciju, Valsts </w:t>
      </w:r>
      <w:r w:rsidR="00AF4C82">
        <w:rPr>
          <w:rFonts w:ascii="Times New Roman" w:hAnsi="Times New Roman" w:cs="Times New Roman"/>
          <w:lang w:val="lv-LV"/>
        </w:rPr>
        <w:t>k</w:t>
      </w:r>
      <w:r w:rsidRPr="3189FAD5">
        <w:rPr>
          <w:rFonts w:ascii="Times New Roman" w:hAnsi="Times New Roman" w:cs="Times New Roman"/>
          <w:lang w:val="lv-LV"/>
        </w:rPr>
        <w:t>ontroles un Iepirkumu uzraudzības biroja pārstāvjiem, kā arī citu kompetento institūciju pārstāvjiem:</w:t>
      </w:r>
    </w:p>
    <w:p w14:paraId="6F55FCA6" w14:textId="77777777" w:rsidR="004B4A2B" w:rsidRPr="00E13DA9" w:rsidRDefault="000F7CEE" w:rsidP="00AF5AFD">
      <w:pPr>
        <w:pStyle w:val="Compact"/>
        <w:numPr>
          <w:ilvl w:val="2"/>
          <w:numId w:val="19"/>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50CA5F78" w14:textId="77777777" w:rsidR="004B4A2B" w:rsidRPr="00E13DA9" w:rsidRDefault="000F7CEE" w:rsidP="00AF5AFD">
      <w:pPr>
        <w:pStyle w:val="Compact"/>
        <w:numPr>
          <w:ilvl w:val="2"/>
          <w:numId w:val="19"/>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telpu un darba vietu dokumentu pārbaudei;</w:t>
      </w:r>
    </w:p>
    <w:p w14:paraId="7EBD5F79" w14:textId="13DCD941" w:rsidR="004B4A2B" w:rsidRPr="00E13DA9" w:rsidRDefault="000F7CEE" w:rsidP="00AF5AFD">
      <w:pPr>
        <w:pStyle w:val="Compact"/>
        <w:numPr>
          <w:ilvl w:val="2"/>
          <w:numId w:val="19"/>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lastRenderedPageBreak/>
        <w:t>iespēju organizēt intervijas ar Projektā iesaistītajām personām (piem., Projekta īstenošanas un vadības personālu);</w:t>
      </w:r>
    </w:p>
    <w:p w14:paraId="42049FD7" w14:textId="77777777" w:rsidR="004B4A2B" w:rsidRPr="00E13DA9" w:rsidRDefault="000F7CEE" w:rsidP="00AF5AFD">
      <w:pPr>
        <w:pStyle w:val="Compact"/>
        <w:numPr>
          <w:ilvl w:val="2"/>
          <w:numId w:val="19"/>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pieprasīto dokumentu uzrādīšanu un, ja nepieciešams, izsniegšanu;</w:t>
      </w:r>
    </w:p>
    <w:p w14:paraId="4674D0C0" w14:textId="77777777" w:rsidR="004B4A2B" w:rsidRPr="00E13DA9" w:rsidRDefault="000F7CEE" w:rsidP="00AF5AFD">
      <w:pPr>
        <w:pStyle w:val="Compact"/>
        <w:numPr>
          <w:ilvl w:val="2"/>
          <w:numId w:val="19"/>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par Projekta īstenošanu atbildīgo personu piedalīšanos pārbaudē.</w:t>
      </w:r>
    </w:p>
    <w:p w14:paraId="0A7920D5" w14:textId="77777777" w:rsidR="004B4A2B" w:rsidRPr="00E13DA9" w:rsidRDefault="000F7CEE" w:rsidP="00E13DA9">
      <w:pPr>
        <w:pStyle w:val="Compact"/>
        <w:numPr>
          <w:ilvl w:val="1"/>
          <w:numId w:val="18"/>
        </w:numPr>
        <w:ind w:left="567"/>
        <w:jc w:val="both"/>
        <w:rPr>
          <w:rFonts w:ascii="Times New Roman" w:hAnsi="Times New Roman" w:cs="Times New Roman"/>
          <w:lang w:val="lv-LV"/>
        </w:rPr>
      </w:pPr>
      <w:r w:rsidRPr="00E13DA9">
        <w:rPr>
          <w:rFonts w:ascii="Times New Roman" w:hAnsi="Times New Roman" w:cs="Times New Roman"/>
          <w:lang w:val="lv-LV"/>
        </w:rPr>
        <w:t>Citas ES fondu vadībā iesaistītās Latvijas Republikas vai ES institūcijas, kā arī citas kompetentās institūcijas pārbaudes Projekta īstenošanas vietā veic saskaņā ar normatīvajiem aktiem.</w:t>
      </w:r>
    </w:p>
    <w:p w14:paraId="63ED3F01" w14:textId="77777777" w:rsidR="004B4A2B" w:rsidRPr="00E13DA9" w:rsidRDefault="000F7CEE" w:rsidP="00E13DA9">
      <w:pPr>
        <w:pStyle w:val="Compact"/>
        <w:numPr>
          <w:ilvl w:val="1"/>
          <w:numId w:val="18"/>
        </w:numPr>
        <w:ind w:left="567"/>
        <w:jc w:val="both"/>
        <w:rPr>
          <w:rFonts w:ascii="Times New Roman" w:hAnsi="Times New Roman" w:cs="Times New Roman"/>
          <w:lang w:val="lv-LV"/>
        </w:rPr>
      </w:pPr>
      <w:r w:rsidRPr="00E13DA9">
        <w:rPr>
          <w:rFonts w:ascii="Times New Roman" w:hAnsi="Times New Roman" w:cs="Times New Roman"/>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1F96E8F9" w14:textId="77777777" w:rsidR="004B4A2B" w:rsidRPr="00E13DA9" w:rsidRDefault="000F7CEE" w:rsidP="00E13DA9">
      <w:pPr>
        <w:pStyle w:val="Heading2"/>
        <w:numPr>
          <w:ilvl w:val="0"/>
          <w:numId w:val="7"/>
        </w:numPr>
        <w:ind w:left="567"/>
        <w:jc w:val="both"/>
        <w:rPr>
          <w:rFonts w:ascii="Times New Roman" w:hAnsi="Times New Roman" w:cs="Times New Roman"/>
          <w:lang w:val="lv-LV"/>
        </w:rPr>
      </w:pPr>
      <w:bookmarkStart w:id="7" w:name="iepirkumu-veikšanas-kārtība"/>
      <w:r w:rsidRPr="00E13DA9">
        <w:rPr>
          <w:rFonts w:ascii="Times New Roman" w:hAnsi="Times New Roman" w:cs="Times New Roman"/>
          <w:lang w:val="lv-LV"/>
        </w:rPr>
        <w:t>Iepirkumu veikšanas kārtība</w:t>
      </w:r>
      <w:bookmarkEnd w:id="7"/>
    </w:p>
    <w:p w14:paraId="7B74699A" w14:textId="77777777" w:rsidR="004B4A2B" w:rsidRPr="00E13DA9" w:rsidRDefault="000F7CEE" w:rsidP="00E13DA9">
      <w:pPr>
        <w:pStyle w:val="Compact"/>
        <w:numPr>
          <w:ilvl w:val="1"/>
          <w:numId w:val="20"/>
        </w:numPr>
        <w:ind w:left="567"/>
        <w:jc w:val="both"/>
        <w:rPr>
          <w:rFonts w:ascii="Times New Roman" w:hAnsi="Times New Roman" w:cs="Times New Roman"/>
          <w:lang w:val="lv-LV"/>
        </w:rPr>
      </w:pPr>
      <w:r w:rsidRPr="00E13DA9">
        <w:rPr>
          <w:rFonts w:ascii="Times New Roman" w:hAnsi="Times New Roman" w:cs="Times New Roman"/>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3C042E49" w14:textId="77777777" w:rsidR="004B4A2B" w:rsidRPr="00E13DA9" w:rsidRDefault="000F7CEE" w:rsidP="00E13DA9">
      <w:pPr>
        <w:pStyle w:val="Compact"/>
        <w:numPr>
          <w:ilvl w:val="1"/>
          <w:numId w:val="20"/>
        </w:numPr>
        <w:ind w:left="567"/>
        <w:jc w:val="both"/>
        <w:rPr>
          <w:rFonts w:ascii="Times New Roman" w:hAnsi="Times New Roman" w:cs="Times New Roman"/>
          <w:lang w:val="lv-LV"/>
        </w:rPr>
      </w:pPr>
      <w:r w:rsidRPr="00E13DA9">
        <w:rPr>
          <w:rFonts w:ascii="Times New Roman" w:hAnsi="Times New Roman" w:cs="Times New Roman"/>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07706B62" w14:textId="7BC1CC89" w:rsidR="004B4A2B" w:rsidRPr="00E13DA9" w:rsidRDefault="000F7CEE" w:rsidP="00E13DA9">
      <w:pPr>
        <w:pStyle w:val="Compact"/>
        <w:numPr>
          <w:ilvl w:val="1"/>
          <w:numId w:val="20"/>
        </w:numPr>
        <w:ind w:left="567"/>
        <w:jc w:val="both"/>
        <w:rPr>
          <w:rFonts w:ascii="Times New Roman" w:hAnsi="Times New Roman" w:cs="Times New Roman"/>
          <w:lang w:val="lv-LV"/>
        </w:rPr>
      </w:pPr>
      <w:r w:rsidRPr="00E13DA9">
        <w:rPr>
          <w:rFonts w:ascii="Times New Roman" w:hAnsi="Times New Roman" w:cs="Times New Roman"/>
          <w:lang w:val="lv-LV"/>
        </w:rPr>
        <w:t>Sadarbības iestāde</w:t>
      </w:r>
      <w:r w:rsidR="00711CB5">
        <w:rPr>
          <w:rFonts w:ascii="Times New Roman" w:hAnsi="Times New Roman" w:cs="Times New Roman"/>
          <w:lang w:val="lv-LV"/>
        </w:rPr>
        <w:t>,</w:t>
      </w:r>
      <w:r w:rsidRPr="00E13DA9">
        <w:rPr>
          <w:rFonts w:ascii="Times New Roman" w:hAnsi="Times New Roman" w:cs="Times New Roman"/>
          <w:lang w:val="lv-LV"/>
        </w:rPr>
        <w:t xml:space="preserve"> atbilstoši MK noteikumos</w:t>
      </w:r>
      <w:r w:rsidRPr="00E13DA9">
        <w:rPr>
          <w:rStyle w:val="FootnoteReference"/>
          <w:rFonts w:ascii="Times New Roman" w:hAnsi="Times New Roman" w:cs="Times New Roman"/>
          <w:lang w:val="lv-LV"/>
        </w:rPr>
        <w:footnoteReference w:id="15"/>
      </w:r>
      <w:r w:rsidRPr="00E13DA9">
        <w:rPr>
          <w:rFonts w:ascii="Times New Roman" w:hAnsi="Times New Roman" w:cs="Times New Roman"/>
          <w:lang w:val="lv-LV"/>
        </w:rPr>
        <w:t xml:space="preserve"> paredzētajai kārtībai un Iepirkumu uzraudzības biroja izstrādātajai metodikai</w:t>
      </w:r>
      <w:r w:rsidR="00711CB5">
        <w:rPr>
          <w:rFonts w:ascii="Times New Roman" w:hAnsi="Times New Roman" w:cs="Times New Roman"/>
          <w:lang w:val="lv-LV"/>
        </w:rPr>
        <w:t>,</w:t>
      </w:r>
      <w:r w:rsidRPr="00E13DA9">
        <w:rPr>
          <w:rFonts w:ascii="Times New Roman" w:hAnsi="Times New Roman" w:cs="Times New Roman"/>
          <w:lang w:val="lv-LV"/>
        </w:rPr>
        <w:t xml:space="preserve"> izlases veidā veic iepirkumu pirmspārbaudes, nepieciešamības gadījumā pieprasot papildu informāciju vai dokumentus no Finansējuma saņēmēja vai kompetentajām institūcijām.</w:t>
      </w:r>
    </w:p>
    <w:p w14:paraId="7ED43F4D" w14:textId="760334B5" w:rsidR="004B4A2B" w:rsidRPr="00E13DA9" w:rsidRDefault="000F7CEE" w:rsidP="00E13DA9">
      <w:pPr>
        <w:pStyle w:val="Compact"/>
        <w:numPr>
          <w:ilvl w:val="1"/>
          <w:numId w:val="20"/>
        </w:numPr>
        <w:ind w:left="567"/>
        <w:jc w:val="both"/>
        <w:rPr>
          <w:rFonts w:ascii="Times New Roman" w:hAnsi="Times New Roman" w:cs="Times New Roman"/>
          <w:lang w:val="lv-LV"/>
        </w:rPr>
      </w:pPr>
      <w:r w:rsidRPr="00E13DA9">
        <w:rPr>
          <w:rFonts w:ascii="Times New Roman" w:hAnsi="Times New Roman" w:cs="Times New Roman"/>
          <w:lang w:val="lv-LV"/>
        </w:rPr>
        <w:t>Veicot iepirkumu Projekta vajadzībām, Finansējuma saņēmējs un sadarbības partneris:</w:t>
      </w:r>
    </w:p>
    <w:p w14:paraId="2F8D6FB9" w14:textId="0851DEF8" w:rsidR="004B4A2B" w:rsidRPr="00E13DA9" w:rsidRDefault="000F7CEE" w:rsidP="00730C1A">
      <w:pPr>
        <w:pStyle w:val="Compact"/>
        <w:numPr>
          <w:ilvl w:val="2"/>
          <w:numId w:val="21"/>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 xml:space="preserve">nodrošina </w:t>
      </w:r>
      <w:r w:rsidR="00711CB5">
        <w:rPr>
          <w:rFonts w:ascii="Times New Roman" w:hAnsi="Times New Roman" w:cs="Times New Roman"/>
          <w:lang w:val="lv-LV"/>
        </w:rPr>
        <w:t>Publisko iepirkumu likumā</w:t>
      </w:r>
      <w:r w:rsidRPr="00E13DA9">
        <w:rPr>
          <w:rFonts w:ascii="Times New Roman" w:hAnsi="Times New Roman" w:cs="Times New Roman"/>
          <w:lang w:val="lv-LV"/>
        </w:rPr>
        <w:t xml:space="preserve"> un Iepirkumu uzraudzības biroja vadlīnijās un skaidrojumos noteikto prasību ievērošanu;</w:t>
      </w:r>
    </w:p>
    <w:p w14:paraId="6003E4B2" w14:textId="77777777" w:rsidR="004B4A2B" w:rsidRPr="00E13DA9" w:rsidRDefault="000F7CEE" w:rsidP="00730C1A">
      <w:pPr>
        <w:pStyle w:val="Compact"/>
        <w:numPr>
          <w:ilvl w:val="2"/>
          <w:numId w:val="21"/>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 xml:space="preserve">nodrošina nediskriminācijas, savstarpējās atzīšanas, atklātības un vienlīdzīgas attieksmes principu ievērošanu, kā arī piegādātāju brīvu konkurenci </w:t>
      </w:r>
      <w:r w:rsidRPr="00E13DA9">
        <w:rPr>
          <w:rStyle w:val="FootnoteReference"/>
          <w:rFonts w:ascii="Times New Roman" w:hAnsi="Times New Roman" w:cs="Times New Roman"/>
          <w:lang w:val="lv-LV"/>
        </w:rPr>
        <w:footnoteReference w:id="16"/>
      </w:r>
      <w:r w:rsidRPr="00E13DA9">
        <w:rPr>
          <w:rFonts w:ascii="Times New Roman" w:hAnsi="Times New Roman" w:cs="Times New Roman"/>
          <w:lang w:val="lv-LV"/>
        </w:rPr>
        <w:t xml:space="preserve"> ;</w:t>
      </w:r>
    </w:p>
    <w:p w14:paraId="10696E5D" w14:textId="77777777" w:rsidR="004B4A2B" w:rsidRPr="00E13DA9" w:rsidRDefault="000F7CEE" w:rsidP="00730C1A">
      <w:pPr>
        <w:pStyle w:val="Compact"/>
        <w:numPr>
          <w:ilvl w:val="2"/>
          <w:numId w:val="21"/>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nodrošina interešu konflikta neesamību;</w:t>
      </w:r>
    </w:p>
    <w:p w14:paraId="37BB9644" w14:textId="123EDCCF" w:rsidR="004B4A2B" w:rsidRPr="00E13DA9" w:rsidRDefault="000F7CEE" w:rsidP="00730C1A">
      <w:pPr>
        <w:pStyle w:val="Compact"/>
        <w:numPr>
          <w:ilvl w:val="2"/>
          <w:numId w:val="21"/>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 xml:space="preserve">aizpilda iepirkuma dokumentācijas atbilstības pašpārbaudes lapu un iepirkuma norises atbilstības pašpārbaudes lapu, kas pieejama Sadarbības iestādes tīmekļa vietnē, par katru iepirkumu, kura līgumcena sasniedz robežu, no kuras iepirkums ir jāveic saskaņā ar </w:t>
      </w:r>
      <w:r w:rsidR="00450BC6">
        <w:rPr>
          <w:rFonts w:ascii="Times New Roman" w:hAnsi="Times New Roman" w:cs="Times New Roman"/>
          <w:lang w:val="lv-LV"/>
        </w:rPr>
        <w:t xml:space="preserve">Publisko iepirkumu likumu. </w:t>
      </w:r>
      <w:r w:rsidRPr="00E13DA9">
        <w:rPr>
          <w:rFonts w:ascii="Times New Roman" w:hAnsi="Times New Roman" w:cs="Times New Roman"/>
          <w:lang w:val="lv-LV"/>
        </w:rPr>
        <w:t xml:space="preserve">Aizpildītu iepirkuma dokumentācijas atbilstības pašpārbaudes lapu un iepirkuma norises atbilstības pašpārbaudes lapu iesniedz kopā ar Maksājuma pieprasījumu, kurā pirmo reizi iekļauti izdevumi par attiecīgo </w:t>
      </w:r>
      <w:r w:rsidRPr="00FF7B0E">
        <w:rPr>
          <w:rFonts w:ascii="Times New Roman" w:hAnsi="Times New Roman" w:cs="Times New Roman"/>
          <w:lang w:val="lv-LV"/>
        </w:rPr>
        <w:t xml:space="preserve">iepirkuma līgumu vai pēc Sadarbības iestādes pieprasījuma, ja attiecīgais iepirkums izvēlēts šo noteikumu </w:t>
      </w:r>
      <w:r w:rsidR="00450BC6" w:rsidRPr="00FF7B0E">
        <w:rPr>
          <w:rFonts w:ascii="Times New Roman" w:hAnsi="Times New Roman" w:cs="Times New Roman"/>
          <w:lang w:val="lv-LV"/>
        </w:rPr>
        <w:t>7.3.</w:t>
      </w:r>
      <w:r w:rsidRPr="00FF7B0E">
        <w:rPr>
          <w:rFonts w:ascii="Times New Roman" w:hAnsi="Times New Roman" w:cs="Times New Roman"/>
          <w:lang w:val="lv-LV"/>
        </w:rPr>
        <w:t xml:space="preserve"> apakšpunktā </w:t>
      </w:r>
      <w:r w:rsidRPr="00E13DA9">
        <w:rPr>
          <w:rFonts w:ascii="Times New Roman" w:hAnsi="Times New Roman" w:cs="Times New Roman"/>
          <w:lang w:val="lv-LV"/>
        </w:rPr>
        <w:t>norādītajai iepirkumu pirmspārbaudei.</w:t>
      </w:r>
    </w:p>
    <w:p w14:paraId="32807630" w14:textId="2E0A4011" w:rsidR="004B4A2B" w:rsidRPr="00AB34FF" w:rsidRDefault="000F7CEE" w:rsidP="00E13DA9">
      <w:pPr>
        <w:pStyle w:val="Compact"/>
        <w:numPr>
          <w:ilvl w:val="1"/>
          <w:numId w:val="20"/>
        </w:numPr>
        <w:ind w:left="567"/>
        <w:jc w:val="both"/>
        <w:rPr>
          <w:rFonts w:ascii="Times New Roman" w:hAnsi="Times New Roman" w:cs="Times New Roman"/>
          <w:color w:val="FF0000"/>
          <w:lang w:val="lv-LV"/>
        </w:rPr>
      </w:pPr>
      <w:r w:rsidRPr="00AB34FF">
        <w:rPr>
          <w:rFonts w:ascii="Times New Roman" w:hAnsi="Times New Roman" w:cs="Times New Roman"/>
          <w:lang w:val="lv-LV"/>
        </w:rPr>
        <w:lastRenderedPageBreak/>
        <w:t xml:space="preserve">Ja paredzamā līguma cena nesasniedz robežu, no kuras iepirkums jāveic saskaņā ar </w:t>
      </w:r>
      <w:r w:rsidR="00F66F6F" w:rsidRPr="00AB34FF">
        <w:rPr>
          <w:rFonts w:ascii="Times New Roman" w:hAnsi="Times New Roman" w:cs="Times New Roman"/>
          <w:lang w:val="lv-LV"/>
        </w:rPr>
        <w:t>Publisko iepirkumu likumu,</w:t>
      </w:r>
      <w:r w:rsidRPr="00AB34FF">
        <w:rPr>
          <w:rFonts w:ascii="Times New Roman" w:hAnsi="Times New Roman" w:cs="Times New Roman"/>
          <w:lang w:val="lv-LV"/>
        </w:rPr>
        <w:t xml:space="preserve">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AB34FF">
        <w:rPr>
          <w:rStyle w:val="FootnoteReference"/>
          <w:rFonts w:ascii="Times New Roman" w:hAnsi="Times New Roman" w:cs="Times New Roman"/>
          <w:lang w:val="lv-LV"/>
        </w:rPr>
        <w:footnoteReference w:id="17"/>
      </w:r>
      <w:r w:rsidRPr="00AB34FF">
        <w:rPr>
          <w:rFonts w:ascii="Times New Roman" w:hAnsi="Times New Roman" w:cs="Times New Roman"/>
          <w:lang w:val="lv-LV"/>
        </w:rPr>
        <w:t>. Tirgus izpētes dokumentus Finansējuma saņēmējs iesniedz pēc Sadarbības iestādes pieprasījuma</w:t>
      </w:r>
      <w:r w:rsidR="00AB34FF" w:rsidRPr="00AB34FF">
        <w:rPr>
          <w:rFonts w:ascii="Times New Roman" w:hAnsi="Times New Roman" w:cs="Times New Roman"/>
          <w:lang w:val="lv-LV"/>
        </w:rPr>
        <w:t>.</w:t>
      </w:r>
    </w:p>
    <w:p w14:paraId="523F497B" w14:textId="3DFD29B1" w:rsidR="004B4A2B" w:rsidRPr="00E13DA9" w:rsidRDefault="000F7CEE" w:rsidP="00E13DA9">
      <w:pPr>
        <w:pStyle w:val="Compact"/>
        <w:numPr>
          <w:ilvl w:val="1"/>
          <w:numId w:val="20"/>
        </w:numPr>
        <w:ind w:left="567"/>
        <w:jc w:val="both"/>
        <w:rPr>
          <w:rFonts w:ascii="Times New Roman" w:hAnsi="Times New Roman" w:cs="Times New Roman"/>
          <w:lang w:val="lv-LV"/>
        </w:rPr>
      </w:pPr>
      <w:r w:rsidRPr="00E13DA9">
        <w:rPr>
          <w:rFonts w:ascii="Times New Roman" w:hAnsi="Times New Roman" w:cs="Times New Roman"/>
          <w:lang w:val="lv-LV"/>
        </w:rPr>
        <w:t>Slēdzot uzņēmuma līgumu ar esošo vai bijušo darbinieku</w:t>
      </w:r>
      <w:r w:rsidRPr="00E13DA9">
        <w:rPr>
          <w:rStyle w:val="FootnoteReference"/>
          <w:rFonts w:ascii="Times New Roman" w:hAnsi="Times New Roman" w:cs="Times New Roman"/>
          <w:lang w:val="lv-LV"/>
        </w:rPr>
        <w:footnoteReference w:id="18"/>
      </w:r>
      <w:r w:rsidRPr="00E13DA9">
        <w:rPr>
          <w:rFonts w:ascii="Times New Roman" w:hAnsi="Times New Roman" w:cs="Times New Roman"/>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0F2D1DE" w14:textId="77777777" w:rsidR="004B4A2B" w:rsidRPr="00E13DA9" w:rsidRDefault="000F7CEE" w:rsidP="00E13DA9">
      <w:pPr>
        <w:pStyle w:val="Compact"/>
        <w:numPr>
          <w:ilvl w:val="1"/>
          <w:numId w:val="20"/>
        </w:numPr>
        <w:ind w:left="567"/>
        <w:jc w:val="both"/>
        <w:rPr>
          <w:rFonts w:ascii="Times New Roman" w:hAnsi="Times New Roman" w:cs="Times New Roman"/>
          <w:lang w:val="lv-LV"/>
        </w:rPr>
      </w:pPr>
      <w:r w:rsidRPr="00E13DA9">
        <w:rPr>
          <w:rFonts w:ascii="Times New Roman" w:hAnsi="Times New Roman" w:cs="Times New Roman"/>
          <w:lang w:val="lv-LV"/>
        </w:rPr>
        <w:t>Finansējuma saņēmējs pēc Sadarbības iestādes pieprasījuma noteiktajā termiņā iesniedz iepirkuma dokumentāciju.</w:t>
      </w:r>
    </w:p>
    <w:p w14:paraId="5E6A17D9" w14:textId="77777777" w:rsidR="004B4A2B" w:rsidRPr="00E13DA9" w:rsidRDefault="000F7CEE" w:rsidP="00E13DA9">
      <w:pPr>
        <w:pStyle w:val="Heading2"/>
        <w:numPr>
          <w:ilvl w:val="0"/>
          <w:numId w:val="7"/>
        </w:numPr>
        <w:ind w:left="567"/>
        <w:jc w:val="both"/>
        <w:rPr>
          <w:rFonts w:ascii="Times New Roman" w:hAnsi="Times New Roman" w:cs="Times New Roman"/>
          <w:lang w:val="lv-LV"/>
        </w:rPr>
      </w:pPr>
      <w:bookmarkStart w:id="8" w:name="maksājuma-pieprasījumu-iesniegšanas-un-i"/>
      <w:r w:rsidRPr="00E13DA9">
        <w:rPr>
          <w:rFonts w:ascii="Times New Roman" w:hAnsi="Times New Roman" w:cs="Times New Roman"/>
          <w:lang w:val="lv-LV"/>
        </w:rPr>
        <w:t>Maksājuma pieprasījumu iesniegšanas un izskatīšanas kārtība</w:t>
      </w:r>
      <w:bookmarkEnd w:id="8"/>
    </w:p>
    <w:p w14:paraId="58381AFA" w14:textId="77777777" w:rsidR="004B4A2B" w:rsidRPr="00E13DA9" w:rsidRDefault="000F7CEE" w:rsidP="00E13DA9">
      <w:pPr>
        <w:pStyle w:val="Compact"/>
        <w:numPr>
          <w:ilvl w:val="1"/>
          <w:numId w:val="22"/>
        </w:numPr>
        <w:ind w:left="567"/>
        <w:jc w:val="both"/>
        <w:rPr>
          <w:rFonts w:ascii="Times New Roman" w:hAnsi="Times New Roman" w:cs="Times New Roman"/>
          <w:lang w:val="lv-LV"/>
        </w:rPr>
      </w:pPr>
      <w:r w:rsidRPr="00E13DA9">
        <w:rPr>
          <w:rFonts w:ascii="Times New Roman" w:hAnsi="Times New Roman" w:cs="Times New Roman"/>
          <w:lang w:val="lv-LV"/>
        </w:rPr>
        <w:t>Finansējuma saņēmējs, īstenojot Projektu, maksājumus veic no līdzekļiem, kas Projekta īstenošanai paredzēti tā budžetā.</w:t>
      </w:r>
    </w:p>
    <w:p w14:paraId="7B6FCE7F" w14:textId="77777777" w:rsidR="004B4A2B" w:rsidRPr="00E13DA9" w:rsidRDefault="000F7CEE" w:rsidP="00E13DA9">
      <w:pPr>
        <w:pStyle w:val="Compact"/>
        <w:numPr>
          <w:ilvl w:val="1"/>
          <w:numId w:val="22"/>
        </w:numPr>
        <w:ind w:left="567"/>
        <w:jc w:val="both"/>
        <w:rPr>
          <w:rFonts w:ascii="Times New Roman" w:hAnsi="Times New Roman" w:cs="Times New Roman"/>
          <w:lang w:val="lv-LV"/>
        </w:rPr>
      </w:pPr>
      <w:r w:rsidRPr="00E13DA9">
        <w:rPr>
          <w:rFonts w:ascii="Times New Roman" w:hAnsi="Times New Roman" w:cs="Times New Roman"/>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A3C56DB" w14:textId="70254FB6" w:rsidR="004B4A2B" w:rsidRPr="00931661" w:rsidRDefault="000F7CEE" w:rsidP="002B75DC">
      <w:pPr>
        <w:pStyle w:val="Compact"/>
        <w:numPr>
          <w:ilvl w:val="1"/>
          <w:numId w:val="22"/>
        </w:numPr>
        <w:ind w:left="567" w:hanging="567"/>
        <w:jc w:val="both"/>
        <w:rPr>
          <w:rFonts w:ascii="Times New Roman" w:hAnsi="Times New Roman" w:cs="Times New Roman"/>
          <w:lang w:val="lv-LV"/>
        </w:rPr>
      </w:pPr>
      <w:r w:rsidRPr="00E13DA9">
        <w:rPr>
          <w:rFonts w:ascii="Times New Roman" w:hAnsi="Times New Roman" w:cs="Times New Roman"/>
          <w:lang w:val="lv-LV"/>
        </w:rPr>
        <w:t xml:space="preserve">Finansējuma saņēmējs iesniedz Maksājuma pieprasījumu ne retāk kā </w:t>
      </w:r>
      <w:r w:rsidRPr="005B4C6F">
        <w:rPr>
          <w:rFonts w:ascii="Times New Roman" w:hAnsi="Times New Roman" w:cs="Times New Roman"/>
          <w:lang w:val="lv-LV"/>
        </w:rPr>
        <w:t xml:space="preserve">reizi par katriem </w:t>
      </w:r>
      <w:r w:rsidR="005B4C6F">
        <w:rPr>
          <w:rFonts w:ascii="Times New Roman" w:hAnsi="Times New Roman" w:cs="Times New Roman"/>
          <w:lang w:val="lv-LV"/>
        </w:rPr>
        <w:t>sešiem</w:t>
      </w:r>
      <w:r w:rsidRPr="005B4C6F">
        <w:rPr>
          <w:rFonts w:ascii="Times New Roman" w:hAnsi="Times New Roman" w:cs="Times New Roman"/>
          <w:lang w:val="lv-LV"/>
        </w:rPr>
        <w:t xml:space="preserve"> Projekta </w:t>
      </w:r>
      <w:r w:rsidR="00C641AC" w:rsidRPr="005B4C6F">
        <w:rPr>
          <w:rFonts w:ascii="Times New Roman" w:hAnsi="Times New Roman" w:cs="Times New Roman"/>
          <w:lang w:val="lv-LV"/>
        </w:rPr>
        <w:t>īstenošanas</w:t>
      </w:r>
      <w:r w:rsidRPr="005B4C6F">
        <w:rPr>
          <w:rFonts w:ascii="Times New Roman" w:hAnsi="Times New Roman" w:cs="Times New Roman"/>
          <w:lang w:val="lv-LV"/>
        </w:rPr>
        <w:t xml:space="preserve"> mēnešiem </w:t>
      </w:r>
      <w:r w:rsidR="005B4C6F">
        <w:rPr>
          <w:rFonts w:ascii="Times New Roman" w:hAnsi="Times New Roman" w:cs="Times New Roman"/>
          <w:lang w:val="lv-LV"/>
        </w:rPr>
        <w:t>20</w:t>
      </w:r>
      <w:r w:rsidRPr="005B4C6F">
        <w:rPr>
          <w:rFonts w:ascii="Times New Roman" w:hAnsi="Times New Roman" w:cs="Times New Roman"/>
          <w:lang w:val="lv-LV"/>
        </w:rPr>
        <w:t xml:space="preserve"> </w:t>
      </w:r>
      <w:r w:rsidR="00931661" w:rsidRPr="005B4C6F">
        <w:rPr>
          <w:rFonts w:ascii="Times New Roman" w:hAnsi="Times New Roman" w:cs="Times New Roman"/>
          <w:lang w:val="lv-LV"/>
        </w:rPr>
        <w:t>(</w:t>
      </w:r>
      <w:r w:rsidR="005B4C6F">
        <w:rPr>
          <w:rFonts w:ascii="Times New Roman" w:hAnsi="Times New Roman" w:cs="Times New Roman"/>
          <w:lang w:val="lv-LV"/>
        </w:rPr>
        <w:t>divdesmit</w:t>
      </w:r>
      <w:r w:rsidR="00931661" w:rsidRPr="005B4C6F">
        <w:rPr>
          <w:rFonts w:ascii="Times New Roman" w:hAnsi="Times New Roman" w:cs="Times New Roman"/>
          <w:lang w:val="lv-LV"/>
        </w:rPr>
        <w:t xml:space="preserve">) </w:t>
      </w:r>
      <w:r w:rsidRPr="005B4C6F">
        <w:rPr>
          <w:rFonts w:ascii="Times New Roman" w:hAnsi="Times New Roman" w:cs="Times New Roman"/>
          <w:lang w:val="lv-LV"/>
        </w:rPr>
        <w:t xml:space="preserve">darbdienu laikā pēc attiecīgā pārskata perioda beigām. Noslēguma Maksājuma pieprasījumu Finansējuma saņēmējs iesniedz </w:t>
      </w:r>
      <w:r w:rsidR="005B4C6F" w:rsidRPr="005B4C6F">
        <w:rPr>
          <w:rFonts w:ascii="Times New Roman" w:hAnsi="Times New Roman" w:cs="Times New Roman"/>
          <w:lang w:val="lv-LV"/>
        </w:rPr>
        <w:t xml:space="preserve">20 (divdesmit) </w:t>
      </w:r>
      <w:r w:rsidRPr="005B4C6F">
        <w:rPr>
          <w:rFonts w:ascii="Times New Roman" w:hAnsi="Times New Roman" w:cs="Times New Roman"/>
          <w:lang w:val="lv-LV"/>
        </w:rPr>
        <w:t xml:space="preserve">darbdienu laikā pēc Līguma 1.punktā noteiktajām Projekta darbību īstenošanas laika beigām vai pēc pēdējā Finansējuma </w:t>
      </w:r>
      <w:r w:rsidRPr="00E13DA9">
        <w:rPr>
          <w:rFonts w:ascii="Times New Roman" w:hAnsi="Times New Roman" w:cs="Times New Roman"/>
          <w:lang w:val="lv-LV"/>
        </w:rPr>
        <w:t xml:space="preserve">saņēmēja veiktā maksājuma, ja maksājums veikts ne vēlāk kā 20 (divdesmit) darbdienu laikā pēc Līguma 1.punktā noteiktajām Projekta darbību īstenošanas laika </w:t>
      </w:r>
      <w:r w:rsidRPr="00931661">
        <w:rPr>
          <w:rFonts w:ascii="Times New Roman" w:hAnsi="Times New Roman" w:cs="Times New Roman"/>
          <w:lang w:val="lv-LV"/>
        </w:rPr>
        <w:t>beigām</w:t>
      </w:r>
      <w:r w:rsidR="00931661" w:rsidRPr="00931661">
        <w:rPr>
          <w:rFonts w:ascii="Times New Roman" w:hAnsi="Times New Roman" w:cs="Times New Roman"/>
          <w:lang w:val="lv-LV"/>
        </w:rPr>
        <w:t xml:space="preserve"> un ne vēlāk kā 2029. gada 31. decembrī</w:t>
      </w:r>
      <w:r w:rsidRPr="00931661">
        <w:rPr>
          <w:rFonts w:ascii="Times New Roman" w:hAnsi="Times New Roman" w:cs="Times New Roman"/>
          <w:lang w:val="lv-LV"/>
        </w:rPr>
        <w:t>. Atsevišķos gadījumos, Finansējuma saņēmējam</w:t>
      </w:r>
      <w:r w:rsidR="00931661">
        <w:rPr>
          <w:rFonts w:ascii="Times New Roman" w:hAnsi="Times New Roman" w:cs="Times New Roman"/>
          <w:lang w:val="lv-LV"/>
        </w:rPr>
        <w:t>,</w:t>
      </w:r>
      <w:r w:rsidRPr="00931661">
        <w:rPr>
          <w:rFonts w:ascii="Times New Roman" w:hAnsi="Times New Roman" w:cs="Times New Roman"/>
          <w:lang w:val="lv-LV"/>
        </w:rPr>
        <w:t xml:space="preserve"> vienojoties ar Sadarbības iestādi, Maksājuma pieprasījuma iesniegšanas termiņš var tikt mainīts.</w:t>
      </w:r>
    </w:p>
    <w:p w14:paraId="382790DA" w14:textId="77777777" w:rsidR="00A5679B" w:rsidRPr="00FF7B0E" w:rsidRDefault="000F7CEE" w:rsidP="002B75DC">
      <w:pPr>
        <w:pStyle w:val="Compact"/>
        <w:numPr>
          <w:ilvl w:val="1"/>
          <w:numId w:val="22"/>
        </w:numPr>
        <w:ind w:left="567" w:hanging="567"/>
        <w:jc w:val="both"/>
        <w:rPr>
          <w:rFonts w:ascii="Times New Roman" w:hAnsi="Times New Roman" w:cs="Times New Roman"/>
          <w:lang w:val="lv-LV"/>
        </w:rPr>
      </w:pPr>
      <w:r w:rsidRPr="00A5679B">
        <w:rPr>
          <w:rFonts w:ascii="Times New Roman" w:hAnsi="Times New Roman" w:cs="Times New Roman"/>
          <w:lang w:val="lv-LV"/>
        </w:rPr>
        <w:t xml:space="preserve">Pirmajā Maksājuma pieprasījumā Finansējuma saņēmējs kā pārskata </w:t>
      </w:r>
      <w:r w:rsidRPr="00FF7B0E">
        <w:rPr>
          <w:rFonts w:ascii="Times New Roman" w:hAnsi="Times New Roman" w:cs="Times New Roman"/>
          <w:lang w:val="lv-LV"/>
        </w:rPr>
        <w:t xml:space="preserve">perioda sākuma datumu norāda </w:t>
      </w:r>
      <w:r w:rsidR="00A5679B" w:rsidRPr="00FF7B0E">
        <w:rPr>
          <w:rFonts w:ascii="Times New Roman" w:hAnsi="Times New Roman" w:cs="Times New Roman"/>
          <w:lang w:val="lv-LV"/>
        </w:rPr>
        <w:t xml:space="preserve">Līguma 1. punktā paredzēto Projekta darbību īstenošanas uzsākšanas datumu. </w:t>
      </w:r>
    </w:p>
    <w:p w14:paraId="7750968C" w14:textId="2AE45791" w:rsidR="004B4A2B" w:rsidRPr="00A5679B" w:rsidRDefault="000F7CEE" w:rsidP="002B75DC">
      <w:pPr>
        <w:pStyle w:val="Compact"/>
        <w:numPr>
          <w:ilvl w:val="1"/>
          <w:numId w:val="22"/>
        </w:numPr>
        <w:ind w:left="567" w:hanging="567"/>
        <w:jc w:val="both"/>
        <w:rPr>
          <w:rFonts w:ascii="Times New Roman" w:hAnsi="Times New Roman" w:cs="Times New Roman"/>
          <w:lang w:val="lv-LV"/>
        </w:rPr>
      </w:pPr>
      <w:r w:rsidRPr="00FF7B0E">
        <w:rPr>
          <w:rFonts w:ascii="Times New Roman" w:hAnsi="Times New Roman" w:cs="Times New Roman"/>
          <w:lang w:val="lv-LV"/>
        </w:rPr>
        <w:t xml:space="preserve">Pirmo Maksājuma pieprasījumu Finansējuma saņēmējs iesniedz ne vēlāk kā </w:t>
      </w:r>
      <w:r w:rsidR="005F7353" w:rsidRPr="00FF7B0E">
        <w:rPr>
          <w:rFonts w:ascii="Times New Roman" w:hAnsi="Times New Roman" w:cs="Times New Roman"/>
          <w:lang w:val="lv-LV"/>
        </w:rPr>
        <w:t>10 (desmit)</w:t>
      </w:r>
      <w:r w:rsidRPr="00FF7B0E">
        <w:rPr>
          <w:rFonts w:ascii="Times New Roman" w:hAnsi="Times New Roman" w:cs="Times New Roman"/>
          <w:lang w:val="lv-LV"/>
        </w:rPr>
        <w:t xml:space="preserve"> darbdienu</w:t>
      </w:r>
      <w:r w:rsidRPr="00A5679B">
        <w:rPr>
          <w:rFonts w:ascii="Times New Roman" w:hAnsi="Times New Roman" w:cs="Times New Roman"/>
          <w:lang w:val="lv-LV"/>
        </w:rPr>
        <w:t xml:space="preserve"> laikā </w:t>
      </w:r>
      <w:r w:rsidR="005F7353">
        <w:rPr>
          <w:rFonts w:ascii="Times New Roman" w:hAnsi="Times New Roman" w:cs="Times New Roman"/>
          <w:lang w:val="lv-LV"/>
        </w:rPr>
        <w:t>pēc Līguma noslēgšanas</w:t>
      </w:r>
      <w:r w:rsidRPr="00A5679B">
        <w:rPr>
          <w:rFonts w:ascii="Times New Roman" w:hAnsi="Times New Roman" w:cs="Times New Roman"/>
          <w:lang w:val="lv-LV"/>
        </w:rPr>
        <w:t>. Pirmo Maksājuma pieprasījumu Finansējuma saņēmējs iesniedz par pārskata periodu no Līguma 1. punktā norādītā Projekta darbību īstenošanas uzsākšanas datuma līdz Līguma noslēgšanas datumam.</w:t>
      </w:r>
    </w:p>
    <w:p w14:paraId="69AC63C8" w14:textId="26751294" w:rsidR="004B4A2B" w:rsidRPr="00E13DA9" w:rsidRDefault="000F7CEE" w:rsidP="002B75DC">
      <w:pPr>
        <w:pStyle w:val="Compact"/>
        <w:numPr>
          <w:ilvl w:val="1"/>
          <w:numId w:val="22"/>
        </w:numPr>
        <w:ind w:left="567" w:hanging="567"/>
        <w:jc w:val="both"/>
        <w:rPr>
          <w:rFonts w:ascii="Times New Roman" w:hAnsi="Times New Roman" w:cs="Times New Roman"/>
          <w:lang w:val="lv-LV"/>
        </w:rPr>
      </w:pPr>
      <w:r w:rsidRPr="00E13DA9">
        <w:rPr>
          <w:rFonts w:ascii="Times New Roman" w:hAnsi="Times New Roman" w:cs="Times New Roman"/>
          <w:lang w:val="lv-LV"/>
        </w:rPr>
        <w:t>Maksājuma pieprasījuma sadaļas aizpilda un iesniedz</w:t>
      </w:r>
      <w:r w:rsidR="00844282">
        <w:rPr>
          <w:rFonts w:ascii="Times New Roman" w:hAnsi="Times New Roman" w:cs="Times New Roman"/>
          <w:lang w:val="lv-LV"/>
        </w:rPr>
        <w:t>,</w:t>
      </w:r>
      <w:r w:rsidRPr="00E13DA9">
        <w:rPr>
          <w:rFonts w:ascii="Times New Roman" w:hAnsi="Times New Roman" w:cs="Times New Roman"/>
          <w:lang w:val="lv-LV"/>
        </w:rPr>
        <w:t xml:space="preserve"> atbilstoši Sadarbības iestādes Projektu portālā (KPVIS) pieejamajai formai.</w:t>
      </w:r>
    </w:p>
    <w:p w14:paraId="157CD14A" w14:textId="10EC9DE7" w:rsidR="004B4A2B" w:rsidRPr="005943C6" w:rsidRDefault="7E1CA8F9" w:rsidP="002B75DC">
      <w:pPr>
        <w:pStyle w:val="Compact"/>
        <w:numPr>
          <w:ilvl w:val="1"/>
          <w:numId w:val="22"/>
        </w:numPr>
        <w:ind w:left="567" w:hanging="567"/>
        <w:jc w:val="both"/>
        <w:rPr>
          <w:rFonts w:ascii="Times New Roman" w:hAnsi="Times New Roman" w:cs="Times New Roman"/>
          <w:lang w:val="lv-LV"/>
        </w:rPr>
      </w:pPr>
      <w:r w:rsidRPr="3189FAD5">
        <w:rPr>
          <w:rFonts w:ascii="Times New Roman" w:hAnsi="Times New Roman" w:cs="Times New Roman"/>
          <w:lang w:val="lv-LV"/>
        </w:rPr>
        <w:lastRenderedPageBreak/>
        <w:t>M</w:t>
      </w:r>
      <w:r w:rsidRPr="00AF4C82">
        <w:rPr>
          <w:rFonts w:ascii="Times New Roman" w:hAnsi="Times New Roman" w:cs="Times New Roman"/>
          <w:lang w:val="lv-LV"/>
        </w:rPr>
        <w:t xml:space="preserve">aksājuma pieprasījumā iekļautos izdevumu pamatojošos dokumentus, t. sk. </w:t>
      </w:r>
      <w:r w:rsidR="00AF4C82" w:rsidRPr="00AF4C82">
        <w:rPr>
          <w:rStyle w:val="cf01"/>
          <w:rFonts w:ascii="Times New Roman" w:hAnsi="Times New Roman" w:cs="Times New Roman"/>
          <w:sz w:val="24"/>
          <w:szCs w:val="24"/>
          <w:lang w:val="lv-LV"/>
        </w:rPr>
        <w:t xml:space="preserve">komunikācijas un vizuālās identitātes </w:t>
      </w:r>
      <w:r w:rsidRPr="00AF4C82">
        <w:rPr>
          <w:rFonts w:ascii="Times New Roman" w:hAnsi="Times New Roman" w:cs="Times New Roman"/>
          <w:lang w:val="lv-LV"/>
        </w:rPr>
        <w:t>prasību ievērošanu apliecinošo liecību, Finansējuma saņēmējs iesniedz pēc Sadarbības iestādes</w:t>
      </w:r>
      <w:r w:rsidRPr="3189FAD5">
        <w:rPr>
          <w:rFonts w:ascii="Times New Roman" w:hAnsi="Times New Roman" w:cs="Times New Roman"/>
          <w:lang w:val="lv-LV"/>
        </w:rPr>
        <w:t xml:space="preserve"> pieprasījuma izlases veida pārbaudes veikšanai, sadarbības iestādes noteiktajā termiņā, kas nav īsāks par 5 (piecām) darbdienām.</w:t>
      </w:r>
    </w:p>
    <w:p w14:paraId="7075D15B" w14:textId="77777777" w:rsidR="004B4A2B" w:rsidRPr="00E13DA9" w:rsidRDefault="000F7CEE" w:rsidP="002B75DC">
      <w:pPr>
        <w:pStyle w:val="Compact"/>
        <w:numPr>
          <w:ilvl w:val="1"/>
          <w:numId w:val="22"/>
        </w:numPr>
        <w:ind w:left="567" w:hanging="567"/>
        <w:jc w:val="both"/>
        <w:rPr>
          <w:rFonts w:ascii="Times New Roman" w:hAnsi="Times New Roman" w:cs="Times New Roman"/>
          <w:lang w:val="lv-LV"/>
        </w:rPr>
      </w:pPr>
      <w:r w:rsidRPr="00E13DA9">
        <w:rPr>
          <w:rFonts w:ascii="Times New Roman" w:hAnsi="Times New Roman" w:cs="Times New Roman"/>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2">
        <w:r w:rsidRPr="00E13DA9">
          <w:rPr>
            <w:rStyle w:val="Hyperlink"/>
            <w:rFonts w:ascii="Times New Roman" w:hAnsi="Times New Roman" w:cs="Times New Roman"/>
            <w:lang w:val="lv-LV"/>
          </w:rPr>
          <w:t>Pievienotās vērtības nodokļa likums</w:t>
        </w:r>
      </w:hyperlink>
      <w:r w:rsidRPr="00E13DA9">
        <w:rPr>
          <w:rFonts w:ascii="Times New Roman" w:hAnsi="Times New Roman" w:cs="Times New Roman"/>
          <w:lang w:val="lv-LV"/>
        </w:rPr>
        <w:t>.</w:t>
      </w:r>
    </w:p>
    <w:p w14:paraId="7DB5AFCD" w14:textId="77777777" w:rsidR="004B4A2B" w:rsidRPr="00E13DA9" w:rsidRDefault="000F7CEE" w:rsidP="002B75DC">
      <w:pPr>
        <w:pStyle w:val="Compact"/>
        <w:numPr>
          <w:ilvl w:val="1"/>
          <w:numId w:val="22"/>
        </w:numPr>
        <w:ind w:left="567" w:hanging="567"/>
        <w:jc w:val="both"/>
        <w:rPr>
          <w:rFonts w:ascii="Times New Roman" w:hAnsi="Times New Roman" w:cs="Times New Roman"/>
          <w:lang w:val="lv-LV"/>
        </w:rPr>
      </w:pPr>
      <w:r w:rsidRPr="00E13DA9">
        <w:rPr>
          <w:rFonts w:ascii="Times New Roman" w:hAnsi="Times New Roman" w:cs="Times New Roman"/>
          <w:lang w:val="lv-LV"/>
        </w:rPr>
        <w:t>Sadarbības iestāde tai iesniegto Maksājuma pieprasījumu izskata, pamatojoties uz Maksājuma pieprasījuma iesniegšanas brīdī spēkā esošo Līgumu un SAM MK noteikumos noteiktajiem Projekta ieviešanas nosacījumiem.</w:t>
      </w:r>
    </w:p>
    <w:p w14:paraId="3E264D79" w14:textId="0AB4AE86" w:rsidR="004B4A2B" w:rsidRPr="00F5340F" w:rsidRDefault="000F7CEE" w:rsidP="002B75DC">
      <w:pPr>
        <w:pStyle w:val="Compact"/>
        <w:numPr>
          <w:ilvl w:val="1"/>
          <w:numId w:val="22"/>
        </w:numPr>
        <w:ind w:left="567" w:hanging="567"/>
        <w:jc w:val="both"/>
        <w:rPr>
          <w:rFonts w:ascii="Times New Roman" w:hAnsi="Times New Roman" w:cs="Times New Roman"/>
          <w:lang w:val="lv-LV"/>
        </w:rPr>
      </w:pPr>
      <w:r w:rsidRPr="00F5340F">
        <w:rPr>
          <w:rFonts w:ascii="Times New Roman" w:hAnsi="Times New Roman" w:cs="Times New Roman"/>
          <w:lang w:val="lv-LV"/>
        </w:rPr>
        <w:t xml:space="preserve">Sadarbības iestāde pārbauda Finansējuma saņēmēja iesniegto Maksājuma pieprasījumu (t. sk. šo noteikumu </w:t>
      </w:r>
      <w:r w:rsidR="00D11DE0" w:rsidRPr="00F5340F">
        <w:rPr>
          <w:rFonts w:ascii="Times New Roman" w:hAnsi="Times New Roman" w:cs="Times New Roman"/>
          <w:lang w:val="lv-LV"/>
        </w:rPr>
        <w:t>8.7.</w:t>
      </w:r>
      <w:r w:rsidRPr="00F5340F">
        <w:rPr>
          <w:rFonts w:ascii="Times New Roman" w:hAnsi="Times New Roman" w:cs="Times New Roman"/>
          <w:lang w:val="lv-LV"/>
        </w:rPr>
        <w:t xml:space="preserve"> apakšpunktā minētos dokumentus) un apstiprina attiecināmos izdevumus 80 (astoņdesmit) dienu laikā, ieskaitot informācijas precizēšanai un maksājuma veikšanai nepieciešamo laiku, pēc šo noteikumu </w:t>
      </w:r>
      <w:r w:rsidR="00F760E2" w:rsidRPr="00F5340F">
        <w:rPr>
          <w:rFonts w:ascii="Times New Roman" w:hAnsi="Times New Roman" w:cs="Times New Roman"/>
          <w:lang w:val="lv-LV"/>
        </w:rPr>
        <w:t>8.3.</w:t>
      </w:r>
      <w:r w:rsidR="00584406" w:rsidRPr="00F5340F">
        <w:rPr>
          <w:rFonts w:ascii="Times New Roman" w:hAnsi="Times New Roman" w:cs="Times New Roman"/>
          <w:lang w:val="lv-LV"/>
        </w:rPr>
        <w:t xml:space="preserve"> vai 8.5.</w:t>
      </w:r>
      <w:r w:rsidRPr="00F5340F">
        <w:rPr>
          <w:rFonts w:ascii="Times New Roman" w:hAnsi="Times New Roman" w:cs="Times New Roman"/>
          <w:lang w:val="lv-LV"/>
        </w:rPr>
        <w:t xml:space="preserve"> apakšpunktā minētā Maksājuma pieprasījuma saņemšanas.</w:t>
      </w:r>
    </w:p>
    <w:p w14:paraId="5E76FA7D" w14:textId="0E892DB0" w:rsidR="004B4A2B" w:rsidRPr="00F5340F" w:rsidRDefault="000F7CEE" w:rsidP="002B75DC">
      <w:pPr>
        <w:pStyle w:val="Compact"/>
        <w:numPr>
          <w:ilvl w:val="1"/>
          <w:numId w:val="22"/>
        </w:numPr>
        <w:ind w:left="567" w:hanging="567"/>
        <w:jc w:val="both"/>
        <w:rPr>
          <w:rFonts w:ascii="Times New Roman" w:hAnsi="Times New Roman" w:cs="Times New Roman"/>
          <w:lang w:val="lv-LV"/>
        </w:rPr>
      </w:pPr>
      <w:r w:rsidRPr="00F5340F">
        <w:rPr>
          <w:rFonts w:ascii="Times New Roman" w:hAnsi="Times New Roman" w:cs="Times New Roman"/>
          <w:lang w:val="lv-LV"/>
        </w:rP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w:t>
      </w:r>
      <w:r w:rsidR="00943EC9" w:rsidRPr="00F5340F">
        <w:rPr>
          <w:rFonts w:ascii="Times New Roman" w:hAnsi="Times New Roman" w:cs="Times New Roman"/>
          <w:lang w:val="lv-LV"/>
        </w:rPr>
        <w:t>i</w:t>
      </w:r>
      <w:r w:rsidRPr="00F5340F">
        <w:rPr>
          <w:rFonts w:ascii="Times New Roman" w:hAnsi="Times New Roman" w:cs="Times New Roman"/>
          <w:lang w:val="lv-LV"/>
        </w:rPr>
        <w:t xml:space="preserve">zdevumus pamatojošos dokumentos konstatētajām nepilnībām, šīs nepilnības novērst. Gadījumā, ja Finansējuma saņēmējs konstatētās nepilnības nenovērš šajā apakšpunktā minētajā termiņā, Sadarbības iestāde var piemērot šo noteikumu </w:t>
      </w:r>
      <w:r w:rsidR="00943EC9" w:rsidRPr="00F5340F">
        <w:rPr>
          <w:rFonts w:ascii="Times New Roman" w:hAnsi="Times New Roman" w:cs="Times New Roman"/>
          <w:lang w:val="lv-LV"/>
        </w:rPr>
        <w:t>9. un 10.</w:t>
      </w:r>
      <w:r w:rsidRPr="00F5340F">
        <w:rPr>
          <w:rFonts w:ascii="Times New Roman" w:hAnsi="Times New Roman" w:cs="Times New Roman"/>
          <w:lang w:val="lv-LV"/>
        </w:rPr>
        <w:t xml:space="preserve"> sadaļā paredzētās sankcijas.</w:t>
      </w:r>
    </w:p>
    <w:p w14:paraId="15747DF5" w14:textId="5E741102" w:rsidR="004B4A2B" w:rsidRPr="00F5340F" w:rsidRDefault="000F7CEE" w:rsidP="002B75DC">
      <w:pPr>
        <w:pStyle w:val="Compact"/>
        <w:numPr>
          <w:ilvl w:val="1"/>
          <w:numId w:val="22"/>
        </w:numPr>
        <w:ind w:left="567" w:hanging="567"/>
        <w:jc w:val="both"/>
        <w:rPr>
          <w:rFonts w:ascii="Times New Roman" w:hAnsi="Times New Roman" w:cs="Times New Roman"/>
          <w:lang w:val="lv-LV"/>
        </w:rPr>
      </w:pPr>
      <w:r w:rsidRPr="00F5340F">
        <w:rPr>
          <w:rFonts w:ascii="Times New Roman" w:hAnsi="Times New Roman" w:cs="Times New Roman"/>
          <w:lang w:val="lv-LV"/>
        </w:rPr>
        <w:t xml:space="preserve">Sadarbības iestādei ir tiesības iesniegto Maksājuma pieprasījumu noraidīt, ja pēc Sadarbības iestādes pieprasījuma Finansējuma saņēmējs neiesniedz šo noteikumu </w:t>
      </w:r>
      <w:r w:rsidR="00764863" w:rsidRPr="00F5340F">
        <w:rPr>
          <w:rFonts w:ascii="Times New Roman" w:hAnsi="Times New Roman" w:cs="Times New Roman"/>
          <w:lang w:val="lv-LV"/>
        </w:rPr>
        <w:t xml:space="preserve">8.7. </w:t>
      </w:r>
      <w:r w:rsidRPr="00F5340F">
        <w:rPr>
          <w:rFonts w:ascii="Times New Roman" w:hAnsi="Times New Roman" w:cs="Times New Roman"/>
          <w:lang w:val="lv-LV"/>
        </w:rPr>
        <w:t xml:space="preserve">apakšpunktā minētos pamatojošos dokumentus vai nenovērš šo noteikumu </w:t>
      </w:r>
      <w:r w:rsidR="00764863" w:rsidRPr="00F5340F">
        <w:rPr>
          <w:rFonts w:ascii="Times New Roman" w:hAnsi="Times New Roman" w:cs="Times New Roman"/>
          <w:lang w:val="lv-LV"/>
        </w:rPr>
        <w:t>8.11.</w:t>
      </w:r>
      <w:r w:rsidRPr="00F5340F">
        <w:rPr>
          <w:rFonts w:ascii="Times New Roman" w:hAnsi="Times New Roman" w:cs="Times New Roman"/>
          <w:lang w:val="lv-LV"/>
        </w:rPr>
        <w:t xml:space="preserve"> apakšpunktā minētās Sadarbības iestādes norādītās nepilnības noteiktajā termiņā.</w:t>
      </w:r>
    </w:p>
    <w:p w14:paraId="3110CCBD" w14:textId="2B793FA9" w:rsidR="004B4A2B" w:rsidRPr="00F5340F" w:rsidRDefault="000F7CEE" w:rsidP="002B75DC">
      <w:pPr>
        <w:pStyle w:val="Compact"/>
        <w:numPr>
          <w:ilvl w:val="1"/>
          <w:numId w:val="22"/>
        </w:numPr>
        <w:ind w:left="567" w:hanging="567"/>
        <w:jc w:val="both"/>
        <w:rPr>
          <w:rFonts w:ascii="Times New Roman" w:hAnsi="Times New Roman" w:cs="Times New Roman"/>
          <w:lang w:val="lv-LV"/>
        </w:rPr>
      </w:pPr>
      <w:r w:rsidRPr="00F5340F">
        <w:rPr>
          <w:rFonts w:ascii="Times New Roman" w:hAnsi="Times New Roman" w:cs="Times New Roman"/>
          <w:lang w:val="lv-LV"/>
        </w:rPr>
        <w:t xml:space="preserve">Ja Finansējuma saņēmējs šo noteikumu </w:t>
      </w:r>
      <w:r w:rsidR="007B2E83" w:rsidRPr="00F5340F">
        <w:rPr>
          <w:rFonts w:ascii="Times New Roman" w:hAnsi="Times New Roman" w:cs="Times New Roman"/>
          <w:lang w:val="lv-LV"/>
        </w:rPr>
        <w:t>8.3.</w:t>
      </w:r>
      <w:r w:rsidR="0046109B" w:rsidRPr="00F5340F">
        <w:rPr>
          <w:rFonts w:ascii="Times New Roman" w:hAnsi="Times New Roman" w:cs="Times New Roman"/>
          <w:lang w:val="lv-LV"/>
        </w:rPr>
        <w:t xml:space="preserve"> </w:t>
      </w:r>
      <w:r w:rsidR="007B2E83" w:rsidRPr="00F5340F">
        <w:rPr>
          <w:rFonts w:ascii="Times New Roman" w:hAnsi="Times New Roman" w:cs="Times New Roman"/>
          <w:lang w:val="lv-LV"/>
        </w:rPr>
        <w:t xml:space="preserve">vai 8.5. </w:t>
      </w:r>
      <w:r w:rsidRPr="00F5340F">
        <w:rPr>
          <w:rFonts w:ascii="Times New Roman" w:hAnsi="Times New Roman" w:cs="Times New Roman"/>
          <w:lang w:val="lv-LV"/>
        </w:rPr>
        <w:t>apakšpunkt</w:t>
      </w:r>
      <w:r w:rsidR="007B2E83" w:rsidRPr="00F5340F">
        <w:rPr>
          <w:rFonts w:ascii="Times New Roman" w:hAnsi="Times New Roman" w:cs="Times New Roman"/>
          <w:lang w:val="lv-LV"/>
        </w:rPr>
        <w:t>os</w:t>
      </w:r>
      <w:r w:rsidRPr="00F5340F">
        <w:rPr>
          <w:rFonts w:ascii="Times New Roman" w:hAnsi="Times New Roman" w:cs="Times New Roman"/>
          <w:lang w:val="lv-LV"/>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w:t>
      </w:r>
      <w:r w:rsidR="00472775" w:rsidRPr="00F5340F">
        <w:rPr>
          <w:rFonts w:ascii="Times New Roman" w:hAnsi="Times New Roman" w:cs="Times New Roman"/>
          <w:lang w:val="lv-LV"/>
        </w:rPr>
        <w:t>9. un 10.</w:t>
      </w:r>
      <w:r w:rsidRPr="00F5340F">
        <w:rPr>
          <w:rFonts w:ascii="Times New Roman" w:hAnsi="Times New Roman" w:cs="Times New Roman"/>
          <w:lang w:val="lv-LV"/>
        </w:rPr>
        <w:t xml:space="preserve"> sadaļā paredzētās sankcijas.</w:t>
      </w:r>
    </w:p>
    <w:p w14:paraId="6C8B32FE" w14:textId="77777777" w:rsidR="004B4A2B" w:rsidRPr="00E13DA9" w:rsidRDefault="000F7CEE" w:rsidP="002B75DC">
      <w:pPr>
        <w:pStyle w:val="Compact"/>
        <w:numPr>
          <w:ilvl w:val="1"/>
          <w:numId w:val="22"/>
        </w:numPr>
        <w:ind w:left="567" w:hanging="567"/>
        <w:jc w:val="both"/>
        <w:rPr>
          <w:rFonts w:ascii="Times New Roman" w:hAnsi="Times New Roman" w:cs="Times New Roman"/>
          <w:lang w:val="lv-LV"/>
        </w:rPr>
      </w:pPr>
      <w:r w:rsidRPr="00F5340F">
        <w:rPr>
          <w:rFonts w:ascii="Times New Roman" w:hAnsi="Times New Roman" w:cs="Times New Roman"/>
          <w:lang w:val="lv-LV"/>
        </w:rPr>
        <w:t xml:space="preserve">Sadarbības iestādei ir tiesības Maksājuma pieprasījuma izvērtēšanas laikā pieaicināt </w:t>
      </w:r>
      <w:r w:rsidRPr="00E13DA9">
        <w:rPr>
          <w:rFonts w:ascii="Times New Roman" w:hAnsi="Times New Roman" w:cs="Times New Roman"/>
          <w:lang w:val="lv-LV"/>
        </w:rPr>
        <w:t>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33302D4A" w14:textId="77777777" w:rsidR="004B4A2B" w:rsidRPr="00E13DA9" w:rsidRDefault="000F7CEE" w:rsidP="00E13DA9">
      <w:pPr>
        <w:pStyle w:val="Heading2"/>
        <w:numPr>
          <w:ilvl w:val="0"/>
          <w:numId w:val="7"/>
        </w:numPr>
        <w:ind w:left="567"/>
        <w:jc w:val="both"/>
        <w:rPr>
          <w:rFonts w:ascii="Times New Roman" w:hAnsi="Times New Roman" w:cs="Times New Roman"/>
          <w:lang w:val="lv-LV"/>
        </w:rPr>
      </w:pPr>
      <w:bookmarkStart w:id="9" w:name="attiecināmo-izdevumu-apmēra-samazināšana"/>
      <w:r w:rsidRPr="00E13DA9">
        <w:rPr>
          <w:rFonts w:ascii="Times New Roman" w:hAnsi="Times New Roman" w:cs="Times New Roman"/>
          <w:lang w:val="lv-LV"/>
        </w:rPr>
        <w:t>Attiecināmo izdevumu apmēra samazināšana</w:t>
      </w:r>
      <w:bookmarkEnd w:id="9"/>
    </w:p>
    <w:p w14:paraId="5A4642D4" w14:textId="77777777" w:rsidR="004B4A2B" w:rsidRPr="00E13DA9" w:rsidRDefault="000F7CEE" w:rsidP="00E13DA9">
      <w:pPr>
        <w:pStyle w:val="Compact"/>
        <w:numPr>
          <w:ilvl w:val="1"/>
          <w:numId w:val="23"/>
        </w:numPr>
        <w:ind w:left="567"/>
        <w:jc w:val="both"/>
        <w:rPr>
          <w:rFonts w:ascii="Times New Roman" w:hAnsi="Times New Roman" w:cs="Times New Roman"/>
          <w:lang w:val="lv-LV"/>
        </w:rPr>
      </w:pPr>
      <w:r w:rsidRPr="00E13DA9">
        <w:rPr>
          <w:rFonts w:ascii="Times New Roman" w:hAnsi="Times New Roman" w:cs="Times New Roman"/>
          <w:lang w:val="lv-LV"/>
        </w:rPr>
        <w:t>Sadarbības iestāde var samazināt Attiecināmo izdevumu summu, ja:</w:t>
      </w:r>
    </w:p>
    <w:p w14:paraId="547E9BC7" w14:textId="77777777" w:rsidR="004B4A2B" w:rsidRPr="00E13DA9" w:rsidRDefault="000F7CEE" w:rsidP="009D72B3">
      <w:pPr>
        <w:pStyle w:val="Compact"/>
        <w:numPr>
          <w:ilvl w:val="2"/>
          <w:numId w:val="24"/>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Finansējuma saņēmējs nenodrošina normatīvo aktu vai Līguma nosacījumu izpildi;</w:t>
      </w:r>
    </w:p>
    <w:p w14:paraId="182AF631" w14:textId="77777777" w:rsidR="004B4A2B" w:rsidRPr="00E13DA9" w:rsidRDefault="000F7CEE" w:rsidP="009D72B3">
      <w:pPr>
        <w:pStyle w:val="Compact"/>
        <w:numPr>
          <w:ilvl w:val="2"/>
          <w:numId w:val="24"/>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Finansējuma saņēmējs nenodrošina konstatēto trūkumu novēršanu;</w:t>
      </w:r>
    </w:p>
    <w:p w14:paraId="4333618F" w14:textId="77777777" w:rsidR="004B4A2B" w:rsidRPr="00E13DA9" w:rsidRDefault="000F7CEE" w:rsidP="009D72B3">
      <w:pPr>
        <w:pStyle w:val="Compact"/>
        <w:numPr>
          <w:ilvl w:val="2"/>
          <w:numId w:val="24"/>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faktiski veiktās darbības Projektā veiktas mazākā apmērā, nekā norādīts apstiprinātajā Projektā un tā pielikumos;</w:t>
      </w:r>
    </w:p>
    <w:p w14:paraId="253287CA" w14:textId="7139AC63" w:rsidR="004B4A2B" w:rsidRPr="00597216" w:rsidRDefault="000F7CEE" w:rsidP="009D72B3">
      <w:pPr>
        <w:pStyle w:val="Compact"/>
        <w:numPr>
          <w:ilvl w:val="2"/>
          <w:numId w:val="24"/>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nav īstenota kāda no Projekta darbībām, tai skaitā darbības, kas attiecas uz horizontālo prioritāšu ieviešanu</w:t>
      </w:r>
      <w:r w:rsidR="00597216">
        <w:rPr>
          <w:rFonts w:ascii="Times New Roman" w:hAnsi="Times New Roman" w:cs="Times New Roman"/>
          <w:lang w:val="lv-LV"/>
        </w:rPr>
        <w:t>,</w:t>
      </w:r>
      <w:r w:rsidRPr="00E13DA9">
        <w:rPr>
          <w:rFonts w:ascii="Times New Roman" w:hAnsi="Times New Roman" w:cs="Times New Roman"/>
          <w:lang w:val="lv-LV"/>
        </w:rPr>
        <w:t xml:space="preserve"> vai </w:t>
      </w:r>
      <w:r w:rsidRPr="00597216">
        <w:rPr>
          <w:rFonts w:ascii="Times New Roman" w:hAnsi="Times New Roman" w:cs="Times New Roman"/>
          <w:lang w:val="lv-LV"/>
        </w:rPr>
        <w:t>netiek sasniegts Projekta mērķis;</w:t>
      </w:r>
    </w:p>
    <w:p w14:paraId="1E9005E2" w14:textId="5AB6D330" w:rsidR="004B4A2B" w:rsidRPr="00E13DA9" w:rsidRDefault="000F7CEE" w:rsidP="009D72B3">
      <w:pPr>
        <w:pStyle w:val="Compact"/>
        <w:numPr>
          <w:ilvl w:val="2"/>
          <w:numId w:val="24"/>
        </w:numPr>
        <w:tabs>
          <w:tab w:val="clear" w:pos="720"/>
        </w:tabs>
        <w:ind w:left="993" w:hanging="709"/>
        <w:jc w:val="both"/>
        <w:rPr>
          <w:rFonts w:ascii="Times New Roman" w:hAnsi="Times New Roman" w:cs="Times New Roman"/>
          <w:lang w:val="lv-LV"/>
        </w:rPr>
      </w:pPr>
      <w:r w:rsidRPr="00597216">
        <w:rPr>
          <w:rFonts w:ascii="Times New Roman" w:hAnsi="Times New Roman" w:cs="Times New Roman"/>
          <w:lang w:val="lv-LV"/>
        </w:rPr>
        <w:lastRenderedPageBreak/>
        <w:t xml:space="preserve">netiek sasniegti </w:t>
      </w:r>
      <w:r w:rsidR="00597216" w:rsidRPr="00597216">
        <w:rPr>
          <w:rFonts w:ascii="Times New Roman" w:hAnsi="Times New Roman" w:cs="Times New Roman"/>
          <w:lang w:val="lv-LV"/>
        </w:rPr>
        <w:t>SAM MK noteikumos</w:t>
      </w:r>
      <w:r w:rsidR="00597216">
        <w:rPr>
          <w:rFonts w:ascii="Times New Roman" w:hAnsi="Times New Roman" w:cs="Times New Roman"/>
          <w:lang w:val="lv-LV"/>
        </w:rPr>
        <w:t xml:space="preserve"> noteiktie nacionālie </w:t>
      </w:r>
      <w:r w:rsidRPr="00E13DA9">
        <w:rPr>
          <w:rFonts w:ascii="Times New Roman" w:hAnsi="Times New Roman" w:cs="Times New Roman"/>
          <w:lang w:val="lv-LV"/>
        </w:rPr>
        <w:t>rādītāji, tai skaitā rādītāji, kas attiecas uz horizontālo prioritāšu ieviešanu;</w:t>
      </w:r>
    </w:p>
    <w:p w14:paraId="163E7D1B" w14:textId="5F1065E8" w:rsidR="004B4A2B" w:rsidRPr="00E13DA9" w:rsidRDefault="000F7CEE" w:rsidP="009D72B3">
      <w:pPr>
        <w:pStyle w:val="Compact"/>
        <w:numPr>
          <w:ilvl w:val="2"/>
          <w:numId w:val="24"/>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 xml:space="preserve">Finansējuma saņēmējs nav iesniedzis </w:t>
      </w:r>
      <w:r w:rsidR="00597216">
        <w:rPr>
          <w:rFonts w:ascii="Times New Roman" w:hAnsi="Times New Roman" w:cs="Times New Roman"/>
          <w:lang w:val="lv-LV"/>
        </w:rPr>
        <w:t>i</w:t>
      </w:r>
      <w:r w:rsidRPr="00E13DA9">
        <w:rPr>
          <w:rFonts w:ascii="Times New Roman" w:hAnsi="Times New Roman" w:cs="Times New Roman"/>
          <w:lang w:val="lv-LV"/>
        </w:rPr>
        <w:t>zdevumus pamatojošos dokumentus vai tie nav pietiekami, lai apliecinātu Attiecināmo izdevumu atbilstību normatīvo aktu vai Līguma nosacījumiem;</w:t>
      </w:r>
    </w:p>
    <w:p w14:paraId="76522BA7" w14:textId="77777777" w:rsidR="004B4A2B" w:rsidRPr="00E13DA9" w:rsidRDefault="000F7CEE" w:rsidP="009D72B3">
      <w:pPr>
        <w:pStyle w:val="Compact"/>
        <w:numPr>
          <w:ilvl w:val="2"/>
          <w:numId w:val="24"/>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Projektā veiktie izdevumi nav atbilstoši drošas finanšu vadības principam, nav samērīgi un ekonomiski pamatoti;</w:t>
      </w:r>
    </w:p>
    <w:p w14:paraId="4961A45F" w14:textId="77777777" w:rsidR="004B4A2B" w:rsidRPr="00E13DA9" w:rsidRDefault="000F7CEE" w:rsidP="009D72B3">
      <w:pPr>
        <w:pStyle w:val="Compact"/>
        <w:numPr>
          <w:ilvl w:val="2"/>
          <w:numId w:val="24"/>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Finansējuma saņēmējs iepirkumu Projekta ietvaros nav veicis atbilstoši normatīvo aktu vai Līguma prasībām;</w:t>
      </w:r>
    </w:p>
    <w:p w14:paraId="41EBB058" w14:textId="77777777" w:rsidR="004B4A2B" w:rsidRPr="00E13DA9" w:rsidRDefault="000F7CEE" w:rsidP="009D72B3">
      <w:pPr>
        <w:pStyle w:val="Compact"/>
        <w:numPr>
          <w:ilvl w:val="2"/>
          <w:numId w:val="24"/>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konstatēti Neatbilstoši veiktie izdevumi;</w:t>
      </w:r>
    </w:p>
    <w:p w14:paraId="457DD764" w14:textId="731499EB" w:rsidR="004B4A2B" w:rsidRPr="00847486" w:rsidRDefault="000F7CEE" w:rsidP="00847486">
      <w:pPr>
        <w:pStyle w:val="Compact"/>
        <w:numPr>
          <w:ilvl w:val="2"/>
          <w:numId w:val="24"/>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Finansējuma saņēmējs Projekta īstenošanas laikā ir maldinājis Sadarbības iestādi, sniedzot nepatiesu informāciju, un nav lietderīgi un samērīgi izbeigt Līgumu;</w:t>
      </w:r>
    </w:p>
    <w:p w14:paraId="774EA6D9" w14:textId="77777777" w:rsidR="004B4A2B" w:rsidRPr="00E13DA9" w:rsidRDefault="000F7CEE" w:rsidP="009D72B3">
      <w:pPr>
        <w:pStyle w:val="Compact"/>
        <w:numPr>
          <w:ilvl w:val="2"/>
          <w:numId w:val="24"/>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 xml:space="preserve">tiek konstatēta neatbilstība Regulas Nr. 2021/1060 </w:t>
      </w:r>
      <w:r w:rsidRPr="00E13DA9">
        <w:rPr>
          <w:rStyle w:val="FootnoteReference"/>
          <w:rFonts w:ascii="Times New Roman" w:hAnsi="Times New Roman" w:cs="Times New Roman"/>
          <w:lang w:val="lv-LV"/>
        </w:rPr>
        <w:footnoteReference w:id="19"/>
      </w:r>
      <w:r w:rsidRPr="00E13DA9">
        <w:rPr>
          <w:rFonts w:ascii="Times New Roman" w:hAnsi="Times New Roman" w:cs="Times New Roman"/>
          <w:lang w:val="lv-LV"/>
        </w:rPr>
        <w:t xml:space="preserve"> 2. panta 31. punkta izpratnē un ir piemērota Finanšu korekcija.</w:t>
      </w:r>
    </w:p>
    <w:p w14:paraId="1F63D8A8" w14:textId="77777777" w:rsidR="004B4A2B" w:rsidRPr="00E13DA9" w:rsidRDefault="000F7CEE" w:rsidP="00E13DA9">
      <w:pPr>
        <w:pStyle w:val="Compact"/>
        <w:numPr>
          <w:ilvl w:val="1"/>
          <w:numId w:val="23"/>
        </w:numPr>
        <w:ind w:left="567"/>
        <w:jc w:val="both"/>
        <w:rPr>
          <w:rFonts w:ascii="Times New Roman" w:hAnsi="Times New Roman" w:cs="Times New Roman"/>
          <w:lang w:val="lv-LV"/>
        </w:rPr>
      </w:pPr>
      <w:r w:rsidRPr="00E13DA9">
        <w:rPr>
          <w:rFonts w:ascii="Times New Roman" w:hAnsi="Times New Roman" w:cs="Times New Roman"/>
          <w:lang w:val="lv-LV"/>
        </w:rPr>
        <w:t>Ja Sadarbības iestāde samazina Maksājuma pieprasījumā norādīto Attiecināmo izdevumu apmēru, tā informē Finansējuma saņēmēju, norādot pamatojumu.</w:t>
      </w:r>
    </w:p>
    <w:p w14:paraId="547B6864" w14:textId="77777777" w:rsidR="004B4A2B" w:rsidRPr="00E13DA9" w:rsidRDefault="000F7CEE" w:rsidP="00E13DA9">
      <w:pPr>
        <w:pStyle w:val="Heading2"/>
        <w:numPr>
          <w:ilvl w:val="0"/>
          <w:numId w:val="7"/>
        </w:numPr>
        <w:ind w:left="567"/>
        <w:jc w:val="both"/>
        <w:rPr>
          <w:rFonts w:ascii="Times New Roman" w:hAnsi="Times New Roman" w:cs="Times New Roman"/>
          <w:lang w:val="lv-LV"/>
        </w:rPr>
      </w:pPr>
      <w:bookmarkStart w:id="10" w:name="asignējuma-apturēšana"/>
      <w:r w:rsidRPr="00E13DA9">
        <w:rPr>
          <w:rFonts w:ascii="Times New Roman" w:hAnsi="Times New Roman" w:cs="Times New Roman"/>
          <w:lang w:val="lv-LV"/>
        </w:rPr>
        <w:t>Asignējuma apturēšana</w:t>
      </w:r>
      <w:bookmarkEnd w:id="10"/>
    </w:p>
    <w:p w14:paraId="1D60A97C" w14:textId="32226DB2" w:rsidR="004B4A2B" w:rsidRPr="00E13DA9" w:rsidRDefault="000F7CEE" w:rsidP="00822C52">
      <w:pPr>
        <w:pStyle w:val="Compact"/>
        <w:numPr>
          <w:ilvl w:val="1"/>
          <w:numId w:val="25"/>
        </w:numPr>
        <w:ind w:left="567" w:hanging="567"/>
        <w:jc w:val="both"/>
        <w:rPr>
          <w:rFonts w:ascii="Times New Roman" w:hAnsi="Times New Roman" w:cs="Times New Roman"/>
          <w:lang w:val="lv-LV"/>
        </w:rPr>
      </w:pPr>
      <w:r w:rsidRPr="00E13DA9">
        <w:rPr>
          <w:rFonts w:ascii="Times New Roman" w:hAnsi="Times New Roman" w:cs="Times New Roman"/>
          <w:lang w:val="lv-LV"/>
        </w:rPr>
        <w:t xml:space="preserve">Ja pastāv kaut viens no tālāk minētajiem apstākļiem, Sadarbības iestāde līdz šo apstākļu un to izraisīto seku pilnīgai izvērtēšanai vai novēršanai var apturēt asignējumu piešķiršanu, nepieciešamības gadījumā norādot termiņu attiecīgo apstākļu novēršanai </w:t>
      </w:r>
      <w:r w:rsidRPr="00E13DA9">
        <w:rPr>
          <w:rStyle w:val="FootnoteReference"/>
          <w:rFonts w:ascii="Times New Roman" w:hAnsi="Times New Roman" w:cs="Times New Roman"/>
          <w:lang w:val="lv-LV"/>
        </w:rPr>
        <w:footnoteReference w:id="20"/>
      </w:r>
      <w:r w:rsidRPr="00E13DA9">
        <w:rPr>
          <w:rFonts w:ascii="Times New Roman" w:hAnsi="Times New Roman" w:cs="Times New Roman"/>
          <w:lang w:val="lv-LV"/>
        </w:rPr>
        <w:t xml:space="preserve"> :</w:t>
      </w:r>
    </w:p>
    <w:p w14:paraId="2052B5C4" w14:textId="77777777" w:rsidR="004B4A2B" w:rsidRPr="00E13DA9" w:rsidRDefault="000F7CEE" w:rsidP="00764863">
      <w:pPr>
        <w:pStyle w:val="Compact"/>
        <w:numPr>
          <w:ilvl w:val="2"/>
          <w:numId w:val="26"/>
        </w:numPr>
        <w:tabs>
          <w:tab w:val="clear" w:pos="720"/>
        </w:tabs>
        <w:ind w:left="993" w:hanging="851"/>
        <w:jc w:val="both"/>
        <w:rPr>
          <w:rFonts w:ascii="Times New Roman" w:hAnsi="Times New Roman" w:cs="Times New Roman"/>
          <w:lang w:val="lv-LV"/>
        </w:rPr>
      </w:pPr>
      <w:r w:rsidRPr="00E13DA9">
        <w:rPr>
          <w:rFonts w:ascii="Times New Roman" w:hAnsi="Times New Roman" w:cs="Times New Roman"/>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2013F121" w14:textId="77777777" w:rsidR="004B4A2B" w:rsidRPr="00E13DA9" w:rsidRDefault="000F7CEE" w:rsidP="00764863">
      <w:pPr>
        <w:pStyle w:val="Compact"/>
        <w:numPr>
          <w:ilvl w:val="2"/>
          <w:numId w:val="26"/>
        </w:numPr>
        <w:tabs>
          <w:tab w:val="clear" w:pos="720"/>
        </w:tabs>
        <w:ind w:left="993" w:hanging="851"/>
        <w:jc w:val="both"/>
        <w:rPr>
          <w:rFonts w:ascii="Times New Roman" w:hAnsi="Times New Roman" w:cs="Times New Roman"/>
          <w:lang w:val="lv-LV"/>
        </w:rPr>
      </w:pPr>
      <w:r w:rsidRPr="00E13DA9">
        <w:rPr>
          <w:rFonts w:ascii="Times New Roman" w:hAnsi="Times New Roman" w:cs="Times New Roman"/>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3816390F" w14:textId="77777777" w:rsidR="004B4A2B" w:rsidRPr="00E13DA9" w:rsidRDefault="000F7CEE" w:rsidP="00764863">
      <w:pPr>
        <w:pStyle w:val="Compact"/>
        <w:numPr>
          <w:ilvl w:val="2"/>
          <w:numId w:val="26"/>
        </w:numPr>
        <w:tabs>
          <w:tab w:val="clear" w:pos="720"/>
        </w:tabs>
        <w:ind w:left="993" w:hanging="851"/>
        <w:jc w:val="both"/>
        <w:rPr>
          <w:rFonts w:ascii="Times New Roman" w:hAnsi="Times New Roman" w:cs="Times New Roman"/>
          <w:lang w:val="lv-LV"/>
        </w:rPr>
      </w:pPr>
      <w:r w:rsidRPr="00E13DA9">
        <w:rPr>
          <w:rFonts w:ascii="Times New Roman" w:hAnsi="Times New Roman" w:cs="Times New Roman"/>
          <w:lang w:val="lv-LV"/>
        </w:rPr>
        <w:t>Finansējuma saņēmējs vairs neatbilst SAM MK noteikumu prasībām, kas noteiktas Finansējuma saņēmējam, lai tas varētu pretendēt uz Atbalsta summu;</w:t>
      </w:r>
    </w:p>
    <w:p w14:paraId="24816DB0" w14:textId="77777777" w:rsidR="004B4A2B" w:rsidRPr="00F5340F" w:rsidRDefault="000F7CEE" w:rsidP="00764863">
      <w:pPr>
        <w:pStyle w:val="Compact"/>
        <w:numPr>
          <w:ilvl w:val="2"/>
          <w:numId w:val="26"/>
        </w:numPr>
        <w:tabs>
          <w:tab w:val="clear" w:pos="720"/>
        </w:tabs>
        <w:ind w:left="993" w:hanging="851"/>
        <w:jc w:val="both"/>
        <w:rPr>
          <w:rFonts w:ascii="Times New Roman" w:hAnsi="Times New Roman" w:cs="Times New Roman"/>
          <w:lang w:val="lv-LV"/>
        </w:rPr>
      </w:pPr>
      <w:r w:rsidRPr="00E13DA9">
        <w:rPr>
          <w:rFonts w:ascii="Times New Roman" w:hAnsi="Times New Roman" w:cs="Times New Roman"/>
          <w:lang w:val="lv-LV"/>
        </w:rPr>
        <w:t xml:space="preserve">pret Finansējuma saņēmēja atbildīgajām amatpersonām saistībā ar to darbībām Projekta </w:t>
      </w:r>
      <w:r w:rsidRPr="00F5340F">
        <w:rPr>
          <w:rFonts w:ascii="Times New Roman" w:hAnsi="Times New Roman" w:cs="Times New Roman"/>
          <w:lang w:val="lv-LV"/>
        </w:rPr>
        <w:t>īstenošanas ietvaros ir uzsākts administratīvais vai kriminālprocess;</w:t>
      </w:r>
    </w:p>
    <w:p w14:paraId="1459C1C5" w14:textId="77777777" w:rsidR="004B4A2B" w:rsidRPr="00F5340F" w:rsidRDefault="000F7CEE" w:rsidP="00764863">
      <w:pPr>
        <w:pStyle w:val="Compact"/>
        <w:numPr>
          <w:ilvl w:val="2"/>
          <w:numId w:val="26"/>
        </w:numPr>
        <w:tabs>
          <w:tab w:val="clear" w:pos="720"/>
        </w:tabs>
        <w:ind w:left="993" w:hanging="851"/>
        <w:jc w:val="both"/>
        <w:rPr>
          <w:rFonts w:ascii="Times New Roman" w:hAnsi="Times New Roman" w:cs="Times New Roman"/>
          <w:lang w:val="lv-LV"/>
        </w:rPr>
      </w:pPr>
      <w:r w:rsidRPr="00F5340F">
        <w:rPr>
          <w:rFonts w:ascii="Times New Roman" w:hAnsi="Times New Roman" w:cs="Times New Roman"/>
          <w:lang w:val="lv-LV"/>
        </w:rPr>
        <w:t>pret Finansējuma saņēmēju tiesā vai šķīrējtiesā ir iesniegts prasības pieteikums vai pieteikums par prasības nodrošinājumu par summu, kas pārsniedz 50 % (piecdesmit procentus) no Atbalsta summas;</w:t>
      </w:r>
    </w:p>
    <w:p w14:paraId="526B6B52" w14:textId="2C271F91" w:rsidR="004B4A2B" w:rsidRPr="00F5340F" w:rsidRDefault="000F7CEE" w:rsidP="00764863">
      <w:pPr>
        <w:pStyle w:val="Compact"/>
        <w:numPr>
          <w:ilvl w:val="2"/>
          <w:numId w:val="26"/>
        </w:numPr>
        <w:tabs>
          <w:tab w:val="clear" w:pos="720"/>
        </w:tabs>
        <w:ind w:left="993" w:hanging="851"/>
        <w:jc w:val="both"/>
        <w:rPr>
          <w:rFonts w:ascii="Times New Roman" w:hAnsi="Times New Roman" w:cs="Times New Roman"/>
          <w:lang w:val="lv-LV"/>
        </w:rPr>
      </w:pPr>
      <w:r w:rsidRPr="00F5340F">
        <w:rPr>
          <w:rFonts w:ascii="Times New Roman" w:hAnsi="Times New Roman" w:cs="Times New Roman"/>
          <w:lang w:val="lv-LV"/>
        </w:rPr>
        <w:t>nav sasniegti rādītāji, kas tika norādīti Projekta iesniegumā;</w:t>
      </w:r>
    </w:p>
    <w:p w14:paraId="42E5C758" w14:textId="0CB98727" w:rsidR="004B4A2B" w:rsidRPr="00E13DA9" w:rsidRDefault="000F7CEE" w:rsidP="00764863">
      <w:pPr>
        <w:pStyle w:val="Compact"/>
        <w:numPr>
          <w:ilvl w:val="2"/>
          <w:numId w:val="26"/>
        </w:numPr>
        <w:tabs>
          <w:tab w:val="clear" w:pos="720"/>
        </w:tabs>
        <w:ind w:left="993" w:hanging="851"/>
        <w:jc w:val="both"/>
        <w:rPr>
          <w:rFonts w:ascii="Times New Roman" w:hAnsi="Times New Roman" w:cs="Times New Roman"/>
          <w:lang w:val="lv-LV"/>
        </w:rPr>
      </w:pPr>
      <w:r w:rsidRPr="00517381">
        <w:rPr>
          <w:rFonts w:ascii="Times New Roman" w:hAnsi="Times New Roman" w:cs="Times New Roman"/>
          <w:lang w:val="lv-LV"/>
        </w:rPr>
        <w:t xml:space="preserve">Finansējuma saņēmējs nav nodrošinājis Maksājuma pieprasījuma iesniegšanu šo noteikumu </w:t>
      </w:r>
      <w:r w:rsidR="00822C52" w:rsidRPr="00517381">
        <w:rPr>
          <w:rFonts w:ascii="Times New Roman" w:hAnsi="Times New Roman" w:cs="Times New Roman"/>
          <w:lang w:val="lv-LV"/>
        </w:rPr>
        <w:t xml:space="preserve">8.3. vai 8.5. </w:t>
      </w:r>
      <w:r w:rsidRPr="00517381">
        <w:rPr>
          <w:rFonts w:ascii="Times New Roman" w:hAnsi="Times New Roman" w:cs="Times New Roman"/>
          <w:lang w:val="lv-LV"/>
        </w:rPr>
        <w:t xml:space="preserve">apakšpunktā paredzētajā termiņā vai nav novērsis Maksājuma pieprasījumā konstatētās nepilnības šo noteikumu </w:t>
      </w:r>
      <w:r w:rsidR="00822C52" w:rsidRPr="00517381">
        <w:rPr>
          <w:rFonts w:ascii="Times New Roman" w:hAnsi="Times New Roman" w:cs="Times New Roman"/>
          <w:lang w:val="lv-LV"/>
        </w:rPr>
        <w:t>8.11.</w:t>
      </w:r>
      <w:r w:rsidRPr="00517381">
        <w:rPr>
          <w:rFonts w:ascii="Times New Roman" w:hAnsi="Times New Roman" w:cs="Times New Roman"/>
          <w:lang w:val="lv-LV"/>
        </w:rPr>
        <w:t xml:space="preserve"> apakšpunktā minētajā </w:t>
      </w:r>
      <w:r w:rsidRPr="00E13DA9">
        <w:rPr>
          <w:rFonts w:ascii="Times New Roman" w:hAnsi="Times New Roman" w:cs="Times New Roman"/>
          <w:lang w:val="lv-LV"/>
        </w:rPr>
        <w:t>termiņā.</w:t>
      </w:r>
    </w:p>
    <w:p w14:paraId="743FDB63" w14:textId="77777777" w:rsidR="004B4A2B" w:rsidRPr="00E13DA9" w:rsidRDefault="000F7CEE" w:rsidP="00E13DA9">
      <w:pPr>
        <w:pStyle w:val="Heading2"/>
        <w:numPr>
          <w:ilvl w:val="0"/>
          <w:numId w:val="7"/>
        </w:numPr>
        <w:ind w:left="567"/>
        <w:jc w:val="both"/>
        <w:rPr>
          <w:rFonts w:ascii="Times New Roman" w:hAnsi="Times New Roman" w:cs="Times New Roman"/>
          <w:lang w:val="lv-LV"/>
        </w:rPr>
      </w:pPr>
      <w:bookmarkStart w:id="11" w:name="līguma-grozījumi"/>
      <w:r w:rsidRPr="00E13DA9">
        <w:rPr>
          <w:rFonts w:ascii="Times New Roman" w:hAnsi="Times New Roman" w:cs="Times New Roman"/>
          <w:lang w:val="lv-LV"/>
        </w:rPr>
        <w:lastRenderedPageBreak/>
        <w:t>Līguma grozījumi</w:t>
      </w:r>
      <w:bookmarkEnd w:id="11"/>
    </w:p>
    <w:p w14:paraId="50D04ED6" w14:textId="52D685AA" w:rsidR="004B4A2B" w:rsidRPr="003F5B4E" w:rsidRDefault="003F5B4E" w:rsidP="003F5B4E">
      <w:pPr>
        <w:pStyle w:val="Compact"/>
        <w:numPr>
          <w:ilvl w:val="1"/>
          <w:numId w:val="27"/>
        </w:numPr>
        <w:ind w:left="567" w:hanging="567"/>
        <w:jc w:val="both"/>
        <w:rPr>
          <w:rFonts w:ascii="Times New Roman" w:hAnsi="Times New Roman" w:cs="Times New Roman"/>
          <w:lang w:val="lv-LV"/>
        </w:rPr>
      </w:pPr>
      <w:r w:rsidRPr="003F5B4E">
        <w:rPr>
          <w:rFonts w:ascii="Times New Roman" w:hAnsi="Times New Roman" w:cs="Times New Roman"/>
          <w:lang w:val="lv-LV"/>
        </w:rPr>
        <w:t xml:space="preserve">Ja pēc </w:t>
      </w:r>
      <w:r>
        <w:rPr>
          <w:rFonts w:ascii="Times New Roman" w:hAnsi="Times New Roman" w:cs="Times New Roman"/>
          <w:lang w:val="lv-LV"/>
        </w:rPr>
        <w:t>L</w:t>
      </w:r>
      <w:r w:rsidRPr="003F5B4E">
        <w:rPr>
          <w:rFonts w:ascii="Times New Roman" w:hAnsi="Times New Roman" w:cs="Times New Roman"/>
          <w:lang w:val="lv-LV"/>
        </w:rPr>
        <w:t>īguma noslēgšanas tās individuālajā daļā vai Projekta iesniegumā ir nepieciešami grozījumi, Sadarbības iestāde vai Finansējuma saņēmējs</w:t>
      </w:r>
      <w:r w:rsidR="000F7CEE" w:rsidRPr="003F5B4E">
        <w:rPr>
          <w:rFonts w:ascii="Times New Roman" w:hAnsi="Times New Roman" w:cs="Times New Roman"/>
          <w:lang w:val="lv-LV"/>
        </w:rPr>
        <w:t xml:space="preserve"> Projektu portālā (KPVIS) ierosina Līguma grozījumus. Līguma grozījumus veic par būtiskām izmaiņām, kas attiecas uz Projekta iesnieguma datu laukiem, kas norādīti MK noteikumu</w:t>
      </w:r>
      <w:r w:rsidR="000F7CEE" w:rsidRPr="003F5B4E">
        <w:rPr>
          <w:rStyle w:val="FootnoteReference"/>
          <w:rFonts w:ascii="Times New Roman" w:hAnsi="Times New Roman" w:cs="Times New Roman"/>
          <w:lang w:val="lv-LV"/>
        </w:rPr>
        <w:footnoteReference w:id="21"/>
      </w:r>
      <w:r w:rsidR="000F7CEE" w:rsidRPr="003F5B4E">
        <w:rPr>
          <w:rFonts w:ascii="Times New Roman" w:hAnsi="Times New Roman" w:cs="Times New Roman"/>
          <w:lang w:val="lv-LV"/>
        </w:rPr>
        <w:t xml:space="preserve"> 1.pielikuma 3. punktā.</w:t>
      </w:r>
    </w:p>
    <w:p w14:paraId="626D5AE8" w14:textId="77777777" w:rsidR="004B4A2B" w:rsidRPr="00E13DA9" w:rsidRDefault="000F7CEE" w:rsidP="003F5B4E">
      <w:pPr>
        <w:pStyle w:val="Compact"/>
        <w:numPr>
          <w:ilvl w:val="1"/>
          <w:numId w:val="27"/>
        </w:numPr>
        <w:ind w:left="567" w:hanging="567"/>
        <w:jc w:val="both"/>
        <w:rPr>
          <w:rFonts w:ascii="Times New Roman" w:hAnsi="Times New Roman" w:cs="Times New Roman"/>
          <w:lang w:val="lv-LV"/>
        </w:rPr>
      </w:pPr>
      <w:r w:rsidRPr="003F5B4E">
        <w:rPr>
          <w:rFonts w:ascii="Times New Roman" w:hAnsi="Times New Roman" w:cs="Times New Roman"/>
          <w:lang w:val="lv-LV"/>
        </w:rPr>
        <w:t>Līguma grozījumus noformē, Pusēm savstarpēji rakstiski vienojoties un apstiprinot Līguma grozījumus Projektu portālā (KPVIS), ja</w:t>
      </w:r>
      <w:r w:rsidRPr="00E13DA9">
        <w:rPr>
          <w:rFonts w:ascii="Times New Roman" w:hAnsi="Times New Roman" w:cs="Times New Roman"/>
          <w:lang w:val="lv-LV"/>
        </w:rPr>
        <w:t xml:space="preserve"> vien Līgumā nav noteikta cita kārtība.</w:t>
      </w:r>
    </w:p>
    <w:p w14:paraId="18455717" w14:textId="77777777" w:rsidR="004B4A2B" w:rsidRPr="00E13DA9" w:rsidRDefault="000F7CEE" w:rsidP="003F5B4E">
      <w:pPr>
        <w:pStyle w:val="Compact"/>
        <w:numPr>
          <w:ilvl w:val="1"/>
          <w:numId w:val="27"/>
        </w:numPr>
        <w:ind w:left="567" w:hanging="567"/>
        <w:jc w:val="both"/>
        <w:rPr>
          <w:rFonts w:ascii="Times New Roman" w:hAnsi="Times New Roman" w:cs="Times New Roman"/>
          <w:lang w:val="lv-LV"/>
        </w:rPr>
      </w:pPr>
      <w:r w:rsidRPr="00E13DA9">
        <w:rPr>
          <w:rFonts w:ascii="Times New Roman" w:hAnsi="Times New Roman" w:cs="Times New Roman"/>
          <w:lang w:val="lv-LV"/>
        </w:rPr>
        <w:t>Līguma grozījumi stājas spēkā ar attiecīgo grozījumu priekšlikuma saņemšanas dienu Sadarbības iestādē, izņemot gadījumus, kad Sadarbības iestāde noteikusi citu Līguma grozījumu spēkā stāšanās termiņu.</w:t>
      </w:r>
    </w:p>
    <w:p w14:paraId="372ADAE8" w14:textId="77777777" w:rsidR="004B4A2B" w:rsidRPr="00E13DA9" w:rsidRDefault="000F7CEE" w:rsidP="003F5B4E">
      <w:pPr>
        <w:pStyle w:val="Compact"/>
        <w:numPr>
          <w:ilvl w:val="1"/>
          <w:numId w:val="27"/>
        </w:numPr>
        <w:ind w:left="567" w:hanging="567"/>
        <w:jc w:val="both"/>
        <w:rPr>
          <w:rFonts w:ascii="Times New Roman" w:hAnsi="Times New Roman" w:cs="Times New Roman"/>
          <w:lang w:val="lv-LV"/>
        </w:rPr>
      </w:pPr>
      <w:r w:rsidRPr="00E13DA9">
        <w:rPr>
          <w:rFonts w:ascii="Times New Roman" w:hAnsi="Times New Roman" w:cs="Times New Roman"/>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021CD00D" w14:textId="77777777" w:rsidR="004B4A2B" w:rsidRPr="00E13DA9" w:rsidRDefault="000F7CEE" w:rsidP="003F5B4E">
      <w:pPr>
        <w:pStyle w:val="Compact"/>
        <w:numPr>
          <w:ilvl w:val="1"/>
          <w:numId w:val="27"/>
        </w:numPr>
        <w:ind w:left="567" w:hanging="567"/>
        <w:jc w:val="both"/>
        <w:rPr>
          <w:rFonts w:ascii="Times New Roman" w:hAnsi="Times New Roman" w:cs="Times New Roman"/>
          <w:lang w:val="lv-LV"/>
        </w:rPr>
      </w:pPr>
      <w:r w:rsidRPr="00E13DA9">
        <w:rPr>
          <w:rFonts w:ascii="Times New Roman" w:hAnsi="Times New Roman" w:cs="Times New Roman"/>
          <w:lang w:val="lv-LV"/>
        </w:rPr>
        <w:t>Ierosinot Līguma grozījumus, Finansējuma saņēmējs vienlaikus ar grozījumu priekšlikumu Projektu portālā (KPVIS) iesniedz Sadarbības iestādei:</w:t>
      </w:r>
    </w:p>
    <w:p w14:paraId="26662711" w14:textId="77777777" w:rsidR="004B4A2B" w:rsidRPr="00E13DA9" w:rsidRDefault="000F7CEE" w:rsidP="003F5B4E">
      <w:pPr>
        <w:pStyle w:val="Compact"/>
        <w:numPr>
          <w:ilvl w:val="2"/>
          <w:numId w:val="28"/>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pamatojuma informāciju, tai skaitā dokumentus, kas pamato ierosinātos Līguma grozījumus;</w:t>
      </w:r>
    </w:p>
    <w:p w14:paraId="37F56E53" w14:textId="4CDF0051" w:rsidR="004B4A2B" w:rsidRPr="00E13DA9" w:rsidRDefault="000F7CEE" w:rsidP="003F5B4E">
      <w:pPr>
        <w:pStyle w:val="Compact"/>
        <w:numPr>
          <w:ilvl w:val="2"/>
          <w:numId w:val="28"/>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koriģētas Projekta iesnieguma veidlapas attiecīgās sadaļas</w:t>
      </w:r>
      <w:r w:rsidR="003F5B4E">
        <w:rPr>
          <w:rFonts w:ascii="Times New Roman" w:hAnsi="Times New Roman" w:cs="Times New Roman"/>
          <w:lang w:val="lv-LV"/>
        </w:rPr>
        <w:t>,</w:t>
      </w:r>
      <w:r w:rsidRPr="00E13DA9">
        <w:rPr>
          <w:rFonts w:ascii="Times New Roman" w:hAnsi="Times New Roman" w:cs="Times New Roman"/>
          <w:lang w:val="lv-LV"/>
        </w:rPr>
        <w:t xml:space="preserve"> atbilstoši MK noteikumu</w:t>
      </w:r>
      <w:r w:rsidRPr="00E13DA9">
        <w:rPr>
          <w:rStyle w:val="FootnoteReference"/>
          <w:rFonts w:ascii="Times New Roman" w:hAnsi="Times New Roman" w:cs="Times New Roman"/>
          <w:lang w:val="lv-LV"/>
        </w:rPr>
        <w:footnoteReference w:id="22"/>
      </w:r>
      <w:r w:rsidRPr="00E13DA9">
        <w:rPr>
          <w:rFonts w:ascii="Times New Roman" w:hAnsi="Times New Roman" w:cs="Times New Roman"/>
          <w:lang w:val="lv-LV"/>
        </w:rPr>
        <w:t xml:space="preserve"> 1.pielikuma 3. punktā noteiktajiem datu laukiem.</w:t>
      </w:r>
    </w:p>
    <w:p w14:paraId="5D964B01" w14:textId="08A794C1" w:rsidR="004B4A2B" w:rsidRPr="00E13DA9" w:rsidRDefault="000F7CEE" w:rsidP="00D23080">
      <w:pPr>
        <w:pStyle w:val="Compact"/>
        <w:numPr>
          <w:ilvl w:val="1"/>
          <w:numId w:val="27"/>
        </w:numPr>
        <w:ind w:left="567" w:hanging="567"/>
        <w:jc w:val="both"/>
        <w:rPr>
          <w:rFonts w:ascii="Times New Roman" w:hAnsi="Times New Roman" w:cs="Times New Roman"/>
          <w:lang w:val="lv-LV"/>
        </w:rPr>
      </w:pPr>
      <w:r w:rsidRPr="00E13DA9">
        <w:rPr>
          <w:rFonts w:ascii="Times New Roman" w:hAnsi="Times New Roman" w:cs="Times New Roman"/>
          <w:lang w:val="lv-LV"/>
        </w:rPr>
        <w:t xml:space="preserve">Sadarbības iestāde 20 (divdesmit) darbdienu laikā no Finansējuma saņēmēja ierosināto grozījumu priekšlikuma saņemšanas veic to izvērtēšanu un, ja nepieciešams, veic grozījumu saskaņošanu ar </w:t>
      </w:r>
      <w:r w:rsidR="003F5B4E">
        <w:rPr>
          <w:rFonts w:ascii="Times New Roman" w:hAnsi="Times New Roman" w:cs="Times New Roman"/>
          <w:lang w:val="lv-LV"/>
        </w:rPr>
        <w:t>Atbildīgo iestādi</w:t>
      </w:r>
      <w:r w:rsidRPr="00E13DA9">
        <w:rPr>
          <w:rFonts w:ascii="Times New Roman" w:hAnsi="Times New Roman" w:cs="Times New Roman"/>
          <w:lang w:val="lv-LV"/>
        </w:rPr>
        <w:t>.</w:t>
      </w:r>
    </w:p>
    <w:p w14:paraId="69C851EF" w14:textId="06CE3591" w:rsidR="004B4A2B" w:rsidRPr="00E13DA9" w:rsidRDefault="000F7CEE" w:rsidP="00D23080">
      <w:pPr>
        <w:pStyle w:val="Compact"/>
        <w:numPr>
          <w:ilvl w:val="1"/>
          <w:numId w:val="27"/>
        </w:numPr>
        <w:ind w:left="567" w:hanging="567"/>
        <w:jc w:val="both"/>
        <w:rPr>
          <w:rFonts w:ascii="Times New Roman" w:hAnsi="Times New Roman" w:cs="Times New Roman"/>
          <w:lang w:val="lv-LV"/>
        </w:rPr>
      </w:pPr>
      <w:r w:rsidRPr="00E13DA9">
        <w:rPr>
          <w:rFonts w:ascii="Times New Roman" w:hAnsi="Times New Roman" w:cs="Times New Roman"/>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w:t>
      </w:r>
      <w:r w:rsidR="00D23080">
        <w:rPr>
          <w:rFonts w:ascii="Times New Roman" w:hAnsi="Times New Roman" w:cs="Times New Roman"/>
          <w:lang w:val="lv-LV"/>
        </w:rPr>
        <w:t>a</w:t>
      </w:r>
      <w:r w:rsidRPr="00E13DA9">
        <w:rPr>
          <w:rFonts w:ascii="Times New Roman" w:hAnsi="Times New Roman" w:cs="Times New Roman"/>
          <w:lang w:val="lv-LV"/>
        </w:rPr>
        <w:t xml:space="preserve"> iesniegum</w:t>
      </w:r>
      <w:r w:rsidR="00D23080">
        <w:rPr>
          <w:rFonts w:ascii="Times New Roman" w:hAnsi="Times New Roman" w:cs="Times New Roman"/>
          <w:lang w:val="lv-LV"/>
        </w:rPr>
        <w:t>a</w:t>
      </w:r>
      <w:r w:rsidRPr="00E13DA9">
        <w:rPr>
          <w:rFonts w:ascii="Times New Roman" w:hAnsi="Times New Roman" w:cs="Times New Roman"/>
          <w:lang w:val="lv-LV"/>
        </w:rPr>
        <w:t xml:space="preserve"> vērtēšanas kritērijiem, ir pretrunā normatīvajiem aktiem, Līguma nosacījumiem, kā arī citos gadījumos.</w:t>
      </w:r>
    </w:p>
    <w:p w14:paraId="44FC1F3B" w14:textId="77777777" w:rsidR="004B4A2B" w:rsidRPr="00E13DA9" w:rsidRDefault="000F7CEE" w:rsidP="00D23080">
      <w:pPr>
        <w:pStyle w:val="Compact"/>
        <w:numPr>
          <w:ilvl w:val="1"/>
          <w:numId w:val="27"/>
        </w:numPr>
        <w:ind w:left="567" w:hanging="567"/>
        <w:jc w:val="both"/>
        <w:rPr>
          <w:rFonts w:ascii="Times New Roman" w:hAnsi="Times New Roman" w:cs="Times New Roman"/>
          <w:lang w:val="lv-LV"/>
        </w:rPr>
      </w:pPr>
      <w:r w:rsidRPr="00E13DA9">
        <w:rPr>
          <w:rFonts w:ascii="Times New Roman" w:hAnsi="Times New Roman" w:cs="Times New Roman"/>
          <w:lang w:val="lv-LV"/>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1746F95F" w14:textId="77777777" w:rsidR="004B4A2B" w:rsidRPr="00E13DA9" w:rsidRDefault="000F7CEE" w:rsidP="00D23080">
      <w:pPr>
        <w:pStyle w:val="Compact"/>
        <w:numPr>
          <w:ilvl w:val="1"/>
          <w:numId w:val="27"/>
        </w:numPr>
        <w:ind w:left="567" w:hanging="567"/>
        <w:jc w:val="both"/>
        <w:rPr>
          <w:rFonts w:ascii="Times New Roman" w:hAnsi="Times New Roman" w:cs="Times New Roman"/>
          <w:lang w:val="lv-LV"/>
        </w:rPr>
      </w:pPr>
      <w:r w:rsidRPr="00E13DA9">
        <w:rPr>
          <w:rFonts w:ascii="Times New Roman" w:hAnsi="Times New Roman" w:cs="Times New Roman"/>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18D96A4F" w14:textId="77777777" w:rsidR="004B4A2B" w:rsidRPr="00E13DA9" w:rsidRDefault="000F7CEE" w:rsidP="00D23080">
      <w:pPr>
        <w:pStyle w:val="Compact"/>
        <w:numPr>
          <w:ilvl w:val="1"/>
          <w:numId w:val="27"/>
        </w:numPr>
        <w:ind w:left="709" w:hanging="709"/>
        <w:jc w:val="both"/>
        <w:rPr>
          <w:rFonts w:ascii="Times New Roman" w:hAnsi="Times New Roman" w:cs="Times New Roman"/>
          <w:lang w:val="lv-LV"/>
        </w:rPr>
      </w:pPr>
      <w:r w:rsidRPr="00E13DA9">
        <w:rPr>
          <w:rFonts w:ascii="Times New Roman" w:hAnsi="Times New Roman" w:cs="Times New Roman"/>
          <w:lang w:val="lv-LV"/>
        </w:rPr>
        <w:lastRenderedPageBreak/>
        <w:t>Ja Līguma izmaiņas attiecas uz Pušu pamatdatiem (kontaktinformācija, juridiskā adrese, atbildīgā amatpersona) Sadarbības iestāde vai Finansējuma saņēmējs veic atbilstošas izmaiņas Projektu portālā (KPVIS).</w:t>
      </w:r>
    </w:p>
    <w:p w14:paraId="2C031AF1" w14:textId="3A773450" w:rsidR="004B4A2B" w:rsidRPr="00D23080" w:rsidRDefault="000F7CEE" w:rsidP="00D23080">
      <w:pPr>
        <w:pStyle w:val="Compact"/>
        <w:numPr>
          <w:ilvl w:val="1"/>
          <w:numId w:val="27"/>
        </w:numPr>
        <w:ind w:left="709" w:hanging="709"/>
        <w:jc w:val="both"/>
        <w:rPr>
          <w:rFonts w:ascii="Times New Roman" w:hAnsi="Times New Roman" w:cs="Times New Roman"/>
          <w:lang w:val="lv-LV"/>
        </w:rPr>
      </w:pPr>
      <w:r w:rsidRPr="00E13DA9">
        <w:rPr>
          <w:rFonts w:ascii="Times New Roman" w:hAnsi="Times New Roman" w:cs="Times New Roman"/>
          <w:lang w:val="lv-LV"/>
        </w:rPr>
        <w:t xml:space="preserve">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w:t>
      </w:r>
      <w:r w:rsidRPr="00D23080">
        <w:rPr>
          <w:rFonts w:ascii="Times New Roman" w:hAnsi="Times New Roman" w:cs="Times New Roman"/>
          <w:lang w:val="lv-LV"/>
        </w:rPr>
        <w:t>tiek noformēti kā vienpusējs</w:t>
      </w:r>
      <w:r w:rsidRPr="00E13DA9">
        <w:rPr>
          <w:rFonts w:ascii="Times New Roman" w:hAnsi="Times New Roman" w:cs="Times New Roman"/>
          <w:lang w:val="lv-LV"/>
        </w:rPr>
        <w:t xml:space="preserve">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0E2D4773" w14:textId="77777777" w:rsidR="004B4A2B" w:rsidRPr="00E13DA9" w:rsidRDefault="000F7CEE" w:rsidP="00E13DA9">
      <w:pPr>
        <w:pStyle w:val="Heading2"/>
        <w:numPr>
          <w:ilvl w:val="0"/>
          <w:numId w:val="7"/>
        </w:numPr>
        <w:ind w:left="567"/>
        <w:jc w:val="both"/>
        <w:rPr>
          <w:rFonts w:ascii="Times New Roman" w:hAnsi="Times New Roman" w:cs="Times New Roman"/>
          <w:lang w:val="lv-LV"/>
        </w:rPr>
      </w:pPr>
      <w:bookmarkStart w:id="12" w:name="līguma-izbeigšanas-kārtība-un-spēkā-nees"/>
      <w:r w:rsidRPr="00E13DA9">
        <w:rPr>
          <w:rFonts w:ascii="Times New Roman" w:hAnsi="Times New Roman" w:cs="Times New Roman"/>
          <w:lang w:val="lv-LV"/>
        </w:rPr>
        <w:t>Līguma izbeigšanas kārtība un spēkā neesamība</w:t>
      </w:r>
      <w:bookmarkEnd w:id="12"/>
    </w:p>
    <w:p w14:paraId="7A1ACD95" w14:textId="77777777" w:rsidR="004B4A2B" w:rsidRPr="00E13DA9" w:rsidRDefault="000F7CEE" w:rsidP="00D23080">
      <w:pPr>
        <w:pStyle w:val="Compact"/>
        <w:numPr>
          <w:ilvl w:val="1"/>
          <w:numId w:val="29"/>
        </w:numPr>
        <w:ind w:left="567" w:hanging="567"/>
        <w:jc w:val="both"/>
        <w:rPr>
          <w:rFonts w:ascii="Times New Roman" w:hAnsi="Times New Roman" w:cs="Times New Roman"/>
          <w:lang w:val="lv-LV"/>
        </w:rPr>
      </w:pPr>
      <w:r w:rsidRPr="00E13DA9">
        <w:rPr>
          <w:rFonts w:ascii="Times New Roman" w:hAnsi="Times New Roman" w:cs="Times New Roman"/>
          <w:lang w:val="lv-LV"/>
        </w:rPr>
        <w:t>Līgums izbeidzas ar Pušu saistību pilnīgu izpildi.</w:t>
      </w:r>
    </w:p>
    <w:p w14:paraId="714DBFEB" w14:textId="77777777" w:rsidR="004B4A2B" w:rsidRPr="00E13DA9" w:rsidRDefault="000F7CEE" w:rsidP="00D23080">
      <w:pPr>
        <w:pStyle w:val="Compact"/>
        <w:numPr>
          <w:ilvl w:val="1"/>
          <w:numId w:val="29"/>
        </w:numPr>
        <w:ind w:left="567" w:hanging="567"/>
        <w:jc w:val="both"/>
        <w:rPr>
          <w:rFonts w:ascii="Times New Roman" w:hAnsi="Times New Roman" w:cs="Times New Roman"/>
          <w:lang w:val="lv-LV"/>
        </w:rPr>
      </w:pPr>
      <w:r w:rsidRPr="00E13DA9">
        <w:rPr>
          <w:rFonts w:ascii="Times New Roman" w:hAnsi="Times New Roman" w:cs="Times New Roman"/>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4EC87EB3" w14:textId="49D828F1" w:rsidR="004B4A2B" w:rsidRPr="00E13DA9" w:rsidRDefault="000F7CEE" w:rsidP="00D23080">
      <w:pPr>
        <w:pStyle w:val="Compact"/>
        <w:numPr>
          <w:ilvl w:val="1"/>
          <w:numId w:val="29"/>
        </w:numPr>
        <w:ind w:left="567" w:hanging="567"/>
        <w:jc w:val="both"/>
        <w:rPr>
          <w:rFonts w:ascii="Times New Roman" w:hAnsi="Times New Roman" w:cs="Times New Roman"/>
          <w:lang w:val="lv-LV"/>
        </w:rPr>
      </w:pPr>
      <w:r w:rsidRPr="00E13DA9">
        <w:rPr>
          <w:rFonts w:ascii="Times New Roman" w:hAnsi="Times New Roman" w:cs="Times New Roman"/>
          <w:lang w:val="lv-LV"/>
        </w:rPr>
        <w:t>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7CB17B41" w14:textId="77777777" w:rsidR="004B4A2B" w:rsidRPr="00E13DA9" w:rsidRDefault="000F7CEE" w:rsidP="00D23080">
      <w:pPr>
        <w:pStyle w:val="Compact"/>
        <w:numPr>
          <w:ilvl w:val="1"/>
          <w:numId w:val="29"/>
        </w:numPr>
        <w:ind w:left="567" w:hanging="567"/>
        <w:jc w:val="both"/>
        <w:rPr>
          <w:rFonts w:ascii="Times New Roman" w:hAnsi="Times New Roman" w:cs="Times New Roman"/>
          <w:lang w:val="lv-LV"/>
        </w:rPr>
      </w:pPr>
      <w:r w:rsidRPr="00E13DA9">
        <w:rPr>
          <w:rFonts w:ascii="Times New Roman" w:hAnsi="Times New Roman" w:cs="Times New Roman"/>
          <w:lang w:val="lv-LV"/>
        </w:rPr>
        <w:t>Ja Finansējuma saņēmējs vai Sadarbības iestāde ierosina izbeigt Līgumu un Finansējuma saņēmējam Projekta īstenošanas laikā ir radušies izdevumi, Sadarbības iestāde:</w:t>
      </w:r>
    </w:p>
    <w:p w14:paraId="3FD271D6" w14:textId="77777777" w:rsidR="004B4A2B" w:rsidRPr="00E13DA9" w:rsidRDefault="000F7CEE" w:rsidP="00D23080">
      <w:pPr>
        <w:pStyle w:val="Compact"/>
        <w:numPr>
          <w:ilvl w:val="2"/>
          <w:numId w:val="3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pieņem lēmumu par Līguma izbeigšanu;</w:t>
      </w:r>
    </w:p>
    <w:p w14:paraId="0765F716" w14:textId="77777777" w:rsidR="004B4A2B" w:rsidRPr="00E13DA9" w:rsidRDefault="000F7CEE" w:rsidP="00D23080">
      <w:pPr>
        <w:pStyle w:val="Compact"/>
        <w:numPr>
          <w:ilvl w:val="2"/>
          <w:numId w:val="30"/>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nosūta Finansējuma saņēmējam Sadarbības iestādes parakstītu vienošanos par Līguma izbeigšanu. Finansējuma saņēmējs Sadarbības iestādes noteiktā termiņā paraksta vienošanos par Līguma izbeigšanu un nosūta parakstīti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05D7ABEB" w14:textId="73F2CA2D" w:rsidR="004B4A2B" w:rsidRPr="0054384A" w:rsidRDefault="000F7CEE" w:rsidP="00D23080">
      <w:pPr>
        <w:pStyle w:val="Compact"/>
        <w:numPr>
          <w:ilvl w:val="1"/>
          <w:numId w:val="29"/>
        </w:numPr>
        <w:ind w:left="567" w:hanging="567"/>
        <w:jc w:val="both"/>
        <w:rPr>
          <w:rFonts w:ascii="Times New Roman" w:hAnsi="Times New Roman" w:cs="Times New Roman"/>
          <w:lang w:val="lv-LV"/>
        </w:rPr>
      </w:pPr>
      <w:r w:rsidRPr="00E13DA9">
        <w:rPr>
          <w:rFonts w:ascii="Times New Roman" w:hAnsi="Times New Roman" w:cs="Times New Roman"/>
          <w:lang w:val="lv-LV"/>
        </w:rPr>
        <w:t xml:space="preserve">Sadarbības iestādei ir tiesības vienpusēji atkāpties </w:t>
      </w:r>
      <w:r w:rsidRPr="0054384A">
        <w:rPr>
          <w:rFonts w:ascii="Times New Roman" w:hAnsi="Times New Roman" w:cs="Times New Roman"/>
          <w:lang w:val="lv-LV"/>
        </w:rPr>
        <w:t>no Līguma šādos gadījumos:</w:t>
      </w:r>
    </w:p>
    <w:p w14:paraId="3DEAF88A" w14:textId="77777777" w:rsidR="004B4A2B" w:rsidRPr="00E13DA9" w:rsidRDefault="000F7CEE" w:rsidP="00C407AD">
      <w:pPr>
        <w:pStyle w:val="Compact"/>
        <w:numPr>
          <w:ilvl w:val="2"/>
          <w:numId w:val="32"/>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konstatēts, ka visi Projekta izdevumi atzīti par Neatbilstoši veiktiem izdevumiem;</w:t>
      </w:r>
    </w:p>
    <w:p w14:paraId="7A4D9960" w14:textId="77777777" w:rsidR="004B4A2B" w:rsidRPr="00E13DA9" w:rsidRDefault="000F7CEE" w:rsidP="00C407AD">
      <w:pPr>
        <w:pStyle w:val="Compact"/>
        <w:numPr>
          <w:ilvl w:val="2"/>
          <w:numId w:val="32"/>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konstatēts, ka nav sasniegts Projekta mērķis;</w:t>
      </w:r>
    </w:p>
    <w:p w14:paraId="0E01F083" w14:textId="77777777" w:rsidR="004B4A2B" w:rsidRDefault="000F7CEE" w:rsidP="00C407AD">
      <w:pPr>
        <w:pStyle w:val="Compact"/>
        <w:numPr>
          <w:ilvl w:val="2"/>
          <w:numId w:val="32"/>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konstatēts, ka Finansējuma saņēmējs Projekta darbību īstenošanas laikā, pēc atkārtota Sadarbības iestādes brīdinājuma, nepilda normatīvajos aktos vai Līgumā noteiktos pienākumus;</w:t>
      </w:r>
    </w:p>
    <w:p w14:paraId="33ED291F" w14:textId="05F962FE" w:rsidR="008F081F" w:rsidRPr="00E13DA9" w:rsidRDefault="008F081F" w:rsidP="00C407AD">
      <w:pPr>
        <w:pStyle w:val="Compact"/>
        <w:numPr>
          <w:ilvl w:val="2"/>
          <w:numId w:val="32"/>
        </w:numPr>
        <w:tabs>
          <w:tab w:val="clear" w:pos="720"/>
        </w:tabs>
        <w:ind w:left="993" w:hanging="709"/>
        <w:jc w:val="both"/>
        <w:rPr>
          <w:rFonts w:ascii="Times New Roman" w:hAnsi="Times New Roman" w:cs="Times New Roman"/>
          <w:lang w:val="lv-LV"/>
        </w:rPr>
      </w:pPr>
      <w:r w:rsidRPr="008F081F">
        <w:rPr>
          <w:rFonts w:ascii="Times New Roman" w:hAnsi="Times New Roman" w:cs="Times New Roman"/>
          <w:lang w:val="lv-LV"/>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r>
        <w:rPr>
          <w:rFonts w:ascii="Times New Roman" w:hAnsi="Times New Roman" w:cs="Times New Roman"/>
          <w:lang w:val="lv-LV"/>
        </w:rPr>
        <w:t>.</w:t>
      </w:r>
    </w:p>
    <w:p w14:paraId="6E9B2024" w14:textId="70693347" w:rsidR="002D2C68" w:rsidRDefault="002D2C68" w:rsidP="002D2C68">
      <w:pPr>
        <w:pStyle w:val="Compact"/>
        <w:numPr>
          <w:ilvl w:val="1"/>
          <w:numId w:val="29"/>
        </w:numPr>
        <w:ind w:left="567" w:hanging="567"/>
        <w:jc w:val="both"/>
        <w:rPr>
          <w:rFonts w:ascii="Times New Roman" w:hAnsi="Times New Roman" w:cs="Times New Roman"/>
          <w:lang w:val="lv-LV"/>
        </w:rPr>
      </w:pPr>
      <w:r w:rsidRPr="002D2C68">
        <w:rPr>
          <w:rFonts w:ascii="Times New Roman" w:hAnsi="Times New Roman" w:cs="Times New Roman"/>
          <w:lang w:val="lv-LV"/>
        </w:rPr>
        <w:lastRenderedPageBreak/>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7F3DBD5C" w14:textId="7E967F35" w:rsidR="002D2C68" w:rsidRPr="00E13DA9" w:rsidRDefault="002D2C68" w:rsidP="002D2C68">
      <w:pPr>
        <w:pStyle w:val="Compact"/>
        <w:numPr>
          <w:ilvl w:val="1"/>
          <w:numId w:val="29"/>
        </w:numPr>
        <w:ind w:left="567" w:hanging="567"/>
        <w:jc w:val="both"/>
        <w:rPr>
          <w:rFonts w:ascii="Times New Roman" w:hAnsi="Times New Roman" w:cs="Times New Roman"/>
          <w:lang w:val="lv-LV"/>
        </w:rPr>
      </w:pPr>
      <w:r w:rsidRPr="00E13DA9">
        <w:rPr>
          <w:rFonts w:ascii="Times New Roman" w:hAnsi="Times New Roman" w:cs="Times New Roman"/>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30694AE8" w14:textId="0940A2B7" w:rsidR="004B4A2B" w:rsidRPr="00E13DA9" w:rsidRDefault="000F7CEE" w:rsidP="00C407AD">
      <w:pPr>
        <w:pStyle w:val="Compact"/>
        <w:numPr>
          <w:ilvl w:val="1"/>
          <w:numId w:val="29"/>
        </w:numPr>
        <w:ind w:left="567" w:hanging="567"/>
        <w:jc w:val="both"/>
        <w:rPr>
          <w:rFonts w:ascii="Times New Roman" w:hAnsi="Times New Roman" w:cs="Times New Roman"/>
          <w:lang w:val="lv-LV"/>
        </w:rPr>
      </w:pPr>
      <w:r w:rsidRPr="00E13DA9">
        <w:rPr>
          <w:rFonts w:ascii="Times New Roman" w:hAnsi="Times New Roman" w:cs="Times New Roman"/>
          <w:lang w:val="lv-LV"/>
        </w:rPr>
        <w:t xml:space="preserve">Līgums uzskatāms par spēkā neesošu no tā parakstīšanas dienas, ja tas ticis noslēgts, pamatojoties uz prettiesisku </w:t>
      </w:r>
      <w:r w:rsidR="002D2C68">
        <w:rPr>
          <w:rFonts w:ascii="Times New Roman" w:hAnsi="Times New Roman" w:cs="Times New Roman"/>
          <w:lang w:val="lv-LV"/>
        </w:rPr>
        <w:t>pārvaldes lēmumu</w:t>
      </w:r>
      <w:r w:rsidRPr="00E13DA9">
        <w:rPr>
          <w:rFonts w:ascii="Times New Roman" w:hAnsi="Times New Roman" w:cs="Times New Roman"/>
          <w:lang w:val="lv-LV"/>
        </w:rPr>
        <w:t xml:space="preserve"> par Projekta iesnieguma apstiprināšanu un minētais </w:t>
      </w:r>
      <w:r w:rsidR="002D2C68">
        <w:rPr>
          <w:rFonts w:ascii="Times New Roman" w:hAnsi="Times New Roman" w:cs="Times New Roman"/>
          <w:lang w:val="lv-LV"/>
        </w:rPr>
        <w:t>pārvaldes lēmums</w:t>
      </w:r>
      <w:r w:rsidRPr="00E13DA9">
        <w:rPr>
          <w:rFonts w:ascii="Times New Roman" w:hAnsi="Times New Roman" w:cs="Times New Roman"/>
          <w:lang w:val="lv-LV"/>
        </w:rPr>
        <w:t xml:space="preserve"> ticis atcelts.</w:t>
      </w:r>
    </w:p>
    <w:p w14:paraId="526B6C7D" w14:textId="77777777" w:rsidR="004B4A2B" w:rsidRPr="00E13DA9" w:rsidRDefault="000F7CEE" w:rsidP="00E13DA9">
      <w:pPr>
        <w:pStyle w:val="Heading2"/>
        <w:numPr>
          <w:ilvl w:val="0"/>
          <w:numId w:val="7"/>
        </w:numPr>
        <w:ind w:left="567"/>
        <w:jc w:val="both"/>
        <w:rPr>
          <w:rFonts w:ascii="Times New Roman" w:hAnsi="Times New Roman" w:cs="Times New Roman"/>
          <w:lang w:val="lv-LV"/>
        </w:rPr>
      </w:pPr>
      <w:bookmarkStart w:id="13" w:name="noslēguma-jautājumi"/>
      <w:r w:rsidRPr="00E13DA9">
        <w:rPr>
          <w:rFonts w:ascii="Times New Roman" w:hAnsi="Times New Roman" w:cs="Times New Roman"/>
          <w:lang w:val="lv-LV"/>
        </w:rPr>
        <w:t>Noslēguma jautājumi</w:t>
      </w:r>
      <w:bookmarkEnd w:id="13"/>
    </w:p>
    <w:p w14:paraId="7E2DD8D0" w14:textId="77777777" w:rsidR="004B4A2B" w:rsidRPr="00E13DA9" w:rsidRDefault="000F7CEE" w:rsidP="00B67D49">
      <w:pPr>
        <w:pStyle w:val="Compact"/>
        <w:numPr>
          <w:ilvl w:val="1"/>
          <w:numId w:val="33"/>
        </w:numPr>
        <w:tabs>
          <w:tab w:val="clear" w:pos="1288"/>
        </w:tabs>
        <w:ind w:left="567" w:hanging="567"/>
        <w:jc w:val="both"/>
        <w:rPr>
          <w:rFonts w:ascii="Times New Roman" w:hAnsi="Times New Roman" w:cs="Times New Roman"/>
          <w:lang w:val="lv-LV"/>
        </w:rPr>
      </w:pPr>
      <w:r w:rsidRPr="00E13DA9">
        <w:rPr>
          <w:rFonts w:ascii="Times New Roman" w:hAnsi="Times New Roman" w:cs="Times New Roman"/>
          <w:lang w:val="lv-LV"/>
        </w:rPr>
        <w:t>Nosacījumi, kas tieši nav atrunāti Līgumā, tiek risināti saskaņā ar normatīvajiem aktiem.</w:t>
      </w:r>
    </w:p>
    <w:p w14:paraId="3FE3A8DC" w14:textId="77777777" w:rsidR="004B4A2B" w:rsidRPr="00E13DA9" w:rsidRDefault="000F7CEE" w:rsidP="00B67D49">
      <w:pPr>
        <w:pStyle w:val="Compact"/>
        <w:numPr>
          <w:ilvl w:val="1"/>
          <w:numId w:val="33"/>
        </w:numPr>
        <w:tabs>
          <w:tab w:val="clear" w:pos="1288"/>
        </w:tabs>
        <w:ind w:left="567" w:hanging="567"/>
        <w:jc w:val="both"/>
        <w:rPr>
          <w:rFonts w:ascii="Times New Roman" w:hAnsi="Times New Roman" w:cs="Times New Roman"/>
          <w:lang w:val="lv-LV"/>
        </w:rPr>
      </w:pPr>
      <w:r w:rsidRPr="00E13DA9">
        <w:rPr>
          <w:rFonts w:ascii="Times New Roman" w:hAnsi="Times New Roman" w:cs="Times New Roman"/>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1BD1DF29" w14:textId="77777777" w:rsidR="004B4A2B" w:rsidRPr="00E13DA9" w:rsidRDefault="000F7CEE" w:rsidP="00B67D49">
      <w:pPr>
        <w:pStyle w:val="Compact"/>
        <w:numPr>
          <w:ilvl w:val="1"/>
          <w:numId w:val="33"/>
        </w:numPr>
        <w:tabs>
          <w:tab w:val="clear" w:pos="1288"/>
        </w:tabs>
        <w:ind w:left="567" w:hanging="567"/>
        <w:jc w:val="both"/>
        <w:rPr>
          <w:rFonts w:ascii="Times New Roman" w:hAnsi="Times New Roman" w:cs="Times New Roman"/>
          <w:lang w:val="lv-LV"/>
        </w:rPr>
      </w:pPr>
      <w:r w:rsidRPr="00E13DA9">
        <w:rPr>
          <w:rFonts w:ascii="Times New Roman" w:hAnsi="Times New Roman" w:cs="Times New Roman"/>
          <w:lang w:val="lv-LV"/>
        </w:rPr>
        <w:t xml:space="preserve">Projekta lieta ir pieejama Likumā, Informācijas atklātības likumā un Regulas Nr. 2021/1060 </w:t>
      </w:r>
      <w:r w:rsidRPr="00E13DA9">
        <w:rPr>
          <w:rStyle w:val="FootnoteReference"/>
          <w:rFonts w:ascii="Times New Roman" w:hAnsi="Times New Roman" w:cs="Times New Roman"/>
          <w:lang w:val="lv-LV"/>
        </w:rPr>
        <w:footnoteReference w:id="23"/>
      </w:r>
      <w:r w:rsidRPr="00E13DA9">
        <w:rPr>
          <w:rFonts w:ascii="Times New Roman" w:hAnsi="Times New Roman" w:cs="Times New Roman"/>
          <w:lang w:val="lv-LV"/>
        </w:rPr>
        <w:t xml:space="preserve"> 49. panta 3. punktā noteiktajā apjomā un kārtībā.</w:t>
      </w:r>
    </w:p>
    <w:p w14:paraId="5D6AD633" w14:textId="77777777" w:rsidR="004B4A2B" w:rsidRPr="00E13DA9" w:rsidRDefault="000F7CEE" w:rsidP="00B67D49">
      <w:pPr>
        <w:pStyle w:val="Compact"/>
        <w:numPr>
          <w:ilvl w:val="1"/>
          <w:numId w:val="33"/>
        </w:numPr>
        <w:tabs>
          <w:tab w:val="clear" w:pos="1288"/>
        </w:tabs>
        <w:ind w:left="567" w:hanging="567"/>
        <w:jc w:val="both"/>
        <w:rPr>
          <w:rFonts w:ascii="Times New Roman" w:hAnsi="Times New Roman" w:cs="Times New Roman"/>
          <w:lang w:val="lv-LV"/>
        </w:rPr>
      </w:pPr>
      <w:r w:rsidRPr="00E13DA9">
        <w:rPr>
          <w:rFonts w:ascii="Times New Roman" w:hAnsi="Times New Roman" w:cs="Times New Roman"/>
          <w:lang w:val="lv-LV"/>
        </w:rPr>
        <w:t>Ja Līgumā nav norādīts citādi:</w:t>
      </w:r>
    </w:p>
    <w:p w14:paraId="66A8461B" w14:textId="77777777" w:rsidR="004B4A2B" w:rsidRPr="00E13DA9" w:rsidRDefault="000F7CEE" w:rsidP="00B67D49">
      <w:pPr>
        <w:pStyle w:val="Compact"/>
        <w:numPr>
          <w:ilvl w:val="2"/>
          <w:numId w:val="34"/>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sadaļu un punktu virsraksti ir norādīti tikai pārskatāmības labad un neietekmē Līguma būtību;</w:t>
      </w:r>
    </w:p>
    <w:p w14:paraId="60966302" w14:textId="77777777" w:rsidR="004B4A2B" w:rsidRPr="00E13DA9" w:rsidRDefault="000F7CEE" w:rsidP="00B67D49">
      <w:pPr>
        <w:pStyle w:val="Compact"/>
        <w:numPr>
          <w:ilvl w:val="2"/>
          <w:numId w:val="34"/>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04611E78" w14:textId="77777777" w:rsidR="004B4A2B" w:rsidRPr="00E13DA9" w:rsidRDefault="000F7CEE" w:rsidP="00B67D49">
      <w:pPr>
        <w:pStyle w:val="Compact"/>
        <w:numPr>
          <w:ilvl w:val="2"/>
          <w:numId w:val="34"/>
        </w:numPr>
        <w:tabs>
          <w:tab w:val="clear" w:pos="720"/>
        </w:tabs>
        <w:ind w:left="993" w:hanging="709"/>
        <w:jc w:val="both"/>
        <w:rPr>
          <w:rFonts w:ascii="Times New Roman" w:hAnsi="Times New Roman" w:cs="Times New Roman"/>
          <w:lang w:val="lv-LV"/>
        </w:rPr>
      </w:pPr>
      <w:r w:rsidRPr="00E13DA9">
        <w:rPr>
          <w:rFonts w:ascii="Times New Roman" w:hAnsi="Times New Roman" w:cs="Times New Roman"/>
          <w:lang w:val="lv-LV"/>
        </w:rPr>
        <w:t>atsauce uz personu ietver arī tās tiesību un saistību pārņēmējus.</w:t>
      </w:r>
    </w:p>
    <w:p w14:paraId="1CDA93CC" w14:textId="77777777" w:rsidR="004B4A2B" w:rsidRPr="00E13DA9" w:rsidRDefault="000F7CEE" w:rsidP="00B67D49">
      <w:pPr>
        <w:pStyle w:val="Compact"/>
        <w:numPr>
          <w:ilvl w:val="1"/>
          <w:numId w:val="33"/>
        </w:numPr>
        <w:ind w:left="567" w:hanging="567"/>
        <w:jc w:val="both"/>
        <w:rPr>
          <w:rFonts w:ascii="Times New Roman" w:hAnsi="Times New Roman" w:cs="Times New Roman"/>
          <w:lang w:val="lv-LV"/>
        </w:rPr>
      </w:pPr>
      <w:r w:rsidRPr="00E13DA9">
        <w:rPr>
          <w:rFonts w:ascii="Times New Roman" w:hAnsi="Times New Roman" w:cs="Times New Roman"/>
          <w:lang w:val="lv-LV"/>
        </w:rPr>
        <w:t>Līgums ir saistošs Pusēm un to tiesību un saistību pārņēmējiem.</w:t>
      </w:r>
    </w:p>
    <w:p w14:paraId="0864C76A" w14:textId="77777777" w:rsidR="004B4A2B" w:rsidRPr="00E13DA9" w:rsidRDefault="000F7CEE" w:rsidP="00B67D49">
      <w:pPr>
        <w:pStyle w:val="Compact"/>
        <w:numPr>
          <w:ilvl w:val="1"/>
          <w:numId w:val="33"/>
        </w:numPr>
        <w:ind w:left="567" w:hanging="567"/>
        <w:jc w:val="both"/>
        <w:rPr>
          <w:rFonts w:ascii="Times New Roman" w:hAnsi="Times New Roman" w:cs="Times New Roman"/>
          <w:lang w:val="lv-LV"/>
        </w:rPr>
      </w:pPr>
      <w:r w:rsidRPr="00E13DA9">
        <w:rPr>
          <w:rFonts w:ascii="Times New Roman" w:hAnsi="Times New Roman" w:cs="Times New Roman"/>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1D42D9DE" w14:textId="376CDD85" w:rsidR="004B4A2B" w:rsidRPr="00E13DA9" w:rsidRDefault="000F7CEE" w:rsidP="00B67D49">
      <w:pPr>
        <w:pStyle w:val="Compact"/>
        <w:numPr>
          <w:ilvl w:val="1"/>
          <w:numId w:val="33"/>
        </w:numPr>
        <w:ind w:left="567" w:hanging="567"/>
        <w:jc w:val="both"/>
        <w:rPr>
          <w:rFonts w:ascii="Times New Roman" w:hAnsi="Times New Roman" w:cs="Times New Roman"/>
          <w:lang w:val="lv-LV"/>
        </w:rPr>
      </w:pPr>
      <w:r w:rsidRPr="00E13DA9">
        <w:rPr>
          <w:rFonts w:ascii="Times New Roman" w:hAnsi="Times New Roman" w:cs="Times New Roman"/>
          <w:lang w:val="lv-LV"/>
        </w:rPr>
        <w:t xml:space="preserve">Par nepārvaramas varas un ārkārtējiem apstākļiem tiek ziņots rakstiski Līguma šo </w:t>
      </w:r>
      <w:r w:rsidRPr="00517381">
        <w:rPr>
          <w:rFonts w:ascii="Times New Roman" w:hAnsi="Times New Roman" w:cs="Times New Roman"/>
          <w:lang w:val="lv-LV"/>
        </w:rPr>
        <w:t xml:space="preserve">noteikumu </w:t>
      </w:r>
      <w:r w:rsidR="0098591B" w:rsidRPr="00517381">
        <w:rPr>
          <w:rFonts w:ascii="Times New Roman" w:hAnsi="Times New Roman" w:cs="Times New Roman"/>
          <w:lang w:val="lv-LV"/>
        </w:rPr>
        <w:t>2.1.13.</w:t>
      </w:r>
      <w:r w:rsidRPr="00517381">
        <w:rPr>
          <w:rFonts w:ascii="Times New Roman" w:hAnsi="Times New Roman" w:cs="Times New Roman"/>
          <w:lang w:val="lv-LV"/>
        </w:rPr>
        <w:t xml:space="preserve"> apakšpunktā noteiktajā kārtībā. Ziņojumā jānorāda, kādā termiņā ir iespējama un paredzama Līgumā noteikto saistību izpilde, un pēc otras Puses pieprasījuma papildus jāiesniedz izziņa, kuru izsniegusi </w:t>
      </w:r>
      <w:r w:rsidRPr="00E13DA9">
        <w:rPr>
          <w:rFonts w:ascii="Times New Roman" w:hAnsi="Times New Roman" w:cs="Times New Roman"/>
          <w:lang w:val="lv-LV"/>
        </w:rPr>
        <w:t>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28ACE182" w14:textId="77777777" w:rsidR="004B4A2B" w:rsidRPr="00E13DA9" w:rsidRDefault="000F7CEE" w:rsidP="00B67D49">
      <w:pPr>
        <w:pStyle w:val="Compact"/>
        <w:numPr>
          <w:ilvl w:val="1"/>
          <w:numId w:val="33"/>
        </w:numPr>
        <w:ind w:left="567" w:hanging="567"/>
        <w:jc w:val="both"/>
        <w:rPr>
          <w:rFonts w:ascii="Times New Roman" w:hAnsi="Times New Roman" w:cs="Times New Roman"/>
          <w:lang w:val="lv-LV"/>
        </w:rPr>
      </w:pPr>
      <w:r w:rsidRPr="00E13DA9">
        <w:rPr>
          <w:rFonts w:ascii="Times New Roman" w:hAnsi="Times New Roman" w:cs="Times New Roman"/>
          <w:lang w:val="lv-LV"/>
        </w:rPr>
        <w:t>Strīdus, kas rodas Līguma darbības laikā, Puses risina savstarpējā sarunu ceļā, panākot vienošanos, kura tiek noformēta rakstiski.</w:t>
      </w:r>
    </w:p>
    <w:p w14:paraId="0B53F320" w14:textId="77777777" w:rsidR="004B4A2B" w:rsidRPr="00E13DA9" w:rsidRDefault="000F7CEE" w:rsidP="00B67D49">
      <w:pPr>
        <w:pStyle w:val="Compact"/>
        <w:numPr>
          <w:ilvl w:val="1"/>
          <w:numId w:val="33"/>
        </w:numPr>
        <w:ind w:left="567" w:hanging="567"/>
        <w:jc w:val="both"/>
        <w:rPr>
          <w:rFonts w:ascii="Times New Roman" w:hAnsi="Times New Roman" w:cs="Times New Roman"/>
          <w:lang w:val="lv-LV"/>
        </w:rPr>
      </w:pPr>
      <w:r w:rsidRPr="00E13DA9">
        <w:rPr>
          <w:rFonts w:ascii="Times New Roman" w:hAnsi="Times New Roman" w:cs="Times New Roman"/>
          <w:lang w:val="lv-LV"/>
        </w:rPr>
        <w:lastRenderedPageBreak/>
        <w:t>Gadījumā, ja vienošanās netiek panākta, strīdi tiek risināti saskaņā ar Latvijas Republikas normatīvajos aktos noteikto kārtību.</w:t>
      </w:r>
    </w:p>
    <w:sectPr w:rsidR="004B4A2B" w:rsidRPr="00E13DA9" w:rsidSect="00C369BA">
      <w:headerReference w:type="default" r:id="rId13"/>
      <w:footerReference w:type="default" r:id="rId14"/>
      <w:pgSz w:w="12240" w:h="15840"/>
      <w:pgMar w:top="1440" w:right="900"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0036" w14:textId="77777777" w:rsidR="00E1216B" w:rsidRDefault="00E1216B">
      <w:pPr>
        <w:spacing w:after="0"/>
      </w:pPr>
      <w:r>
        <w:separator/>
      </w:r>
    </w:p>
  </w:endnote>
  <w:endnote w:type="continuationSeparator" w:id="0">
    <w:p w14:paraId="35517728" w14:textId="77777777" w:rsidR="00E1216B" w:rsidRDefault="00E12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3189FAD5" w14:paraId="433937D3" w14:textId="77777777" w:rsidTr="3189FAD5">
      <w:trPr>
        <w:trHeight w:val="300"/>
      </w:trPr>
      <w:tc>
        <w:tcPr>
          <w:tcW w:w="3445" w:type="dxa"/>
        </w:tcPr>
        <w:p w14:paraId="1272F67F" w14:textId="6F95CA7D" w:rsidR="3189FAD5" w:rsidRDefault="3189FAD5" w:rsidP="3189FAD5">
          <w:pPr>
            <w:pStyle w:val="Header"/>
            <w:ind w:left="-115"/>
          </w:pPr>
        </w:p>
      </w:tc>
      <w:tc>
        <w:tcPr>
          <w:tcW w:w="3445" w:type="dxa"/>
        </w:tcPr>
        <w:p w14:paraId="5D250700" w14:textId="18E2B3EF" w:rsidR="3189FAD5" w:rsidRDefault="3189FAD5" w:rsidP="3189FAD5">
          <w:pPr>
            <w:pStyle w:val="Header"/>
            <w:jc w:val="center"/>
          </w:pPr>
        </w:p>
      </w:tc>
      <w:tc>
        <w:tcPr>
          <w:tcW w:w="3445" w:type="dxa"/>
        </w:tcPr>
        <w:p w14:paraId="77235635" w14:textId="5E9547BA" w:rsidR="3189FAD5" w:rsidRDefault="3189FAD5" w:rsidP="3189FAD5">
          <w:pPr>
            <w:pStyle w:val="Header"/>
            <w:ind w:right="-115"/>
            <w:jc w:val="right"/>
          </w:pPr>
        </w:p>
      </w:tc>
    </w:tr>
  </w:tbl>
  <w:p w14:paraId="58E2354E" w14:textId="25A404BC" w:rsidR="3189FAD5" w:rsidRDefault="3189FAD5" w:rsidP="3189F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3894" w14:textId="77777777" w:rsidR="00E1216B" w:rsidRDefault="00E1216B">
      <w:r>
        <w:separator/>
      </w:r>
    </w:p>
  </w:footnote>
  <w:footnote w:type="continuationSeparator" w:id="0">
    <w:p w14:paraId="20D56FE3" w14:textId="77777777" w:rsidR="00E1216B" w:rsidRDefault="00E1216B">
      <w:r>
        <w:continuationSeparator/>
      </w:r>
    </w:p>
  </w:footnote>
  <w:footnote w:id="1">
    <w:p w14:paraId="268282FB" w14:textId="77777777" w:rsidR="004B4A2B" w:rsidRPr="00B65AD2" w:rsidRDefault="000F7CEE" w:rsidP="00E13DA9">
      <w:pPr>
        <w:pStyle w:val="FootnoteText"/>
        <w:spacing w:after="0"/>
        <w:jc w:val="both"/>
        <w:rPr>
          <w:rFonts w:ascii="Times New Roman" w:hAnsi="Times New Roman" w:cs="Times New Roman"/>
          <w:color w:val="FF0000"/>
          <w:sz w:val="18"/>
          <w:szCs w:val="18"/>
          <w:lang w:val="lv-LV"/>
        </w:rPr>
      </w:pPr>
      <w:r w:rsidRPr="00B65AD2">
        <w:rPr>
          <w:rStyle w:val="FootnoteReference"/>
          <w:rFonts w:ascii="Times New Roman" w:hAnsi="Times New Roman" w:cs="Times New Roman"/>
          <w:color w:val="FF0000"/>
          <w:sz w:val="18"/>
          <w:szCs w:val="18"/>
          <w:lang w:val="lv-LV"/>
        </w:rPr>
        <w:footnoteRef/>
      </w:r>
      <w:r w:rsidRPr="00B65AD2">
        <w:rPr>
          <w:rFonts w:ascii="Times New Roman" w:hAnsi="Times New Roman" w:cs="Times New Roman"/>
          <w:color w:val="FF0000"/>
          <w:sz w:val="18"/>
          <w:szCs w:val="18"/>
          <w:lang w:val="lv-LV"/>
        </w:rPr>
        <w:t xml:space="preserve"> Atsauce tiks precizēta pēc attiecīgo vadlīniju spēkā stāšanās.</w:t>
      </w:r>
    </w:p>
  </w:footnote>
  <w:footnote w:id="2">
    <w:p w14:paraId="77E79F09" w14:textId="77777777"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Eiropas Parlamenta un Padomes 2018. 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https://eur-lex.europa.eu/legal-content/LV/TXT/?uri=CELEX:32018R1046&amp;qid=1690199888800</w:t>
      </w:r>
    </w:p>
  </w:footnote>
  <w:footnote w:id="3">
    <w:p w14:paraId="0BCD23E5" w14:textId="77777777" w:rsidR="004B4A2B" w:rsidRPr="00B65AD2" w:rsidRDefault="000F7CEE" w:rsidP="00E13DA9">
      <w:pPr>
        <w:pStyle w:val="FootnoteText"/>
        <w:spacing w:after="0"/>
        <w:jc w:val="both"/>
        <w:rPr>
          <w:rFonts w:ascii="Times New Roman" w:hAnsi="Times New Roman" w:cs="Times New Roman"/>
          <w:color w:val="FF0000"/>
          <w:sz w:val="18"/>
          <w:szCs w:val="18"/>
          <w:lang w:val="lv-LV"/>
        </w:rPr>
      </w:pPr>
      <w:r w:rsidRPr="00B65AD2">
        <w:rPr>
          <w:rStyle w:val="FootnoteReference"/>
          <w:rFonts w:ascii="Times New Roman" w:hAnsi="Times New Roman" w:cs="Times New Roman"/>
          <w:color w:val="FF0000"/>
          <w:sz w:val="18"/>
          <w:szCs w:val="18"/>
          <w:lang w:val="lv-LV"/>
        </w:rPr>
        <w:footnoteRef/>
      </w:r>
      <w:r w:rsidRPr="00B65AD2">
        <w:rPr>
          <w:rFonts w:ascii="Times New Roman" w:hAnsi="Times New Roman" w:cs="Times New Roman"/>
          <w:color w:val="FF0000"/>
          <w:sz w:val="18"/>
          <w:szCs w:val="18"/>
          <w:lang w:val="lv-LV"/>
        </w:rPr>
        <w:t xml:space="preserve"> Atsauce tiks precizēta pēc vadlīniju spēkā stāšanās</w:t>
      </w:r>
    </w:p>
  </w:footnote>
  <w:footnote w:id="4">
    <w:p w14:paraId="57E6B2F9" w14:textId="77777777"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MK 2023. gada 21.marta noteikumi Nr.135 “Eiropas Savienības fondu projektu pārbaužu veikšanas kārtība 2021.–2027. gada plānošanas periodā”</w:t>
      </w:r>
    </w:p>
  </w:footnote>
  <w:footnote w:id="5">
    <w:p w14:paraId="486CEFCB" w14:textId="77777777"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MK 2023. gada noteikumi Nr. “Konstatēto neatbilstību un neatbilstoši veikto izdevumu atgūšanas kārtība Eiropas Savienības fondu ieviešanā 2021.–2027. gada plānošanas periodā”</w:t>
      </w:r>
    </w:p>
  </w:footnote>
  <w:footnote w:id="6">
    <w:p w14:paraId="03A9266C" w14:textId="77777777"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MK 2023. gada 13. jūlija noteikumi Nr. 408 “Kārtība, kādā Eiropas Savienības fondu vadībā iesaistītās institūcijas nodrošina šo fondu ieviešanu 2021.–2027.gada plānošanas periodā”</w:t>
      </w:r>
    </w:p>
  </w:footnote>
  <w:footnote w:id="7">
    <w:p w14:paraId="0B33BB81" w14:textId="36DFA999"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Vadošās iestādes </w:t>
      </w:r>
      <w:r w:rsidR="007F2460">
        <w:rPr>
          <w:rFonts w:ascii="Times New Roman" w:hAnsi="Times New Roman" w:cs="Times New Roman"/>
          <w:sz w:val="18"/>
          <w:szCs w:val="18"/>
          <w:lang w:val="lv-LV"/>
        </w:rPr>
        <w:t>2022.gada 28.</w:t>
      </w:r>
      <w:r w:rsidRPr="00B65AD2">
        <w:rPr>
          <w:rFonts w:ascii="Times New Roman" w:hAnsi="Times New Roman" w:cs="Times New Roman"/>
          <w:sz w:val="18"/>
          <w:szCs w:val="18"/>
          <w:lang w:val="lv-LV"/>
        </w:rPr>
        <w:t xml:space="preserve"> </w:t>
      </w:r>
      <w:r w:rsidR="007F2460">
        <w:rPr>
          <w:rFonts w:ascii="Times New Roman" w:hAnsi="Times New Roman" w:cs="Times New Roman"/>
          <w:sz w:val="18"/>
          <w:szCs w:val="18"/>
          <w:lang w:val="lv-LV"/>
        </w:rPr>
        <w:t xml:space="preserve">novembra vadlīnijas </w:t>
      </w:r>
      <w:r w:rsidRPr="00B65AD2">
        <w:rPr>
          <w:rFonts w:ascii="Times New Roman" w:hAnsi="Times New Roman" w:cs="Times New Roman"/>
          <w:sz w:val="18"/>
          <w:szCs w:val="18"/>
          <w:lang w:val="lv-LV"/>
        </w:rPr>
        <w:t>“ES fondu 2021.-2027. gada un Atveseļošanas fonda komunikācijas un dizaina vadlīnijas”, publicētas tīmekļa vietnē https://m.esfondi.lv/vadlinijas</w:t>
      </w:r>
    </w:p>
  </w:footnote>
  <w:footnote w:id="8">
    <w:p w14:paraId="5AACF52A" w14:textId="77777777"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38463A07" w14:textId="77777777"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MK 2023.gada 13.jūlija noteikumi Nr.408 “Kārtība, kādā Eiropas Savienības fondu vadībā iesaistītās institūcijas nodrošina šo fondu ieviešanu 2021.–2027.gada plānošanas periodā”</w:t>
      </w:r>
    </w:p>
  </w:footnote>
  <w:footnote w:id="10">
    <w:p w14:paraId="792CFC5A" w14:textId="7925D0AB" w:rsidR="004B4A2B" w:rsidRPr="00B65AD2" w:rsidRDefault="000F7CEE" w:rsidP="00E13DA9">
      <w:pPr>
        <w:pStyle w:val="FootnoteText"/>
        <w:spacing w:after="0"/>
        <w:jc w:val="both"/>
        <w:rPr>
          <w:rFonts w:ascii="Times New Roman" w:hAnsi="Times New Roman" w:cs="Times New Roman"/>
          <w:color w:val="0070C0"/>
          <w:sz w:val="18"/>
          <w:szCs w:val="18"/>
          <w:lang w:val="lv-LV"/>
        </w:rPr>
      </w:pPr>
      <w:r w:rsidRPr="00FF7B0E">
        <w:rPr>
          <w:rStyle w:val="FootnoteReference"/>
          <w:rFonts w:ascii="Times New Roman" w:hAnsi="Times New Roman" w:cs="Times New Roman"/>
          <w:sz w:val="18"/>
          <w:szCs w:val="18"/>
          <w:lang w:val="lv-LV"/>
        </w:rPr>
        <w:footnoteRef/>
      </w:r>
      <w:r w:rsidRPr="00FF7B0E">
        <w:rPr>
          <w:rFonts w:ascii="Times New Roman" w:hAnsi="Times New Roman" w:cs="Times New Roman"/>
          <w:sz w:val="18"/>
          <w:szCs w:val="18"/>
          <w:lang w:val="lv-LV"/>
        </w:rPr>
        <w:t xml:space="preserve"> </w:t>
      </w:r>
      <w:r w:rsidR="00B65AD2" w:rsidRPr="00FF7B0E">
        <w:rPr>
          <w:rFonts w:ascii="Times New Roman" w:hAnsi="Times New Roman" w:cs="Times New Roman"/>
          <w:sz w:val="18"/>
          <w:szCs w:val="18"/>
          <w:lang w:val="lv-LV"/>
        </w:rPr>
        <w:t>Vadošās iestādes vadlīnijas “ES fondu 2021.-2027. gada un Atveseļošanas fonda komunikācijas un dizaina vadlīnijas”, publicētas tīmekļa vietnē https://m.esfondi.lv/vadlinijas</w:t>
      </w:r>
    </w:p>
  </w:footnote>
  <w:footnote w:id="11">
    <w:p w14:paraId="4DD9F26B" w14:textId="7C931491"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Eiropas Parlamenta un </w:t>
      </w:r>
      <w:r w:rsidRPr="002713A5">
        <w:rPr>
          <w:rFonts w:ascii="Times New Roman" w:hAnsi="Times New Roman" w:cs="Times New Roman"/>
          <w:sz w:val="18"/>
          <w:szCs w:val="18"/>
          <w:lang w:val="lv-LV"/>
        </w:rPr>
        <w:t>Padomes</w:t>
      </w:r>
      <w:r w:rsidR="002713A5" w:rsidRPr="002713A5">
        <w:rPr>
          <w:rFonts w:ascii="Times New Roman" w:hAnsi="Times New Roman" w:cs="Times New Roman"/>
          <w:sz w:val="18"/>
          <w:szCs w:val="18"/>
          <w:lang w:val="lv-LV"/>
        </w:rPr>
        <w:t xml:space="preserve"> </w:t>
      </w:r>
      <w:r w:rsidR="002713A5" w:rsidRPr="002713A5">
        <w:rPr>
          <w:rFonts w:ascii="Times New Roman" w:hAnsi="Times New Roman" w:cs="Times New Roman"/>
          <w:sz w:val="18"/>
          <w:szCs w:val="18"/>
          <w:lang w:val="lv-LV"/>
        </w:rPr>
        <w:t>2021.gada 24.jūnija</w:t>
      </w:r>
      <w:r w:rsidRPr="002713A5">
        <w:rPr>
          <w:rFonts w:ascii="Times New Roman" w:hAnsi="Times New Roman" w:cs="Times New Roman"/>
          <w:sz w:val="18"/>
          <w:szCs w:val="18"/>
          <w:lang w:val="lv-LV"/>
        </w:rPr>
        <w:t xml:space="preserve"> </w:t>
      </w:r>
      <w:r w:rsidR="00BA444B" w:rsidRPr="002713A5">
        <w:rPr>
          <w:rFonts w:ascii="Times New Roman" w:hAnsi="Times New Roman" w:cs="Times New Roman"/>
          <w:sz w:val="18"/>
          <w:szCs w:val="18"/>
          <w:lang w:val="lv-LV"/>
        </w:rPr>
        <w:t>r</w:t>
      </w:r>
      <w:r w:rsidRPr="002713A5">
        <w:rPr>
          <w:rFonts w:ascii="Times New Roman" w:hAnsi="Times New Roman" w:cs="Times New Roman"/>
          <w:sz w:val="18"/>
          <w:szCs w:val="18"/>
          <w:lang w:val="lv-LV"/>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3D35D81A" w14:textId="77777777"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MK 2023. gada 21.marta noteikumi Nr.135 “Eiropas Savienības fondu projektu pārbaužu veikšanas kārtība 2021.–2027. gada plānošanas periodā”</w:t>
      </w:r>
    </w:p>
  </w:footnote>
  <w:footnote w:id="13">
    <w:p w14:paraId="55B02021" w14:textId="77777777" w:rsidR="004B4A2B" w:rsidRPr="00730C1A" w:rsidRDefault="000F7CEE" w:rsidP="00E13DA9">
      <w:pPr>
        <w:pStyle w:val="FootnoteText"/>
        <w:spacing w:after="0"/>
        <w:jc w:val="both"/>
        <w:rPr>
          <w:rFonts w:ascii="Times New Roman" w:hAnsi="Times New Roman" w:cs="Times New Roman"/>
          <w:color w:val="FF0000"/>
          <w:sz w:val="18"/>
          <w:szCs w:val="18"/>
          <w:lang w:val="lv-LV"/>
        </w:rPr>
      </w:pPr>
      <w:r w:rsidRPr="00730C1A">
        <w:rPr>
          <w:rStyle w:val="FootnoteReference"/>
          <w:rFonts w:ascii="Times New Roman" w:hAnsi="Times New Roman" w:cs="Times New Roman"/>
          <w:color w:val="FF0000"/>
          <w:sz w:val="18"/>
          <w:szCs w:val="18"/>
          <w:lang w:val="lv-LV"/>
        </w:rPr>
        <w:footnoteRef/>
      </w:r>
      <w:r w:rsidRPr="00730C1A">
        <w:rPr>
          <w:rFonts w:ascii="Times New Roman" w:hAnsi="Times New Roman" w:cs="Times New Roman"/>
          <w:color w:val="FF0000"/>
          <w:sz w:val="18"/>
          <w:szCs w:val="18"/>
          <w:lang w:val="lv-LV"/>
        </w:rPr>
        <w:t xml:space="preserve"> Atsauce tiks precizēta pēc Vadošās iestādes vadlīniju par pārbaudēm 2021.–2027. gada plānošanas periodā spēkā stāšanās</w:t>
      </w:r>
    </w:p>
  </w:footnote>
  <w:footnote w:id="14">
    <w:p w14:paraId="60CD8527" w14:textId="77777777"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MK 2023. gada 21.marta noteikumi Nr.135 “Eiropas Savienības fondu projektu pārbaužu veikšanas kārtība 2021.–2027. gada plānošanas periodā”</w:t>
      </w:r>
    </w:p>
  </w:footnote>
  <w:footnote w:id="15">
    <w:p w14:paraId="477A09FA" w14:textId="77777777"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MK 2023. gada 21.marta noteikumi Nr. 135 “Eiropas Savienības fondu projektu pārbaužu veikšanas kārtība 2021.–2027. gada plānošanas periodā”</w:t>
      </w:r>
    </w:p>
  </w:footnote>
  <w:footnote w:id="16">
    <w:p w14:paraId="2FDD895F" w14:textId="77777777"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Līgums par Eiropas Savienības darbību</w:t>
      </w:r>
    </w:p>
  </w:footnote>
  <w:footnote w:id="17">
    <w:p w14:paraId="60EBDB46" w14:textId="77777777"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Iepirkumu uzraudzības biroja “Skaidrojums par priekšizpētes veikšanu paredzamās līgumcenas noteikšanai”</w:t>
      </w:r>
    </w:p>
  </w:footnote>
  <w:footnote w:id="18">
    <w:p w14:paraId="27C2C1CF" w14:textId="77777777"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Bijušais darbinieks šī līguma izpratnē ir darbinieks, kuram no darba tiesisko attiecību izbeigšanās dienas līdz paredzētajai uzņēmuma līguma noslēgšanai ir pagājuši mazāk kā divi gadi.</w:t>
      </w:r>
    </w:p>
  </w:footnote>
  <w:footnote w:id="19">
    <w:p w14:paraId="79FF2272" w14:textId="5EA52030"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Eiropas Parlamenta un Padomes </w:t>
      </w:r>
      <w:r w:rsidR="002713A5" w:rsidRPr="00B65AD2">
        <w:rPr>
          <w:rFonts w:ascii="Times New Roman" w:hAnsi="Times New Roman" w:cs="Times New Roman"/>
          <w:sz w:val="18"/>
          <w:szCs w:val="18"/>
          <w:lang w:val="lv-LV"/>
        </w:rPr>
        <w:t>2021. gada 24. jūnij</w:t>
      </w:r>
      <w:r w:rsidR="002713A5">
        <w:rPr>
          <w:rFonts w:ascii="Times New Roman" w:hAnsi="Times New Roman" w:cs="Times New Roman"/>
          <w:sz w:val="18"/>
          <w:szCs w:val="18"/>
          <w:lang w:val="lv-LV"/>
        </w:rPr>
        <w:t>a</w:t>
      </w:r>
      <w:r w:rsidR="002713A5" w:rsidRPr="00B65AD2">
        <w:rPr>
          <w:rFonts w:ascii="Times New Roman" w:hAnsi="Times New Roman" w:cs="Times New Roman"/>
          <w:sz w:val="18"/>
          <w:szCs w:val="18"/>
          <w:lang w:val="lv-LV"/>
        </w:rPr>
        <w:t xml:space="preserve"> </w:t>
      </w:r>
      <w:r w:rsidR="002713A5">
        <w:rPr>
          <w:rFonts w:ascii="Times New Roman" w:hAnsi="Times New Roman" w:cs="Times New Roman"/>
          <w:sz w:val="18"/>
          <w:szCs w:val="18"/>
          <w:lang w:val="lv-LV"/>
        </w:rPr>
        <w:t>r</w:t>
      </w:r>
      <w:r w:rsidRPr="00B65AD2">
        <w:rPr>
          <w:rFonts w:ascii="Times New Roman" w:hAnsi="Times New Roman" w:cs="Times New Roman"/>
          <w:sz w:val="18"/>
          <w:szCs w:val="18"/>
          <w:lang w:val="lv-LV"/>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0">
    <w:p w14:paraId="4BD97589" w14:textId="77777777"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MK 2010. gada 28. decembra noteikumi Nr. 1220 “Asignējumu piešķiršanas un izpildes kārtība”</w:t>
      </w:r>
    </w:p>
  </w:footnote>
  <w:footnote w:id="21">
    <w:p w14:paraId="707EE800" w14:textId="77777777"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MK 2023.gada 13. jūlija noteikumi Nr. 408 “Kārtība, kādā Eiropas Savienības fondu vadībā iesaistītās institūcijas nodrošina šo fondu ieviešanu 2021.–2027.gada plānošanas periodā”</w:t>
      </w:r>
    </w:p>
  </w:footnote>
  <w:footnote w:id="22">
    <w:p w14:paraId="4F974308" w14:textId="77777777"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MK 2023.gada 13.jūlija noteikumi Nr. 408 “Kārtība, kādā Eiropas Savienības fondu vadībā iesaistītās institūcijas nodrošina šo fondu ieviešanu 2021.–2027.gada plānošanas periodā”</w:t>
      </w:r>
    </w:p>
  </w:footnote>
  <w:footnote w:id="23">
    <w:p w14:paraId="78F36DA2" w14:textId="09C26C2E" w:rsidR="004B4A2B" w:rsidRPr="00B65AD2" w:rsidRDefault="000F7CEE" w:rsidP="00E13DA9">
      <w:pPr>
        <w:pStyle w:val="FootnoteText"/>
        <w:spacing w:after="0"/>
        <w:jc w:val="both"/>
        <w:rPr>
          <w:rFonts w:ascii="Times New Roman" w:hAnsi="Times New Roman" w:cs="Times New Roman"/>
          <w:sz w:val="18"/>
          <w:szCs w:val="18"/>
          <w:lang w:val="lv-LV"/>
        </w:rPr>
      </w:pPr>
      <w:r w:rsidRPr="00B65AD2">
        <w:rPr>
          <w:rStyle w:val="FootnoteReference"/>
          <w:rFonts w:ascii="Times New Roman" w:hAnsi="Times New Roman" w:cs="Times New Roman"/>
          <w:sz w:val="18"/>
          <w:szCs w:val="18"/>
          <w:lang w:val="lv-LV"/>
        </w:rPr>
        <w:footnoteRef/>
      </w:r>
      <w:r w:rsidRPr="00B65AD2">
        <w:rPr>
          <w:rFonts w:ascii="Times New Roman" w:hAnsi="Times New Roman" w:cs="Times New Roman"/>
          <w:sz w:val="18"/>
          <w:szCs w:val="18"/>
          <w:lang w:val="lv-LV"/>
        </w:rPr>
        <w:t xml:space="preserve"> Eiropas Parlamenta un Padomes </w:t>
      </w:r>
      <w:r w:rsidR="00572012" w:rsidRPr="00B65AD2">
        <w:rPr>
          <w:rFonts w:ascii="Times New Roman" w:hAnsi="Times New Roman" w:cs="Times New Roman"/>
          <w:sz w:val="18"/>
          <w:szCs w:val="18"/>
          <w:lang w:val="lv-LV"/>
        </w:rPr>
        <w:t>2021. gada 24. jūnij</w:t>
      </w:r>
      <w:r w:rsidR="00572012">
        <w:rPr>
          <w:rFonts w:ascii="Times New Roman" w:hAnsi="Times New Roman" w:cs="Times New Roman"/>
          <w:sz w:val="18"/>
          <w:szCs w:val="18"/>
          <w:lang w:val="lv-LV"/>
        </w:rPr>
        <w:t>a</w:t>
      </w:r>
      <w:r w:rsidR="00572012" w:rsidRPr="00B65AD2">
        <w:rPr>
          <w:rFonts w:ascii="Times New Roman" w:hAnsi="Times New Roman" w:cs="Times New Roman"/>
          <w:sz w:val="18"/>
          <w:szCs w:val="18"/>
          <w:lang w:val="lv-LV"/>
        </w:rPr>
        <w:t xml:space="preserve"> </w:t>
      </w:r>
      <w:r w:rsidR="00572012">
        <w:rPr>
          <w:rFonts w:ascii="Times New Roman" w:hAnsi="Times New Roman" w:cs="Times New Roman"/>
          <w:sz w:val="18"/>
          <w:szCs w:val="18"/>
          <w:lang w:val="lv-LV"/>
        </w:rPr>
        <w:t>r</w:t>
      </w:r>
      <w:r w:rsidRPr="00B65AD2">
        <w:rPr>
          <w:rFonts w:ascii="Times New Roman" w:hAnsi="Times New Roman" w:cs="Times New Roman"/>
          <w:sz w:val="18"/>
          <w:szCs w:val="18"/>
          <w:lang w:val="lv-LV"/>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3189FAD5" w14:paraId="6BE9CFF2" w14:textId="77777777" w:rsidTr="3189FAD5">
      <w:trPr>
        <w:trHeight w:val="300"/>
      </w:trPr>
      <w:tc>
        <w:tcPr>
          <w:tcW w:w="3445" w:type="dxa"/>
        </w:tcPr>
        <w:p w14:paraId="499C00C0" w14:textId="146E826D" w:rsidR="3189FAD5" w:rsidRDefault="3189FAD5" w:rsidP="3189FAD5">
          <w:pPr>
            <w:pStyle w:val="Header"/>
            <w:ind w:left="-115"/>
          </w:pPr>
        </w:p>
      </w:tc>
      <w:tc>
        <w:tcPr>
          <w:tcW w:w="3445" w:type="dxa"/>
        </w:tcPr>
        <w:p w14:paraId="25AA2F33" w14:textId="3E317667" w:rsidR="3189FAD5" w:rsidRDefault="3189FAD5" w:rsidP="3189FAD5">
          <w:pPr>
            <w:pStyle w:val="Header"/>
            <w:jc w:val="center"/>
          </w:pPr>
        </w:p>
      </w:tc>
      <w:tc>
        <w:tcPr>
          <w:tcW w:w="3445" w:type="dxa"/>
        </w:tcPr>
        <w:p w14:paraId="448C17D6" w14:textId="72C72823" w:rsidR="3189FAD5" w:rsidRDefault="3189FAD5" w:rsidP="3189FAD5">
          <w:pPr>
            <w:pStyle w:val="Header"/>
            <w:ind w:right="-115"/>
            <w:jc w:val="right"/>
          </w:pPr>
        </w:p>
      </w:tc>
    </w:tr>
  </w:tbl>
  <w:p w14:paraId="76141058" w14:textId="44BB4B35" w:rsidR="3189FAD5" w:rsidRDefault="3189FAD5" w:rsidP="3189F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D5BA3B"/>
    <w:multiLevelType w:val="multilevel"/>
    <w:tmpl w:val="41E6692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170CD2DE"/>
    <w:multiLevelType w:val="multilevel"/>
    <w:tmpl w:val="9A3681F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DC2254A"/>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306F3C11"/>
    <w:multiLevelType w:val="multilevel"/>
    <w:tmpl w:val="4FB8C1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2824E6"/>
    <w:multiLevelType w:val="multilevel"/>
    <w:tmpl w:val="7CAEAD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F3395C0"/>
    <w:multiLevelType w:val="multilevel"/>
    <w:tmpl w:val="E0D4DB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88"/>
        </w:tabs>
        <w:ind w:left="1000"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1426607115">
    <w:abstractNumId w:val="0"/>
  </w:num>
  <w:num w:numId="2" w16cid:durableId="1182236499">
    <w:abstractNumId w:val="0"/>
  </w:num>
  <w:num w:numId="3" w16cid:durableId="14141632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33906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1839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83166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7423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2236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1789517">
    <w:abstractNumId w:val="5"/>
  </w:num>
  <w:num w:numId="10" w16cid:durableId="1727994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6336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0351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1529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1347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6541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7659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64954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99605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24623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3424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7930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66174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4740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6081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00111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2384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056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0261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9614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359743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25297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166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58356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83668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3377989">
    <w:abstractNumId w:val="4"/>
  </w:num>
  <w:num w:numId="36" w16cid:durableId="632828948">
    <w:abstractNumId w:val="3"/>
  </w:num>
  <w:num w:numId="37" w16cid:durableId="882329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861A2"/>
    <w:rsid w:val="000936AD"/>
    <w:rsid w:val="000B6DC2"/>
    <w:rsid w:val="000C1114"/>
    <w:rsid w:val="000C6DF8"/>
    <w:rsid w:val="000F7CEE"/>
    <w:rsid w:val="00126667"/>
    <w:rsid w:val="00181D77"/>
    <w:rsid w:val="001E354F"/>
    <w:rsid w:val="00201194"/>
    <w:rsid w:val="00212EA0"/>
    <w:rsid w:val="00265BB1"/>
    <w:rsid w:val="002713A5"/>
    <w:rsid w:val="0028101C"/>
    <w:rsid w:val="002B5F0B"/>
    <w:rsid w:val="002B75DC"/>
    <w:rsid w:val="002D2C68"/>
    <w:rsid w:val="00336F8A"/>
    <w:rsid w:val="003B10CF"/>
    <w:rsid w:val="003B5611"/>
    <w:rsid w:val="003C4BB0"/>
    <w:rsid w:val="003E419B"/>
    <w:rsid w:val="003F24EF"/>
    <w:rsid w:val="003F5B4E"/>
    <w:rsid w:val="00450BC6"/>
    <w:rsid w:val="0046109B"/>
    <w:rsid w:val="00472775"/>
    <w:rsid w:val="004A477D"/>
    <w:rsid w:val="004A557F"/>
    <w:rsid w:val="004B4A2B"/>
    <w:rsid w:val="004E29B3"/>
    <w:rsid w:val="00500C46"/>
    <w:rsid w:val="00517381"/>
    <w:rsid w:val="0054384A"/>
    <w:rsid w:val="005576EB"/>
    <w:rsid w:val="0056152D"/>
    <w:rsid w:val="00572012"/>
    <w:rsid w:val="00584406"/>
    <w:rsid w:val="00590D07"/>
    <w:rsid w:val="00593FF4"/>
    <w:rsid w:val="005943C6"/>
    <w:rsid w:val="00597216"/>
    <w:rsid w:val="005B4423"/>
    <w:rsid w:val="005B4C6F"/>
    <w:rsid w:val="005D431D"/>
    <w:rsid w:val="005E250B"/>
    <w:rsid w:val="005F7353"/>
    <w:rsid w:val="006263F7"/>
    <w:rsid w:val="00643176"/>
    <w:rsid w:val="0065746C"/>
    <w:rsid w:val="006579AB"/>
    <w:rsid w:val="00684D06"/>
    <w:rsid w:val="006E74D2"/>
    <w:rsid w:val="00711CB5"/>
    <w:rsid w:val="00713267"/>
    <w:rsid w:val="00730C1A"/>
    <w:rsid w:val="007404B1"/>
    <w:rsid w:val="00747C6E"/>
    <w:rsid w:val="00762071"/>
    <w:rsid w:val="00764863"/>
    <w:rsid w:val="00773796"/>
    <w:rsid w:val="00784D58"/>
    <w:rsid w:val="007B176B"/>
    <w:rsid w:val="007B2E83"/>
    <w:rsid w:val="007C4678"/>
    <w:rsid w:val="007D28F1"/>
    <w:rsid w:val="007E172E"/>
    <w:rsid w:val="007F2460"/>
    <w:rsid w:val="00822C52"/>
    <w:rsid w:val="00844282"/>
    <w:rsid w:val="00847486"/>
    <w:rsid w:val="008A6DFD"/>
    <w:rsid w:val="008D6863"/>
    <w:rsid w:val="008F081F"/>
    <w:rsid w:val="008F09AA"/>
    <w:rsid w:val="008F5458"/>
    <w:rsid w:val="00931661"/>
    <w:rsid w:val="00937382"/>
    <w:rsid w:val="00943EC9"/>
    <w:rsid w:val="0098591B"/>
    <w:rsid w:val="009C4137"/>
    <w:rsid w:val="009D72B3"/>
    <w:rsid w:val="00A0437A"/>
    <w:rsid w:val="00A44D73"/>
    <w:rsid w:val="00A5679B"/>
    <w:rsid w:val="00AB34FF"/>
    <w:rsid w:val="00AB5259"/>
    <w:rsid w:val="00AE08DB"/>
    <w:rsid w:val="00AF4C82"/>
    <w:rsid w:val="00AF5AFD"/>
    <w:rsid w:val="00B5088B"/>
    <w:rsid w:val="00B65AD2"/>
    <w:rsid w:val="00B67D49"/>
    <w:rsid w:val="00B86B75"/>
    <w:rsid w:val="00BA444B"/>
    <w:rsid w:val="00BC48D5"/>
    <w:rsid w:val="00BE500E"/>
    <w:rsid w:val="00C32A04"/>
    <w:rsid w:val="00C35644"/>
    <w:rsid w:val="00C36279"/>
    <w:rsid w:val="00C369BA"/>
    <w:rsid w:val="00C407AD"/>
    <w:rsid w:val="00C641AC"/>
    <w:rsid w:val="00D11DE0"/>
    <w:rsid w:val="00D23080"/>
    <w:rsid w:val="00D238E7"/>
    <w:rsid w:val="00D3617A"/>
    <w:rsid w:val="00D52423"/>
    <w:rsid w:val="00D85C3D"/>
    <w:rsid w:val="00DA2278"/>
    <w:rsid w:val="00DD1838"/>
    <w:rsid w:val="00E0104E"/>
    <w:rsid w:val="00E1216B"/>
    <w:rsid w:val="00E13DA9"/>
    <w:rsid w:val="00E315A3"/>
    <w:rsid w:val="00E4505C"/>
    <w:rsid w:val="00E746F6"/>
    <w:rsid w:val="00E927B5"/>
    <w:rsid w:val="00EA18C4"/>
    <w:rsid w:val="00F1483E"/>
    <w:rsid w:val="00F149AC"/>
    <w:rsid w:val="00F330AD"/>
    <w:rsid w:val="00F46498"/>
    <w:rsid w:val="00F5340F"/>
    <w:rsid w:val="00F55A8A"/>
    <w:rsid w:val="00F66F6F"/>
    <w:rsid w:val="00F760E2"/>
    <w:rsid w:val="00FB02D6"/>
    <w:rsid w:val="00FE2394"/>
    <w:rsid w:val="00FF7B0E"/>
    <w:rsid w:val="07D8652E"/>
    <w:rsid w:val="090144FF"/>
    <w:rsid w:val="12C646D5"/>
    <w:rsid w:val="2AFD6CF4"/>
    <w:rsid w:val="2D32D273"/>
    <w:rsid w:val="302BD635"/>
    <w:rsid w:val="30A0FFC3"/>
    <w:rsid w:val="3189FAD5"/>
    <w:rsid w:val="328E1724"/>
    <w:rsid w:val="38343557"/>
    <w:rsid w:val="3CBC5697"/>
    <w:rsid w:val="5517A152"/>
    <w:rsid w:val="662AC64F"/>
    <w:rsid w:val="7B85EA53"/>
    <w:rsid w:val="7E1CA8F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80D7"/>
  <w15:docId w15:val="{37A301AF-AA1E-4D0A-BB45-A9C00C61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CommentReference">
    <w:name w:val="annotation reference"/>
    <w:basedOn w:val="DefaultParagraphFont"/>
    <w:rsid w:val="00844282"/>
    <w:rPr>
      <w:sz w:val="16"/>
      <w:szCs w:val="16"/>
    </w:rPr>
  </w:style>
  <w:style w:type="paragraph" w:styleId="CommentText">
    <w:name w:val="annotation text"/>
    <w:basedOn w:val="Normal"/>
    <w:link w:val="CommentTextChar"/>
    <w:rsid w:val="00844282"/>
    <w:rPr>
      <w:sz w:val="20"/>
      <w:szCs w:val="20"/>
    </w:rPr>
  </w:style>
  <w:style w:type="character" w:customStyle="1" w:styleId="CommentTextChar">
    <w:name w:val="Comment Text Char"/>
    <w:basedOn w:val="DefaultParagraphFont"/>
    <w:link w:val="CommentText"/>
    <w:rsid w:val="00844282"/>
    <w:rPr>
      <w:sz w:val="20"/>
      <w:szCs w:val="20"/>
    </w:rPr>
  </w:style>
  <w:style w:type="paragraph" w:styleId="CommentSubject">
    <w:name w:val="annotation subject"/>
    <w:basedOn w:val="CommentText"/>
    <w:next w:val="CommentText"/>
    <w:link w:val="CommentSubjectChar"/>
    <w:rsid w:val="00844282"/>
    <w:rPr>
      <w:b/>
      <w:bCs/>
    </w:rPr>
  </w:style>
  <w:style w:type="character" w:customStyle="1" w:styleId="CommentSubjectChar">
    <w:name w:val="Comment Subject Char"/>
    <w:basedOn w:val="CommentTextChar"/>
    <w:link w:val="CommentSubject"/>
    <w:rsid w:val="00844282"/>
    <w:rPr>
      <w:b/>
      <w:bCs/>
      <w:sz w:val="20"/>
      <w:szCs w:val="20"/>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cf01">
    <w:name w:val="cf01"/>
    <w:basedOn w:val="DefaultParagraphFont"/>
    <w:rsid w:val="00F464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53451-pievienotas-vertibas-nodokla-lik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331743-eiropas-savienibas-fondu-2021-2027-gada-planosanas-perioda-vadibas-likum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ikumi.lv/ta/id/287760-publisko-iepirkumu-liku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2951C60-F3D7-43B9-A59E-72DA4821B223}"/>
</file>

<file path=customXml/itemProps2.xml><?xml version="1.0" encoding="utf-8"?>
<ds:datastoreItem xmlns:ds="http://schemas.openxmlformats.org/officeDocument/2006/customXml" ds:itemID="{3CE7328B-41CF-482F-B8D8-81A1A1E01B33}">
  <ds:schemaRefs>
    <ds:schemaRef ds:uri="http://schemas.microsoft.com/sharepoint/v3/contenttype/forms"/>
  </ds:schemaRefs>
</ds:datastoreItem>
</file>

<file path=customXml/itemProps3.xml><?xml version="1.0" encoding="utf-8"?>
<ds:datastoreItem xmlns:ds="http://schemas.openxmlformats.org/officeDocument/2006/customXml" ds:itemID="{ACC6401B-4804-47FC-9EAF-7C034A36742D}">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16</Pages>
  <Words>28645</Words>
  <Characters>16329</Characters>
  <Application>Microsoft Office Word</Application>
  <DocSecurity>0</DocSecurity>
  <Lines>136</Lines>
  <Paragraphs>89</Paragraphs>
  <ScaleCrop>false</ScaleCrop>
  <Company>CFLA</Company>
  <LinksUpToDate>false</LinksUpToDate>
  <CharactersWithSpaces>44885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Virbule</dc:creator>
  <cp:keywords/>
  <dc:description/>
  <cp:lastModifiedBy>Tatjana Tokareva</cp:lastModifiedBy>
  <cp:revision>20</cp:revision>
  <dcterms:created xsi:type="dcterms:W3CDTF">2023-12-13T09:30:00Z</dcterms:created>
  <dcterms:modified xsi:type="dcterms:W3CDTF">2023-12-18T08:55:00Z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